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6F63" w:rsidRDefault="001D6F63" w:rsidP="001D6F63">
      <w:pPr>
        <w:rPr>
          <w:sz w:val="28"/>
          <w:szCs w:val="28"/>
          <w:rtl/>
          <w:lang w:val="en-GB" w:bidi="ar-AE"/>
        </w:rPr>
      </w:pPr>
      <w:r>
        <w:rPr>
          <w:rFonts w:hint="cs"/>
          <w:sz w:val="28"/>
          <w:szCs w:val="28"/>
          <w:rtl/>
          <w:lang w:val="en-GB" w:bidi="ar-AE"/>
        </w:rPr>
        <w:t xml:space="preserve">جامعة دمشق </w:t>
      </w:r>
    </w:p>
    <w:p w:rsidR="001D6F63" w:rsidRDefault="001D6F63" w:rsidP="001D6F63">
      <w:pPr>
        <w:rPr>
          <w:sz w:val="28"/>
          <w:szCs w:val="28"/>
          <w:rtl/>
          <w:lang w:val="en-GB" w:bidi="ar-AE"/>
        </w:rPr>
      </w:pPr>
      <w:r>
        <w:rPr>
          <w:rFonts w:hint="cs"/>
          <w:sz w:val="28"/>
          <w:szCs w:val="28"/>
          <w:rtl/>
          <w:lang w:val="en-GB" w:bidi="ar-AE"/>
        </w:rPr>
        <w:t>كلية الاقتصاد</w:t>
      </w:r>
    </w:p>
    <w:p w:rsidR="001D6F63" w:rsidRDefault="001D6F63" w:rsidP="001D6F63">
      <w:pPr>
        <w:rPr>
          <w:sz w:val="28"/>
          <w:szCs w:val="28"/>
          <w:rtl/>
          <w:lang w:val="en-GB" w:bidi="ar-AE"/>
        </w:rPr>
      </w:pPr>
      <w:r>
        <w:rPr>
          <w:rFonts w:hint="cs"/>
          <w:sz w:val="28"/>
          <w:szCs w:val="28"/>
          <w:rtl/>
          <w:lang w:val="en-GB" w:bidi="ar-AE"/>
        </w:rPr>
        <w:t>ماجستير تسويق</w:t>
      </w:r>
    </w:p>
    <w:p w:rsidR="001D6F63" w:rsidRDefault="001D6F63" w:rsidP="001D6F63">
      <w:pPr>
        <w:jc w:val="center"/>
        <w:rPr>
          <w:sz w:val="28"/>
          <w:szCs w:val="28"/>
          <w:rtl/>
          <w:lang w:val="en-GB" w:bidi="ar-AE"/>
        </w:rPr>
      </w:pPr>
    </w:p>
    <w:p w:rsidR="001D6F63" w:rsidRDefault="001D6F63" w:rsidP="001D6F63">
      <w:pPr>
        <w:jc w:val="center"/>
        <w:rPr>
          <w:sz w:val="28"/>
          <w:szCs w:val="28"/>
          <w:rtl/>
          <w:lang w:val="en-GB" w:bidi="ar-AE"/>
        </w:rPr>
      </w:pPr>
    </w:p>
    <w:p w:rsidR="001D6F63" w:rsidRDefault="001D6F63" w:rsidP="001D6F63">
      <w:pPr>
        <w:jc w:val="center"/>
        <w:rPr>
          <w:rFonts w:hint="cs"/>
          <w:sz w:val="28"/>
          <w:szCs w:val="28"/>
          <w:rtl/>
          <w:lang w:val="en-GB" w:bidi="ar-AE"/>
        </w:rPr>
      </w:pPr>
      <w:r>
        <w:rPr>
          <w:rFonts w:hint="cs"/>
          <w:sz w:val="28"/>
          <w:szCs w:val="28"/>
          <w:rtl/>
          <w:lang w:val="en-GB" w:bidi="ar-AE"/>
        </w:rPr>
        <w:t xml:space="preserve">العلاقات العامة </w:t>
      </w:r>
    </w:p>
    <w:p w:rsidR="002A4B44" w:rsidRDefault="002A4B44" w:rsidP="001D6F63">
      <w:pPr>
        <w:jc w:val="center"/>
        <w:rPr>
          <w:sz w:val="28"/>
          <w:szCs w:val="28"/>
          <w:rtl/>
          <w:lang w:val="en-GB" w:bidi="ar-AE"/>
        </w:rPr>
      </w:pPr>
    </w:p>
    <w:p w:rsidR="00185639" w:rsidRDefault="00185639" w:rsidP="001D6F63">
      <w:pPr>
        <w:jc w:val="center"/>
        <w:rPr>
          <w:rFonts w:hint="cs"/>
          <w:sz w:val="28"/>
          <w:szCs w:val="28"/>
          <w:rtl/>
          <w:lang w:val="en-GB" w:bidi="ar-AE"/>
        </w:rPr>
      </w:pPr>
      <w:r>
        <w:rPr>
          <w:rFonts w:hint="cs"/>
          <w:sz w:val="28"/>
          <w:szCs w:val="28"/>
          <w:rtl/>
          <w:lang w:val="en-GB" w:bidi="ar-AE"/>
        </w:rPr>
        <w:t>وسائل الاتصال في العلاقات العامة</w:t>
      </w:r>
    </w:p>
    <w:p w:rsidR="002A4B44" w:rsidRDefault="002A4B44" w:rsidP="001D6F63">
      <w:pPr>
        <w:jc w:val="center"/>
        <w:rPr>
          <w:sz w:val="28"/>
          <w:szCs w:val="28"/>
          <w:rtl/>
          <w:lang w:val="en-GB" w:bidi="ar-AE"/>
        </w:rPr>
      </w:pPr>
    </w:p>
    <w:p w:rsidR="001D6F63" w:rsidRDefault="001D6F63" w:rsidP="001D6F63">
      <w:pPr>
        <w:jc w:val="center"/>
        <w:rPr>
          <w:rFonts w:hint="cs"/>
          <w:sz w:val="28"/>
          <w:szCs w:val="28"/>
          <w:rtl/>
          <w:lang w:val="en-GB" w:bidi="ar-AE"/>
        </w:rPr>
      </w:pPr>
      <w:r>
        <w:rPr>
          <w:rFonts w:hint="cs"/>
          <w:sz w:val="28"/>
          <w:szCs w:val="28"/>
          <w:rtl/>
          <w:lang w:val="en-GB" w:bidi="ar-AE"/>
        </w:rPr>
        <w:t xml:space="preserve">حلقة بحث من إعداد </w:t>
      </w:r>
    </w:p>
    <w:p w:rsidR="002A4B44" w:rsidRDefault="002A4B44" w:rsidP="001D6F63">
      <w:pPr>
        <w:jc w:val="center"/>
        <w:rPr>
          <w:rFonts w:hint="cs"/>
          <w:sz w:val="28"/>
          <w:szCs w:val="28"/>
          <w:rtl/>
          <w:lang w:val="en-GB" w:bidi="ar-AE"/>
        </w:rPr>
      </w:pPr>
    </w:p>
    <w:p w:rsidR="002A4B44" w:rsidRDefault="002A4B44" w:rsidP="001D6F63">
      <w:pPr>
        <w:jc w:val="center"/>
        <w:rPr>
          <w:sz w:val="28"/>
          <w:szCs w:val="28"/>
          <w:rtl/>
          <w:lang w:val="en-GB" w:bidi="ar-AE"/>
        </w:rPr>
      </w:pPr>
    </w:p>
    <w:p w:rsidR="001D6F63" w:rsidRDefault="001D6F63" w:rsidP="001D6F63">
      <w:pPr>
        <w:rPr>
          <w:rFonts w:hint="cs"/>
          <w:sz w:val="28"/>
          <w:szCs w:val="28"/>
          <w:rtl/>
          <w:lang w:val="en-GB" w:bidi="ar-AE"/>
        </w:rPr>
      </w:pPr>
      <w:r>
        <w:rPr>
          <w:rFonts w:hint="cs"/>
          <w:sz w:val="28"/>
          <w:szCs w:val="28"/>
          <w:rtl/>
          <w:lang w:val="en-GB" w:bidi="ar-AE"/>
        </w:rPr>
        <w:t xml:space="preserve">عبد الوهاب دهمان </w:t>
      </w:r>
      <w:r>
        <w:rPr>
          <w:rFonts w:hint="cs"/>
          <w:sz w:val="28"/>
          <w:szCs w:val="28"/>
          <w:rtl/>
          <w:lang w:val="en-GB" w:bidi="ar-AE"/>
        </w:rPr>
        <w:tab/>
      </w:r>
      <w:r>
        <w:rPr>
          <w:rFonts w:hint="cs"/>
          <w:sz w:val="28"/>
          <w:szCs w:val="28"/>
          <w:rtl/>
          <w:lang w:val="en-GB" w:bidi="ar-AE"/>
        </w:rPr>
        <w:tab/>
      </w:r>
      <w:r>
        <w:rPr>
          <w:rFonts w:hint="cs"/>
          <w:sz w:val="28"/>
          <w:szCs w:val="28"/>
          <w:rtl/>
          <w:lang w:val="en-GB" w:bidi="ar-AE"/>
        </w:rPr>
        <w:tab/>
      </w:r>
      <w:r>
        <w:rPr>
          <w:rFonts w:hint="cs"/>
          <w:sz w:val="28"/>
          <w:szCs w:val="28"/>
          <w:rtl/>
          <w:lang w:val="en-GB" w:bidi="ar-AE"/>
        </w:rPr>
        <w:tab/>
      </w:r>
      <w:r>
        <w:rPr>
          <w:rFonts w:hint="cs"/>
          <w:sz w:val="28"/>
          <w:szCs w:val="28"/>
          <w:rtl/>
          <w:lang w:val="en-GB" w:bidi="ar-AE"/>
        </w:rPr>
        <w:tab/>
      </w:r>
      <w:r>
        <w:rPr>
          <w:rFonts w:hint="cs"/>
          <w:sz w:val="28"/>
          <w:szCs w:val="28"/>
          <w:rtl/>
          <w:lang w:val="en-GB" w:bidi="ar-AE"/>
        </w:rPr>
        <w:tab/>
      </w:r>
      <w:r>
        <w:rPr>
          <w:rFonts w:hint="cs"/>
          <w:sz w:val="28"/>
          <w:szCs w:val="28"/>
          <w:rtl/>
          <w:lang w:val="en-GB" w:bidi="ar-AE"/>
        </w:rPr>
        <w:tab/>
        <w:t>محمد عصمت أحمد</w:t>
      </w:r>
    </w:p>
    <w:p w:rsidR="002A4B44" w:rsidRDefault="002A4B44" w:rsidP="001D6F63">
      <w:pPr>
        <w:rPr>
          <w:rFonts w:hint="cs"/>
          <w:sz w:val="28"/>
          <w:szCs w:val="28"/>
          <w:rtl/>
          <w:lang w:val="en-GB" w:bidi="ar-AE"/>
        </w:rPr>
      </w:pPr>
    </w:p>
    <w:p w:rsidR="002A4B44" w:rsidRDefault="002A4B44" w:rsidP="001D6F63">
      <w:pPr>
        <w:rPr>
          <w:rFonts w:hint="cs"/>
          <w:sz w:val="28"/>
          <w:szCs w:val="28"/>
          <w:rtl/>
          <w:lang w:val="en-GB" w:bidi="ar-AE"/>
        </w:rPr>
      </w:pPr>
    </w:p>
    <w:p w:rsidR="002A4B44" w:rsidRDefault="002A4B44" w:rsidP="001D6F63">
      <w:pPr>
        <w:rPr>
          <w:sz w:val="28"/>
          <w:szCs w:val="28"/>
          <w:rtl/>
          <w:lang w:val="en-GB" w:bidi="ar-AE"/>
        </w:rPr>
      </w:pPr>
    </w:p>
    <w:p w:rsidR="001D6F63" w:rsidRDefault="001D6F63" w:rsidP="001D6F63">
      <w:pPr>
        <w:jc w:val="center"/>
        <w:rPr>
          <w:rFonts w:hint="cs"/>
          <w:sz w:val="28"/>
          <w:szCs w:val="28"/>
          <w:rtl/>
          <w:lang w:val="en-GB" w:bidi="ar-AE"/>
        </w:rPr>
      </w:pPr>
      <w:r>
        <w:rPr>
          <w:rFonts w:hint="cs"/>
          <w:sz w:val="28"/>
          <w:szCs w:val="28"/>
          <w:rtl/>
          <w:lang w:val="en-GB" w:bidi="ar-AE"/>
        </w:rPr>
        <w:t>بإشراف الدكتور</w:t>
      </w:r>
    </w:p>
    <w:p w:rsidR="002A4B44" w:rsidRDefault="002A4B44" w:rsidP="001D6F63">
      <w:pPr>
        <w:jc w:val="center"/>
        <w:rPr>
          <w:sz w:val="28"/>
          <w:szCs w:val="28"/>
          <w:rtl/>
          <w:lang w:val="en-GB" w:bidi="ar-AE"/>
        </w:rPr>
      </w:pPr>
    </w:p>
    <w:p w:rsidR="001D6F63" w:rsidRDefault="001D6F63" w:rsidP="001D6F63">
      <w:pPr>
        <w:jc w:val="center"/>
        <w:rPr>
          <w:sz w:val="28"/>
          <w:szCs w:val="28"/>
          <w:rtl/>
          <w:lang w:val="en-GB" w:bidi="ar-AE"/>
        </w:rPr>
      </w:pPr>
      <w:r>
        <w:rPr>
          <w:rFonts w:hint="cs"/>
          <w:sz w:val="28"/>
          <w:szCs w:val="28"/>
          <w:rtl/>
          <w:lang w:val="en-GB" w:bidi="ar-AE"/>
        </w:rPr>
        <w:t>فداء الناصر</w:t>
      </w:r>
    </w:p>
    <w:p w:rsidR="001D6F63" w:rsidRDefault="001D6F63" w:rsidP="00185639">
      <w:pPr>
        <w:rPr>
          <w:sz w:val="28"/>
          <w:szCs w:val="28"/>
          <w:rtl/>
          <w:lang w:val="en-GB" w:bidi="ar-AE"/>
        </w:rPr>
      </w:pPr>
    </w:p>
    <w:p w:rsidR="001D6F63" w:rsidRDefault="001D6F63" w:rsidP="00185639">
      <w:pPr>
        <w:rPr>
          <w:sz w:val="28"/>
          <w:szCs w:val="28"/>
          <w:rtl/>
          <w:lang w:val="en-GB" w:bidi="ar-AE"/>
        </w:rPr>
      </w:pPr>
    </w:p>
    <w:p w:rsidR="001D6F63" w:rsidRDefault="001D6F63" w:rsidP="00185639">
      <w:pPr>
        <w:rPr>
          <w:sz w:val="28"/>
          <w:szCs w:val="28"/>
          <w:rtl/>
          <w:lang w:val="en-GB" w:bidi="ar-AE"/>
        </w:rPr>
      </w:pPr>
    </w:p>
    <w:p w:rsidR="001D6F63" w:rsidRDefault="001D6F63" w:rsidP="00185639">
      <w:pPr>
        <w:rPr>
          <w:sz w:val="28"/>
          <w:szCs w:val="28"/>
          <w:rtl/>
          <w:lang w:val="en-GB" w:bidi="ar-AE"/>
        </w:rPr>
      </w:pPr>
    </w:p>
    <w:p w:rsidR="002A4B44" w:rsidRDefault="002A4B44" w:rsidP="002E6C9C">
      <w:pPr>
        <w:rPr>
          <w:rFonts w:hint="cs"/>
          <w:sz w:val="28"/>
          <w:szCs w:val="28"/>
          <w:rtl/>
          <w:lang w:val="en-GB" w:bidi="ar-AE"/>
        </w:rPr>
      </w:pPr>
    </w:p>
    <w:p w:rsidR="002E6C9C" w:rsidRDefault="002E6C9C" w:rsidP="002E6C9C">
      <w:pPr>
        <w:rPr>
          <w:rFonts w:ascii="Arial" w:hAnsi="Arial" w:cs="Arial" w:hint="cs"/>
          <w:b/>
          <w:bCs/>
          <w:sz w:val="28"/>
          <w:szCs w:val="28"/>
          <w:rtl/>
          <w:lang w:val="en-GB" w:bidi="ar-AE"/>
        </w:rPr>
      </w:pPr>
      <w:r>
        <w:rPr>
          <w:rFonts w:ascii="Arial" w:hAnsi="Arial" w:cs="Arial" w:hint="cs"/>
          <w:b/>
          <w:bCs/>
          <w:sz w:val="28"/>
          <w:szCs w:val="28"/>
          <w:rtl/>
          <w:lang w:val="en-GB" w:bidi="ar-AE"/>
        </w:rPr>
        <w:lastRenderedPageBreak/>
        <w:t>الفهرس:</w:t>
      </w:r>
    </w:p>
    <w:p w:rsidR="002E6C9C" w:rsidRDefault="002E6C9C" w:rsidP="002E6C9C">
      <w:pPr>
        <w:rPr>
          <w:rFonts w:ascii="Arial" w:hAnsi="Arial" w:cs="Arial" w:hint="cs"/>
          <w:b/>
          <w:bCs/>
          <w:sz w:val="28"/>
          <w:szCs w:val="28"/>
          <w:rtl/>
          <w:lang w:val="en-GB" w:bidi="ar-AE"/>
        </w:rPr>
      </w:pPr>
      <w:r>
        <w:rPr>
          <w:rFonts w:ascii="Arial" w:hAnsi="Arial" w:cs="Arial" w:hint="cs"/>
          <w:b/>
          <w:bCs/>
          <w:sz w:val="28"/>
          <w:szCs w:val="28"/>
          <w:rtl/>
          <w:lang w:val="en-GB" w:bidi="ar-AE"/>
        </w:rPr>
        <w:t>مقدمة..................................................................</w:t>
      </w:r>
      <w:r w:rsidR="00C34157">
        <w:rPr>
          <w:rFonts w:ascii="Arial" w:hAnsi="Arial" w:cs="Arial" w:hint="cs"/>
          <w:b/>
          <w:bCs/>
          <w:sz w:val="28"/>
          <w:szCs w:val="28"/>
          <w:rtl/>
          <w:lang w:val="en-GB" w:bidi="ar-AE"/>
        </w:rPr>
        <w:t>...............................3</w:t>
      </w:r>
    </w:p>
    <w:p w:rsidR="002E6C9C" w:rsidRDefault="002E6C9C" w:rsidP="00C34157">
      <w:pPr>
        <w:rPr>
          <w:rFonts w:ascii="Arial" w:hAnsi="Arial" w:cs="Arial" w:hint="cs"/>
          <w:b/>
          <w:bCs/>
          <w:sz w:val="28"/>
          <w:szCs w:val="28"/>
          <w:rtl/>
          <w:lang w:val="en-GB" w:bidi="ar-AE"/>
        </w:rPr>
      </w:pPr>
      <w:r>
        <w:rPr>
          <w:rFonts w:ascii="Arial" w:hAnsi="Arial" w:cs="Arial" w:hint="cs"/>
          <w:b/>
          <w:bCs/>
          <w:sz w:val="28"/>
          <w:szCs w:val="28"/>
          <w:rtl/>
          <w:lang w:val="en-GB" w:bidi="ar-AE"/>
        </w:rPr>
        <w:t>جمهور العلاقات العامة..............................................................................</w:t>
      </w:r>
      <w:r w:rsidR="00C34157">
        <w:rPr>
          <w:rFonts w:ascii="Arial" w:hAnsi="Arial" w:cs="Arial" w:hint="cs"/>
          <w:b/>
          <w:bCs/>
          <w:sz w:val="28"/>
          <w:szCs w:val="28"/>
          <w:rtl/>
          <w:lang w:val="en-GB" w:bidi="ar-AE"/>
        </w:rPr>
        <w:t>4</w:t>
      </w:r>
      <w:r>
        <w:rPr>
          <w:rFonts w:ascii="Arial" w:hAnsi="Arial" w:cs="Arial" w:hint="cs"/>
          <w:b/>
          <w:bCs/>
          <w:sz w:val="28"/>
          <w:szCs w:val="28"/>
          <w:rtl/>
          <w:lang w:val="en-GB" w:bidi="ar-AE"/>
        </w:rPr>
        <w:t xml:space="preserve"> </w:t>
      </w:r>
    </w:p>
    <w:p w:rsidR="002A4B44" w:rsidRDefault="00C34157" w:rsidP="00C34157">
      <w:pPr>
        <w:rPr>
          <w:rFonts w:ascii="Arial" w:hAnsi="Arial" w:cs="Arial" w:hint="cs"/>
          <w:b/>
          <w:bCs/>
          <w:sz w:val="28"/>
          <w:szCs w:val="28"/>
          <w:rtl/>
          <w:lang w:val="en-GB" w:bidi="ar-AE"/>
        </w:rPr>
      </w:pPr>
      <w:r>
        <w:rPr>
          <w:rFonts w:ascii="Arial" w:hAnsi="Arial" w:cs="Arial" w:hint="cs"/>
          <w:b/>
          <w:bCs/>
          <w:sz w:val="28"/>
          <w:szCs w:val="28"/>
          <w:rtl/>
          <w:lang w:val="en-GB" w:bidi="ar-AE"/>
        </w:rPr>
        <w:t>تصنيف الجمهور العلاقات العامة...................................................................6</w:t>
      </w:r>
    </w:p>
    <w:p w:rsidR="00C34157" w:rsidRDefault="00C34157" w:rsidP="002E6C9C">
      <w:pPr>
        <w:rPr>
          <w:rFonts w:ascii="Arial" w:hAnsi="Arial" w:cs="Arial" w:hint="cs"/>
          <w:b/>
          <w:bCs/>
          <w:sz w:val="28"/>
          <w:szCs w:val="28"/>
          <w:rtl/>
          <w:lang w:val="en-GB" w:bidi="ar-AE"/>
        </w:rPr>
      </w:pPr>
      <w:r>
        <w:rPr>
          <w:rFonts w:ascii="Arial" w:hAnsi="Arial" w:cs="Arial" w:hint="cs"/>
          <w:b/>
          <w:bCs/>
          <w:sz w:val="28"/>
          <w:szCs w:val="28"/>
          <w:rtl/>
          <w:lang w:val="en-GB" w:bidi="ar-AE"/>
        </w:rPr>
        <w:t>الأسباب الرئيسية لتعريف الجمهور................................................................8</w:t>
      </w:r>
    </w:p>
    <w:p w:rsidR="00C34157" w:rsidRDefault="00C34157" w:rsidP="002E6C9C">
      <w:pPr>
        <w:rPr>
          <w:rFonts w:ascii="Arial" w:hAnsi="Arial" w:cs="Arial" w:hint="cs"/>
          <w:b/>
          <w:bCs/>
          <w:sz w:val="28"/>
          <w:szCs w:val="28"/>
          <w:rtl/>
          <w:lang w:val="en-GB" w:bidi="ar-AE"/>
        </w:rPr>
      </w:pPr>
      <w:r>
        <w:rPr>
          <w:rFonts w:ascii="Arial" w:hAnsi="Arial" w:cs="Arial" w:hint="cs"/>
          <w:b/>
          <w:bCs/>
          <w:sz w:val="28"/>
          <w:szCs w:val="28"/>
          <w:rtl/>
          <w:lang w:val="en-GB" w:bidi="ar-AE"/>
        </w:rPr>
        <w:t>النظريات الخاصة بوسائل الاتصال.................................................................8</w:t>
      </w:r>
    </w:p>
    <w:p w:rsidR="00C34157" w:rsidRDefault="00C34157" w:rsidP="002E6C9C">
      <w:pPr>
        <w:rPr>
          <w:rFonts w:ascii="Arial" w:hAnsi="Arial" w:cs="Arial" w:hint="cs"/>
          <w:b/>
          <w:bCs/>
          <w:sz w:val="28"/>
          <w:szCs w:val="28"/>
          <w:rtl/>
          <w:lang w:val="en-GB" w:bidi="ar-AE"/>
        </w:rPr>
      </w:pPr>
      <w:r>
        <w:rPr>
          <w:rFonts w:ascii="Arial" w:hAnsi="Arial" w:cs="Arial" w:hint="cs"/>
          <w:b/>
          <w:bCs/>
          <w:sz w:val="28"/>
          <w:szCs w:val="28"/>
          <w:rtl/>
          <w:lang w:val="en-GB" w:bidi="ar-AE"/>
        </w:rPr>
        <w:t>استراتيجيات الاتصال لرولر........................................................................9</w:t>
      </w:r>
    </w:p>
    <w:p w:rsidR="00C34157" w:rsidRDefault="00C34157" w:rsidP="002E6C9C">
      <w:pPr>
        <w:rPr>
          <w:rFonts w:ascii="Arial" w:hAnsi="Arial" w:cs="Arial" w:hint="cs"/>
          <w:b/>
          <w:bCs/>
          <w:sz w:val="28"/>
          <w:szCs w:val="28"/>
          <w:rtl/>
          <w:lang w:val="en-GB" w:bidi="ar-AE"/>
        </w:rPr>
      </w:pPr>
      <w:r>
        <w:rPr>
          <w:rFonts w:ascii="Arial" w:hAnsi="Arial" w:cs="Arial" w:hint="cs"/>
          <w:b/>
          <w:bCs/>
          <w:sz w:val="28"/>
          <w:szCs w:val="28"/>
          <w:rtl/>
          <w:lang w:val="en-GB" w:bidi="ar-AE"/>
        </w:rPr>
        <w:t>أنواع وسائل الإعلام المستخدمة في العلاقات العامة............................................11</w:t>
      </w:r>
    </w:p>
    <w:p w:rsidR="00C34157" w:rsidRDefault="00C34157" w:rsidP="00C34157">
      <w:pPr>
        <w:rPr>
          <w:rFonts w:ascii="Arial" w:hAnsi="Arial" w:cs="Arial" w:hint="cs"/>
          <w:b/>
          <w:bCs/>
          <w:sz w:val="28"/>
          <w:szCs w:val="28"/>
          <w:rtl/>
          <w:lang w:val="en-GB" w:bidi="ar-AE"/>
        </w:rPr>
      </w:pPr>
      <w:r>
        <w:rPr>
          <w:rFonts w:ascii="Arial" w:hAnsi="Arial" w:cs="Arial" w:hint="cs"/>
          <w:b/>
          <w:bCs/>
          <w:sz w:val="28"/>
          <w:szCs w:val="28"/>
          <w:rtl/>
          <w:lang w:val="en-GB" w:bidi="ar-AE"/>
        </w:rPr>
        <w:t>الاتصال من خارج المنظمة إلى داخلها...........................................................11</w:t>
      </w:r>
    </w:p>
    <w:p w:rsidR="00C34157" w:rsidRDefault="00C34157" w:rsidP="00C34157">
      <w:pPr>
        <w:rPr>
          <w:rFonts w:ascii="Arial" w:hAnsi="Arial" w:cs="Arial" w:hint="cs"/>
          <w:b/>
          <w:bCs/>
          <w:sz w:val="28"/>
          <w:szCs w:val="28"/>
          <w:rtl/>
          <w:lang w:val="en-GB" w:bidi="ar-AE"/>
        </w:rPr>
      </w:pPr>
      <w:r>
        <w:rPr>
          <w:rFonts w:ascii="Arial" w:hAnsi="Arial" w:cs="Arial" w:hint="cs"/>
          <w:b/>
          <w:bCs/>
          <w:sz w:val="28"/>
          <w:szCs w:val="28"/>
          <w:rtl/>
          <w:lang w:val="en-GB" w:bidi="ar-AE"/>
        </w:rPr>
        <w:t>الاتصال من داخل المنظمة إلى خارجها..........................................................12</w:t>
      </w:r>
    </w:p>
    <w:p w:rsidR="00C34157" w:rsidRDefault="00C34157" w:rsidP="002E6C9C">
      <w:pPr>
        <w:rPr>
          <w:rFonts w:ascii="Arial" w:hAnsi="Arial" w:cs="Arial" w:hint="cs"/>
          <w:b/>
          <w:bCs/>
          <w:sz w:val="28"/>
          <w:szCs w:val="28"/>
          <w:rtl/>
          <w:lang w:val="en-GB" w:bidi="ar-AE"/>
        </w:rPr>
      </w:pPr>
      <w:r>
        <w:rPr>
          <w:rFonts w:ascii="Arial" w:hAnsi="Arial" w:cs="Arial" w:hint="cs"/>
          <w:b/>
          <w:bCs/>
          <w:sz w:val="28"/>
          <w:szCs w:val="28"/>
          <w:rtl/>
          <w:lang w:val="en-GB" w:bidi="ar-AE"/>
        </w:rPr>
        <w:t>الاتصال بالجمهور الداخلي........................................................................17</w:t>
      </w:r>
    </w:p>
    <w:p w:rsidR="00C34157" w:rsidRDefault="00C34157" w:rsidP="002E6C9C">
      <w:pPr>
        <w:rPr>
          <w:rFonts w:ascii="Arial" w:hAnsi="Arial" w:cs="Arial" w:hint="cs"/>
          <w:b/>
          <w:bCs/>
          <w:sz w:val="28"/>
          <w:szCs w:val="28"/>
          <w:rtl/>
          <w:lang w:val="en-GB" w:bidi="ar-AE"/>
        </w:rPr>
      </w:pPr>
      <w:r>
        <w:rPr>
          <w:rFonts w:ascii="Arial" w:hAnsi="Arial" w:cs="Arial" w:hint="cs"/>
          <w:b/>
          <w:bCs/>
          <w:sz w:val="28"/>
          <w:szCs w:val="28"/>
          <w:rtl/>
          <w:lang w:val="en-GB" w:bidi="ar-AE"/>
        </w:rPr>
        <w:t>قنوات الاتصال الردئية.............................................................................18</w:t>
      </w:r>
    </w:p>
    <w:p w:rsidR="00C34157" w:rsidRDefault="00C34157" w:rsidP="002E6C9C">
      <w:pPr>
        <w:rPr>
          <w:rFonts w:ascii="Arial" w:hAnsi="Arial" w:cs="Arial" w:hint="cs"/>
          <w:b/>
          <w:bCs/>
          <w:sz w:val="28"/>
          <w:szCs w:val="28"/>
          <w:rtl/>
          <w:lang w:val="en-GB" w:bidi="ar-AE"/>
        </w:rPr>
      </w:pPr>
      <w:r>
        <w:rPr>
          <w:rFonts w:ascii="Arial" w:hAnsi="Arial" w:cs="Arial" w:hint="cs"/>
          <w:b/>
          <w:bCs/>
          <w:sz w:val="28"/>
          <w:szCs w:val="28"/>
          <w:rtl/>
          <w:lang w:val="en-GB" w:bidi="ar-AE"/>
        </w:rPr>
        <w:t>المراجع.............................................................................................19</w:t>
      </w:r>
    </w:p>
    <w:p w:rsidR="002E6C9C" w:rsidRDefault="002E6C9C" w:rsidP="002E6C9C">
      <w:pPr>
        <w:rPr>
          <w:rFonts w:ascii="Arial" w:hAnsi="Arial" w:cs="Arial" w:hint="cs"/>
          <w:b/>
          <w:bCs/>
          <w:sz w:val="28"/>
          <w:szCs w:val="28"/>
          <w:rtl/>
          <w:lang w:val="en-GB" w:bidi="ar-AE"/>
        </w:rPr>
      </w:pPr>
    </w:p>
    <w:p w:rsidR="002E6C9C" w:rsidRDefault="002E6C9C" w:rsidP="003418A5">
      <w:pPr>
        <w:jc w:val="center"/>
        <w:rPr>
          <w:rFonts w:ascii="Arial" w:hAnsi="Arial" w:cs="Arial" w:hint="cs"/>
          <w:b/>
          <w:bCs/>
          <w:sz w:val="28"/>
          <w:szCs w:val="28"/>
          <w:rtl/>
          <w:lang w:val="en-GB" w:bidi="ar-AE"/>
        </w:rPr>
      </w:pPr>
    </w:p>
    <w:p w:rsidR="002E6C9C" w:rsidRDefault="002E6C9C" w:rsidP="003418A5">
      <w:pPr>
        <w:jc w:val="center"/>
        <w:rPr>
          <w:rFonts w:ascii="Arial" w:hAnsi="Arial" w:cs="Arial" w:hint="cs"/>
          <w:b/>
          <w:bCs/>
          <w:sz w:val="28"/>
          <w:szCs w:val="28"/>
          <w:rtl/>
          <w:lang w:val="en-GB" w:bidi="ar-AE"/>
        </w:rPr>
      </w:pPr>
    </w:p>
    <w:p w:rsidR="002E6C9C" w:rsidRDefault="002E6C9C" w:rsidP="003418A5">
      <w:pPr>
        <w:jc w:val="center"/>
        <w:rPr>
          <w:rFonts w:ascii="Arial" w:hAnsi="Arial" w:cs="Arial" w:hint="cs"/>
          <w:b/>
          <w:bCs/>
          <w:sz w:val="28"/>
          <w:szCs w:val="28"/>
          <w:rtl/>
          <w:lang w:val="en-GB" w:bidi="ar-AE"/>
        </w:rPr>
      </w:pPr>
    </w:p>
    <w:p w:rsidR="002E6C9C" w:rsidRDefault="002E6C9C" w:rsidP="003418A5">
      <w:pPr>
        <w:jc w:val="center"/>
        <w:rPr>
          <w:rFonts w:ascii="Arial" w:hAnsi="Arial" w:cs="Arial" w:hint="cs"/>
          <w:b/>
          <w:bCs/>
          <w:sz w:val="28"/>
          <w:szCs w:val="28"/>
          <w:rtl/>
          <w:lang w:val="en-GB" w:bidi="ar-AE"/>
        </w:rPr>
      </w:pPr>
    </w:p>
    <w:p w:rsidR="002E6C9C" w:rsidRDefault="002E6C9C" w:rsidP="003418A5">
      <w:pPr>
        <w:jc w:val="center"/>
        <w:rPr>
          <w:rFonts w:ascii="Arial" w:hAnsi="Arial" w:cs="Arial" w:hint="cs"/>
          <w:b/>
          <w:bCs/>
          <w:sz w:val="28"/>
          <w:szCs w:val="28"/>
          <w:rtl/>
          <w:lang w:val="en-GB" w:bidi="ar-AE"/>
        </w:rPr>
      </w:pPr>
    </w:p>
    <w:p w:rsidR="002E6C9C" w:rsidRDefault="002E6C9C" w:rsidP="003418A5">
      <w:pPr>
        <w:jc w:val="center"/>
        <w:rPr>
          <w:rFonts w:ascii="Arial" w:hAnsi="Arial" w:cs="Arial" w:hint="cs"/>
          <w:b/>
          <w:bCs/>
          <w:sz w:val="28"/>
          <w:szCs w:val="28"/>
          <w:rtl/>
          <w:lang w:val="en-GB" w:bidi="ar-AE"/>
        </w:rPr>
      </w:pPr>
    </w:p>
    <w:p w:rsidR="002E6C9C" w:rsidRDefault="002E6C9C" w:rsidP="003418A5">
      <w:pPr>
        <w:jc w:val="center"/>
        <w:rPr>
          <w:rFonts w:ascii="Arial" w:hAnsi="Arial" w:cs="Arial" w:hint="cs"/>
          <w:b/>
          <w:bCs/>
          <w:sz w:val="28"/>
          <w:szCs w:val="28"/>
          <w:rtl/>
          <w:lang w:val="en-GB" w:bidi="ar-AE"/>
        </w:rPr>
      </w:pPr>
    </w:p>
    <w:p w:rsidR="002E6C9C" w:rsidRDefault="002E6C9C" w:rsidP="003418A5">
      <w:pPr>
        <w:jc w:val="center"/>
        <w:rPr>
          <w:rFonts w:ascii="Arial" w:hAnsi="Arial" w:cs="Arial" w:hint="cs"/>
          <w:b/>
          <w:bCs/>
          <w:sz w:val="28"/>
          <w:szCs w:val="28"/>
          <w:rtl/>
          <w:lang w:val="en-GB" w:bidi="ar-AE"/>
        </w:rPr>
      </w:pPr>
    </w:p>
    <w:p w:rsidR="002E6C9C" w:rsidRDefault="002E6C9C" w:rsidP="002E6C9C">
      <w:pPr>
        <w:rPr>
          <w:rFonts w:ascii="Arial" w:hAnsi="Arial" w:cs="Arial" w:hint="cs"/>
          <w:b/>
          <w:bCs/>
          <w:sz w:val="28"/>
          <w:szCs w:val="28"/>
          <w:rtl/>
          <w:lang w:val="en-GB" w:bidi="ar-AE"/>
        </w:rPr>
      </w:pPr>
    </w:p>
    <w:p w:rsidR="00075A33" w:rsidRDefault="00075A33" w:rsidP="002E6C9C">
      <w:pPr>
        <w:rPr>
          <w:rFonts w:ascii="Arial" w:hAnsi="Arial" w:cs="Arial" w:hint="cs"/>
          <w:b/>
          <w:bCs/>
          <w:sz w:val="28"/>
          <w:szCs w:val="28"/>
          <w:rtl/>
          <w:lang w:val="en-GB" w:bidi="ar-AE"/>
        </w:rPr>
      </w:pPr>
    </w:p>
    <w:p w:rsidR="00185639" w:rsidRPr="002E6C9C" w:rsidRDefault="002E6C9C" w:rsidP="002E6C9C">
      <w:pPr>
        <w:rPr>
          <w:sz w:val="28"/>
          <w:szCs w:val="28"/>
          <w:u w:val="single"/>
          <w:rtl/>
          <w:lang w:val="en-GB" w:bidi="ar-AE"/>
        </w:rPr>
      </w:pPr>
      <w:r w:rsidRPr="002E6C9C">
        <w:rPr>
          <w:rFonts w:ascii="Arial" w:hAnsi="Arial" w:cs="Arial" w:hint="cs"/>
          <w:b/>
          <w:bCs/>
          <w:sz w:val="28"/>
          <w:szCs w:val="28"/>
          <w:u w:val="single"/>
          <w:rtl/>
          <w:lang w:val="en-GB" w:bidi="ar-AE"/>
        </w:rPr>
        <w:lastRenderedPageBreak/>
        <w:t xml:space="preserve">1 - </w:t>
      </w:r>
      <w:r w:rsidR="00185639" w:rsidRPr="002E6C9C">
        <w:rPr>
          <w:rFonts w:ascii="Arial" w:hAnsi="Arial" w:cs="Arial"/>
          <w:b/>
          <w:bCs/>
          <w:sz w:val="28"/>
          <w:szCs w:val="28"/>
          <w:u w:val="single"/>
          <w:rtl/>
          <w:lang w:val="en-GB" w:bidi="ar-AE"/>
        </w:rPr>
        <w:t>مقدمة</w:t>
      </w:r>
    </w:p>
    <w:p w:rsidR="00E83C1C" w:rsidRPr="00ED1111" w:rsidRDefault="00E83C1C" w:rsidP="00E83C1C">
      <w:pPr>
        <w:rPr>
          <w:sz w:val="28"/>
          <w:szCs w:val="28"/>
          <w:rtl/>
          <w:lang w:val="en-GB" w:bidi="ar-AE"/>
        </w:rPr>
      </w:pPr>
      <w:r w:rsidRPr="00ED1111">
        <w:rPr>
          <w:rFonts w:hint="cs"/>
          <w:sz w:val="28"/>
          <w:szCs w:val="28"/>
          <w:rtl/>
          <w:lang w:val="en-GB" w:bidi="ar-AE"/>
        </w:rPr>
        <w:t xml:space="preserve">لم يعد السؤال عن أهمية الاتصال وضرورته للعلاقات العامة موضع جدل بين الممارسين للمهنة أو باحثي الاتصال. فالمنظمات بمختلف توجهاتها ومخرجاتها سواء كانت خدمية أم إنتاجية أصبحت تعمل في بيئة متغيرة ومتطورة, ويتوقف نجاح هذه المنظمات أو فشلها على إمكانية التكليف مع البيئة وعناصرها المختلفة من جماهير ومنظمات وجماعات متباينة الاتجاهات والحاجات والتطلعات, ومع هيئات حكومية  ومنظمات أعمال وتشريعات وقيود قانونية وأخلاقية. </w:t>
      </w:r>
    </w:p>
    <w:p w:rsidR="00E83C1C" w:rsidRPr="00ED1111" w:rsidRDefault="00E83C1C" w:rsidP="00E83C1C">
      <w:pPr>
        <w:rPr>
          <w:sz w:val="28"/>
          <w:szCs w:val="28"/>
          <w:rtl/>
          <w:lang w:val="en-GB" w:bidi="ar-AE"/>
        </w:rPr>
      </w:pPr>
      <w:r w:rsidRPr="00ED1111">
        <w:rPr>
          <w:rFonts w:hint="cs"/>
          <w:sz w:val="28"/>
          <w:szCs w:val="28"/>
          <w:rtl/>
          <w:lang w:val="en-GB" w:bidi="ar-AE"/>
        </w:rPr>
        <w:t xml:space="preserve">وعلى ذلك أصبح السؤال  هو؟ كيف تدار العملية الاتصالية بما يحقق أهداف المنظمة؟ أظهرت دراسات عديدة أن أسباب فشل المنظمات وبرامجها الاتصالية إلى التعامل مع البرنامج الاتصالي كما لو كان رسالة تبث عبر وسائل الاتصال المتاحة, أي أن تبدأ العملية وتنتهي بنشر الرسالة. لهذا فالاتصال الفعال لا يتوقف على مجرد نشر رسالة معينة, وإنما يمثل عملية متكاملة تبدأ برسالة يجب استقبالها من قبل الجماهير المستهدفة, وهذه الرسالة يجب أن تجذب انتباه هذه الجماهير, فيفهمونها ويستجيبون لها بالطريقة التي يريدها القائم بالبرنامج الاتصالي. ويعد الفشل في أي هدف من هذه الأهداف فشلاً للرسالة ذاتها. </w:t>
      </w:r>
    </w:p>
    <w:p w:rsidR="00294D7F" w:rsidRDefault="00E83C1C" w:rsidP="00294D7F">
      <w:pPr>
        <w:spacing w:after="0"/>
        <w:rPr>
          <w:sz w:val="28"/>
          <w:szCs w:val="28"/>
          <w:rtl/>
          <w:lang w:val="en-GB" w:bidi="ar-AE"/>
        </w:rPr>
      </w:pPr>
      <w:r w:rsidRPr="00ED1111">
        <w:rPr>
          <w:rFonts w:hint="cs"/>
          <w:sz w:val="28"/>
          <w:szCs w:val="28"/>
          <w:rtl/>
          <w:lang w:val="en-GB" w:bidi="ar-AE"/>
        </w:rPr>
        <w:t>وهذا ما يجعل الاتصال نقطة مركزية لإدارة العلاقات العامة, والجمهور هو محور البرنامج الاتصالي, فالمنظمة يجب أن تحدد أهداف كل برنامج اتصالي</w:t>
      </w:r>
      <w:r>
        <w:rPr>
          <w:rFonts w:hint="cs"/>
          <w:sz w:val="28"/>
          <w:szCs w:val="28"/>
          <w:rtl/>
          <w:lang w:val="en-GB" w:bidi="ar-AE"/>
        </w:rPr>
        <w:t xml:space="preserve">, فيتم تحديد الجمهور المقصود, وما تريده المنظمة من هذا الجمهور, وتقوم المنظمة بتقييم الموارد المتاحة سواء موارد مالية أم بشرية, وعامل الوقت اللازم لتحقيق الأهداف, وبعد ذلك تقيم المنظمة سمعتها وصورتها الذهنية لدى جماهيرها. أي أن يكون هناك تكامل بين أهداف الخطة من جانب, وأهداف البرنامج الاتصالي من جانب آخر. </w:t>
      </w:r>
    </w:p>
    <w:tbl>
      <w:tblPr>
        <w:tblStyle w:val="a4"/>
        <w:tblpPr w:leftFromText="180" w:rightFromText="180" w:vertAnchor="text" w:horzAnchor="margin" w:tblpXSpec="center" w:tblpY="280"/>
        <w:bidiVisual/>
        <w:tblW w:w="0" w:type="auto"/>
        <w:tblLook w:val="04A0"/>
      </w:tblPr>
      <w:tblGrid>
        <w:gridCol w:w="2489"/>
        <w:gridCol w:w="3456"/>
        <w:gridCol w:w="2577"/>
      </w:tblGrid>
      <w:tr w:rsidR="00462D1B" w:rsidTr="000E1707">
        <w:tc>
          <w:tcPr>
            <w:tcW w:w="8522" w:type="dxa"/>
            <w:gridSpan w:val="3"/>
            <w:tcBorders>
              <w:top w:val="single" w:sz="4" w:space="0" w:color="auto"/>
              <w:bottom w:val="single" w:sz="4" w:space="0" w:color="auto"/>
            </w:tcBorders>
          </w:tcPr>
          <w:p w:rsidR="00462D1B" w:rsidRDefault="00462D1B" w:rsidP="002E6C9C">
            <w:pPr>
              <w:tabs>
                <w:tab w:val="left" w:pos="1178"/>
              </w:tabs>
              <w:jc w:val="center"/>
              <w:rPr>
                <w:sz w:val="28"/>
                <w:szCs w:val="28"/>
                <w:rtl/>
                <w:lang w:val="en-GB" w:bidi="ar-AE"/>
              </w:rPr>
            </w:pPr>
            <w:r>
              <w:rPr>
                <w:rFonts w:hint="cs"/>
                <w:sz w:val="28"/>
                <w:szCs w:val="28"/>
                <w:rtl/>
                <w:lang w:val="en-GB" w:bidi="ar-AE"/>
              </w:rPr>
              <w:t>الرسالة</w:t>
            </w:r>
          </w:p>
          <w:p w:rsidR="00462D1B" w:rsidRPr="00462D1B" w:rsidRDefault="00EC35B4" w:rsidP="00462D1B">
            <w:pPr>
              <w:tabs>
                <w:tab w:val="left" w:pos="1178"/>
              </w:tabs>
              <w:jc w:val="center"/>
              <w:rPr>
                <w:sz w:val="28"/>
                <w:szCs w:val="28"/>
                <w:rtl/>
                <w:lang w:val="en-GB" w:bidi="ar-AE"/>
              </w:rPr>
            </w:pPr>
            <w:r>
              <w:rPr>
                <w:noProof/>
                <w:sz w:val="28"/>
                <w:szCs w:val="28"/>
                <w:rtl/>
              </w:rPr>
              <w:pict>
                <v:shapetype id="_x0000_t32" coordsize="21600,21600" o:spt="32" o:oned="t" path="m,l21600,21600e" filled="f">
                  <v:path arrowok="t" fillok="f" o:connecttype="none"/>
                  <o:lock v:ext="edit" shapetype="t"/>
                </v:shapetype>
                <v:shape id="_x0000_s1029" type="#_x0000_t32" style="position:absolute;left:0;text-align:left;margin-left:90.3pt;margin-top:4.3pt;width:51pt;height:37.2pt;flip:x;z-index:251659264" o:connectortype="straight">
                  <v:stroke endarrow="block"/>
                  <w10:wrap anchorx="page"/>
                </v:shape>
              </w:pict>
            </w:r>
            <w:r>
              <w:rPr>
                <w:noProof/>
                <w:sz w:val="28"/>
                <w:szCs w:val="28"/>
                <w:rtl/>
              </w:rPr>
              <w:pict>
                <v:shape id="_x0000_s1028" type="#_x0000_t32" style="position:absolute;left:0;text-align:left;margin-left:284.1pt;margin-top:9.7pt;width:76.8pt;height:31.8pt;flip:x y;z-index:251658240" o:connectortype="straight">
                  <v:stroke endarrow="block"/>
                  <w10:wrap anchorx="page"/>
                </v:shape>
              </w:pict>
            </w:r>
            <w:r w:rsidR="00462D1B" w:rsidRPr="00462D1B">
              <w:rPr>
                <w:rFonts w:hint="cs"/>
                <w:sz w:val="28"/>
                <w:szCs w:val="28"/>
                <w:rtl/>
                <w:lang w:val="en-GB" w:bidi="ar-AE"/>
              </w:rPr>
              <w:t>-</w:t>
            </w:r>
            <w:r w:rsidR="00462D1B">
              <w:rPr>
                <w:rFonts w:hint="cs"/>
                <w:sz w:val="28"/>
                <w:szCs w:val="28"/>
                <w:rtl/>
                <w:lang w:val="en-GB" w:bidi="ar-AE"/>
              </w:rPr>
              <w:t xml:space="preserve"> </w:t>
            </w:r>
            <w:r w:rsidR="00462D1B" w:rsidRPr="00462D1B">
              <w:rPr>
                <w:rFonts w:hint="cs"/>
                <w:sz w:val="28"/>
                <w:szCs w:val="28"/>
                <w:rtl/>
                <w:lang w:val="en-GB" w:bidi="ar-AE"/>
              </w:rPr>
              <w:t>تحديد الوسيلة الاتصالية</w:t>
            </w:r>
          </w:p>
          <w:p w:rsidR="00462D1B" w:rsidRDefault="00462D1B" w:rsidP="00462D1B">
            <w:pPr>
              <w:tabs>
                <w:tab w:val="left" w:pos="1178"/>
              </w:tabs>
              <w:jc w:val="center"/>
              <w:rPr>
                <w:sz w:val="28"/>
                <w:szCs w:val="28"/>
                <w:rtl/>
                <w:lang w:val="en-GB" w:bidi="ar-AE"/>
              </w:rPr>
            </w:pPr>
            <w:r>
              <w:rPr>
                <w:rFonts w:hint="cs"/>
                <w:sz w:val="28"/>
                <w:szCs w:val="28"/>
                <w:rtl/>
                <w:lang w:val="en-GB" w:bidi="ar-AE"/>
              </w:rPr>
              <w:t>- بناء الرسالة بعناية</w:t>
            </w:r>
          </w:p>
        </w:tc>
      </w:tr>
      <w:tr w:rsidR="00462D1B" w:rsidTr="00462D1B">
        <w:tc>
          <w:tcPr>
            <w:tcW w:w="2489" w:type="dxa"/>
            <w:tcBorders>
              <w:top w:val="single" w:sz="4" w:space="0" w:color="auto"/>
            </w:tcBorders>
          </w:tcPr>
          <w:p w:rsidR="00462D1B" w:rsidRDefault="00462D1B" w:rsidP="00462D1B">
            <w:pPr>
              <w:tabs>
                <w:tab w:val="left" w:pos="1178"/>
              </w:tabs>
              <w:jc w:val="center"/>
              <w:rPr>
                <w:sz w:val="28"/>
                <w:szCs w:val="28"/>
                <w:rtl/>
                <w:lang w:val="en-GB" w:bidi="ar-AE"/>
              </w:rPr>
            </w:pPr>
          </w:p>
          <w:p w:rsidR="00462D1B" w:rsidRDefault="00462D1B" w:rsidP="00462D1B">
            <w:pPr>
              <w:tabs>
                <w:tab w:val="left" w:pos="1178"/>
              </w:tabs>
              <w:jc w:val="center"/>
              <w:rPr>
                <w:sz w:val="28"/>
                <w:szCs w:val="28"/>
                <w:rtl/>
                <w:lang w:val="en-GB" w:bidi="ar-AE"/>
              </w:rPr>
            </w:pPr>
            <w:r>
              <w:rPr>
                <w:rFonts w:hint="cs"/>
                <w:sz w:val="28"/>
                <w:szCs w:val="28"/>
                <w:rtl/>
                <w:lang w:val="en-GB" w:bidi="ar-AE"/>
              </w:rPr>
              <w:t>المنظمة</w:t>
            </w:r>
          </w:p>
          <w:p w:rsidR="00462D1B" w:rsidRPr="00462D1B" w:rsidRDefault="00462D1B" w:rsidP="00462D1B">
            <w:pPr>
              <w:tabs>
                <w:tab w:val="left" w:pos="1178"/>
              </w:tabs>
              <w:jc w:val="center"/>
              <w:rPr>
                <w:sz w:val="28"/>
                <w:szCs w:val="28"/>
                <w:rtl/>
                <w:lang w:val="en-GB" w:bidi="ar-AE"/>
              </w:rPr>
            </w:pPr>
            <w:r w:rsidRPr="00462D1B">
              <w:rPr>
                <w:rFonts w:hint="cs"/>
                <w:sz w:val="28"/>
                <w:szCs w:val="28"/>
                <w:rtl/>
                <w:lang w:val="en-GB" w:bidi="ar-AE"/>
              </w:rPr>
              <w:t>-</w:t>
            </w:r>
            <w:r>
              <w:rPr>
                <w:rFonts w:hint="cs"/>
                <w:sz w:val="28"/>
                <w:szCs w:val="28"/>
                <w:rtl/>
                <w:lang w:val="en-GB" w:bidi="ar-AE"/>
              </w:rPr>
              <w:t xml:space="preserve"> </w:t>
            </w:r>
            <w:r w:rsidRPr="00462D1B">
              <w:rPr>
                <w:rFonts w:hint="cs"/>
                <w:sz w:val="28"/>
                <w:szCs w:val="28"/>
                <w:rtl/>
                <w:lang w:val="en-GB" w:bidi="ar-AE"/>
              </w:rPr>
              <w:t>ماذا تريد المنظمة من كل جمهور أن يفعل</w:t>
            </w:r>
          </w:p>
          <w:p w:rsidR="00462D1B" w:rsidRDefault="00462D1B" w:rsidP="00462D1B">
            <w:pPr>
              <w:tabs>
                <w:tab w:val="left" w:pos="1178"/>
              </w:tabs>
              <w:jc w:val="center"/>
              <w:rPr>
                <w:sz w:val="28"/>
                <w:szCs w:val="28"/>
                <w:rtl/>
                <w:lang w:val="en-GB" w:bidi="ar-AE"/>
              </w:rPr>
            </w:pPr>
            <w:r>
              <w:rPr>
                <w:rFonts w:hint="cs"/>
                <w:sz w:val="28"/>
                <w:szCs w:val="28"/>
                <w:rtl/>
                <w:lang w:val="en-GB" w:bidi="ar-AE"/>
              </w:rPr>
              <w:t>- ما الموارد المتاحة (بشرية, مالية, الوقت)</w:t>
            </w:r>
          </w:p>
          <w:p w:rsidR="00462D1B" w:rsidRDefault="00462D1B" w:rsidP="00462D1B">
            <w:pPr>
              <w:tabs>
                <w:tab w:val="left" w:pos="1178"/>
              </w:tabs>
              <w:jc w:val="center"/>
              <w:rPr>
                <w:sz w:val="28"/>
                <w:szCs w:val="28"/>
                <w:rtl/>
                <w:lang w:val="en-GB" w:bidi="ar-AE"/>
              </w:rPr>
            </w:pPr>
            <w:r>
              <w:rPr>
                <w:rFonts w:hint="cs"/>
                <w:sz w:val="28"/>
                <w:szCs w:val="28"/>
                <w:rtl/>
                <w:lang w:val="en-GB" w:bidi="ar-AE"/>
              </w:rPr>
              <w:t>- ما سمعة المنظمة</w:t>
            </w:r>
          </w:p>
        </w:tc>
        <w:tc>
          <w:tcPr>
            <w:tcW w:w="3456" w:type="dxa"/>
          </w:tcPr>
          <w:p w:rsidR="00462D1B" w:rsidRDefault="00EC35B4" w:rsidP="00462D1B">
            <w:pPr>
              <w:tabs>
                <w:tab w:val="left" w:pos="1178"/>
              </w:tabs>
              <w:rPr>
                <w:sz w:val="28"/>
                <w:szCs w:val="28"/>
                <w:rtl/>
                <w:lang w:val="en-GB" w:bidi="ar-AE"/>
              </w:rPr>
            </w:pPr>
            <w:r>
              <w:rPr>
                <w:noProof/>
                <w:sz w:val="28"/>
                <w:szCs w:val="28"/>
                <w:rtl/>
              </w:rPr>
              <w:pict>
                <v:shape id="_x0000_s1032" type="#_x0000_t32" style="position:absolute;left:0;text-align:left;margin-left:131.25pt;margin-top:103pt;width:49.2pt;height:27pt;flip:y;z-index:251661312;mso-position-horizontal-relative:text;mso-position-vertical-relative:text" o:connectortype="straight">
                  <v:stroke endarrow="block"/>
                  <w10:wrap anchorx="page"/>
                </v:shape>
              </w:pict>
            </w:r>
          </w:p>
        </w:tc>
        <w:tc>
          <w:tcPr>
            <w:tcW w:w="2577" w:type="dxa"/>
          </w:tcPr>
          <w:p w:rsidR="00462D1B" w:rsidRDefault="00462D1B" w:rsidP="00462D1B">
            <w:pPr>
              <w:tabs>
                <w:tab w:val="left" w:pos="1178"/>
              </w:tabs>
              <w:jc w:val="center"/>
              <w:rPr>
                <w:sz w:val="28"/>
                <w:szCs w:val="28"/>
                <w:rtl/>
                <w:lang w:val="en-GB" w:bidi="ar-AE"/>
              </w:rPr>
            </w:pPr>
          </w:p>
          <w:p w:rsidR="00462D1B" w:rsidRDefault="00462D1B" w:rsidP="00462D1B">
            <w:pPr>
              <w:tabs>
                <w:tab w:val="left" w:pos="1178"/>
              </w:tabs>
              <w:jc w:val="center"/>
              <w:rPr>
                <w:sz w:val="28"/>
                <w:szCs w:val="28"/>
                <w:rtl/>
                <w:lang w:val="en-GB" w:bidi="ar-AE"/>
              </w:rPr>
            </w:pPr>
            <w:r>
              <w:rPr>
                <w:rFonts w:hint="cs"/>
                <w:sz w:val="28"/>
                <w:szCs w:val="28"/>
                <w:rtl/>
                <w:lang w:val="en-GB" w:bidi="ar-AE"/>
              </w:rPr>
              <w:t>الجماهير</w:t>
            </w:r>
          </w:p>
          <w:p w:rsidR="00462D1B" w:rsidRPr="00462D1B" w:rsidRDefault="00462D1B" w:rsidP="00462D1B">
            <w:pPr>
              <w:tabs>
                <w:tab w:val="left" w:pos="1178"/>
              </w:tabs>
              <w:rPr>
                <w:sz w:val="28"/>
                <w:szCs w:val="28"/>
                <w:rtl/>
                <w:lang w:val="en-GB" w:bidi="ar-AE"/>
              </w:rPr>
            </w:pPr>
            <w:r w:rsidRPr="00462D1B">
              <w:rPr>
                <w:rFonts w:hint="cs"/>
                <w:sz w:val="28"/>
                <w:szCs w:val="28"/>
                <w:rtl/>
                <w:lang w:val="en-GB" w:bidi="ar-AE"/>
              </w:rPr>
              <w:t>-</w:t>
            </w:r>
            <w:r>
              <w:rPr>
                <w:rFonts w:hint="cs"/>
                <w:sz w:val="28"/>
                <w:szCs w:val="28"/>
                <w:rtl/>
                <w:lang w:val="en-GB" w:bidi="ar-AE"/>
              </w:rPr>
              <w:t xml:space="preserve"> </w:t>
            </w:r>
            <w:r w:rsidRPr="00462D1B">
              <w:rPr>
                <w:rFonts w:hint="cs"/>
                <w:sz w:val="28"/>
                <w:szCs w:val="28"/>
                <w:rtl/>
                <w:lang w:val="en-GB" w:bidi="ar-AE"/>
              </w:rPr>
              <w:t>ما جماهير المؤسسة؟</w:t>
            </w:r>
          </w:p>
          <w:p w:rsidR="00462D1B" w:rsidRDefault="00EC35B4" w:rsidP="00462D1B">
            <w:pPr>
              <w:tabs>
                <w:tab w:val="left" w:pos="1178"/>
              </w:tabs>
              <w:rPr>
                <w:sz w:val="28"/>
                <w:szCs w:val="28"/>
                <w:rtl/>
                <w:lang w:val="en-GB" w:bidi="ar-AE"/>
              </w:rPr>
            </w:pPr>
            <w:r>
              <w:rPr>
                <w:noProof/>
                <w:sz w:val="28"/>
                <w:szCs w:val="28"/>
                <w:rtl/>
              </w:rPr>
              <w:pict>
                <v:shape id="_x0000_s1031" type="#_x0000_t32" style="position:absolute;left:0;text-align:left;margin-left:60.9pt;margin-top:47.5pt;width:65.4pt;height:29.4pt;z-index:251660288" o:connectortype="straight">
                  <v:stroke endarrow="block"/>
                  <w10:wrap anchorx="page"/>
                </v:shape>
              </w:pict>
            </w:r>
            <w:r w:rsidR="00462D1B">
              <w:rPr>
                <w:rFonts w:hint="cs"/>
                <w:sz w:val="28"/>
                <w:szCs w:val="28"/>
                <w:rtl/>
                <w:lang w:val="en-GB" w:bidi="ar-AE"/>
              </w:rPr>
              <w:t>- هل لدى الجمهور أجندات وحاجات معارضة؟</w:t>
            </w:r>
          </w:p>
        </w:tc>
      </w:tr>
      <w:tr w:rsidR="00462D1B" w:rsidTr="00462D1B">
        <w:tc>
          <w:tcPr>
            <w:tcW w:w="8522" w:type="dxa"/>
            <w:gridSpan w:val="3"/>
          </w:tcPr>
          <w:p w:rsidR="00462D1B" w:rsidRDefault="00462D1B" w:rsidP="00462D1B">
            <w:pPr>
              <w:tabs>
                <w:tab w:val="left" w:pos="1178"/>
              </w:tabs>
              <w:jc w:val="center"/>
              <w:rPr>
                <w:sz w:val="28"/>
                <w:szCs w:val="28"/>
                <w:rtl/>
                <w:lang w:val="en-GB" w:bidi="ar-AE"/>
              </w:rPr>
            </w:pPr>
            <w:r>
              <w:rPr>
                <w:rFonts w:hint="cs"/>
                <w:sz w:val="28"/>
                <w:szCs w:val="28"/>
                <w:rtl/>
                <w:lang w:val="en-GB" w:bidi="ar-AE"/>
              </w:rPr>
              <w:t>استجابات الجمهور:</w:t>
            </w:r>
          </w:p>
          <w:p w:rsidR="00462D1B" w:rsidRPr="00462D1B" w:rsidRDefault="00462D1B" w:rsidP="00462D1B">
            <w:pPr>
              <w:tabs>
                <w:tab w:val="left" w:pos="1178"/>
              </w:tabs>
              <w:rPr>
                <w:sz w:val="28"/>
                <w:szCs w:val="28"/>
                <w:rtl/>
                <w:lang w:val="en-GB" w:bidi="ar-AE"/>
              </w:rPr>
            </w:pPr>
            <w:r w:rsidRPr="00462D1B">
              <w:rPr>
                <w:rFonts w:hint="cs"/>
                <w:sz w:val="28"/>
                <w:szCs w:val="28"/>
                <w:rtl/>
                <w:lang w:val="en-GB" w:bidi="ar-AE"/>
              </w:rPr>
              <w:t>-</w:t>
            </w:r>
            <w:r>
              <w:rPr>
                <w:rFonts w:hint="cs"/>
                <w:sz w:val="28"/>
                <w:szCs w:val="28"/>
                <w:rtl/>
                <w:lang w:val="en-GB" w:bidi="ar-AE"/>
              </w:rPr>
              <w:t xml:space="preserve"> </w:t>
            </w:r>
            <w:r w:rsidRPr="00462D1B">
              <w:rPr>
                <w:rFonts w:hint="cs"/>
                <w:sz w:val="28"/>
                <w:szCs w:val="28"/>
                <w:rtl/>
                <w:lang w:val="en-GB" w:bidi="ar-AE"/>
              </w:rPr>
              <w:t>هل كل جمهور استجاب للرسالة بالطريقة التي أرادتها المنظمة؟</w:t>
            </w:r>
          </w:p>
          <w:p w:rsidR="00462D1B" w:rsidRDefault="00462D1B" w:rsidP="00462D1B">
            <w:pPr>
              <w:tabs>
                <w:tab w:val="left" w:pos="1178"/>
              </w:tabs>
              <w:rPr>
                <w:sz w:val="28"/>
                <w:szCs w:val="28"/>
                <w:rtl/>
                <w:lang w:val="en-GB" w:bidi="ar-AE"/>
              </w:rPr>
            </w:pPr>
            <w:r>
              <w:rPr>
                <w:rFonts w:hint="cs"/>
                <w:sz w:val="28"/>
                <w:szCs w:val="28"/>
                <w:rtl/>
                <w:lang w:val="en-GB" w:bidi="ar-AE"/>
              </w:rPr>
              <w:t>- هل يجب على المنظمة تعديل الرسالة في ضوء استجابات الجمهور؟</w:t>
            </w:r>
          </w:p>
        </w:tc>
      </w:tr>
    </w:tbl>
    <w:p w:rsidR="00185639" w:rsidRPr="00E83C1C" w:rsidRDefault="00185639" w:rsidP="00294D7F">
      <w:pPr>
        <w:spacing w:before="120"/>
        <w:ind w:firstLine="720"/>
        <w:rPr>
          <w:b/>
          <w:bCs/>
          <w:sz w:val="28"/>
          <w:szCs w:val="28"/>
          <w:rtl/>
          <w:lang w:val="en-GB" w:bidi="ar-AE"/>
        </w:rPr>
      </w:pPr>
      <w:r>
        <w:rPr>
          <w:rFonts w:hint="cs"/>
          <w:sz w:val="28"/>
          <w:szCs w:val="28"/>
          <w:rtl/>
          <w:lang w:val="en-GB" w:bidi="ar-AE"/>
        </w:rPr>
        <w:t xml:space="preserve">أصبحت الوسائل المتاحة أمام مخطط برامج العلاقات العامة متعددة ما بين وسائل اتصال جماهيرية ووسائل خاصة بالمؤسسة. وإذا كان هذا التعدد والتنوع في وسائل الاتصال يمثل ميزة لمخطط العلاقات العامة ليختار منها ما يناسب برامجه الاتصالية, </w:t>
      </w:r>
      <w:r w:rsidRPr="00E83C1C">
        <w:rPr>
          <w:rFonts w:hint="cs"/>
          <w:b/>
          <w:bCs/>
          <w:sz w:val="28"/>
          <w:szCs w:val="28"/>
          <w:rtl/>
          <w:lang w:val="en-GB" w:bidi="ar-AE"/>
        </w:rPr>
        <w:t xml:space="preserve">فإنه يمثل بالقدر </w:t>
      </w:r>
      <w:r w:rsidRPr="00E83C1C">
        <w:rPr>
          <w:rFonts w:hint="cs"/>
          <w:b/>
          <w:bCs/>
          <w:sz w:val="28"/>
          <w:szCs w:val="28"/>
          <w:rtl/>
          <w:lang w:val="en-GB" w:bidi="ar-AE"/>
        </w:rPr>
        <w:lastRenderedPageBreak/>
        <w:t xml:space="preserve">نفسه تحدياً له في كيفية إدارة هذه الوسائل والعلاقة مع القائمين عليها, وتحديد الوسيلة المناسبة لكل رسالة اتصالية موجهة لجمهور محدد. </w:t>
      </w:r>
    </w:p>
    <w:p w:rsidR="00185639" w:rsidRDefault="00185639" w:rsidP="00185639">
      <w:pPr>
        <w:ind w:firstLine="720"/>
        <w:rPr>
          <w:sz w:val="28"/>
          <w:szCs w:val="28"/>
          <w:rtl/>
          <w:lang w:val="en-GB" w:bidi="ar-AE"/>
        </w:rPr>
      </w:pPr>
      <w:r>
        <w:rPr>
          <w:rFonts w:hint="cs"/>
          <w:sz w:val="28"/>
          <w:szCs w:val="28"/>
          <w:rtl/>
          <w:lang w:val="en-GB" w:bidi="ar-AE"/>
        </w:rPr>
        <w:t>فاختيار الوسيلة المناسبة يرتبط بعوامل وقيود عديدة: أهداف البرنامج الاتصالي, وطبيعة الجمهور المستهدف, وطبيعة الرسائل الاتصالية المخطط لها, وكذلك الخصائص المادية والفنية للوسيلة.</w:t>
      </w:r>
    </w:p>
    <w:p w:rsidR="00185639" w:rsidRDefault="00185639" w:rsidP="00185639">
      <w:pPr>
        <w:ind w:firstLine="720"/>
        <w:rPr>
          <w:sz w:val="28"/>
          <w:szCs w:val="28"/>
          <w:rtl/>
          <w:lang w:val="en-GB" w:bidi="ar-AE"/>
        </w:rPr>
      </w:pPr>
      <w:r>
        <w:rPr>
          <w:rFonts w:hint="cs"/>
          <w:sz w:val="28"/>
          <w:szCs w:val="28"/>
          <w:rtl/>
          <w:lang w:val="en-GB" w:bidi="ar-AE"/>
        </w:rPr>
        <w:t xml:space="preserve">يتم تناول عناصر العملية الاتصالية المتعارف عليها من مصدر ورسالة ووسيلة ومتلق, وكيفية زيادة فعالية كل منها في العلاقات العامة. وقد أكدت الدراسات المعاصرة أن هذه العناصر يجب أن تكون معكوسة, أي أن تبدأ بالجمهور وتنتهي بالمصدر أو القائم بالاتصال. وهذا التحليل يبدو منطقياً, فالاتصال في العلاقات العامة يسمى الاتصال الإقناعي وهو الاتصال الذي يسعى إلى تحقيق التوافق بين مصالح ومقاصد المنظمة من جانب, وحاجات ومصالح الجماهير من جانب آخر, وهذا ما جعل بعض الباحثين يفرقون بين </w:t>
      </w:r>
      <w:r w:rsidRPr="00185639">
        <w:rPr>
          <w:rFonts w:hint="cs"/>
          <w:b/>
          <w:bCs/>
          <w:sz w:val="28"/>
          <w:szCs w:val="28"/>
          <w:rtl/>
          <w:lang w:val="en-GB" w:bidi="ar-AE"/>
        </w:rPr>
        <w:t>الإقناع الأخلاقي</w:t>
      </w:r>
      <w:r>
        <w:rPr>
          <w:rFonts w:hint="cs"/>
          <w:sz w:val="28"/>
          <w:szCs w:val="28"/>
          <w:rtl/>
          <w:lang w:val="en-GB" w:bidi="ar-AE"/>
        </w:rPr>
        <w:t xml:space="preserve"> و</w:t>
      </w:r>
      <w:r w:rsidRPr="00185639">
        <w:rPr>
          <w:rFonts w:hint="cs"/>
          <w:b/>
          <w:bCs/>
          <w:sz w:val="28"/>
          <w:szCs w:val="28"/>
          <w:rtl/>
          <w:lang w:val="en-GB" w:bidi="ar-AE"/>
        </w:rPr>
        <w:t>الإقناع غير الأخلاقي.</w:t>
      </w:r>
      <w:r>
        <w:rPr>
          <w:rFonts w:hint="cs"/>
          <w:sz w:val="28"/>
          <w:szCs w:val="28"/>
          <w:rtl/>
          <w:lang w:val="en-GB" w:bidi="ar-AE"/>
        </w:rPr>
        <w:t xml:space="preserve"> </w:t>
      </w:r>
    </w:p>
    <w:p w:rsidR="00185639" w:rsidRDefault="00185639" w:rsidP="00185639">
      <w:pPr>
        <w:rPr>
          <w:sz w:val="28"/>
          <w:szCs w:val="28"/>
          <w:rtl/>
          <w:lang w:val="en-GB" w:bidi="ar-AE"/>
        </w:rPr>
      </w:pPr>
      <w:r w:rsidRPr="00185639">
        <w:rPr>
          <w:rFonts w:hint="cs"/>
          <w:b/>
          <w:bCs/>
          <w:sz w:val="28"/>
          <w:szCs w:val="28"/>
          <w:rtl/>
          <w:lang w:val="en-GB" w:bidi="ar-AE"/>
        </w:rPr>
        <w:t>فالإقناع غير الأخلاقي</w:t>
      </w:r>
      <w:r>
        <w:rPr>
          <w:rFonts w:hint="cs"/>
          <w:sz w:val="28"/>
          <w:szCs w:val="28"/>
          <w:rtl/>
          <w:lang w:val="en-GB" w:bidi="ar-AE"/>
        </w:rPr>
        <w:t xml:space="preserve"> هو الذي يتم فيه دراسة الجمهور ورصد حاجاته ورغباته وطريقة تفكيره بغرض إقناعه برؤى المنظمة ومصالحها, أما </w:t>
      </w:r>
      <w:r w:rsidRPr="00185639">
        <w:rPr>
          <w:rFonts w:hint="cs"/>
          <w:b/>
          <w:bCs/>
          <w:sz w:val="28"/>
          <w:szCs w:val="28"/>
          <w:rtl/>
          <w:lang w:val="en-GB" w:bidi="ar-AE"/>
        </w:rPr>
        <w:t>الإقناع الأخلاقي</w:t>
      </w:r>
      <w:r>
        <w:rPr>
          <w:rFonts w:hint="cs"/>
          <w:sz w:val="28"/>
          <w:szCs w:val="28"/>
          <w:rtl/>
          <w:lang w:val="en-GB" w:bidi="ar-AE"/>
        </w:rPr>
        <w:t xml:space="preserve"> فيسعى من وراء دراسة الجمهور إلى تحقيق أهداف المنظمة وفي الوقت نفسه تلبية حاجات ورغبات هذا الجمهور.</w:t>
      </w:r>
      <w:r w:rsidR="00B2627A">
        <w:rPr>
          <w:rStyle w:val="a7"/>
          <w:sz w:val="28"/>
          <w:szCs w:val="28"/>
          <w:rtl/>
          <w:lang w:val="en-GB" w:bidi="ar-AE"/>
        </w:rPr>
        <w:footnoteReference w:id="2"/>
      </w:r>
    </w:p>
    <w:p w:rsidR="001230E0" w:rsidRPr="002E6C9C" w:rsidRDefault="002E6C9C" w:rsidP="002E6C9C">
      <w:pPr>
        <w:rPr>
          <w:b/>
          <w:bCs/>
          <w:sz w:val="28"/>
          <w:szCs w:val="28"/>
          <w:u w:val="single"/>
          <w:rtl/>
          <w:lang w:bidi="ar-AE"/>
        </w:rPr>
      </w:pPr>
      <w:r w:rsidRPr="002E6C9C">
        <w:rPr>
          <w:rFonts w:hint="cs"/>
          <w:b/>
          <w:bCs/>
          <w:sz w:val="28"/>
          <w:szCs w:val="28"/>
          <w:u w:val="single"/>
          <w:rtl/>
          <w:lang w:bidi="ar-AE"/>
        </w:rPr>
        <w:t xml:space="preserve">2 - </w:t>
      </w:r>
      <w:r w:rsidR="001230E0" w:rsidRPr="002E6C9C">
        <w:rPr>
          <w:rFonts w:hint="cs"/>
          <w:b/>
          <w:bCs/>
          <w:sz w:val="28"/>
          <w:szCs w:val="28"/>
          <w:u w:val="single"/>
          <w:rtl/>
          <w:lang w:bidi="ar-AE"/>
        </w:rPr>
        <w:t>جمهور العلاقات العامة</w:t>
      </w:r>
    </w:p>
    <w:p w:rsidR="001230E0" w:rsidRDefault="001230E0" w:rsidP="001230E0">
      <w:pPr>
        <w:ind w:firstLine="720"/>
        <w:rPr>
          <w:sz w:val="28"/>
          <w:szCs w:val="28"/>
          <w:rtl/>
          <w:lang w:bidi="ar-AE"/>
        </w:rPr>
      </w:pPr>
      <w:r w:rsidRPr="00ED1111">
        <w:rPr>
          <w:rFonts w:hint="cs"/>
          <w:sz w:val="28"/>
          <w:szCs w:val="28"/>
          <w:rtl/>
          <w:lang w:bidi="ar-AE"/>
        </w:rPr>
        <w:t>هو تلك المجموعات من الناس التي تقوم المؤسسة بالاتصال معهم داخلياً وخارجياً. لذلك فإن نشاط العلاقات العامة سوف يرتكز على الوصول إلى هذه المجموعات التي تخص الشركة. وهذا يساعد نشاط العلاقات العامة بإيصال رسائل خاصة إلى فئات معرفة مسبقاً من الناس, مما يبعد احتمال الإسراف ويوصل إلى نتائج أفضل. وعلى ذلك فإن جمهور كل مؤسسة على حدة قد يختلف من مؤسسة لأخرى تبعاً لنوع العمل الذي تقوم به المؤسسة.</w:t>
      </w:r>
    </w:p>
    <w:p w:rsidR="001230E0" w:rsidRPr="00ED1111" w:rsidRDefault="001230E0" w:rsidP="001230E0">
      <w:pPr>
        <w:ind w:firstLine="720"/>
        <w:rPr>
          <w:sz w:val="28"/>
          <w:szCs w:val="28"/>
          <w:rtl/>
          <w:lang w:bidi="ar-AE"/>
        </w:rPr>
      </w:pPr>
      <w:r>
        <w:rPr>
          <w:rFonts w:hint="cs"/>
          <w:sz w:val="28"/>
          <w:szCs w:val="28"/>
          <w:rtl/>
          <w:lang w:bidi="ar-AE"/>
        </w:rPr>
        <w:t>و</w:t>
      </w:r>
      <w:r w:rsidRPr="00ED1111">
        <w:rPr>
          <w:rFonts w:hint="cs"/>
          <w:sz w:val="28"/>
          <w:szCs w:val="28"/>
          <w:rtl/>
          <w:lang w:bidi="ar-AE"/>
        </w:rPr>
        <w:t xml:space="preserve">على الرغم من اختلاف جمهور كل مؤسسة عن الأخرى, فإنه يمكن تعريف ثمانية أنواع رئيسية معروفة لكل مؤسسة تجارية وهم كالآتي: </w:t>
      </w:r>
    </w:p>
    <w:p w:rsidR="001230E0" w:rsidRPr="00ED1111" w:rsidRDefault="001230E0" w:rsidP="001230E0">
      <w:pPr>
        <w:rPr>
          <w:sz w:val="28"/>
          <w:szCs w:val="28"/>
          <w:rtl/>
          <w:lang w:bidi="ar-AE"/>
        </w:rPr>
      </w:pPr>
      <w:r w:rsidRPr="00ED1111">
        <w:rPr>
          <w:rFonts w:hint="cs"/>
          <w:sz w:val="28"/>
          <w:szCs w:val="28"/>
          <w:rtl/>
          <w:lang w:bidi="ar-AE"/>
        </w:rPr>
        <w:t xml:space="preserve">1 </w:t>
      </w:r>
      <w:r w:rsidRPr="00ED1111">
        <w:rPr>
          <w:sz w:val="28"/>
          <w:szCs w:val="28"/>
          <w:rtl/>
          <w:lang w:bidi="ar-AE"/>
        </w:rPr>
        <w:t>–</w:t>
      </w:r>
      <w:r w:rsidRPr="00ED1111">
        <w:rPr>
          <w:rFonts w:hint="cs"/>
          <w:sz w:val="28"/>
          <w:szCs w:val="28"/>
          <w:rtl/>
          <w:lang w:bidi="ar-AE"/>
        </w:rPr>
        <w:t xml:space="preserve"> البيئة أوالمجتمع. </w:t>
      </w:r>
    </w:p>
    <w:p w:rsidR="001230E0" w:rsidRPr="00ED1111" w:rsidRDefault="001230E0" w:rsidP="001230E0">
      <w:pPr>
        <w:rPr>
          <w:sz w:val="28"/>
          <w:szCs w:val="28"/>
          <w:rtl/>
          <w:lang w:bidi="ar-AE"/>
        </w:rPr>
      </w:pPr>
      <w:r w:rsidRPr="00ED1111">
        <w:rPr>
          <w:rFonts w:hint="cs"/>
          <w:sz w:val="28"/>
          <w:szCs w:val="28"/>
          <w:rtl/>
          <w:lang w:bidi="ar-AE"/>
        </w:rPr>
        <w:t xml:space="preserve">2 </w:t>
      </w:r>
      <w:r w:rsidRPr="00ED1111">
        <w:rPr>
          <w:sz w:val="28"/>
          <w:szCs w:val="28"/>
          <w:rtl/>
          <w:lang w:bidi="ar-AE"/>
        </w:rPr>
        <w:t>–</w:t>
      </w:r>
      <w:r w:rsidRPr="00ED1111">
        <w:rPr>
          <w:rFonts w:hint="cs"/>
          <w:sz w:val="28"/>
          <w:szCs w:val="28"/>
          <w:rtl/>
          <w:lang w:bidi="ar-AE"/>
        </w:rPr>
        <w:t xml:space="preserve"> الموظفون المحتملون. </w:t>
      </w:r>
    </w:p>
    <w:p w:rsidR="001230E0" w:rsidRPr="00ED1111" w:rsidRDefault="001230E0" w:rsidP="001230E0">
      <w:pPr>
        <w:rPr>
          <w:sz w:val="28"/>
          <w:szCs w:val="28"/>
          <w:rtl/>
          <w:lang w:bidi="ar-AE"/>
        </w:rPr>
      </w:pPr>
      <w:r w:rsidRPr="00ED1111">
        <w:rPr>
          <w:rFonts w:hint="cs"/>
          <w:sz w:val="28"/>
          <w:szCs w:val="28"/>
          <w:rtl/>
          <w:lang w:bidi="ar-AE"/>
        </w:rPr>
        <w:t xml:space="preserve">3 </w:t>
      </w:r>
      <w:r w:rsidRPr="00ED1111">
        <w:rPr>
          <w:sz w:val="28"/>
          <w:szCs w:val="28"/>
          <w:rtl/>
          <w:lang w:bidi="ar-AE"/>
        </w:rPr>
        <w:t>–</w:t>
      </w:r>
      <w:r w:rsidRPr="00ED1111">
        <w:rPr>
          <w:rFonts w:hint="cs"/>
          <w:sz w:val="28"/>
          <w:szCs w:val="28"/>
          <w:rtl/>
          <w:lang w:bidi="ar-AE"/>
        </w:rPr>
        <w:t xml:space="preserve"> الموظفون.</w:t>
      </w:r>
    </w:p>
    <w:p w:rsidR="001230E0" w:rsidRPr="00ED1111" w:rsidRDefault="001230E0" w:rsidP="001230E0">
      <w:pPr>
        <w:rPr>
          <w:sz w:val="28"/>
          <w:szCs w:val="28"/>
          <w:rtl/>
          <w:lang w:bidi="ar-AE"/>
        </w:rPr>
      </w:pPr>
      <w:r w:rsidRPr="00ED1111">
        <w:rPr>
          <w:rFonts w:hint="cs"/>
          <w:sz w:val="28"/>
          <w:szCs w:val="28"/>
          <w:rtl/>
          <w:lang w:bidi="ar-AE"/>
        </w:rPr>
        <w:t xml:space="preserve">4 </w:t>
      </w:r>
      <w:r w:rsidRPr="00ED1111">
        <w:rPr>
          <w:sz w:val="28"/>
          <w:szCs w:val="28"/>
          <w:rtl/>
          <w:lang w:bidi="ar-AE"/>
        </w:rPr>
        <w:t>–</w:t>
      </w:r>
      <w:r w:rsidRPr="00ED1111">
        <w:rPr>
          <w:rFonts w:hint="cs"/>
          <w:sz w:val="28"/>
          <w:szCs w:val="28"/>
          <w:rtl/>
          <w:lang w:bidi="ar-AE"/>
        </w:rPr>
        <w:t xml:space="preserve"> ممولو المواد والخدمات.</w:t>
      </w:r>
    </w:p>
    <w:p w:rsidR="001230E0" w:rsidRPr="00ED1111" w:rsidRDefault="001230E0" w:rsidP="001230E0">
      <w:pPr>
        <w:rPr>
          <w:sz w:val="28"/>
          <w:szCs w:val="28"/>
          <w:rtl/>
          <w:lang w:bidi="ar-AE"/>
        </w:rPr>
      </w:pPr>
      <w:r w:rsidRPr="00ED1111">
        <w:rPr>
          <w:rFonts w:hint="cs"/>
          <w:sz w:val="28"/>
          <w:szCs w:val="28"/>
          <w:rtl/>
          <w:lang w:bidi="ar-AE"/>
        </w:rPr>
        <w:t xml:space="preserve">5 </w:t>
      </w:r>
      <w:r w:rsidRPr="00ED1111">
        <w:rPr>
          <w:sz w:val="28"/>
          <w:szCs w:val="28"/>
          <w:rtl/>
          <w:lang w:bidi="ar-AE"/>
        </w:rPr>
        <w:t>–</w:t>
      </w:r>
      <w:r w:rsidRPr="00ED1111">
        <w:rPr>
          <w:rFonts w:hint="cs"/>
          <w:sz w:val="28"/>
          <w:szCs w:val="28"/>
          <w:rtl/>
          <w:lang w:bidi="ar-AE"/>
        </w:rPr>
        <w:t xml:space="preserve"> المستثمرون. </w:t>
      </w:r>
    </w:p>
    <w:p w:rsidR="001230E0" w:rsidRPr="00ED1111" w:rsidRDefault="001230E0" w:rsidP="001230E0">
      <w:pPr>
        <w:rPr>
          <w:sz w:val="28"/>
          <w:szCs w:val="28"/>
          <w:rtl/>
          <w:lang w:bidi="ar-AE"/>
        </w:rPr>
      </w:pPr>
      <w:r w:rsidRPr="00ED1111">
        <w:rPr>
          <w:rFonts w:hint="cs"/>
          <w:sz w:val="28"/>
          <w:szCs w:val="28"/>
          <w:rtl/>
          <w:lang w:bidi="ar-AE"/>
        </w:rPr>
        <w:lastRenderedPageBreak/>
        <w:t xml:space="preserve">6 </w:t>
      </w:r>
      <w:r w:rsidRPr="00ED1111">
        <w:rPr>
          <w:sz w:val="28"/>
          <w:szCs w:val="28"/>
          <w:rtl/>
          <w:lang w:bidi="ar-AE"/>
        </w:rPr>
        <w:t>–</w:t>
      </w:r>
      <w:r w:rsidRPr="00ED1111">
        <w:rPr>
          <w:rFonts w:hint="cs"/>
          <w:sz w:val="28"/>
          <w:szCs w:val="28"/>
          <w:rtl/>
          <w:lang w:bidi="ar-AE"/>
        </w:rPr>
        <w:t xml:space="preserve"> الموزعون.</w:t>
      </w:r>
    </w:p>
    <w:p w:rsidR="001230E0" w:rsidRPr="00ED1111" w:rsidRDefault="001230E0" w:rsidP="001230E0">
      <w:pPr>
        <w:rPr>
          <w:sz w:val="28"/>
          <w:szCs w:val="28"/>
          <w:rtl/>
          <w:lang w:bidi="ar-AE"/>
        </w:rPr>
      </w:pPr>
      <w:r w:rsidRPr="00ED1111">
        <w:rPr>
          <w:rFonts w:hint="cs"/>
          <w:sz w:val="28"/>
          <w:szCs w:val="28"/>
          <w:rtl/>
          <w:lang w:bidi="ar-AE"/>
        </w:rPr>
        <w:t xml:space="preserve">7 </w:t>
      </w:r>
      <w:r w:rsidRPr="00ED1111">
        <w:rPr>
          <w:sz w:val="28"/>
          <w:szCs w:val="28"/>
          <w:rtl/>
          <w:lang w:bidi="ar-AE"/>
        </w:rPr>
        <w:t>–</w:t>
      </w:r>
      <w:r w:rsidRPr="00ED1111">
        <w:rPr>
          <w:rFonts w:hint="cs"/>
          <w:sz w:val="28"/>
          <w:szCs w:val="28"/>
          <w:rtl/>
          <w:lang w:bidi="ar-AE"/>
        </w:rPr>
        <w:t xml:space="preserve"> المستهلكون ومستخدمو البضائع.</w:t>
      </w:r>
    </w:p>
    <w:p w:rsidR="001230E0" w:rsidRPr="00ED1111" w:rsidRDefault="001230E0" w:rsidP="001230E0">
      <w:pPr>
        <w:rPr>
          <w:sz w:val="28"/>
          <w:szCs w:val="28"/>
          <w:rtl/>
          <w:lang w:bidi="ar-AE"/>
        </w:rPr>
      </w:pPr>
      <w:r w:rsidRPr="00ED1111">
        <w:rPr>
          <w:rFonts w:hint="cs"/>
          <w:sz w:val="28"/>
          <w:szCs w:val="28"/>
          <w:rtl/>
          <w:lang w:bidi="ar-AE"/>
        </w:rPr>
        <w:t xml:space="preserve">8 </w:t>
      </w:r>
      <w:r w:rsidRPr="00ED1111">
        <w:rPr>
          <w:sz w:val="28"/>
          <w:szCs w:val="28"/>
          <w:rtl/>
          <w:lang w:bidi="ar-AE"/>
        </w:rPr>
        <w:t>–</w:t>
      </w:r>
      <w:r w:rsidRPr="00ED1111">
        <w:rPr>
          <w:rFonts w:hint="cs"/>
          <w:sz w:val="28"/>
          <w:szCs w:val="28"/>
          <w:rtl/>
          <w:lang w:bidi="ar-AE"/>
        </w:rPr>
        <w:t xml:space="preserve"> قادة الرأي في المجتمع. </w:t>
      </w:r>
    </w:p>
    <w:p w:rsidR="001230E0" w:rsidRPr="001230E0" w:rsidRDefault="001230E0" w:rsidP="001230E0">
      <w:pPr>
        <w:rPr>
          <w:sz w:val="28"/>
          <w:szCs w:val="28"/>
          <w:u w:val="single"/>
          <w:rtl/>
          <w:lang w:bidi="ar-AE"/>
        </w:rPr>
      </w:pPr>
      <w:r w:rsidRPr="001230E0">
        <w:rPr>
          <w:rFonts w:hint="cs"/>
          <w:sz w:val="28"/>
          <w:szCs w:val="28"/>
          <w:u w:val="single"/>
          <w:rtl/>
          <w:lang w:bidi="ar-AE"/>
        </w:rPr>
        <w:t xml:space="preserve">تحليل الفئات الثمانية من الجمهور: </w:t>
      </w:r>
    </w:p>
    <w:p w:rsidR="001230E0" w:rsidRPr="00ED1111" w:rsidRDefault="001230E0" w:rsidP="001230E0">
      <w:pPr>
        <w:rPr>
          <w:sz w:val="28"/>
          <w:szCs w:val="28"/>
          <w:rtl/>
          <w:lang w:bidi="ar-AE"/>
        </w:rPr>
      </w:pPr>
      <w:r w:rsidRPr="00ED1111">
        <w:rPr>
          <w:rFonts w:hint="cs"/>
          <w:sz w:val="28"/>
          <w:szCs w:val="28"/>
          <w:rtl/>
          <w:lang w:bidi="ar-AE"/>
        </w:rPr>
        <w:t xml:space="preserve">1 </w:t>
      </w:r>
      <w:r w:rsidRPr="00ED1111">
        <w:rPr>
          <w:sz w:val="28"/>
          <w:szCs w:val="28"/>
          <w:rtl/>
          <w:lang w:bidi="ar-AE"/>
        </w:rPr>
        <w:t>–</w:t>
      </w:r>
      <w:r w:rsidRPr="00ED1111">
        <w:rPr>
          <w:rFonts w:hint="cs"/>
          <w:sz w:val="28"/>
          <w:szCs w:val="28"/>
          <w:rtl/>
          <w:lang w:bidi="ar-AE"/>
        </w:rPr>
        <w:t xml:space="preserve"> </w:t>
      </w:r>
      <w:r w:rsidRPr="001230E0">
        <w:rPr>
          <w:rFonts w:hint="cs"/>
          <w:b/>
          <w:bCs/>
          <w:sz w:val="28"/>
          <w:szCs w:val="28"/>
          <w:rtl/>
          <w:lang w:bidi="ar-AE"/>
        </w:rPr>
        <w:t>البيئة أو المجتمع:</w:t>
      </w:r>
      <w:r w:rsidRPr="00ED1111">
        <w:rPr>
          <w:rFonts w:hint="cs"/>
          <w:sz w:val="28"/>
          <w:szCs w:val="28"/>
          <w:rtl/>
          <w:lang w:bidi="ar-AE"/>
        </w:rPr>
        <w:t xml:space="preserve"> البيئة يمكن أن تختلف تبعاً لنوع المؤسسة, تكون مختلفة بالنسبة لمؤسسة بيع تجزئة, سلطة محلية, محطة طاقة ذرية, معمل, مركز بحث, فندق, مطار.. وحتى لو أن مؤسسات مختلفة متواجدة في ذات البيئة أو الموقع فإن كل مؤسسة على حدة سيكون لها اتصالاتها الخاصة وحاجاتها ومشاكلها في البيئة, مثلاً الضجيج, السلامة, التلوث, عدم الراحة, في مثل هذه الحالات تكون الجيرة الحسنة مطلوبة, والعلاقات العامة هي الخطوة الأولى لتحقيق ذلك. </w:t>
      </w:r>
    </w:p>
    <w:p w:rsidR="001230E0" w:rsidRPr="00ED1111" w:rsidRDefault="001230E0" w:rsidP="001230E0">
      <w:pPr>
        <w:rPr>
          <w:sz w:val="28"/>
          <w:szCs w:val="28"/>
          <w:rtl/>
          <w:lang w:bidi="ar-AE"/>
        </w:rPr>
      </w:pPr>
      <w:r w:rsidRPr="00ED1111">
        <w:rPr>
          <w:rFonts w:hint="cs"/>
          <w:sz w:val="28"/>
          <w:szCs w:val="28"/>
          <w:rtl/>
          <w:lang w:bidi="ar-AE"/>
        </w:rPr>
        <w:t xml:space="preserve">2 </w:t>
      </w:r>
      <w:r w:rsidRPr="00ED1111">
        <w:rPr>
          <w:sz w:val="28"/>
          <w:szCs w:val="28"/>
          <w:rtl/>
          <w:lang w:bidi="ar-AE"/>
        </w:rPr>
        <w:t>–</w:t>
      </w:r>
      <w:r w:rsidRPr="00ED1111">
        <w:rPr>
          <w:rFonts w:hint="cs"/>
          <w:sz w:val="28"/>
          <w:szCs w:val="28"/>
          <w:rtl/>
          <w:lang w:bidi="ar-AE"/>
        </w:rPr>
        <w:t xml:space="preserve"> </w:t>
      </w:r>
      <w:r w:rsidRPr="001230E0">
        <w:rPr>
          <w:rFonts w:hint="cs"/>
          <w:b/>
          <w:bCs/>
          <w:sz w:val="28"/>
          <w:szCs w:val="28"/>
          <w:rtl/>
          <w:lang w:bidi="ar-AE"/>
        </w:rPr>
        <w:t>الموظفون المحتملون:</w:t>
      </w:r>
      <w:r w:rsidRPr="00ED1111">
        <w:rPr>
          <w:rFonts w:hint="cs"/>
          <w:sz w:val="28"/>
          <w:szCs w:val="28"/>
          <w:rtl/>
          <w:lang w:bidi="ar-AE"/>
        </w:rPr>
        <w:t xml:space="preserve"> يمكن أن يكونوا في شركات أخرى, أو في المدارس والجامعات والمعاهد, فليس من المحتمل أن يطلبوا التوظيف والعمل في شركتنا, أو يستجيبوا لشاغر عمل, ما لم يفهموا ويستوعبوا ما هو عمل المؤسسة بالتحديد, تصنيفها كمكان للعمل الدائم.</w:t>
      </w:r>
    </w:p>
    <w:p w:rsidR="001230E0" w:rsidRPr="00ED1111" w:rsidRDefault="001230E0" w:rsidP="001230E0">
      <w:pPr>
        <w:rPr>
          <w:sz w:val="28"/>
          <w:szCs w:val="28"/>
          <w:rtl/>
          <w:lang w:bidi="ar-AE"/>
        </w:rPr>
      </w:pPr>
      <w:r w:rsidRPr="00ED1111">
        <w:rPr>
          <w:rFonts w:hint="cs"/>
          <w:sz w:val="28"/>
          <w:szCs w:val="28"/>
          <w:rtl/>
          <w:lang w:bidi="ar-AE"/>
        </w:rPr>
        <w:t xml:space="preserve">مثلاًُ: بالنسبة لخريجي المعاهد أو المدارس, فإنهم يعتقدون أن العمل في البنك ممل وصعب, لذلك فإن بعض البنوك مثل (لويدز في انكلترا) أنتجت فيلم فيديو حول متعة العمل وسهولته في البنك. </w:t>
      </w:r>
    </w:p>
    <w:p w:rsidR="001230E0" w:rsidRPr="00ED1111" w:rsidRDefault="001230E0" w:rsidP="001230E0">
      <w:pPr>
        <w:rPr>
          <w:sz w:val="28"/>
          <w:szCs w:val="28"/>
          <w:rtl/>
          <w:lang w:bidi="ar-AE"/>
        </w:rPr>
      </w:pPr>
      <w:r w:rsidRPr="00ED1111">
        <w:rPr>
          <w:rFonts w:hint="cs"/>
          <w:sz w:val="28"/>
          <w:szCs w:val="28"/>
          <w:rtl/>
          <w:lang w:bidi="ar-AE"/>
        </w:rPr>
        <w:t xml:space="preserve">3 </w:t>
      </w:r>
      <w:r w:rsidRPr="00ED1111">
        <w:rPr>
          <w:sz w:val="28"/>
          <w:szCs w:val="28"/>
          <w:rtl/>
          <w:lang w:bidi="ar-AE"/>
        </w:rPr>
        <w:t>–</w:t>
      </w:r>
      <w:r w:rsidRPr="00ED1111">
        <w:rPr>
          <w:rFonts w:hint="cs"/>
          <w:sz w:val="28"/>
          <w:szCs w:val="28"/>
          <w:rtl/>
          <w:lang w:bidi="ar-AE"/>
        </w:rPr>
        <w:t xml:space="preserve"> </w:t>
      </w:r>
      <w:r w:rsidRPr="001230E0">
        <w:rPr>
          <w:rFonts w:hint="cs"/>
          <w:b/>
          <w:bCs/>
          <w:sz w:val="28"/>
          <w:szCs w:val="28"/>
          <w:rtl/>
          <w:lang w:bidi="ar-AE"/>
        </w:rPr>
        <w:t>الموظفون:</w:t>
      </w:r>
      <w:r w:rsidRPr="00ED1111">
        <w:rPr>
          <w:rFonts w:hint="cs"/>
          <w:sz w:val="28"/>
          <w:szCs w:val="28"/>
          <w:rtl/>
          <w:lang w:bidi="ar-AE"/>
        </w:rPr>
        <w:t xml:space="preserve"> قد يكونون من عدة أنواع, بعضهم إداريون, تنفيذيون, مخبريون, عاملون, موظفو مكتب, موظفو مبيعات وخدمات, طاقم النقل. ويمكن أن يتواجدوا في مكان واحد أو يكونوا موزعين في أماكن مختلفة مثل طاقم السفينة, موظفي الطيران, وكلاء البيع وغيرهم.</w:t>
      </w:r>
    </w:p>
    <w:p w:rsidR="001230E0" w:rsidRDefault="001230E0" w:rsidP="001230E0">
      <w:pPr>
        <w:rPr>
          <w:sz w:val="28"/>
          <w:szCs w:val="28"/>
          <w:rtl/>
          <w:lang w:bidi="ar-AE"/>
        </w:rPr>
      </w:pPr>
      <w:r w:rsidRPr="00ED1111">
        <w:rPr>
          <w:rFonts w:hint="cs"/>
          <w:sz w:val="28"/>
          <w:szCs w:val="28"/>
          <w:rtl/>
          <w:lang w:bidi="ar-AE"/>
        </w:rPr>
        <w:t xml:space="preserve">4 </w:t>
      </w:r>
      <w:r w:rsidRPr="00ED1111">
        <w:rPr>
          <w:sz w:val="28"/>
          <w:szCs w:val="28"/>
          <w:rtl/>
          <w:lang w:bidi="ar-AE"/>
        </w:rPr>
        <w:t>–</w:t>
      </w:r>
      <w:r w:rsidRPr="00ED1111">
        <w:rPr>
          <w:rFonts w:hint="cs"/>
          <w:sz w:val="28"/>
          <w:szCs w:val="28"/>
          <w:rtl/>
          <w:lang w:bidi="ar-AE"/>
        </w:rPr>
        <w:t xml:space="preserve"> </w:t>
      </w:r>
      <w:r w:rsidRPr="001230E0">
        <w:rPr>
          <w:rFonts w:hint="cs"/>
          <w:b/>
          <w:bCs/>
          <w:sz w:val="28"/>
          <w:szCs w:val="28"/>
          <w:rtl/>
          <w:lang w:bidi="ar-AE"/>
        </w:rPr>
        <w:t>الممولون للمواد والخدمات:</w:t>
      </w:r>
      <w:r w:rsidRPr="00ED1111">
        <w:rPr>
          <w:rFonts w:hint="cs"/>
          <w:sz w:val="28"/>
          <w:szCs w:val="28"/>
          <w:rtl/>
          <w:lang w:bidi="ar-AE"/>
        </w:rPr>
        <w:t xml:space="preserve"> وهو نوعان: منهم من يمول الخدمات ومنهم من يمول المواد الأولية, التغليف وبعض الخدمات التقنية. </w:t>
      </w:r>
    </w:p>
    <w:p w:rsidR="00B2627A" w:rsidRPr="00B2627A" w:rsidRDefault="00B2627A" w:rsidP="001230E0">
      <w:pPr>
        <w:rPr>
          <w:sz w:val="28"/>
          <w:szCs w:val="28"/>
          <w:rtl/>
          <w:lang w:bidi="ar-AE"/>
        </w:rPr>
      </w:pPr>
      <w:r>
        <w:rPr>
          <w:rFonts w:hint="cs"/>
          <w:sz w:val="28"/>
          <w:szCs w:val="28"/>
          <w:rtl/>
          <w:lang w:bidi="ar-AE"/>
        </w:rPr>
        <w:t xml:space="preserve">5 </w:t>
      </w:r>
      <w:r>
        <w:rPr>
          <w:sz w:val="28"/>
          <w:szCs w:val="28"/>
          <w:rtl/>
          <w:lang w:bidi="ar-AE"/>
        </w:rPr>
        <w:t>–</w:t>
      </w:r>
      <w:r>
        <w:rPr>
          <w:rFonts w:hint="cs"/>
          <w:sz w:val="28"/>
          <w:szCs w:val="28"/>
          <w:rtl/>
          <w:lang w:bidi="ar-AE"/>
        </w:rPr>
        <w:t xml:space="preserve"> </w:t>
      </w:r>
      <w:r w:rsidRPr="00B2627A">
        <w:rPr>
          <w:rFonts w:hint="cs"/>
          <w:b/>
          <w:bCs/>
          <w:sz w:val="28"/>
          <w:szCs w:val="28"/>
          <w:rtl/>
          <w:lang w:bidi="ar-AE"/>
        </w:rPr>
        <w:t>المستثمرون:</w:t>
      </w:r>
      <w:r>
        <w:rPr>
          <w:rFonts w:hint="cs"/>
          <w:b/>
          <w:bCs/>
          <w:sz w:val="28"/>
          <w:szCs w:val="28"/>
          <w:rtl/>
          <w:lang w:bidi="ar-AE"/>
        </w:rPr>
        <w:t xml:space="preserve"> </w:t>
      </w:r>
      <w:r>
        <w:rPr>
          <w:rFonts w:hint="cs"/>
          <w:sz w:val="28"/>
          <w:szCs w:val="28"/>
          <w:rtl/>
          <w:lang w:bidi="ar-AE"/>
        </w:rPr>
        <w:t>البنك, أصحاب الأسهم, المؤسسات الأخرى, الشركاء..</w:t>
      </w:r>
    </w:p>
    <w:p w:rsidR="001230E0" w:rsidRPr="00ED1111" w:rsidRDefault="00B2627A" w:rsidP="001230E0">
      <w:pPr>
        <w:rPr>
          <w:sz w:val="28"/>
          <w:szCs w:val="28"/>
          <w:rtl/>
          <w:lang w:bidi="ar-AE"/>
        </w:rPr>
      </w:pPr>
      <w:r>
        <w:rPr>
          <w:rFonts w:hint="cs"/>
          <w:sz w:val="28"/>
          <w:szCs w:val="28"/>
          <w:rtl/>
          <w:lang w:bidi="ar-AE"/>
        </w:rPr>
        <w:t>6</w:t>
      </w:r>
      <w:r w:rsidR="001230E0" w:rsidRPr="00ED1111">
        <w:rPr>
          <w:rFonts w:hint="cs"/>
          <w:sz w:val="28"/>
          <w:szCs w:val="28"/>
          <w:rtl/>
          <w:lang w:bidi="ar-AE"/>
        </w:rPr>
        <w:t xml:space="preserve"> </w:t>
      </w:r>
      <w:r w:rsidR="001230E0" w:rsidRPr="00ED1111">
        <w:rPr>
          <w:sz w:val="28"/>
          <w:szCs w:val="28"/>
          <w:rtl/>
          <w:lang w:bidi="ar-AE"/>
        </w:rPr>
        <w:t>–</w:t>
      </w:r>
      <w:r w:rsidR="001230E0" w:rsidRPr="00ED1111">
        <w:rPr>
          <w:rFonts w:hint="cs"/>
          <w:sz w:val="28"/>
          <w:szCs w:val="28"/>
          <w:rtl/>
          <w:lang w:bidi="ar-AE"/>
        </w:rPr>
        <w:t xml:space="preserve"> </w:t>
      </w:r>
      <w:r w:rsidR="001230E0" w:rsidRPr="001230E0">
        <w:rPr>
          <w:rFonts w:hint="cs"/>
          <w:b/>
          <w:bCs/>
          <w:sz w:val="28"/>
          <w:szCs w:val="28"/>
          <w:rtl/>
          <w:lang w:bidi="ar-AE"/>
        </w:rPr>
        <w:t>الموزعون:</w:t>
      </w:r>
      <w:r w:rsidR="001230E0" w:rsidRPr="00ED1111">
        <w:rPr>
          <w:rFonts w:hint="cs"/>
          <w:sz w:val="28"/>
          <w:szCs w:val="28"/>
          <w:rtl/>
          <w:lang w:bidi="ar-AE"/>
        </w:rPr>
        <w:t xml:space="preserve"> وهم الأشخاص الذين يساهمون في وصول البضائع من المنتج إلى الزبائن وهم مختلفون بالنوع والحجم تبعاً للمؤسسة. هؤلاء الموزعون هم تجار جملة, وكلاء العمولة, مستودعات التجزئة, وكلاء ال</w:t>
      </w:r>
      <w:r w:rsidR="00F3700F">
        <w:rPr>
          <w:rFonts w:hint="cs"/>
          <w:sz w:val="28"/>
          <w:szCs w:val="28"/>
          <w:rtl/>
          <w:lang w:bidi="ar-AE"/>
        </w:rPr>
        <w:t xml:space="preserve">توزيع للخارج, تجار التجزئة, </w:t>
      </w:r>
      <w:r w:rsidR="001230E0">
        <w:rPr>
          <w:rFonts w:hint="cs"/>
          <w:sz w:val="28"/>
          <w:szCs w:val="28"/>
          <w:rtl/>
          <w:lang w:bidi="ar-AE"/>
        </w:rPr>
        <w:t xml:space="preserve">, </w:t>
      </w:r>
      <w:r w:rsidR="001230E0" w:rsidRPr="00ED1111">
        <w:rPr>
          <w:rFonts w:hint="cs"/>
          <w:sz w:val="28"/>
          <w:szCs w:val="28"/>
          <w:rtl/>
          <w:lang w:bidi="ar-AE"/>
        </w:rPr>
        <w:t>تجار البيع الفوري</w:t>
      </w:r>
      <w:r w:rsidR="001230E0">
        <w:rPr>
          <w:rFonts w:hint="cs"/>
          <w:sz w:val="28"/>
          <w:szCs w:val="28"/>
          <w:rtl/>
          <w:lang w:bidi="ar-AE"/>
        </w:rPr>
        <w:t>,</w:t>
      </w:r>
      <w:r w:rsidR="001230E0" w:rsidRPr="00ED1111">
        <w:rPr>
          <w:rFonts w:hint="cs"/>
          <w:sz w:val="28"/>
          <w:szCs w:val="28"/>
          <w:rtl/>
          <w:lang w:bidi="ar-AE"/>
        </w:rPr>
        <w:t xml:space="preserve"> رجال البيع</w:t>
      </w:r>
      <w:r w:rsidR="001230E0">
        <w:rPr>
          <w:rFonts w:hint="cs"/>
          <w:sz w:val="28"/>
          <w:szCs w:val="28"/>
          <w:rtl/>
          <w:lang w:bidi="ar-AE"/>
        </w:rPr>
        <w:t>,</w:t>
      </w:r>
      <w:r w:rsidR="001230E0" w:rsidRPr="00ED1111">
        <w:rPr>
          <w:rFonts w:hint="cs"/>
          <w:sz w:val="28"/>
          <w:szCs w:val="28"/>
          <w:rtl/>
          <w:lang w:bidi="ar-AE"/>
        </w:rPr>
        <w:t xml:space="preserve"> مر</w:t>
      </w:r>
      <w:r w:rsidR="001230E0">
        <w:rPr>
          <w:rFonts w:hint="cs"/>
          <w:sz w:val="28"/>
          <w:szCs w:val="28"/>
          <w:rtl/>
          <w:lang w:bidi="ar-AE"/>
        </w:rPr>
        <w:t>و</w:t>
      </w:r>
      <w:r w:rsidR="001230E0" w:rsidRPr="00ED1111">
        <w:rPr>
          <w:rFonts w:hint="cs"/>
          <w:sz w:val="28"/>
          <w:szCs w:val="28"/>
          <w:rtl/>
          <w:lang w:bidi="ar-AE"/>
        </w:rPr>
        <w:t>جو المبيعات</w:t>
      </w:r>
      <w:r w:rsidR="001230E0">
        <w:rPr>
          <w:rFonts w:hint="cs"/>
          <w:sz w:val="28"/>
          <w:szCs w:val="28"/>
          <w:rtl/>
          <w:lang w:bidi="ar-AE"/>
        </w:rPr>
        <w:t>,</w:t>
      </w:r>
      <w:r w:rsidR="001230E0" w:rsidRPr="00ED1111">
        <w:rPr>
          <w:rFonts w:hint="cs"/>
          <w:sz w:val="28"/>
          <w:szCs w:val="28"/>
          <w:rtl/>
          <w:lang w:bidi="ar-AE"/>
        </w:rPr>
        <w:t xml:space="preserve"> ممولو الهدايا المجانية</w:t>
      </w:r>
      <w:r w:rsidR="001230E0">
        <w:rPr>
          <w:rFonts w:hint="cs"/>
          <w:sz w:val="28"/>
          <w:szCs w:val="28"/>
          <w:rtl/>
          <w:lang w:bidi="ar-AE"/>
        </w:rPr>
        <w:t>,</w:t>
      </w:r>
      <w:r w:rsidR="001230E0" w:rsidRPr="00ED1111">
        <w:rPr>
          <w:rFonts w:hint="cs"/>
          <w:sz w:val="28"/>
          <w:szCs w:val="28"/>
          <w:rtl/>
          <w:lang w:bidi="ar-AE"/>
        </w:rPr>
        <w:t xml:space="preserve"> منظمو البروشورات والكاتلوكات</w:t>
      </w:r>
      <w:r w:rsidR="001230E0">
        <w:rPr>
          <w:rFonts w:hint="cs"/>
          <w:sz w:val="28"/>
          <w:szCs w:val="28"/>
          <w:rtl/>
          <w:lang w:bidi="ar-AE"/>
        </w:rPr>
        <w:t>,</w:t>
      </w:r>
      <w:r w:rsidR="001230E0" w:rsidRPr="00ED1111">
        <w:rPr>
          <w:rFonts w:hint="cs"/>
          <w:sz w:val="28"/>
          <w:szCs w:val="28"/>
          <w:rtl/>
          <w:lang w:bidi="ar-AE"/>
        </w:rPr>
        <w:t xml:space="preserve"> المستوردون</w:t>
      </w:r>
      <w:r w:rsidR="001230E0">
        <w:rPr>
          <w:rFonts w:hint="cs"/>
          <w:sz w:val="28"/>
          <w:szCs w:val="28"/>
          <w:rtl/>
          <w:lang w:bidi="ar-AE"/>
        </w:rPr>
        <w:t>,</w:t>
      </w:r>
      <w:r w:rsidR="001230E0" w:rsidRPr="00ED1111">
        <w:rPr>
          <w:rFonts w:hint="cs"/>
          <w:sz w:val="28"/>
          <w:szCs w:val="28"/>
          <w:rtl/>
          <w:lang w:bidi="ar-AE"/>
        </w:rPr>
        <w:t xml:space="preserve"> والمصدرون</w:t>
      </w:r>
      <w:r w:rsidR="001230E0">
        <w:rPr>
          <w:rFonts w:hint="cs"/>
          <w:sz w:val="28"/>
          <w:szCs w:val="28"/>
          <w:rtl/>
          <w:lang w:bidi="ar-AE"/>
        </w:rPr>
        <w:t>.</w:t>
      </w:r>
    </w:p>
    <w:p w:rsidR="001230E0" w:rsidRPr="00ED1111" w:rsidRDefault="00B2627A" w:rsidP="00B2627A">
      <w:pPr>
        <w:rPr>
          <w:sz w:val="28"/>
          <w:szCs w:val="28"/>
          <w:rtl/>
          <w:lang w:bidi="ar-AE"/>
        </w:rPr>
      </w:pPr>
      <w:r>
        <w:rPr>
          <w:rFonts w:hint="cs"/>
          <w:sz w:val="28"/>
          <w:szCs w:val="28"/>
          <w:rtl/>
          <w:lang w:bidi="ar-AE"/>
        </w:rPr>
        <w:t>7</w:t>
      </w:r>
      <w:r w:rsidR="001230E0" w:rsidRPr="00ED1111">
        <w:rPr>
          <w:rFonts w:hint="cs"/>
          <w:sz w:val="28"/>
          <w:szCs w:val="28"/>
          <w:rtl/>
          <w:lang w:bidi="ar-AE"/>
        </w:rPr>
        <w:t xml:space="preserve"> - </w:t>
      </w:r>
      <w:r w:rsidR="001230E0" w:rsidRPr="00B2627A">
        <w:rPr>
          <w:rFonts w:hint="cs"/>
          <w:b/>
          <w:bCs/>
          <w:sz w:val="28"/>
          <w:szCs w:val="28"/>
          <w:rtl/>
          <w:lang w:bidi="ar-AE"/>
        </w:rPr>
        <w:t>الزبائن ومستخدمو البضائع</w:t>
      </w:r>
      <w:r>
        <w:rPr>
          <w:rFonts w:hint="cs"/>
          <w:sz w:val="28"/>
          <w:szCs w:val="28"/>
          <w:rtl/>
          <w:lang w:bidi="ar-AE"/>
        </w:rPr>
        <w:t xml:space="preserve">: </w:t>
      </w:r>
      <w:r w:rsidR="001230E0" w:rsidRPr="00ED1111">
        <w:rPr>
          <w:rFonts w:hint="cs"/>
          <w:sz w:val="28"/>
          <w:szCs w:val="28"/>
          <w:rtl/>
          <w:lang w:bidi="ar-AE"/>
        </w:rPr>
        <w:t xml:space="preserve">يمكن أن يتضمنوا المشترين التجاريين والصناعيين, وعندما تستخدم العلاقات العامة في التسويق غالباً ما تكون موجهة إلى هؤلاء الزبائن والمستخدمين فقط مما يؤكد بأن التسويق يتعامل مع عدد محدود بالمقارنة مع العلاقات العامة. </w:t>
      </w:r>
    </w:p>
    <w:p w:rsidR="00185639" w:rsidRDefault="001230E0" w:rsidP="00B2627A">
      <w:pPr>
        <w:rPr>
          <w:sz w:val="28"/>
          <w:szCs w:val="28"/>
          <w:rtl/>
          <w:lang w:val="en-GB" w:bidi="ar-AE"/>
        </w:rPr>
      </w:pPr>
      <w:r w:rsidRPr="00ED1111">
        <w:rPr>
          <w:rFonts w:hint="cs"/>
          <w:sz w:val="28"/>
          <w:szCs w:val="28"/>
          <w:rtl/>
          <w:lang w:bidi="ar-AE"/>
        </w:rPr>
        <w:lastRenderedPageBreak/>
        <w:t xml:space="preserve"> </w:t>
      </w:r>
      <w:r w:rsidR="00B2627A">
        <w:rPr>
          <w:rFonts w:hint="cs"/>
          <w:sz w:val="28"/>
          <w:szCs w:val="28"/>
          <w:rtl/>
          <w:lang w:bidi="ar-AE"/>
        </w:rPr>
        <w:t>8</w:t>
      </w:r>
      <w:r w:rsidRPr="00ED1111">
        <w:rPr>
          <w:rFonts w:hint="cs"/>
          <w:sz w:val="28"/>
          <w:szCs w:val="28"/>
          <w:rtl/>
          <w:lang w:bidi="ar-AE"/>
        </w:rPr>
        <w:t xml:space="preserve"> </w:t>
      </w:r>
      <w:r w:rsidRPr="00ED1111">
        <w:rPr>
          <w:sz w:val="28"/>
          <w:szCs w:val="28"/>
          <w:rtl/>
          <w:lang w:bidi="ar-AE"/>
        </w:rPr>
        <w:t>–</w:t>
      </w:r>
      <w:r w:rsidRPr="00ED1111">
        <w:rPr>
          <w:rFonts w:hint="cs"/>
          <w:sz w:val="28"/>
          <w:szCs w:val="28"/>
          <w:rtl/>
          <w:lang w:bidi="ar-AE"/>
        </w:rPr>
        <w:t xml:space="preserve"> </w:t>
      </w:r>
      <w:r w:rsidRPr="00B2627A">
        <w:rPr>
          <w:rFonts w:hint="cs"/>
          <w:b/>
          <w:bCs/>
          <w:sz w:val="28"/>
          <w:szCs w:val="28"/>
          <w:rtl/>
          <w:lang w:bidi="ar-AE"/>
        </w:rPr>
        <w:t xml:space="preserve">أصحاب الرأي </w:t>
      </w:r>
      <w:r w:rsidR="00B2627A" w:rsidRPr="00B2627A">
        <w:rPr>
          <w:rFonts w:hint="cs"/>
          <w:b/>
          <w:bCs/>
          <w:sz w:val="28"/>
          <w:szCs w:val="28"/>
          <w:rtl/>
          <w:lang w:bidi="ar-AE"/>
        </w:rPr>
        <w:t>والمسئولون</w:t>
      </w:r>
      <w:r w:rsidRPr="00B2627A">
        <w:rPr>
          <w:rFonts w:hint="cs"/>
          <w:b/>
          <w:bCs/>
          <w:sz w:val="28"/>
          <w:szCs w:val="28"/>
          <w:rtl/>
          <w:lang w:bidi="ar-AE"/>
        </w:rPr>
        <w:t>:</w:t>
      </w:r>
      <w:r w:rsidRPr="00ED1111">
        <w:rPr>
          <w:rFonts w:hint="cs"/>
          <w:sz w:val="28"/>
          <w:szCs w:val="28"/>
          <w:rtl/>
          <w:lang w:bidi="ar-AE"/>
        </w:rPr>
        <w:t xml:space="preserve"> وهم الأشخاص والقادة الذين يحملون آراءً مؤثرة يمكن أن تفشل أو تساعد المؤسسة. قادة الرأي يمكن أن يكونوا كثيرين وغير متغيرين بالنسبة لمؤسسة ما بدءاً من الأهل إلى السياسيين, رجال الدين, المعترضون.</w:t>
      </w:r>
      <w:r w:rsidR="00B2627A">
        <w:rPr>
          <w:rStyle w:val="a7"/>
          <w:sz w:val="28"/>
          <w:szCs w:val="28"/>
          <w:rtl/>
          <w:lang w:val="en-GB" w:bidi="ar-AE"/>
        </w:rPr>
        <w:footnoteReference w:id="3"/>
      </w:r>
    </w:p>
    <w:p w:rsidR="00185639" w:rsidRPr="00A64CD7" w:rsidRDefault="00A64CD7" w:rsidP="00A64CD7">
      <w:pPr>
        <w:rPr>
          <w:b/>
          <w:bCs/>
          <w:sz w:val="28"/>
          <w:szCs w:val="28"/>
          <w:u w:val="single"/>
          <w:rtl/>
          <w:lang w:val="en-GB" w:bidi="ar-AE"/>
        </w:rPr>
      </w:pPr>
      <w:r w:rsidRPr="00A64CD7">
        <w:rPr>
          <w:rFonts w:hint="cs"/>
          <w:b/>
          <w:bCs/>
          <w:sz w:val="28"/>
          <w:szCs w:val="28"/>
          <w:u w:val="single"/>
          <w:rtl/>
          <w:lang w:val="en-GB" w:bidi="ar-AE"/>
        </w:rPr>
        <w:t xml:space="preserve">3 </w:t>
      </w:r>
      <w:r w:rsidRPr="00A64CD7">
        <w:rPr>
          <w:b/>
          <w:bCs/>
          <w:sz w:val="28"/>
          <w:szCs w:val="28"/>
          <w:u w:val="single"/>
          <w:rtl/>
          <w:lang w:val="en-GB" w:bidi="ar-AE"/>
        </w:rPr>
        <w:t>–</w:t>
      </w:r>
      <w:r w:rsidRPr="00A64CD7">
        <w:rPr>
          <w:rFonts w:hint="cs"/>
          <w:b/>
          <w:bCs/>
          <w:sz w:val="28"/>
          <w:szCs w:val="28"/>
          <w:u w:val="single"/>
          <w:rtl/>
          <w:lang w:val="en-GB" w:bidi="ar-AE"/>
        </w:rPr>
        <w:t xml:space="preserve"> </w:t>
      </w:r>
      <w:r w:rsidR="00185639" w:rsidRPr="00A64CD7">
        <w:rPr>
          <w:rFonts w:hint="cs"/>
          <w:b/>
          <w:bCs/>
          <w:sz w:val="28"/>
          <w:szCs w:val="28"/>
          <w:u w:val="single"/>
          <w:rtl/>
          <w:lang w:val="en-GB" w:bidi="ar-AE"/>
        </w:rPr>
        <w:t>تصنيف الجمهور في العلاقات العامة:</w:t>
      </w:r>
    </w:p>
    <w:p w:rsidR="00185639" w:rsidRDefault="00185639" w:rsidP="00185639">
      <w:pPr>
        <w:rPr>
          <w:sz w:val="28"/>
          <w:szCs w:val="28"/>
          <w:rtl/>
          <w:lang w:val="en-GB" w:bidi="ar-AE"/>
        </w:rPr>
      </w:pPr>
      <w:r>
        <w:rPr>
          <w:rFonts w:hint="cs"/>
          <w:sz w:val="28"/>
          <w:szCs w:val="28"/>
          <w:rtl/>
          <w:lang w:val="en-GB" w:bidi="ar-AE"/>
        </w:rPr>
        <w:t xml:space="preserve">يمكن تقسيم الجمهور إلى داخلي وخارجي كأحد التصنيفات الكلاسيكية في العلاقات العامة, لأهمية كل منهما في لنجاح العملية الاتصالية وتحقيق أهداف المنظمة. </w:t>
      </w:r>
    </w:p>
    <w:p w:rsidR="00185639" w:rsidRDefault="00185639" w:rsidP="00185639">
      <w:pPr>
        <w:rPr>
          <w:sz w:val="28"/>
          <w:szCs w:val="28"/>
          <w:rtl/>
          <w:lang w:val="en-GB" w:bidi="ar-AE"/>
        </w:rPr>
      </w:pPr>
      <w:r>
        <w:rPr>
          <w:rFonts w:hint="cs"/>
          <w:sz w:val="28"/>
          <w:szCs w:val="28"/>
          <w:rtl/>
          <w:lang w:val="en-GB" w:bidi="ar-AE"/>
        </w:rPr>
        <w:t>وعلى الرغم من أهمية الجمهور الداخلي, فإنه يوجد شبه اتفاق على ضرورة التركيز على الجمهور الخارجي لأن جهود البرامج الاتصالية توجه إليه بالأساس.</w:t>
      </w:r>
    </w:p>
    <w:p w:rsidR="00185639" w:rsidRDefault="00185639" w:rsidP="00185639">
      <w:pPr>
        <w:rPr>
          <w:sz w:val="28"/>
          <w:szCs w:val="28"/>
          <w:rtl/>
          <w:lang w:val="en-GB" w:bidi="ar-AE"/>
        </w:rPr>
      </w:pPr>
      <w:r>
        <w:rPr>
          <w:rFonts w:hint="cs"/>
          <w:sz w:val="28"/>
          <w:szCs w:val="28"/>
          <w:rtl/>
          <w:lang w:val="en-GB" w:bidi="ar-AE"/>
        </w:rPr>
        <w:t>من التصنيفات المرتبطة بممارسة العلاقات العامة المعاصرة, تصنيف الجمهور</w:t>
      </w:r>
      <w:r w:rsidR="001230E0">
        <w:rPr>
          <w:rFonts w:hint="cs"/>
          <w:sz w:val="28"/>
          <w:szCs w:val="28"/>
          <w:rtl/>
          <w:lang w:val="en-GB" w:bidi="ar-AE"/>
        </w:rPr>
        <w:t xml:space="preserve"> الخارجي</w:t>
      </w:r>
      <w:r>
        <w:rPr>
          <w:rFonts w:hint="cs"/>
          <w:sz w:val="28"/>
          <w:szCs w:val="28"/>
          <w:rtl/>
          <w:lang w:val="en-GB" w:bidi="ar-AE"/>
        </w:rPr>
        <w:t xml:space="preserve"> وفقاً لمعيارين أساسيين هما</w:t>
      </w:r>
      <w:r w:rsidRPr="00185639">
        <w:rPr>
          <w:rFonts w:hint="cs"/>
          <w:b/>
          <w:bCs/>
          <w:sz w:val="28"/>
          <w:szCs w:val="28"/>
          <w:rtl/>
          <w:lang w:val="en-GB" w:bidi="ar-AE"/>
        </w:rPr>
        <w:t>: مستوى معرفة الجمهور</w:t>
      </w:r>
      <w:r>
        <w:rPr>
          <w:rFonts w:hint="cs"/>
          <w:sz w:val="28"/>
          <w:szCs w:val="28"/>
          <w:rtl/>
          <w:lang w:val="en-GB" w:bidi="ar-AE"/>
        </w:rPr>
        <w:t xml:space="preserve"> بموضوع معين, و</w:t>
      </w:r>
      <w:r w:rsidRPr="00185639">
        <w:rPr>
          <w:rFonts w:hint="cs"/>
          <w:b/>
          <w:bCs/>
          <w:sz w:val="28"/>
          <w:szCs w:val="28"/>
          <w:rtl/>
          <w:lang w:val="en-GB" w:bidi="ar-AE"/>
        </w:rPr>
        <w:t>مستوى تورط أو انخراط الجمهور في هذا الموضوع</w:t>
      </w:r>
      <w:r>
        <w:rPr>
          <w:rFonts w:hint="cs"/>
          <w:sz w:val="28"/>
          <w:szCs w:val="28"/>
          <w:rtl/>
          <w:lang w:val="en-GB" w:bidi="ar-AE"/>
        </w:rPr>
        <w:t>. وتأتي أهمية هذين العاملين من كونهما يرتبطان بالدراسات المعاصرة في علم النفس الاجتماعي ودراسات السلوك من جانب, وإمكانية الاستفادة منهما في تفسير الكيفية التي يستجيب بها الجمهور للرسالة.</w:t>
      </w:r>
    </w:p>
    <w:p w:rsidR="00185639" w:rsidRDefault="00185639" w:rsidP="00185639">
      <w:pPr>
        <w:rPr>
          <w:sz w:val="28"/>
          <w:szCs w:val="28"/>
          <w:rtl/>
          <w:lang w:val="en-GB" w:bidi="ar-AE"/>
        </w:rPr>
      </w:pPr>
      <w:r>
        <w:rPr>
          <w:rFonts w:hint="cs"/>
          <w:sz w:val="28"/>
          <w:szCs w:val="28"/>
          <w:rtl/>
          <w:lang w:val="en-GB" w:bidi="ar-AE"/>
        </w:rPr>
        <w:t xml:space="preserve">1 </w:t>
      </w:r>
      <w:r>
        <w:rPr>
          <w:sz w:val="28"/>
          <w:szCs w:val="28"/>
          <w:rtl/>
          <w:lang w:val="en-GB" w:bidi="ar-AE"/>
        </w:rPr>
        <w:t>–</w:t>
      </w:r>
      <w:r>
        <w:rPr>
          <w:rFonts w:hint="cs"/>
          <w:sz w:val="28"/>
          <w:szCs w:val="28"/>
          <w:rtl/>
          <w:lang w:val="en-GB" w:bidi="ar-AE"/>
        </w:rPr>
        <w:t xml:space="preserve"> مستوى المعرفة: </w:t>
      </w:r>
      <w:r w:rsidRPr="00185639">
        <w:rPr>
          <w:rFonts w:hint="cs"/>
          <w:b/>
          <w:bCs/>
          <w:sz w:val="28"/>
          <w:szCs w:val="28"/>
          <w:rtl/>
          <w:lang w:val="en-GB" w:bidi="ar-AE"/>
        </w:rPr>
        <w:t>ويشير إلى البناء المعرفي للفرد</w:t>
      </w:r>
      <w:r>
        <w:rPr>
          <w:rFonts w:hint="cs"/>
          <w:sz w:val="28"/>
          <w:szCs w:val="28"/>
          <w:rtl/>
          <w:lang w:val="en-GB" w:bidi="ar-AE"/>
        </w:rPr>
        <w:t xml:space="preserve"> ويشير إلى المعتقدات والاتجاهات التي لديه عن الأشياء والمواقف والمنشآت ويرتبط بقدرة الفرد على التعامل مع المعلومات التي يتلقاها, فالأفراد ذو المستوى المرتفع من المعرفة يمكنهم التعامل مع المعلومات بدرجة أكبر من الدقة وبجهد أقل.</w:t>
      </w:r>
    </w:p>
    <w:p w:rsidR="00185639" w:rsidRDefault="00185639" w:rsidP="00185639">
      <w:pPr>
        <w:rPr>
          <w:sz w:val="28"/>
          <w:szCs w:val="28"/>
          <w:rtl/>
          <w:lang w:val="en-GB" w:bidi="ar-AE"/>
        </w:rPr>
      </w:pPr>
      <w:r>
        <w:rPr>
          <w:rFonts w:hint="cs"/>
          <w:sz w:val="28"/>
          <w:szCs w:val="28"/>
          <w:rtl/>
          <w:lang w:val="en-GB" w:bidi="ar-AE"/>
        </w:rPr>
        <w:t xml:space="preserve">2 </w:t>
      </w:r>
      <w:r>
        <w:rPr>
          <w:sz w:val="28"/>
          <w:szCs w:val="28"/>
          <w:rtl/>
          <w:lang w:val="en-GB" w:bidi="ar-AE"/>
        </w:rPr>
        <w:t>–</w:t>
      </w:r>
      <w:r>
        <w:rPr>
          <w:rFonts w:hint="cs"/>
          <w:sz w:val="28"/>
          <w:szCs w:val="28"/>
          <w:rtl/>
          <w:lang w:val="en-GB" w:bidi="ar-AE"/>
        </w:rPr>
        <w:t xml:space="preserve"> مستوى التورط: </w:t>
      </w:r>
      <w:r w:rsidRPr="00185639">
        <w:rPr>
          <w:rFonts w:hint="cs"/>
          <w:b/>
          <w:bCs/>
          <w:sz w:val="28"/>
          <w:szCs w:val="28"/>
          <w:rtl/>
          <w:lang w:val="en-GB" w:bidi="ar-AE"/>
        </w:rPr>
        <w:t>يرتبط مستوى التورط بمتغير الدافعية</w:t>
      </w:r>
      <w:r>
        <w:rPr>
          <w:rFonts w:hint="cs"/>
          <w:sz w:val="28"/>
          <w:szCs w:val="28"/>
          <w:rtl/>
          <w:lang w:val="en-GB" w:bidi="ar-AE"/>
        </w:rPr>
        <w:t xml:space="preserve">, ويعزى إلى الدرجة التي يرى فيها الجمهور أن شيئا ما يناسبه على المستوى الشخصي أو يحقق له مصالح ونتائج شخصية. </w:t>
      </w:r>
    </w:p>
    <w:p w:rsidR="00A64CD7" w:rsidRPr="00277897" w:rsidRDefault="00185639" w:rsidP="00A64CD7">
      <w:pPr>
        <w:rPr>
          <w:sz w:val="28"/>
          <w:szCs w:val="28"/>
          <w:rtl/>
          <w:lang w:val="en-GB" w:bidi="ar-AE"/>
        </w:rPr>
      </w:pPr>
      <w:r>
        <w:rPr>
          <w:rFonts w:hint="cs"/>
          <w:sz w:val="28"/>
          <w:szCs w:val="28"/>
          <w:rtl/>
          <w:lang w:val="en-GB" w:bidi="ar-AE"/>
        </w:rPr>
        <w:t>ويمكن تصنيف الجمهور في العلاقات العامة وفقاً لهذين المعيارين إلى:</w:t>
      </w:r>
    </w:p>
    <w:tbl>
      <w:tblPr>
        <w:tblStyle w:val="a4"/>
        <w:bidiVisual/>
        <w:tblW w:w="8375" w:type="dxa"/>
        <w:tblLook w:val="04A0"/>
      </w:tblPr>
      <w:tblGrid>
        <w:gridCol w:w="2881"/>
        <w:gridCol w:w="1618"/>
        <w:gridCol w:w="2287"/>
        <w:gridCol w:w="1589"/>
      </w:tblGrid>
      <w:tr w:rsidR="00185639" w:rsidTr="00361190">
        <w:tc>
          <w:tcPr>
            <w:tcW w:w="2881" w:type="dxa"/>
            <w:tcBorders>
              <w:tr2bl w:val="single" w:sz="4" w:space="0" w:color="auto"/>
            </w:tcBorders>
          </w:tcPr>
          <w:p w:rsidR="00185639" w:rsidRDefault="00185639" w:rsidP="00361190">
            <w:pPr>
              <w:pStyle w:val="a5"/>
              <w:rPr>
                <w:rtl/>
                <w:lang w:val="en-GB" w:bidi="ar-AE"/>
              </w:rPr>
            </w:pPr>
            <w:r>
              <w:rPr>
                <w:rFonts w:hint="cs"/>
                <w:rtl/>
                <w:lang w:val="en-GB" w:bidi="ar-AE"/>
              </w:rPr>
              <w:t xml:space="preserve">                         مستوى المعرفة</w:t>
            </w:r>
          </w:p>
          <w:p w:rsidR="00185639" w:rsidRPr="00605B5E" w:rsidRDefault="00185639" w:rsidP="00361190">
            <w:pPr>
              <w:pStyle w:val="a5"/>
              <w:rPr>
                <w:rtl/>
                <w:lang w:val="en-GB" w:bidi="ar-AE"/>
              </w:rPr>
            </w:pPr>
            <w:r>
              <w:rPr>
                <w:rFonts w:hint="cs"/>
                <w:rtl/>
                <w:lang w:val="en-GB" w:bidi="ar-AE"/>
              </w:rPr>
              <w:t>مستوى التورط</w:t>
            </w:r>
          </w:p>
        </w:tc>
        <w:tc>
          <w:tcPr>
            <w:tcW w:w="1618" w:type="dxa"/>
          </w:tcPr>
          <w:p w:rsidR="00185639" w:rsidRDefault="00185639" w:rsidP="00361190">
            <w:pPr>
              <w:pStyle w:val="a5"/>
              <w:jc w:val="center"/>
              <w:rPr>
                <w:rtl/>
                <w:lang w:val="en-GB" w:bidi="ar-AE"/>
              </w:rPr>
            </w:pPr>
            <w:r>
              <w:rPr>
                <w:rFonts w:hint="cs"/>
                <w:rtl/>
                <w:lang w:val="en-GB" w:bidi="ar-AE"/>
              </w:rPr>
              <w:t>مستوى مرتفع من</w:t>
            </w:r>
          </w:p>
          <w:p w:rsidR="00185639" w:rsidRDefault="00185639" w:rsidP="00361190">
            <w:pPr>
              <w:pStyle w:val="a5"/>
              <w:jc w:val="center"/>
              <w:rPr>
                <w:rtl/>
                <w:lang w:val="en-GB" w:bidi="ar-AE"/>
              </w:rPr>
            </w:pPr>
            <w:r>
              <w:rPr>
                <w:rFonts w:hint="cs"/>
                <w:rtl/>
                <w:lang w:val="en-GB" w:bidi="ar-AE"/>
              </w:rPr>
              <w:t>المعرفة</w:t>
            </w:r>
          </w:p>
        </w:tc>
        <w:tc>
          <w:tcPr>
            <w:tcW w:w="2287" w:type="dxa"/>
          </w:tcPr>
          <w:p w:rsidR="00185639" w:rsidRDefault="00185639" w:rsidP="00361190">
            <w:pPr>
              <w:pStyle w:val="a5"/>
              <w:jc w:val="center"/>
              <w:rPr>
                <w:rtl/>
                <w:lang w:val="en-GB" w:bidi="ar-AE"/>
              </w:rPr>
            </w:pPr>
            <w:r>
              <w:rPr>
                <w:rFonts w:hint="cs"/>
                <w:rtl/>
                <w:lang w:val="en-GB" w:bidi="ar-AE"/>
              </w:rPr>
              <w:t>مستوى منخفض من</w:t>
            </w:r>
          </w:p>
          <w:p w:rsidR="00185639" w:rsidRDefault="00185639" w:rsidP="00361190">
            <w:pPr>
              <w:pStyle w:val="a5"/>
              <w:jc w:val="center"/>
              <w:rPr>
                <w:rtl/>
                <w:lang w:val="en-GB" w:bidi="ar-AE"/>
              </w:rPr>
            </w:pPr>
            <w:r>
              <w:rPr>
                <w:rFonts w:hint="cs"/>
                <w:rtl/>
                <w:lang w:val="en-GB" w:bidi="ar-AE"/>
              </w:rPr>
              <w:t>المعرفة</w:t>
            </w:r>
          </w:p>
        </w:tc>
        <w:tc>
          <w:tcPr>
            <w:tcW w:w="1589" w:type="dxa"/>
          </w:tcPr>
          <w:p w:rsidR="00185639" w:rsidRDefault="00185639" w:rsidP="00361190">
            <w:pPr>
              <w:pStyle w:val="a5"/>
              <w:jc w:val="center"/>
              <w:rPr>
                <w:rtl/>
                <w:lang w:val="en-GB" w:bidi="ar-AE"/>
              </w:rPr>
            </w:pPr>
            <w:r>
              <w:rPr>
                <w:rFonts w:hint="cs"/>
                <w:rtl/>
                <w:lang w:val="en-GB" w:bidi="ar-AE"/>
              </w:rPr>
              <w:t>مستوى منعدم من</w:t>
            </w:r>
          </w:p>
          <w:p w:rsidR="00185639" w:rsidRDefault="00185639" w:rsidP="00361190">
            <w:pPr>
              <w:pStyle w:val="a5"/>
              <w:jc w:val="center"/>
              <w:rPr>
                <w:rtl/>
                <w:lang w:val="en-GB" w:bidi="ar-AE"/>
              </w:rPr>
            </w:pPr>
            <w:r>
              <w:rPr>
                <w:rFonts w:hint="cs"/>
                <w:rtl/>
                <w:lang w:val="en-GB" w:bidi="ar-AE"/>
              </w:rPr>
              <w:t>المعرفة</w:t>
            </w:r>
          </w:p>
        </w:tc>
      </w:tr>
      <w:tr w:rsidR="00185639" w:rsidTr="00361190">
        <w:tc>
          <w:tcPr>
            <w:tcW w:w="2881" w:type="dxa"/>
          </w:tcPr>
          <w:p w:rsidR="00185639" w:rsidRDefault="00185639" w:rsidP="00361190">
            <w:pPr>
              <w:rPr>
                <w:sz w:val="28"/>
                <w:szCs w:val="28"/>
                <w:rtl/>
                <w:lang w:val="en-GB" w:bidi="ar-AE"/>
              </w:rPr>
            </w:pPr>
            <w:r>
              <w:rPr>
                <w:rFonts w:hint="cs"/>
                <w:sz w:val="28"/>
                <w:szCs w:val="28"/>
                <w:rtl/>
                <w:lang w:val="en-GB" w:bidi="ar-AE"/>
              </w:rPr>
              <w:t>مستوى مرتفع من التورط</w:t>
            </w:r>
          </w:p>
        </w:tc>
        <w:tc>
          <w:tcPr>
            <w:tcW w:w="1618" w:type="dxa"/>
          </w:tcPr>
          <w:p w:rsidR="00185639" w:rsidRDefault="00185639" w:rsidP="00361190">
            <w:pPr>
              <w:jc w:val="center"/>
              <w:rPr>
                <w:sz w:val="28"/>
                <w:szCs w:val="28"/>
                <w:rtl/>
                <w:lang w:val="en-GB" w:bidi="ar-AE"/>
              </w:rPr>
            </w:pPr>
            <w:r>
              <w:rPr>
                <w:rFonts w:hint="cs"/>
                <w:sz w:val="28"/>
                <w:szCs w:val="28"/>
                <w:rtl/>
                <w:lang w:val="en-GB" w:bidi="ar-AE"/>
              </w:rPr>
              <w:t>جماهير نشطة</w:t>
            </w:r>
          </w:p>
        </w:tc>
        <w:tc>
          <w:tcPr>
            <w:tcW w:w="2287" w:type="dxa"/>
          </w:tcPr>
          <w:p w:rsidR="00185639" w:rsidRDefault="00185639" w:rsidP="00361190">
            <w:pPr>
              <w:jc w:val="center"/>
              <w:rPr>
                <w:sz w:val="28"/>
                <w:szCs w:val="28"/>
                <w:rtl/>
                <w:lang w:val="en-GB" w:bidi="ar-AE"/>
              </w:rPr>
            </w:pPr>
            <w:r>
              <w:rPr>
                <w:rFonts w:hint="cs"/>
                <w:sz w:val="28"/>
                <w:szCs w:val="28"/>
                <w:rtl/>
                <w:lang w:val="en-GB" w:bidi="ar-AE"/>
              </w:rPr>
              <w:t>جماهير مستثارة</w:t>
            </w:r>
          </w:p>
        </w:tc>
        <w:tc>
          <w:tcPr>
            <w:tcW w:w="1589" w:type="dxa"/>
          </w:tcPr>
          <w:p w:rsidR="00185639" w:rsidRDefault="00185639" w:rsidP="00361190">
            <w:pPr>
              <w:jc w:val="center"/>
              <w:rPr>
                <w:sz w:val="28"/>
                <w:szCs w:val="28"/>
                <w:rtl/>
                <w:lang w:val="en-GB" w:bidi="ar-AE"/>
              </w:rPr>
            </w:pPr>
            <w:r>
              <w:rPr>
                <w:rFonts w:hint="cs"/>
                <w:sz w:val="28"/>
                <w:szCs w:val="28"/>
                <w:rtl/>
                <w:lang w:val="en-GB" w:bidi="ar-AE"/>
              </w:rPr>
              <w:t>-</w:t>
            </w:r>
          </w:p>
        </w:tc>
      </w:tr>
      <w:tr w:rsidR="00185639" w:rsidTr="00361190">
        <w:tc>
          <w:tcPr>
            <w:tcW w:w="2881" w:type="dxa"/>
          </w:tcPr>
          <w:p w:rsidR="00185639" w:rsidRDefault="00185639" w:rsidP="00361190">
            <w:pPr>
              <w:rPr>
                <w:sz w:val="28"/>
                <w:szCs w:val="28"/>
                <w:rtl/>
                <w:lang w:val="en-GB" w:bidi="ar-AE"/>
              </w:rPr>
            </w:pPr>
            <w:r>
              <w:rPr>
                <w:rFonts w:hint="cs"/>
                <w:sz w:val="28"/>
                <w:szCs w:val="28"/>
                <w:rtl/>
                <w:lang w:val="en-GB" w:bidi="ar-AE"/>
              </w:rPr>
              <w:t xml:space="preserve">مستوى منخفض من التورط </w:t>
            </w:r>
          </w:p>
        </w:tc>
        <w:tc>
          <w:tcPr>
            <w:tcW w:w="1618" w:type="dxa"/>
          </w:tcPr>
          <w:p w:rsidR="00185639" w:rsidRDefault="00185639" w:rsidP="00361190">
            <w:pPr>
              <w:jc w:val="center"/>
              <w:rPr>
                <w:sz w:val="28"/>
                <w:szCs w:val="28"/>
                <w:rtl/>
                <w:lang w:val="en-GB" w:bidi="ar-AE"/>
              </w:rPr>
            </w:pPr>
            <w:r>
              <w:rPr>
                <w:rFonts w:hint="cs"/>
                <w:sz w:val="28"/>
                <w:szCs w:val="28"/>
                <w:rtl/>
                <w:lang w:val="en-GB" w:bidi="ar-AE"/>
              </w:rPr>
              <w:t>جماهير مدركة</w:t>
            </w:r>
          </w:p>
        </w:tc>
        <w:tc>
          <w:tcPr>
            <w:tcW w:w="2287" w:type="dxa"/>
          </w:tcPr>
          <w:p w:rsidR="00185639" w:rsidRDefault="00185639" w:rsidP="00361190">
            <w:pPr>
              <w:jc w:val="center"/>
              <w:rPr>
                <w:sz w:val="28"/>
                <w:szCs w:val="28"/>
                <w:rtl/>
                <w:lang w:val="en-GB" w:bidi="ar-AE"/>
              </w:rPr>
            </w:pPr>
            <w:r>
              <w:rPr>
                <w:rFonts w:hint="cs"/>
                <w:sz w:val="28"/>
                <w:szCs w:val="28"/>
                <w:rtl/>
                <w:lang w:val="en-GB" w:bidi="ar-AE"/>
              </w:rPr>
              <w:t>جماهير غير نشطة</w:t>
            </w:r>
          </w:p>
        </w:tc>
        <w:tc>
          <w:tcPr>
            <w:tcW w:w="1589" w:type="dxa"/>
          </w:tcPr>
          <w:p w:rsidR="00185639" w:rsidRDefault="00185639" w:rsidP="00361190">
            <w:pPr>
              <w:jc w:val="center"/>
              <w:rPr>
                <w:sz w:val="28"/>
                <w:szCs w:val="28"/>
                <w:rtl/>
                <w:lang w:val="en-GB" w:bidi="ar-AE"/>
              </w:rPr>
            </w:pPr>
            <w:r>
              <w:rPr>
                <w:rFonts w:hint="cs"/>
                <w:sz w:val="28"/>
                <w:szCs w:val="28"/>
                <w:rtl/>
                <w:lang w:val="en-GB" w:bidi="ar-AE"/>
              </w:rPr>
              <w:t>-</w:t>
            </w:r>
          </w:p>
        </w:tc>
      </w:tr>
      <w:tr w:rsidR="00185639" w:rsidTr="00361190">
        <w:tc>
          <w:tcPr>
            <w:tcW w:w="2881" w:type="dxa"/>
          </w:tcPr>
          <w:p w:rsidR="00185639" w:rsidRDefault="00185639" w:rsidP="00361190">
            <w:pPr>
              <w:rPr>
                <w:sz w:val="28"/>
                <w:szCs w:val="28"/>
                <w:rtl/>
                <w:lang w:val="en-GB" w:bidi="ar-AE"/>
              </w:rPr>
            </w:pPr>
            <w:r>
              <w:rPr>
                <w:rFonts w:hint="cs"/>
                <w:sz w:val="28"/>
                <w:szCs w:val="28"/>
                <w:rtl/>
                <w:lang w:val="en-GB" w:bidi="ar-AE"/>
              </w:rPr>
              <w:t>مستوى منعدم من التورط</w:t>
            </w:r>
          </w:p>
        </w:tc>
        <w:tc>
          <w:tcPr>
            <w:tcW w:w="1618" w:type="dxa"/>
          </w:tcPr>
          <w:p w:rsidR="00185639" w:rsidRDefault="00185639" w:rsidP="00361190">
            <w:pPr>
              <w:jc w:val="center"/>
              <w:rPr>
                <w:sz w:val="28"/>
                <w:szCs w:val="28"/>
                <w:rtl/>
                <w:lang w:val="en-GB" w:bidi="ar-AE"/>
              </w:rPr>
            </w:pPr>
            <w:r>
              <w:rPr>
                <w:rFonts w:hint="cs"/>
                <w:sz w:val="28"/>
                <w:szCs w:val="28"/>
                <w:rtl/>
                <w:lang w:val="en-GB" w:bidi="ar-AE"/>
              </w:rPr>
              <w:t>-</w:t>
            </w:r>
          </w:p>
        </w:tc>
        <w:tc>
          <w:tcPr>
            <w:tcW w:w="2287" w:type="dxa"/>
          </w:tcPr>
          <w:p w:rsidR="00185639" w:rsidRDefault="00185639" w:rsidP="00361190">
            <w:pPr>
              <w:jc w:val="center"/>
              <w:rPr>
                <w:sz w:val="28"/>
                <w:szCs w:val="28"/>
                <w:rtl/>
                <w:lang w:val="en-GB" w:bidi="ar-AE"/>
              </w:rPr>
            </w:pPr>
            <w:r>
              <w:rPr>
                <w:rFonts w:hint="cs"/>
                <w:sz w:val="28"/>
                <w:szCs w:val="28"/>
                <w:rtl/>
                <w:lang w:val="en-GB" w:bidi="ar-AE"/>
              </w:rPr>
              <w:t>-</w:t>
            </w:r>
          </w:p>
        </w:tc>
        <w:tc>
          <w:tcPr>
            <w:tcW w:w="1589" w:type="dxa"/>
          </w:tcPr>
          <w:p w:rsidR="00185639" w:rsidRDefault="00185639" w:rsidP="00361190">
            <w:pPr>
              <w:jc w:val="center"/>
              <w:rPr>
                <w:sz w:val="28"/>
                <w:szCs w:val="28"/>
                <w:rtl/>
                <w:lang w:val="en-GB" w:bidi="ar-AE"/>
              </w:rPr>
            </w:pPr>
            <w:r>
              <w:rPr>
                <w:rFonts w:hint="cs"/>
                <w:sz w:val="28"/>
                <w:szCs w:val="28"/>
                <w:rtl/>
                <w:lang w:val="en-GB" w:bidi="ar-AE"/>
              </w:rPr>
              <w:t>لا يوجد جمهور</w:t>
            </w:r>
          </w:p>
        </w:tc>
      </w:tr>
    </w:tbl>
    <w:p w:rsidR="00A64CD7" w:rsidRDefault="00A64CD7" w:rsidP="00185639">
      <w:pPr>
        <w:rPr>
          <w:rFonts w:hint="cs"/>
          <w:b/>
          <w:bCs/>
          <w:sz w:val="28"/>
          <w:szCs w:val="28"/>
          <w:rtl/>
          <w:lang w:val="en-GB" w:bidi="ar-AE"/>
        </w:rPr>
      </w:pPr>
    </w:p>
    <w:p w:rsidR="00185639" w:rsidRDefault="00185639" w:rsidP="00185639">
      <w:pPr>
        <w:rPr>
          <w:sz w:val="28"/>
          <w:szCs w:val="28"/>
          <w:rtl/>
          <w:lang w:val="en-GB" w:bidi="ar-AE"/>
        </w:rPr>
      </w:pPr>
      <w:r w:rsidRPr="00185639">
        <w:rPr>
          <w:rFonts w:hint="cs"/>
          <w:b/>
          <w:bCs/>
          <w:sz w:val="28"/>
          <w:szCs w:val="28"/>
          <w:rtl/>
          <w:lang w:val="en-GB" w:bidi="ar-AE"/>
        </w:rPr>
        <w:t>الجماهير النشطة:</w:t>
      </w:r>
      <w:r>
        <w:rPr>
          <w:rFonts w:hint="cs"/>
          <w:sz w:val="28"/>
          <w:szCs w:val="28"/>
          <w:rtl/>
          <w:lang w:val="en-GB" w:bidi="ar-AE"/>
        </w:rPr>
        <w:t xml:space="preserve"> وهي الجماهير التي يكون لها درجة عالية من المعرفة, ودرجة عالية من التورط أو الانخراط في المنظمة, أو في قضية ما. ومن ثم فإنهم يكونون مهيئين لمراقبة تصرفات المنظمة والمشاركة فيها إذا لزم الأمر. ومن أمثلة ذلك قادة الحركات الاجتماعية وجماعات المصالح. </w:t>
      </w:r>
    </w:p>
    <w:p w:rsidR="00185639" w:rsidRDefault="00185639" w:rsidP="00185639">
      <w:pPr>
        <w:rPr>
          <w:sz w:val="28"/>
          <w:szCs w:val="28"/>
          <w:rtl/>
          <w:lang w:val="en-GB" w:bidi="ar-AE"/>
        </w:rPr>
      </w:pPr>
      <w:r w:rsidRPr="00185639">
        <w:rPr>
          <w:rFonts w:hint="cs"/>
          <w:b/>
          <w:bCs/>
          <w:sz w:val="28"/>
          <w:szCs w:val="28"/>
          <w:rtl/>
          <w:lang w:val="en-GB" w:bidi="ar-AE"/>
        </w:rPr>
        <w:lastRenderedPageBreak/>
        <w:t>الجماهير المدركة</w:t>
      </w:r>
      <w:r>
        <w:rPr>
          <w:rFonts w:hint="cs"/>
          <w:sz w:val="28"/>
          <w:szCs w:val="28"/>
          <w:rtl/>
          <w:lang w:val="en-GB" w:bidi="ar-AE"/>
        </w:rPr>
        <w:t>: وتتضمن الجماعات التي يكون لديها معرفة ودراية بالمنظمة أو مواقفها, ولكنها لا تتأثر بمواقف المنظمة بطريقة مباشرة. فهذه الجماهير لديها معرفة عامة ومرتفعة بالعالم المحيط والشؤون العامة, ويعملون كقادة رأي من خلال المواقع التي يشغلونها في المجتمع والمؤسسات العامة. لذلك يطلق عليهم جماهير القضايا.</w:t>
      </w:r>
    </w:p>
    <w:p w:rsidR="00185639" w:rsidRDefault="00185639" w:rsidP="00185639">
      <w:pPr>
        <w:rPr>
          <w:sz w:val="28"/>
          <w:szCs w:val="28"/>
          <w:rtl/>
          <w:lang w:val="en-GB" w:bidi="ar-AE"/>
        </w:rPr>
      </w:pPr>
      <w:r w:rsidRPr="00185639">
        <w:rPr>
          <w:rFonts w:hint="cs"/>
          <w:b/>
          <w:bCs/>
          <w:sz w:val="28"/>
          <w:szCs w:val="28"/>
          <w:rtl/>
          <w:lang w:val="en-GB" w:bidi="ar-AE"/>
        </w:rPr>
        <w:t>الجمهور المستثار</w:t>
      </w:r>
      <w:r>
        <w:rPr>
          <w:rFonts w:hint="cs"/>
          <w:sz w:val="28"/>
          <w:szCs w:val="28"/>
          <w:rtl/>
          <w:lang w:val="en-GB" w:bidi="ar-AE"/>
        </w:rPr>
        <w:t>: لديهم درجة منخفضة من المعرفة بالمنظمة وعملياتها, ولكنه يكون على دراية بالقضايا المحتملة أو المتوقعة, لأن مستوى تورطه وانخراطه يكون مرتفعاً, يمكن استثارة هذا الجمهور ولفت انتباهه بطرق عديدة مثل: الخبرة الشخصية, وتقارير وسائل الإعلام عن القضية المطروحة, والمناقشات مع الأصدقاء والأحزاب السياسية.</w:t>
      </w:r>
    </w:p>
    <w:p w:rsidR="00185639" w:rsidRDefault="00185639" w:rsidP="00185639">
      <w:pPr>
        <w:rPr>
          <w:sz w:val="28"/>
          <w:szCs w:val="28"/>
          <w:rtl/>
          <w:lang w:val="en-GB" w:bidi="ar-AE"/>
        </w:rPr>
      </w:pPr>
      <w:r w:rsidRPr="00185639">
        <w:rPr>
          <w:rFonts w:hint="cs"/>
          <w:b/>
          <w:bCs/>
          <w:sz w:val="28"/>
          <w:szCs w:val="28"/>
          <w:rtl/>
          <w:lang w:val="en-GB" w:bidi="ar-AE"/>
        </w:rPr>
        <w:t>الجمهور غير النشط</w:t>
      </w:r>
      <w:r>
        <w:rPr>
          <w:rFonts w:hint="cs"/>
          <w:sz w:val="28"/>
          <w:szCs w:val="28"/>
          <w:rtl/>
          <w:lang w:val="en-GB" w:bidi="ar-AE"/>
        </w:rPr>
        <w:t>: لديه درجة منخفضة من كل من المعرفة والتورط في تفاعله مع المنظمة سواء بمنتجاتها أو خدماتها أم القضايا المطروحة. وقد تدرك هذه الجماهير أو لا تدرك النتائج التي عليهم من سلوكيات المنظمة. ويكون لدى هذا النوع من الجماهير نوع من الرضا عن العلاقة بينهم وبين المنظمة لأنها تلبي احتياجاتهم.</w:t>
      </w:r>
    </w:p>
    <w:p w:rsidR="00B2627A" w:rsidRDefault="00185639" w:rsidP="00B2627A">
      <w:pPr>
        <w:rPr>
          <w:sz w:val="28"/>
          <w:szCs w:val="28"/>
          <w:rtl/>
          <w:lang w:val="en-GB" w:bidi="ar-AE"/>
        </w:rPr>
      </w:pPr>
      <w:r w:rsidRPr="00185639">
        <w:rPr>
          <w:rFonts w:hint="cs"/>
          <w:b/>
          <w:bCs/>
          <w:sz w:val="28"/>
          <w:szCs w:val="28"/>
          <w:rtl/>
          <w:lang w:val="en-GB" w:bidi="ar-AE"/>
        </w:rPr>
        <w:t>عدم وجود جمهور</w:t>
      </w:r>
      <w:r>
        <w:rPr>
          <w:rFonts w:hint="cs"/>
          <w:sz w:val="28"/>
          <w:szCs w:val="28"/>
          <w:rtl/>
          <w:lang w:val="en-GB" w:bidi="ar-AE"/>
        </w:rPr>
        <w:t>: يتكون هذا الجمهور من الأفراد والجماعات التي ليس لديها أي معرفة بالمنظمة ومخرجاتها أو القضية المطروحة, وليسوا متورطين أو منخرطين في أي عمل أو نشاط مع المنظمة, وبمجرد حصولهم على مستوى من المعرفة أو التورط, يتحول إلى جمهور غير نشط, لذلك يمكن أن يصنف على أنه من الجماهير المتوقعة أو المحتملة على المدى الطويل.</w:t>
      </w:r>
    </w:p>
    <w:p w:rsidR="00185639" w:rsidRDefault="00185639" w:rsidP="00B2627A">
      <w:pPr>
        <w:ind w:firstLine="720"/>
        <w:rPr>
          <w:sz w:val="28"/>
          <w:szCs w:val="28"/>
          <w:lang w:val="en-GB" w:bidi="ar-AE"/>
        </w:rPr>
      </w:pPr>
      <w:r>
        <w:rPr>
          <w:rFonts w:hint="cs"/>
          <w:sz w:val="28"/>
          <w:szCs w:val="28"/>
          <w:rtl/>
          <w:lang w:val="en-GB" w:bidi="ar-AE"/>
        </w:rPr>
        <w:t xml:space="preserve">وعليه يمكن القول أن مستوى المعرفة والتورط يمثلان تحدياً لمخططي البرامج الاتصالية في العلاقات العامة. </w:t>
      </w:r>
    </w:p>
    <w:p w:rsidR="00185639" w:rsidRDefault="00185639" w:rsidP="00B2627A">
      <w:pPr>
        <w:ind w:firstLine="720"/>
        <w:rPr>
          <w:sz w:val="28"/>
          <w:szCs w:val="28"/>
          <w:rtl/>
          <w:lang w:val="en-GB" w:bidi="ar-AE"/>
        </w:rPr>
      </w:pPr>
      <w:r>
        <w:rPr>
          <w:rFonts w:hint="cs"/>
          <w:sz w:val="28"/>
          <w:szCs w:val="28"/>
          <w:rtl/>
          <w:lang w:val="en-GB" w:bidi="ar-AE"/>
        </w:rPr>
        <w:t>ويلاحظ أن تكنيكات التعامل مع الجمهور في العلاقات العامة تختلف من نوع لآخر. يوضح هلمان أن الجماهير النشطة لا تحتاج إلى جهود كبيرة من المنظمة لجذب انتباههم والاتصال بهم, عادة يكون لهم قادة وتنظيم رسمي, فهم عادة ما يأتون إلى المنظمة ويخلقون فرصاً للاتصال.</w:t>
      </w:r>
    </w:p>
    <w:p w:rsidR="00185639" w:rsidRDefault="00185639" w:rsidP="00B2627A">
      <w:pPr>
        <w:ind w:firstLine="720"/>
        <w:rPr>
          <w:sz w:val="28"/>
          <w:szCs w:val="28"/>
          <w:rtl/>
          <w:lang w:val="en-GB" w:bidi="ar-AE"/>
        </w:rPr>
      </w:pPr>
      <w:r>
        <w:rPr>
          <w:rFonts w:hint="cs"/>
          <w:sz w:val="28"/>
          <w:szCs w:val="28"/>
          <w:rtl/>
          <w:lang w:val="en-GB" w:bidi="ar-AE"/>
        </w:rPr>
        <w:t>على الجانب الآخر, تكون الجماهير المدركة والمستثارة أقل تنظيماً ولا يكون لهم قائد معين, لذلك تضطر المنظمة إلى الاستجابة لأعضاء من هذا الجمهور, والاتصال بهم على أسس فردية, يمكن لأعضاء هذا الجمهور أن يتصلوا تلفونياً بالمنظمة, ويوجهون رسائل لها, أو يقومون بزيارات لمراقبة سلوك المنظمة والاطلاع على المعلومات, لذلك يتحتم على المنظمة أن تستجيب لهذه الجماهير لخلق فرص للتعاون, وبناء علاقات معهم, وكذلك احتواء مشكلات وقضايا قبل أن تتحول إلى مشكلات عامة.</w:t>
      </w:r>
    </w:p>
    <w:p w:rsidR="00185639" w:rsidRDefault="00185639" w:rsidP="00B2627A">
      <w:pPr>
        <w:ind w:firstLine="720"/>
        <w:rPr>
          <w:sz w:val="28"/>
          <w:szCs w:val="28"/>
          <w:rtl/>
          <w:lang w:val="en-GB" w:bidi="ar-AE"/>
        </w:rPr>
      </w:pPr>
      <w:r>
        <w:rPr>
          <w:rFonts w:hint="cs"/>
          <w:sz w:val="28"/>
          <w:szCs w:val="28"/>
          <w:rtl/>
          <w:lang w:val="en-GB" w:bidi="ar-AE"/>
        </w:rPr>
        <w:t xml:space="preserve">وعلى العكس من ذلك, لا يسعى الجمهور غير النشط إلى البحث الهادف عن المعلومات, إنما يقوم بالبحث فقط عن تلك المعلومات التي تلبي حاجات شخصية. على العلاقات العامة أن تقوم ببناء علاقات مع هذه الجماهير, ليس لكونها يمكن أن تتحول إلى جماهير نشطة فقط, وإنما لتؤسس لمبدأ بناء علاقات إيجابية, ومن ثم يقع على عاتق المنظمة مسؤولية البرنامج الاتصالي مع هذه الجماهير. </w:t>
      </w:r>
    </w:p>
    <w:p w:rsidR="00185639" w:rsidRDefault="00185639" w:rsidP="00B2627A">
      <w:pPr>
        <w:ind w:firstLine="720"/>
        <w:rPr>
          <w:sz w:val="28"/>
          <w:szCs w:val="28"/>
          <w:rtl/>
          <w:lang w:val="en-GB" w:bidi="ar-AE"/>
        </w:rPr>
      </w:pPr>
      <w:r>
        <w:rPr>
          <w:rFonts w:hint="cs"/>
          <w:sz w:val="28"/>
          <w:szCs w:val="28"/>
          <w:rtl/>
          <w:lang w:val="en-GB" w:bidi="ar-AE"/>
        </w:rPr>
        <w:lastRenderedPageBreak/>
        <w:t>أما في حالة عدم وجود جمهور, فيكون دور العلاقات العامة هو حث الجمهور على المعرفة والتورط ومحاولة خلق الأسباب لذلك.</w:t>
      </w:r>
      <w:r>
        <w:rPr>
          <w:rStyle w:val="a7"/>
          <w:sz w:val="28"/>
          <w:szCs w:val="28"/>
          <w:rtl/>
          <w:lang w:val="en-GB" w:bidi="ar-AE"/>
        </w:rPr>
        <w:footnoteReference w:id="4"/>
      </w:r>
      <w:r>
        <w:rPr>
          <w:rFonts w:hint="cs"/>
          <w:sz w:val="28"/>
          <w:szCs w:val="28"/>
          <w:rtl/>
          <w:lang w:val="en-GB" w:bidi="ar-AE"/>
        </w:rPr>
        <w:t xml:space="preserve"> </w:t>
      </w:r>
    </w:p>
    <w:p w:rsidR="00E669C0" w:rsidRPr="00A64CD7" w:rsidRDefault="00A64CD7" w:rsidP="00A64CD7">
      <w:pPr>
        <w:rPr>
          <w:b/>
          <w:bCs/>
          <w:sz w:val="28"/>
          <w:szCs w:val="28"/>
          <w:u w:val="single"/>
          <w:rtl/>
          <w:lang w:bidi="ar-AE"/>
        </w:rPr>
      </w:pPr>
      <w:r w:rsidRPr="00A64CD7">
        <w:rPr>
          <w:rFonts w:hint="cs"/>
          <w:b/>
          <w:bCs/>
          <w:sz w:val="28"/>
          <w:szCs w:val="28"/>
          <w:u w:val="single"/>
          <w:rtl/>
          <w:lang w:bidi="ar-AE"/>
        </w:rPr>
        <w:t xml:space="preserve">4 </w:t>
      </w:r>
      <w:r w:rsidRPr="00A64CD7">
        <w:rPr>
          <w:b/>
          <w:bCs/>
          <w:sz w:val="28"/>
          <w:szCs w:val="28"/>
          <w:u w:val="single"/>
          <w:rtl/>
          <w:lang w:bidi="ar-AE"/>
        </w:rPr>
        <w:t>–</w:t>
      </w:r>
      <w:r w:rsidRPr="00A64CD7">
        <w:rPr>
          <w:rFonts w:hint="cs"/>
          <w:b/>
          <w:bCs/>
          <w:sz w:val="28"/>
          <w:szCs w:val="28"/>
          <w:u w:val="single"/>
          <w:rtl/>
          <w:lang w:bidi="ar-AE"/>
        </w:rPr>
        <w:t xml:space="preserve"> </w:t>
      </w:r>
      <w:r w:rsidR="00E669C0" w:rsidRPr="00A64CD7">
        <w:rPr>
          <w:rFonts w:hint="cs"/>
          <w:b/>
          <w:bCs/>
          <w:sz w:val="28"/>
          <w:szCs w:val="28"/>
          <w:u w:val="single"/>
          <w:rtl/>
          <w:lang w:bidi="ar-AE"/>
        </w:rPr>
        <w:t>الأسباب الرئيسية لتعريف الجمهور:</w:t>
      </w:r>
    </w:p>
    <w:p w:rsidR="00E669C0" w:rsidRPr="00ED1111" w:rsidRDefault="00E669C0" w:rsidP="00E669C0">
      <w:pPr>
        <w:rPr>
          <w:sz w:val="28"/>
          <w:szCs w:val="28"/>
          <w:rtl/>
          <w:lang w:bidi="ar-AE"/>
        </w:rPr>
      </w:pPr>
      <w:r w:rsidRPr="00ED1111">
        <w:rPr>
          <w:rFonts w:hint="cs"/>
          <w:sz w:val="28"/>
          <w:szCs w:val="28"/>
          <w:rtl/>
          <w:lang w:bidi="ar-AE"/>
        </w:rPr>
        <w:t xml:space="preserve">1 </w:t>
      </w:r>
      <w:r w:rsidRPr="00ED1111">
        <w:rPr>
          <w:sz w:val="28"/>
          <w:szCs w:val="28"/>
          <w:rtl/>
          <w:lang w:bidi="ar-AE"/>
        </w:rPr>
        <w:t>–</w:t>
      </w:r>
      <w:r w:rsidRPr="00ED1111">
        <w:rPr>
          <w:rFonts w:hint="cs"/>
          <w:sz w:val="28"/>
          <w:szCs w:val="28"/>
          <w:rtl/>
          <w:lang w:bidi="ar-AE"/>
        </w:rPr>
        <w:t xml:space="preserve"> لتحديد كافة الفئات من الجمهور المتعلقة ببرنامج العلاقات العامة. </w:t>
      </w:r>
    </w:p>
    <w:p w:rsidR="00E669C0" w:rsidRPr="00ED1111" w:rsidRDefault="00E669C0" w:rsidP="00E669C0">
      <w:pPr>
        <w:rPr>
          <w:sz w:val="28"/>
          <w:szCs w:val="28"/>
          <w:rtl/>
          <w:lang w:bidi="ar-AE"/>
        </w:rPr>
      </w:pPr>
      <w:r w:rsidRPr="00ED1111">
        <w:rPr>
          <w:rFonts w:hint="cs"/>
          <w:sz w:val="28"/>
          <w:szCs w:val="28"/>
          <w:rtl/>
          <w:lang w:bidi="ar-AE"/>
        </w:rPr>
        <w:t xml:space="preserve">2 </w:t>
      </w:r>
      <w:r w:rsidRPr="00ED1111">
        <w:rPr>
          <w:sz w:val="28"/>
          <w:szCs w:val="28"/>
          <w:rtl/>
          <w:lang w:bidi="ar-AE"/>
        </w:rPr>
        <w:t>–</w:t>
      </w:r>
      <w:r w:rsidRPr="00ED1111">
        <w:rPr>
          <w:rFonts w:hint="cs"/>
          <w:sz w:val="28"/>
          <w:szCs w:val="28"/>
          <w:rtl/>
          <w:lang w:bidi="ar-AE"/>
        </w:rPr>
        <w:t xml:space="preserve"> لتأسيس الأولويات عند تنظيم الميزانية.</w:t>
      </w:r>
    </w:p>
    <w:p w:rsidR="00E669C0" w:rsidRPr="00ED1111" w:rsidRDefault="00E669C0" w:rsidP="00E669C0">
      <w:pPr>
        <w:rPr>
          <w:sz w:val="28"/>
          <w:szCs w:val="28"/>
          <w:rtl/>
          <w:lang w:bidi="ar-AE"/>
        </w:rPr>
      </w:pPr>
      <w:r w:rsidRPr="00ED1111">
        <w:rPr>
          <w:rFonts w:hint="cs"/>
          <w:sz w:val="28"/>
          <w:szCs w:val="28"/>
          <w:rtl/>
          <w:lang w:bidi="ar-AE"/>
        </w:rPr>
        <w:t xml:space="preserve">3 </w:t>
      </w:r>
      <w:r w:rsidRPr="00ED1111">
        <w:rPr>
          <w:sz w:val="28"/>
          <w:szCs w:val="28"/>
          <w:rtl/>
          <w:lang w:bidi="ar-AE"/>
        </w:rPr>
        <w:t>–</w:t>
      </w:r>
      <w:r w:rsidRPr="00ED1111">
        <w:rPr>
          <w:rFonts w:hint="cs"/>
          <w:sz w:val="28"/>
          <w:szCs w:val="28"/>
          <w:rtl/>
          <w:lang w:bidi="ar-AE"/>
        </w:rPr>
        <w:t xml:space="preserve"> لاختيار وسائل الإعلام المناسبة والتقنيات. </w:t>
      </w:r>
    </w:p>
    <w:p w:rsidR="00E669C0" w:rsidRDefault="00E669C0" w:rsidP="00E669C0">
      <w:pPr>
        <w:rPr>
          <w:sz w:val="28"/>
          <w:szCs w:val="28"/>
          <w:rtl/>
          <w:lang w:bidi="ar-AE"/>
        </w:rPr>
      </w:pPr>
      <w:r w:rsidRPr="00ED1111">
        <w:rPr>
          <w:rFonts w:hint="cs"/>
          <w:sz w:val="28"/>
          <w:szCs w:val="28"/>
          <w:rtl/>
          <w:lang w:bidi="ar-AE"/>
        </w:rPr>
        <w:t xml:space="preserve">4 </w:t>
      </w:r>
      <w:r w:rsidRPr="00ED1111">
        <w:rPr>
          <w:sz w:val="28"/>
          <w:szCs w:val="28"/>
          <w:rtl/>
          <w:lang w:bidi="ar-AE"/>
        </w:rPr>
        <w:t>–</w:t>
      </w:r>
      <w:r w:rsidRPr="00ED1111">
        <w:rPr>
          <w:rFonts w:hint="cs"/>
          <w:sz w:val="28"/>
          <w:szCs w:val="28"/>
          <w:rtl/>
          <w:lang w:bidi="ar-AE"/>
        </w:rPr>
        <w:t xml:space="preserve"> لتحضير الرسالة للجمهور بشكل مناسب وبطريقة فعالة.</w:t>
      </w:r>
      <w:r w:rsidR="00EB659D">
        <w:rPr>
          <w:rStyle w:val="a7"/>
          <w:sz w:val="28"/>
          <w:szCs w:val="28"/>
          <w:rtl/>
          <w:lang w:bidi="ar-AE"/>
        </w:rPr>
        <w:footnoteReference w:id="5"/>
      </w:r>
    </w:p>
    <w:p w:rsidR="00EB659D" w:rsidRPr="00A64CD7" w:rsidRDefault="00A64CD7" w:rsidP="00A64CD7">
      <w:pPr>
        <w:rPr>
          <w:b/>
          <w:bCs/>
          <w:sz w:val="28"/>
          <w:szCs w:val="28"/>
          <w:u w:val="single"/>
          <w:rtl/>
          <w:lang w:val="en-GB" w:bidi="ar-AE"/>
        </w:rPr>
      </w:pPr>
      <w:r w:rsidRPr="00A64CD7">
        <w:rPr>
          <w:rFonts w:hint="cs"/>
          <w:b/>
          <w:bCs/>
          <w:sz w:val="28"/>
          <w:szCs w:val="28"/>
          <w:u w:val="single"/>
          <w:rtl/>
          <w:lang w:val="en-GB" w:bidi="ar-AE"/>
        </w:rPr>
        <w:t xml:space="preserve">5 </w:t>
      </w:r>
      <w:r w:rsidRPr="00A64CD7">
        <w:rPr>
          <w:b/>
          <w:bCs/>
          <w:sz w:val="28"/>
          <w:szCs w:val="28"/>
          <w:u w:val="single"/>
          <w:rtl/>
          <w:lang w:val="en-GB" w:bidi="ar-AE"/>
        </w:rPr>
        <w:t>–</w:t>
      </w:r>
      <w:r w:rsidRPr="00A64CD7">
        <w:rPr>
          <w:rFonts w:hint="cs"/>
          <w:b/>
          <w:bCs/>
          <w:sz w:val="28"/>
          <w:szCs w:val="28"/>
          <w:u w:val="single"/>
          <w:rtl/>
          <w:lang w:val="en-GB" w:bidi="ar-AE"/>
        </w:rPr>
        <w:t xml:space="preserve"> </w:t>
      </w:r>
      <w:r w:rsidR="00EB659D" w:rsidRPr="00A64CD7">
        <w:rPr>
          <w:rFonts w:hint="cs"/>
          <w:b/>
          <w:bCs/>
          <w:sz w:val="28"/>
          <w:szCs w:val="28"/>
          <w:u w:val="single"/>
          <w:rtl/>
          <w:lang w:val="en-GB" w:bidi="ar-AE"/>
        </w:rPr>
        <w:t>النظريات الخاصة بوسائل الاتصال:</w:t>
      </w:r>
    </w:p>
    <w:p w:rsidR="00EB659D" w:rsidRPr="00ED1111" w:rsidRDefault="00EB659D" w:rsidP="00EB659D">
      <w:pPr>
        <w:ind w:firstLine="720"/>
        <w:rPr>
          <w:sz w:val="28"/>
          <w:szCs w:val="28"/>
          <w:rtl/>
          <w:lang w:val="en-GB" w:bidi="ar-AE"/>
        </w:rPr>
      </w:pPr>
      <w:r w:rsidRPr="00ED1111">
        <w:rPr>
          <w:rFonts w:hint="cs"/>
          <w:sz w:val="28"/>
          <w:szCs w:val="28"/>
          <w:rtl/>
          <w:lang w:val="en-GB" w:bidi="ar-AE"/>
        </w:rPr>
        <w:t>تأتي قوة وسائل الاتصال من جانبين أساسيين: الأول: قدرة هذه الوسائل على التأثير في الجمهور, والثاني هو قدرتها على تحديد وتأطير الرسائل المقدمة.</w:t>
      </w:r>
    </w:p>
    <w:p w:rsidR="00EB659D" w:rsidRPr="00EB659D" w:rsidRDefault="00EB659D" w:rsidP="00EB659D">
      <w:pPr>
        <w:rPr>
          <w:b/>
          <w:bCs/>
          <w:sz w:val="28"/>
          <w:szCs w:val="28"/>
          <w:rtl/>
          <w:lang w:val="en-GB" w:bidi="ar-AE"/>
        </w:rPr>
      </w:pPr>
      <w:r w:rsidRPr="00ED1111">
        <w:rPr>
          <w:rFonts w:hint="cs"/>
          <w:sz w:val="28"/>
          <w:szCs w:val="28"/>
          <w:rtl/>
          <w:lang w:val="en-GB" w:bidi="ar-AE"/>
        </w:rPr>
        <w:t xml:space="preserve">الجانب الأول يرتبط </w:t>
      </w:r>
      <w:r w:rsidRPr="00EB659D">
        <w:rPr>
          <w:rFonts w:hint="cs"/>
          <w:b/>
          <w:bCs/>
          <w:sz w:val="28"/>
          <w:szCs w:val="28"/>
          <w:rtl/>
          <w:lang w:val="en-GB" w:bidi="ar-AE"/>
        </w:rPr>
        <w:t>بنظريات وسائل الاتصال</w:t>
      </w:r>
      <w:r w:rsidRPr="00ED1111">
        <w:rPr>
          <w:rFonts w:hint="cs"/>
          <w:sz w:val="28"/>
          <w:szCs w:val="28"/>
          <w:rtl/>
          <w:lang w:val="en-GB" w:bidi="ar-AE"/>
        </w:rPr>
        <w:t xml:space="preserve">, أما الجانب الثاني فيتعلق </w:t>
      </w:r>
      <w:r w:rsidRPr="00EB659D">
        <w:rPr>
          <w:rFonts w:hint="cs"/>
          <w:b/>
          <w:bCs/>
          <w:sz w:val="28"/>
          <w:szCs w:val="28"/>
          <w:rtl/>
          <w:lang w:val="en-GB" w:bidi="ar-AE"/>
        </w:rPr>
        <w:t>بنظريات مضمون الوسائل والعوامل التي تحكم بناء الرسائل وإدارة الأخبار.</w:t>
      </w:r>
    </w:p>
    <w:p w:rsidR="00EB659D" w:rsidRPr="00EB659D" w:rsidRDefault="00EB659D" w:rsidP="00EB659D">
      <w:pPr>
        <w:pStyle w:val="a3"/>
        <w:numPr>
          <w:ilvl w:val="0"/>
          <w:numId w:val="1"/>
        </w:numPr>
        <w:rPr>
          <w:b/>
          <w:bCs/>
          <w:sz w:val="28"/>
          <w:szCs w:val="28"/>
          <w:lang w:val="en-GB" w:bidi="ar-AE"/>
        </w:rPr>
      </w:pPr>
      <w:r w:rsidRPr="00ED1111">
        <w:rPr>
          <w:rFonts w:hint="cs"/>
          <w:sz w:val="28"/>
          <w:szCs w:val="28"/>
          <w:rtl/>
          <w:lang w:val="en-GB" w:bidi="ar-AE"/>
        </w:rPr>
        <w:t xml:space="preserve">فيما يتعلق بنظريات وسائل الاتصال: هناك نظريتان هما </w:t>
      </w:r>
      <w:r w:rsidRPr="00EB659D">
        <w:rPr>
          <w:rFonts w:hint="cs"/>
          <w:b/>
          <w:bCs/>
          <w:sz w:val="28"/>
          <w:szCs w:val="28"/>
          <w:rtl/>
          <w:lang w:val="en-GB" w:bidi="ar-AE"/>
        </w:rPr>
        <w:t>وضع الأجندة</w:t>
      </w:r>
      <w:r w:rsidRPr="00ED1111">
        <w:rPr>
          <w:rFonts w:hint="cs"/>
          <w:sz w:val="28"/>
          <w:szCs w:val="28"/>
          <w:rtl/>
          <w:lang w:val="en-GB" w:bidi="ar-AE"/>
        </w:rPr>
        <w:t xml:space="preserve"> </w:t>
      </w:r>
      <w:r w:rsidRPr="00EB659D">
        <w:rPr>
          <w:rFonts w:hint="cs"/>
          <w:b/>
          <w:bCs/>
          <w:sz w:val="28"/>
          <w:szCs w:val="28"/>
          <w:rtl/>
          <w:lang w:val="en-GB" w:bidi="ar-AE"/>
        </w:rPr>
        <w:t>والقولبة أو التأطير.</w:t>
      </w:r>
    </w:p>
    <w:p w:rsidR="00EB659D" w:rsidRPr="00ED1111" w:rsidRDefault="00EB659D" w:rsidP="00EB659D">
      <w:pPr>
        <w:rPr>
          <w:sz w:val="28"/>
          <w:szCs w:val="28"/>
          <w:rtl/>
          <w:lang w:val="en-GB" w:bidi="ar-AE"/>
        </w:rPr>
      </w:pPr>
      <w:r w:rsidRPr="00ED1111">
        <w:rPr>
          <w:rFonts w:hint="cs"/>
          <w:sz w:val="28"/>
          <w:szCs w:val="28"/>
          <w:rtl/>
          <w:lang w:val="en-GB" w:bidi="ar-AE"/>
        </w:rPr>
        <w:t xml:space="preserve">1 </w:t>
      </w:r>
      <w:r w:rsidRPr="00ED1111">
        <w:rPr>
          <w:sz w:val="28"/>
          <w:szCs w:val="28"/>
          <w:rtl/>
          <w:lang w:val="en-GB" w:bidi="ar-AE"/>
        </w:rPr>
        <w:t>–</w:t>
      </w:r>
      <w:r w:rsidRPr="00ED1111">
        <w:rPr>
          <w:rFonts w:hint="cs"/>
          <w:sz w:val="28"/>
          <w:szCs w:val="28"/>
          <w:rtl/>
          <w:lang w:val="en-GB" w:bidi="ar-AE"/>
        </w:rPr>
        <w:t xml:space="preserve"> </w:t>
      </w:r>
      <w:r w:rsidRPr="00EB659D">
        <w:rPr>
          <w:rFonts w:hint="cs"/>
          <w:b/>
          <w:bCs/>
          <w:sz w:val="28"/>
          <w:szCs w:val="28"/>
          <w:rtl/>
          <w:lang w:val="en-GB" w:bidi="ar-AE"/>
        </w:rPr>
        <w:t>نظرية وضع الأجندة</w:t>
      </w:r>
      <w:r w:rsidRPr="00ED1111">
        <w:rPr>
          <w:rFonts w:hint="cs"/>
          <w:sz w:val="28"/>
          <w:szCs w:val="28"/>
          <w:rtl/>
          <w:lang w:val="en-GB" w:bidi="ar-AE"/>
        </w:rPr>
        <w:t xml:space="preserve">: تأتي هذه النظرية كأحد نظريات التأثير التي يمكن تطبيقها في العلاقات العامة. قدم هذه النظرية الباحثان (ماكومبس و شو), واختبرت هذه النظرية فرضية ما إذا كانت تغطية وسائل الاتصال للقضايا المختلفة تؤثر على إدراك الجمهور لأهمية هذه القضايا, وخلصت </w:t>
      </w:r>
      <w:r w:rsidRPr="00EB659D">
        <w:rPr>
          <w:rFonts w:hint="cs"/>
          <w:b/>
          <w:bCs/>
          <w:sz w:val="28"/>
          <w:szCs w:val="28"/>
          <w:rtl/>
          <w:lang w:val="en-GB" w:bidi="ar-AE"/>
        </w:rPr>
        <w:t>إلى قدرة وسائل الاتصال على وضع أجندة الجمهور</w:t>
      </w:r>
      <w:r w:rsidRPr="00ED1111">
        <w:rPr>
          <w:rFonts w:hint="cs"/>
          <w:sz w:val="28"/>
          <w:szCs w:val="28"/>
          <w:rtl/>
          <w:lang w:val="en-GB" w:bidi="ar-AE"/>
        </w:rPr>
        <w:t>, أو أن تقدم لهم ما يفكرون حوله, وبالتالي التأثير على إدراك الجمهور.</w:t>
      </w:r>
    </w:p>
    <w:p w:rsidR="00EB659D" w:rsidRPr="00EB659D" w:rsidRDefault="00EB659D" w:rsidP="00EB659D">
      <w:pPr>
        <w:pStyle w:val="a3"/>
        <w:numPr>
          <w:ilvl w:val="0"/>
          <w:numId w:val="1"/>
        </w:numPr>
        <w:rPr>
          <w:b/>
          <w:bCs/>
          <w:sz w:val="28"/>
          <w:szCs w:val="28"/>
          <w:lang w:val="en-GB" w:bidi="ar-AE"/>
        </w:rPr>
      </w:pPr>
      <w:r w:rsidRPr="00ED1111">
        <w:rPr>
          <w:rFonts w:hint="cs"/>
          <w:sz w:val="28"/>
          <w:szCs w:val="28"/>
          <w:rtl/>
          <w:lang w:val="en-GB" w:bidi="ar-AE"/>
        </w:rPr>
        <w:t xml:space="preserve">طور الباحثان هذه النظرية وأكدا أن وسائل الاتصال يمكن أن تساعد الأفراد في كيفية التفكير حول القضايا المختلفة, ومن ثم أصبحت وظيفة وضع الأجندة لا تتوقف عند تقديم القضايا التي يفكر حلوها الأفراد, وإنما </w:t>
      </w:r>
      <w:r w:rsidRPr="00EB659D">
        <w:rPr>
          <w:rFonts w:hint="cs"/>
          <w:b/>
          <w:bCs/>
          <w:sz w:val="28"/>
          <w:szCs w:val="28"/>
          <w:rtl/>
          <w:lang w:val="en-GB" w:bidi="ar-AE"/>
        </w:rPr>
        <w:t>امتدت للإجابة على التساؤل كيف يفكر الجمهور حول القضايا المثارة؟</w:t>
      </w:r>
    </w:p>
    <w:p w:rsidR="00EB659D" w:rsidRPr="00ED1111" w:rsidRDefault="00EB659D" w:rsidP="00EB659D">
      <w:pPr>
        <w:pStyle w:val="a3"/>
        <w:numPr>
          <w:ilvl w:val="0"/>
          <w:numId w:val="1"/>
        </w:numPr>
        <w:rPr>
          <w:sz w:val="28"/>
          <w:szCs w:val="28"/>
          <w:lang w:val="en-GB" w:bidi="ar-AE"/>
        </w:rPr>
      </w:pPr>
      <w:r w:rsidRPr="00ED1111">
        <w:rPr>
          <w:rFonts w:hint="cs"/>
          <w:sz w:val="28"/>
          <w:szCs w:val="28"/>
          <w:rtl/>
          <w:lang w:val="en-GB" w:bidi="ar-AE"/>
        </w:rPr>
        <w:t>وبالتالي فإن المستوى الثاني من النظرية هو قدرة وسائل الاتصال على تأطير الرسائل المقدمة ووضعها في قوالب معينة تجعل الجمهور يفكر كما يريد القائمون على بناء المضمون الإعلامي, وتأطير المضمون يعني التركيز على جوانب معينة من القضية, وإغفال جوانب أخرى.</w:t>
      </w:r>
    </w:p>
    <w:p w:rsidR="00EB659D" w:rsidRPr="00ED1111" w:rsidRDefault="00EB659D" w:rsidP="00EB659D">
      <w:pPr>
        <w:pStyle w:val="a3"/>
        <w:numPr>
          <w:ilvl w:val="0"/>
          <w:numId w:val="1"/>
        </w:numPr>
        <w:rPr>
          <w:sz w:val="28"/>
          <w:szCs w:val="28"/>
          <w:lang w:val="en-GB" w:bidi="ar-AE"/>
        </w:rPr>
      </w:pPr>
      <w:r w:rsidRPr="00ED1111">
        <w:rPr>
          <w:rFonts w:hint="cs"/>
          <w:sz w:val="28"/>
          <w:szCs w:val="28"/>
          <w:rtl/>
          <w:lang w:val="en-GB" w:bidi="ar-AE"/>
        </w:rPr>
        <w:lastRenderedPageBreak/>
        <w:t>وبالتالي فإن العلاقات العامة يمكن أن تقدم لجماهيرها القضايا التي يفكرون حولها, من خلال التأثير في بناء مضمون وسائل الاتصال فيما يتعلق بتلك القضايا, أما المستوى الثاني والخاص بتأطير المضمون الإعلامي فهو محور النظرية التالية.</w:t>
      </w:r>
    </w:p>
    <w:p w:rsidR="00EB659D" w:rsidRPr="00ED1111" w:rsidRDefault="00EB659D" w:rsidP="00EB659D">
      <w:pPr>
        <w:rPr>
          <w:sz w:val="28"/>
          <w:szCs w:val="28"/>
          <w:rtl/>
          <w:lang w:val="en-GB" w:bidi="ar-AE"/>
        </w:rPr>
      </w:pPr>
      <w:r w:rsidRPr="00ED1111">
        <w:rPr>
          <w:rFonts w:hint="cs"/>
          <w:sz w:val="28"/>
          <w:szCs w:val="28"/>
          <w:rtl/>
          <w:lang w:val="en-GB" w:bidi="ar-AE"/>
        </w:rPr>
        <w:t xml:space="preserve">2- </w:t>
      </w:r>
      <w:r w:rsidRPr="00EB659D">
        <w:rPr>
          <w:rFonts w:hint="cs"/>
          <w:b/>
          <w:bCs/>
          <w:sz w:val="28"/>
          <w:szCs w:val="28"/>
          <w:rtl/>
          <w:lang w:val="en-GB" w:bidi="ar-AE"/>
        </w:rPr>
        <w:t>نظرية التأطير</w:t>
      </w:r>
      <w:r w:rsidRPr="00ED1111">
        <w:rPr>
          <w:rFonts w:hint="cs"/>
          <w:sz w:val="28"/>
          <w:szCs w:val="28"/>
          <w:rtl/>
          <w:lang w:val="en-GB" w:bidi="ar-AE"/>
        </w:rPr>
        <w:t>: تم استخدام التأطير في الدراسات المعاصرة على مستويين:</w:t>
      </w:r>
    </w:p>
    <w:p w:rsidR="00EB659D" w:rsidRPr="00ED1111" w:rsidRDefault="00EB659D" w:rsidP="00EB659D">
      <w:pPr>
        <w:rPr>
          <w:sz w:val="28"/>
          <w:szCs w:val="28"/>
          <w:rtl/>
          <w:lang w:val="en-GB" w:bidi="ar-AE"/>
        </w:rPr>
      </w:pPr>
      <w:r w:rsidRPr="00ED1111">
        <w:rPr>
          <w:rFonts w:hint="cs"/>
          <w:sz w:val="28"/>
          <w:szCs w:val="28"/>
          <w:rtl/>
          <w:lang w:val="en-GB" w:bidi="ar-AE"/>
        </w:rPr>
        <w:t xml:space="preserve">المستوى الأول: يعتبر أن التأطير يقدم وصفاً </w:t>
      </w:r>
      <w:r w:rsidRPr="00EB659D">
        <w:rPr>
          <w:rFonts w:hint="cs"/>
          <w:b/>
          <w:bCs/>
          <w:sz w:val="28"/>
          <w:szCs w:val="28"/>
          <w:rtl/>
          <w:lang w:val="en-GB" w:bidi="ar-AE"/>
        </w:rPr>
        <w:t>للعملية التي يدرك من خلالها الفرد المعلومات المقدمة, وينظمها وفقاً لإطاره المرجعي ورؤاه للعالم المحيط</w:t>
      </w:r>
      <w:r w:rsidRPr="00ED1111">
        <w:rPr>
          <w:rFonts w:hint="cs"/>
          <w:sz w:val="28"/>
          <w:szCs w:val="28"/>
          <w:rtl/>
          <w:lang w:val="en-GB" w:bidi="ar-AE"/>
        </w:rPr>
        <w:t xml:space="preserve">. ويسمى هذا </w:t>
      </w:r>
      <w:r w:rsidRPr="00EB659D">
        <w:rPr>
          <w:rFonts w:hint="cs"/>
          <w:b/>
          <w:bCs/>
          <w:sz w:val="28"/>
          <w:szCs w:val="28"/>
          <w:rtl/>
          <w:lang w:val="en-GB" w:bidi="ar-AE"/>
        </w:rPr>
        <w:t>أطر الفرد</w:t>
      </w:r>
      <w:r w:rsidRPr="00ED1111">
        <w:rPr>
          <w:rFonts w:hint="cs"/>
          <w:sz w:val="28"/>
          <w:szCs w:val="28"/>
          <w:rtl/>
          <w:lang w:val="en-GB" w:bidi="ar-AE"/>
        </w:rPr>
        <w:t xml:space="preserve"> وهي مجموعة الأفكار المخزنة في بنائه المعرفي والتي توجه الفرد في التعامل في المعلومات, ويمكن تنشيط مجموعة الأفكار والمعارف تلك من خلال ما يقدم من مضامين وسائل الاتصال.</w:t>
      </w:r>
    </w:p>
    <w:p w:rsidR="00EB659D" w:rsidRPr="00ED1111" w:rsidRDefault="00EB659D" w:rsidP="00EB659D">
      <w:pPr>
        <w:rPr>
          <w:sz w:val="28"/>
          <w:szCs w:val="28"/>
          <w:rtl/>
          <w:lang w:val="en-GB" w:bidi="ar-AE"/>
        </w:rPr>
      </w:pPr>
      <w:r w:rsidRPr="00ED1111">
        <w:rPr>
          <w:rFonts w:hint="cs"/>
          <w:sz w:val="28"/>
          <w:szCs w:val="28"/>
          <w:rtl/>
          <w:lang w:val="en-GB" w:bidi="ar-AE"/>
        </w:rPr>
        <w:t xml:space="preserve">المستوى الثاني: فيعزى إلى </w:t>
      </w:r>
      <w:r w:rsidRPr="00EB659D">
        <w:rPr>
          <w:rFonts w:hint="cs"/>
          <w:b/>
          <w:bCs/>
          <w:sz w:val="28"/>
          <w:szCs w:val="28"/>
          <w:rtl/>
          <w:lang w:val="en-GB" w:bidi="ar-AE"/>
        </w:rPr>
        <w:t>استخدام التأطير لوصف الفكرة المحورية في القصة الإخبارية</w:t>
      </w:r>
      <w:r w:rsidRPr="00ED1111">
        <w:rPr>
          <w:rFonts w:hint="cs"/>
          <w:sz w:val="28"/>
          <w:szCs w:val="28"/>
          <w:rtl/>
          <w:lang w:val="en-GB" w:bidi="ar-AE"/>
        </w:rPr>
        <w:t xml:space="preserve">, ويسمى هذا المستوى </w:t>
      </w:r>
      <w:r w:rsidRPr="00EB659D">
        <w:rPr>
          <w:rFonts w:hint="cs"/>
          <w:b/>
          <w:bCs/>
          <w:sz w:val="28"/>
          <w:szCs w:val="28"/>
          <w:rtl/>
          <w:lang w:val="en-GB" w:bidi="ar-AE"/>
        </w:rPr>
        <w:t>إطار وسائل الاتصال</w:t>
      </w:r>
      <w:r w:rsidRPr="00ED1111">
        <w:rPr>
          <w:rFonts w:hint="cs"/>
          <w:sz w:val="28"/>
          <w:szCs w:val="28"/>
          <w:rtl/>
          <w:lang w:val="en-GB" w:bidi="ar-AE"/>
        </w:rPr>
        <w:t xml:space="preserve">, ويعود هذا إلى الطريقة التي تقوم من خلالها وسائل الاتصال بالتركيز على جوانب معينة من القضية المقدمة وإغفال جوانب أخرى, وهذا يؤثر على رؤية الأفراد وتقييمهم للقضية المقدمة. </w:t>
      </w:r>
    </w:p>
    <w:p w:rsidR="00EB659D" w:rsidRPr="00ED1111" w:rsidRDefault="00EB659D" w:rsidP="00EB659D">
      <w:pPr>
        <w:ind w:firstLine="720"/>
        <w:rPr>
          <w:sz w:val="28"/>
          <w:szCs w:val="28"/>
          <w:rtl/>
          <w:lang w:val="en-GB" w:bidi="ar-AE"/>
        </w:rPr>
      </w:pPr>
      <w:r w:rsidRPr="00ED1111">
        <w:rPr>
          <w:rFonts w:hint="cs"/>
          <w:sz w:val="28"/>
          <w:szCs w:val="28"/>
          <w:rtl/>
          <w:lang w:val="en-GB" w:bidi="ar-AE"/>
        </w:rPr>
        <w:t>ويشير الباحثون إلى أن تأطير المضمون ليست عملية عشوائية, وإنما مقصودة ومخططة لإحداث تأثير قوي لدى الجمهور, وانطلاقاً من وجهة النظر تلك, فإن التفاعل بين ممارسي العلاقات العامة من جانب, ووسائل الاتصال من جانب آخر يمكن أن يكون مهماً في لفت الانتباه لقضايا معينة.</w:t>
      </w:r>
    </w:p>
    <w:p w:rsidR="00EB659D" w:rsidRDefault="00EB659D" w:rsidP="00EB659D">
      <w:pPr>
        <w:ind w:firstLine="720"/>
        <w:rPr>
          <w:sz w:val="28"/>
          <w:szCs w:val="28"/>
          <w:rtl/>
          <w:lang w:val="en-GB" w:bidi="ar-AE"/>
        </w:rPr>
      </w:pPr>
      <w:r w:rsidRPr="00ED1111">
        <w:rPr>
          <w:rFonts w:hint="cs"/>
          <w:sz w:val="28"/>
          <w:szCs w:val="28"/>
          <w:rtl/>
          <w:lang w:val="en-GB" w:bidi="ar-AE"/>
        </w:rPr>
        <w:t>وبالتالي فإنه يمكن للعلاقات العامة أن تؤطر طبيعة المضمون المقدم في وسائل الاتصال بما يساعد على إبراز تلك القضايا التي تهم المنظمة, ومن ثم توجه رؤية وتفسير الجمهور لتلك القضايا.</w:t>
      </w:r>
    </w:p>
    <w:p w:rsidR="00EB659D" w:rsidRPr="00A64CD7" w:rsidRDefault="00A64CD7" w:rsidP="00A64CD7">
      <w:pPr>
        <w:rPr>
          <w:b/>
          <w:bCs/>
          <w:sz w:val="28"/>
          <w:szCs w:val="28"/>
          <w:u w:val="single"/>
          <w:rtl/>
          <w:lang w:val="en-GB" w:bidi="ar-AE"/>
        </w:rPr>
      </w:pPr>
      <w:r w:rsidRPr="00A64CD7">
        <w:rPr>
          <w:rFonts w:hint="cs"/>
          <w:b/>
          <w:bCs/>
          <w:sz w:val="28"/>
          <w:szCs w:val="28"/>
          <w:u w:val="single"/>
          <w:rtl/>
          <w:lang w:val="en-GB" w:bidi="ar-AE"/>
        </w:rPr>
        <w:t xml:space="preserve">6 </w:t>
      </w:r>
      <w:r w:rsidRPr="00A64CD7">
        <w:rPr>
          <w:b/>
          <w:bCs/>
          <w:sz w:val="28"/>
          <w:szCs w:val="28"/>
          <w:u w:val="single"/>
          <w:rtl/>
          <w:lang w:val="en-GB" w:bidi="ar-AE"/>
        </w:rPr>
        <w:t>–</w:t>
      </w:r>
      <w:r w:rsidRPr="00A64CD7">
        <w:rPr>
          <w:rFonts w:hint="cs"/>
          <w:b/>
          <w:bCs/>
          <w:sz w:val="28"/>
          <w:szCs w:val="28"/>
          <w:u w:val="single"/>
          <w:rtl/>
          <w:lang w:val="en-GB" w:bidi="ar-AE"/>
        </w:rPr>
        <w:t xml:space="preserve"> </w:t>
      </w:r>
      <w:r w:rsidR="00EB659D" w:rsidRPr="00A64CD7">
        <w:rPr>
          <w:rFonts w:hint="cs"/>
          <w:b/>
          <w:bCs/>
          <w:sz w:val="28"/>
          <w:szCs w:val="28"/>
          <w:u w:val="single"/>
          <w:rtl/>
          <w:lang w:val="en-GB" w:bidi="ar-AE"/>
        </w:rPr>
        <w:t>استراتيجيات الاتصال لرولر:</w:t>
      </w:r>
    </w:p>
    <w:p w:rsidR="00EB659D" w:rsidRDefault="00EB659D" w:rsidP="00EB659D">
      <w:pPr>
        <w:rPr>
          <w:sz w:val="28"/>
          <w:szCs w:val="28"/>
          <w:rtl/>
          <w:lang w:val="en-GB" w:bidi="ar-AE"/>
        </w:rPr>
      </w:pPr>
      <w:r>
        <w:rPr>
          <w:rFonts w:hint="cs"/>
          <w:sz w:val="28"/>
          <w:szCs w:val="28"/>
          <w:rtl/>
          <w:lang w:val="en-GB" w:bidi="ar-AE"/>
        </w:rPr>
        <w:t>يقوم نموذج رولر على فرضية أساسية مؤداها: أنه يصعب استخدام إستراتيجية واحدة للاتصال في العلاقات العامة, وأنه لا توجد إستراتيجية مثلى. وإنما يمكن استخدام الإستراتيجية الأنسب لكل موقف اتصالي.</w:t>
      </w:r>
    </w:p>
    <w:p w:rsidR="00EB659D" w:rsidRDefault="00EB659D" w:rsidP="00E83C1C">
      <w:pPr>
        <w:ind w:firstLine="720"/>
        <w:rPr>
          <w:sz w:val="28"/>
          <w:szCs w:val="28"/>
          <w:rtl/>
          <w:lang w:val="en-GB" w:bidi="ar-AE"/>
        </w:rPr>
      </w:pPr>
      <w:r>
        <w:rPr>
          <w:rFonts w:hint="cs"/>
          <w:sz w:val="28"/>
          <w:szCs w:val="28"/>
          <w:rtl/>
          <w:lang w:val="en-GB" w:bidi="ar-AE"/>
        </w:rPr>
        <w:t>وبناء على ذلك قام رولر بوضع نموذجه الذي أطلق عليه (النموذج الموقفي لإستراتيجيات الاتصال), حيث يمكن استخدام إستراتيجية محددة في موقف معين, أو استخدام مزيج من الإستراتيجيات في موقف معين. ويحدد النموذج إستراتيجيات الاتصال وفقاً لمحورين أساسيين:</w:t>
      </w:r>
    </w:p>
    <w:p w:rsidR="00EB659D" w:rsidRDefault="00EB659D" w:rsidP="00EB659D">
      <w:pPr>
        <w:rPr>
          <w:sz w:val="28"/>
          <w:szCs w:val="28"/>
          <w:rtl/>
          <w:lang w:val="en-GB" w:bidi="ar-AE"/>
        </w:rPr>
      </w:pPr>
      <w:r w:rsidRPr="00E83C1C">
        <w:rPr>
          <w:rFonts w:hint="cs"/>
          <w:b/>
          <w:bCs/>
          <w:sz w:val="28"/>
          <w:szCs w:val="28"/>
          <w:rtl/>
          <w:lang w:val="en-GB" w:bidi="ar-AE"/>
        </w:rPr>
        <w:t>المحور الأول يتعلق بطبيعة الاتصال</w:t>
      </w:r>
      <w:r>
        <w:rPr>
          <w:rFonts w:hint="cs"/>
          <w:sz w:val="28"/>
          <w:szCs w:val="28"/>
          <w:rtl/>
          <w:lang w:val="en-GB" w:bidi="ar-AE"/>
        </w:rPr>
        <w:t xml:space="preserve">, ومدى اشتراك الجمهور في هذه العملية. ويمثل أحد طرفي هذا المحور </w:t>
      </w:r>
      <w:r w:rsidRPr="00E83C1C">
        <w:rPr>
          <w:rFonts w:hint="cs"/>
          <w:b/>
          <w:bCs/>
          <w:sz w:val="28"/>
          <w:szCs w:val="28"/>
          <w:rtl/>
          <w:lang w:val="en-GB" w:bidi="ar-AE"/>
        </w:rPr>
        <w:t>الاتصال في محور واحد</w:t>
      </w:r>
      <w:r>
        <w:rPr>
          <w:rFonts w:hint="cs"/>
          <w:sz w:val="28"/>
          <w:szCs w:val="28"/>
          <w:rtl/>
          <w:lang w:val="en-GB" w:bidi="ar-AE"/>
        </w:rPr>
        <w:t xml:space="preserve">, في حين يمثل الطرف الثاني </w:t>
      </w:r>
      <w:r w:rsidRPr="00E83C1C">
        <w:rPr>
          <w:rFonts w:hint="cs"/>
          <w:b/>
          <w:bCs/>
          <w:sz w:val="28"/>
          <w:szCs w:val="28"/>
          <w:rtl/>
          <w:lang w:val="en-GB" w:bidi="ar-AE"/>
        </w:rPr>
        <w:t>الاتصال في طرفين</w:t>
      </w:r>
      <w:r>
        <w:rPr>
          <w:rFonts w:hint="cs"/>
          <w:sz w:val="28"/>
          <w:szCs w:val="28"/>
          <w:rtl/>
          <w:lang w:val="en-GB" w:bidi="ar-AE"/>
        </w:rPr>
        <w:t>.</w:t>
      </w:r>
    </w:p>
    <w:p w:rsidR="00EB659D" w:rsidRPr="00E83C1C" w:rsidRDefault="00EB659D" w:rsidP="00EB659D">
      <w:pPr>
        <w:rPr>
          <w:b/>
          <w:bCs/>
          <w:sz w:val="28"/>
          <w:szCs w:val="28"/>
          <w:rtl/>
          <w:lang w:val="en-GB" w:bidi="ar-AE"/>
        </w:rPr>
      </w:pPr>
      <w:r>
        <w:rPr>
          <w:rFonts w:hint="cs"/>
          <w:sz w:val="28"/>
          <w:szCs w:val="28"/>
          <w:rtl/>
          <w:lang w:val="en-GB" w:bidi="ar-AE"/>
        </w:rPr>
        <w:t xml:space="preserve">المحور الثاني فيشير إلى </w:t>
      </w:r>
      <w:r w:rsidRPr="00E83C1C">
        <w:rPr>
          <w:rFonts w:hint="cs"/>
          <w:b/>
          <w:bCs/>
          <w:sz w:val="28"/>
          <w:szCs w:val="28"/>
          <w:rtl/>
          <w:lang w:val="en-GB" w:bidi="ar-AE"/>
        </w:rPr>
        <w:t>طبيعة المضمون</w:t>
      </w:r>
      <w:r>
        <w:rPr>
          <w:rFonts w:hint="cs"/>
          <w:sz w:val="28"/>
          <w:szCs w:val="28"/>
          <w:rtl/>
          <w:lang w:val="en-GB" w:bidi="ar-AE"/>
        </w:rPr>
        <w:t xml:space="preserve"> والمعاني التي تتضمنها الرسائل الاتصالية. ويمثل أحد طرفي هذا المحور </w:t>
      </w:r>
      <w:r w:rsidRPr="00E83C1C">
        <w:rPr>
          <w:rFonts w:hint="cs"/>
          <w:b/>
          <w:bCs/>
          <w:sz w:val="28"/>
          <w:szCs w:val="28"/>
          <w:rtl/>
          <w:lang w:val="en-GB" w:bidi="ar-AE"/>
        </w:rPr>
        <w:t>الرسائل التي يعبر مضمونها ومعانيها عن رؤى المنظمة فقط</w:t>
      </w:r>
      <w:r>
        <w:rPr>
          <w:rFonts w:hint="cs"/>
          <w:sz w:val="28"/>
          <w:szCs w:val="28"/>
          <w:rtl/>
          <w:lang w:val="en-GB" w:bidi="ar-AE"/>
        </w:rPr>
        <w:t xml:space="preserve">. أما </w:t>
      </w:r>
      <w:r>
        <w:rPr>
          <w:rFonts w:hint="cs"/>
          <w:sz w:val="28"/>
          <w:szCs w:val="28"/>
          <w:rtl/>
          <w:lang w:val="en-GB" w:bidi="ar-AE"/>
        </w:rPr>
        <w:lastRenderedPageBreak/>
        <w:t xml:space="preserve">الطرف الثاني فيشير إلى </w:t>
      </w:r>
      <w:r w:rsidRPr="00E83C1C">
        <w:rPr>
          <w:rFonts w:hint="cs"/>
          <w:b/>
          <w:bCs/>
          <w:sz w:val="28"/>
          <w:szCs w:val="28"/>
          <w:rtl/>
          <w:lang w:val="en-GB" w:bidi="ar-AE"/>
        </w:rPr>
        <w:t>الرسائل التي تعبر عن كل من المنظمة والجمهور, وتحمل دلالات تعكس رؤى الطرفين.</w:t>
      </w:r>
    </w:p>
    <w:p w:rsidR="00EB659D" w:rsidRDefault="00EB659D" w:rsidP="00E83C1C">
      <w:pPr>
        <w:ind w:firstLine="720"/>
        <w:rPr>
          <w:sz w:val="28"/>
          <w:szCs w:val="28"/>
          <w:rtl/>
          <w:lang w:val="en-GB" w:bidi="ar-AE"/>
        </w:rPr>
      </w:pPr>
      <w:r>
        <w:rPr>
          <w:rFonts w:hint="cs"/>
          <w:sz w:val="28"/>
          <w:szCs w:val="28"/>
          <w:rtl/>
          <w:lang w:val="en-GB" w:bidi="ar-AE"/>
        </w:rPr>
        <w:t xml:space="preserve">وبناءً على هذا, يكون لدينا أربع إستراتيجيات اتصالية في العلاقات العامة هي: إستراتيجية الإعلام, وإستراتيجية الإقناع, وإستراتيجية بناء الإجماع, وأخيراً إستراتيجية الحوار. وقد أطلق رولر على هذه الإستراتيجيات شبكة الاتصال. </w:t>
      </w:r>
    </w:p>
    <w:p w:rsidR="00EB659D" w:rsidRDefault="00EB659D" w:rsidP="00E83C1C">
      <w:pPr>
        <w:ind w:firstLine="720"/>
        <w:rPr>
          <w:sz w:val="28"/>
          <w:szCs w:val="28"/>
          <w:rtl/>
          <w:lang w:val="en-GB" w:bidi="ar-AE"/>
        </w:rPr>
      </w:pPr>
      <w:r>
        <w:rPr>
          <w:rFonts w:hint="cs"/>
          <w:sz w:val="28"/>
          <w:szCs w:val="28"/>
          <w:rtl/>
          <w:lang w:val="en-GB" w:bidi="ar-AE"/>
        </w:rPr>
        <w:t>وتكون هذه الإستراتيجيات ما يمكن أن يطلق عليه صندوق الأدوات (</w:t>
      </w:r>
      <w:r>
        <w:rPr>
          <w:sz w:val="28"/>
          <w:szCs w:val="28"/>
          <w:lang w:bidi="ar-AE"/>
        </w:rPr>
        <w:t>Tool Kit</w:t>
      </w:r>
      <w:r>
        <w:rPr>
          <w:rFonts w:hint="cs"/>
          <w:sz w:val="28"/>
          <w:szCs w:val="28"/>
          <w:rtl/>
          <w:lang w:val="en-GB" w:bidi="ar-AE"/>
        </w:rPr>
        <w:t>) والذي يمكن استخدامه لبناء مزيج الرسائل في البرامج الاتصالية.</w:t>
      </w:r>
    </w:p>
    <w:p w:rsidR="00EB659D" w:rsidRPr="00E83C1C" w:rsidRDefault="00EB659D" w:rsidP="00EB659D">
      <w:pPr>
        <w:rPr>
          <w:b/>
          <w:bCs/>
          <w:sz w:val="28"/>
          <w:szCs w:val="28"/>
          <w:rtl/>
          <w:lang w:val="en-GB" w:bidi="ar-AE"/>
        </w:rPr>
      </w:pPr>
      <w:r w:rsidRPr="00E83C1C">
        <w:rPr>
          <w:rFonts w:hint="cs"/>
          <w:b/>
          <w:bCs/>
          <w:sz w:val="28"/>
          <w:szCs w:val="28"/>
          <w:rtl/>
          <w:lang w:val="en-GB" w:bidi="ar-AE"/>
        </w:rPr>
        <w:t xml:space="preserve">أ </w:t>
      </w:r>
      <w:r w:rsidRPr="00E83C1C">
        <w:rPr>
          <w:b/>
          <w:bCs/>
          <w:sz w:val="28"/>
          <w:szCs w:val="28"/>
          <w:rtl/>
          <w:lang w:val="en-GB" w:bidi="ar-AE"/>
        </w:rPr>
        <w:t>–</w:t>
      </w:r>
      <w:r w:rsidRPr="00E83C1C">
        <w:rPr>
          <w:rFonts w:hint="cs"/>
          <w:b/>
          <w:bCs/>
          <w:sz w:val="28"/>
          <w:szCs w:val="28"/>
          <w:rtl/>
          <w:lang w:val="en-GB" w:bidi="ar-AE"/>
        </w:rPr>
        <w:t xml:space="preserve"> إستراتيجية الإعلام:</w:t>
      </w:r>
    </w:p>
    <w:p w:rsidR="00EB659D" w:rsidRDefault="00EB659D" w:rsidP="00E83C1C">
      <w:pPr>
        <w:ind w:firstLine="720"/>
        <w:rPr>
          <w:sz w:val="28"/>
          <w:szCs w:val="28"/>
          <w:rtl/>
          <w:lang w:val="en-GB" w:bidi="ar-AE"/>
        </w:rPr>
      </w:pPr>
      <w:r>
        <w:rPr>
          <w:rFonts w:hint="cs"/>
          <w:sz w:val="28"/>
          <w:szCs w:val="28"/>
          <w:rtl/>
          <w:lang w:val="en-GB" w:bidi="ar-AE"/>
        </w:rPr>
        <w:t>يكون الاتصال وفقاً لهذه الإستراتيجية في اتصال واحد, وفي الوقت نفسه يعبر المضمون يعبر المضمون الاتصالي عن رؤى المنظمة, ويحمل معاني ودلالات ذات معنى واحد.</w:t>
      </w:r>
    </w:p>
    <w:p w:rsidR="00EB659D" w:rsidRDefault="00EB659D" w:rsidP="00E83C1C">
      <w:pPr>
        <w:ind w:firstLine="720"/>
        <w:rPr>
          <w:sz w:val="28"/>
          <w:szCs w:val="28"/>
          <w:rtl/>
          <w:lang w:val="en-GB" w:bidi="ar-AE"/>
        </w:rPr>
      </w:pPr>
      <w:r>
        <w:rPr>
          <w:rFonts w:hint="cs"/>
          <w:sz w:val="28"/>
          <w:szCs w:val="28"/>
          <w:rtl/>
          <w:lang w:val="en-GB" w:bidi="ar-AE"/>
        </w:rPr>
        <w:t>ويتم في هذه الإستراتيجية تقديم المعلومات إلى الجماهير الأساسية لمساعدتهم في تكوين الرأي واتخاذ القرارات, ومن أمثلة ذلك: البيانات الصحفية, ومطبوعات المنظمة.</w:t>
      </w:r>
    </w:p>
    <w:p w:rsidR="00EB659D" w:rsidRDefault="00EB659D" w:rsidP="00E83C1C">
      <w:pPr>
        <w:ind w:firstLine="720"/>
        <w:rPr>
          <w:sz w:val="28"/>
          <w:szCs w:val="28"/>
          <w:rtl/>
          <w:lang w:val="en-GB" w:bidi="ar-AE"/>
        </w:rPr>
      </w:pPr>
      <w:r>
        <w:rPr>
          <w:rFonts w:hint="cs"/>
          <w:sz w:val="28"/>
          <w:szCs w:val="28"/>
          <w:rtl/>
          <w:lang w:val="en-GB" w:bidi="ar-AE"/>
        </w:rPr>
        <w:t>تتطلب هذه الإستراتيجية وضوح سياسة وأهداف المنظمة, وتتطلب جمهوراً مدركاً يبحث عن المعلومات.</w:t>
      </w:r>
    </w:p>
    <w:p w:rsidR="00EB659D" w:rsidRPr="00E83C1C" w:rsidRDefault="00EB659D" w:rsidP="00EB659D">
      <w:pPr>
        <w:rPr>
          <w:b/>
          <w:bCs/>
          <w:sz w:val="28"/>
          <w:szCs w:val="28"/>
          <w:rtl/>
          <w:lang w:val="en-GB" w:bidi="ar-AE"/>
        </w:rPr>
      </w:pPr>
      <w:r w:rsidRPr="00E83C1C">
        <w:rPr>
          <w:rFonts w:hint="cs"/>
          <w:b/>
          <w:bCs/>
          <w:sz w:val="28"/>
          <w:szCs w:val="28"/>
          <w:rtl/>
          <w:lang w:val="en-GB" w:bidi="ar-AE"/>
        </w:rPr>
        <w:t xml:space="preserve">ب </w:t>
      </w:r>
      <w:r w:rsidRPr="00E83C1C">
        <w:rPr>
          <w:b/>
          <w:bCs/>
          <w:sz w:val="28"/>
          <w:szCs w:val="28"/>
          <w:rtl/>
          <w:lang w:val="en-GB" w:bidi="ar-AE"/>
        </w:rPr>
        <w:t>–</w:t>
      </w:r>
      <w:r w:rsidRPr="00E83C1C">
        <w:rPr>
          <w:rFonts w:hint="cs"/>
          <w:b/>
          <w:bCs/>
          <w:sz w:val="28"/>
          <w:szCs w:val="28"/>
          <w:rtl/>
          <w:lang w:val="en-GB" w:bidi="ar-AE"/>
        </w:rPr>
        <w:t xml:space="preserve"> إستراتيجية الإقناع:</w:t>
      </w:r>
    </w:p>
    <w:p w:rsidR="00EB659D" w:rsidRDefault="00EB659D" w:rsidP="00E83C1C">
      <w:pPr>
        <w:ind w:firstLine="720"/>
        <w:rPr>
          <w:sz w:val="28"/>
          <w:szCs w:val="28"/>
          <w:rtl/>
          <w:lang w:val="en-GB" w:bidi="ar-AE"/>
        </w:rPr>
      </w:pPr>
      <w:r>
        <w:rPr>
          <w:rFonts w:hint="cs"/>
          <w:sz w:val="28"/>
          <w:szCs w:val="28"/>
          <w:rtl/>
          <w:lang w:val="en-GB" w:bidi="ar-AE"/>
        </w:rPr>
        <w:t xml:space="preserve">تجمع هذه الإستراتيجية بين الاتصال في اتجاه واحد, والمضمون الاتصالي الذي يعبر عن رؤى كل من المنظمة والجماهير, ويحمل دلالات تعكس وجهة نظر الطرفين, وتعد إستراتيجية الإقناع هي الإستراتيجية الأساسية في كل من الإعلان والدعاية. </w:t>
      </w:r>
    </w:p>
    <w:p w:rsidR="00EB659D" w:rsidRDefault="00EB659D" w:rsidP="00E83C1C">
      <w:pPr>
        <w:ind w:firstLine="720"/>
        <w:rPr>
          <w:sz w:val="28"/>
          <w:szCs w:val="28"/>
          <w:rtl/>
          <w:lang w:val="en-GB" w:bidi="ar-AE"/>
        </w:rPr>
      </w:pPr>
      <w:r>
        <w:rPr>
          <w:rFonts w:hint="cs"/>
          <w:sz w:val="28"/>
          <w:szCs w:val="28"/>
          <w:rtl/>
          <w:lang w:val="en-GB" w:bidi="ar-AE"/>
        </w:rPr>
        <w:t>تستخدم عندما تسعى المنظمة إلى خلق قاعدة للعلاقات الإستراتيجية مع الجماهير الأساسية. وتسعى المنظمة إلى التغيير المقصود في معارف واتجاهات وسلوكيات جمهور معين.</w:t>
      </w:r>
    </w:p>
    <w:p w:rsidR="00EB659D" w:rsidRDefault="00EB659D" w:rsidP="00E83C1C">
      <w:pPr>
        <w:ind w:firstLine="720"/>
        <w:rPr>
          <w:sz w:val="28"/>
          <w:szCs w:val="28"/>
          <w:rtl/>
          <w:lang w:val="en-GB" w:bidi="ar-AE"/>
        </w:rPr>
      </w:pPr>
      <w:r>
        <w:rPr>
          <w:rFonts w:hint="cs"/>
          <w:sz w:val="28"/>
          <w:szCs w:val="28"/>
          <w:rtl/>
          <w:lang w:val="en-GB" w:bidi="ar-AE"/>
        </w:rPr>
        <w:t>تتطلب هذه الإستراتيجية أهدافاً واضحة ومحددة, وعادة توجه إلى الجمهور غير النشط أو الجمهور الضمني.</w:t>
      </w:r>
    </w:p>
    <w:p w:rsidR="00EB659D" w:rsidRDefault="00EB659D" w:rsidP="00EB659D">
      <w:pPr>
        <w:rPr>
          <w:sz w:val="28"/>
          <w:szCs w:val="28"/>
          <w:rtl/>
          <w:lang w:val="en-GB" w:bidi="ar-AE"/>
        </w:rPr>
      </w:pPr>
      <w:r w:rsidRPr="00E83C1C">
        <w:rPr>
          <w:rFonts w:hint="cs"/>
          <w:b/>
          <w:bCs/>
          <w:sz w:val="28"/>
          <w:szCs w:val="28"/>
          <w:rtl/>
          <w:lang w:val="en-GB" w:bidi="ar-AE"/>
        </w:rPr>
        <w:t xml:space="preserve">ج </w:t>
      </w:r>
      <w:r w:rsidRPr="00E83C1C">
        <w:rPr>
          <w:b/>
          <w:bCs/>
          <w:sz w:val="28"/>
          <w:szCs w:val="28"/>
          <w:rtl/>
          <w:lang w:val="en-GB" w:bidi="ar-AE"/>
        </w:rPr>
        <w:t>–</w:t>
      </w:r>
      <w:r w:rsidRPr="00E83C1C">
        <w:rPr>
          <w:rFonts w:hint="cs"/>
          <w:b/>
          <w:bCs/>
          <w:sz w:val="28"/>
          <w:szCs w:val="28"/>
          <w:rtl/>
          <w:lang w:val="en-GB" w:bidi="ar-AE"/>
        </w:rPr>
        <w:t xml:space="preserve"> إستراتيجية بناء الإجماع:</w:t>
      </w:r>
      <w:r>
        <w:rPr>
          <w:rFonts w:hint="cs"/>
          <w:sz w:val="28"/>
          <w:szCs w:val="28"/>
          <w:rtl/>
          <w:lang w:val="en-GB" w:bidi="ar-AE"/>
        </w:rPr>
        <w:t xml:space="preserve"> </w:t>
      </w:r>
    </w:p>
    <w:p w:rsidR="00EB659D" w:rsidRDefault="00EB659D" w:rsidP="00E83C1C">
      <w:pPr>
        <w:ind w:firstLine="720"/>
        <w:rPr>
          <w:sz w:val="28"/>
          <w:szCs w:val="28"/>
          <w:rtl/>
          <w:lang w:val="en-GB" w:bidi="ar-AE"/>
        </w:rPr>
      </w:pPr>
      <w:r>
        <w:rPr>
          <w:rFonts w:hint="cs"/>
          <w:sz w:val="28"/>
          <w:szCs w:val="28"/>
          <w:rtl/>
          <w:lang w:val="en-GB" w:bidi="ar-AE"/>
        </w:rPr>
        <w:t>تجمع هذه الإستراتيجية بين الاتصال في اتجاهين, والمضمون الاتصالي الذي يعبر عن رؤى المنظمة. تستخدم هذه الإستراتيجية لبناء علاقات إستراتيجية بين المنظمة وبيئتها الخارجية, أو بين المنظمة والعاملين.</w:t>
      </w:r>
    </w:p>
    <w:p w:rsidR="00EB659D" w:rsidRDefault="00EB659D" w:rsidP="00E83C1C">
      <w:pPr>
        <w:ind w:firstLine="720"/>
        <w:rPr>
          <w:sz w:val="28"/>
          <w:szCs w:val="28"/>
          <w:rtl/>
          <w:lang w:val="en-GB" w:bidi="ar-AE"/>
        </w:rPr>
      </w:pPr>
      <w:r>
        <w:rPr>
          <w:rFonts w:hint="cs"/>
          <w:sz w:val="28"/>
          <w:szCs w:val="28"/>
          <w:rtl/>
          <w:lang w:val="en-GB" w:bidi="ar-AE"/>
        </w:rPr>
        <w:t>تطبق هذه الإستراتيجية عندما يكون هناك تعارض في المصالح بين أطراف يعتمد كل طرف منهما في وجوده على الآخر.</w:t>
      </w:r>
    </w:p>
    <w:p w:rsidR="00EB659D" w:rsidRDefault="00EB659D" w:rsidP="00E83C1C">
      <w:pPr>
        <w:ind w:firstLine="720"/>
        <w:rPr>
          <w:sz w:val="28"/>
          <w:szCs w:val="28"/>
          <w:rtl/>
          <w:lang w:val="en-GB" w:bidi="ar-AE"/>
        </w:rPr>
      </w:pPr>
      <w:r>
        <w:rPr>
          <w:rFonts w:hint="cs"/>
          <w:sz w:val="28"/>
          <w:szCs w:val="28"/>
          <w:rtl/>
          <w:lang w:val="en-GB" w:bidi="ar-AE"/>
        </w:rPr>
        <w:lastRenderedPageBreak/>
        <w:t>على سبيل المثال, تعتمد المنظمات في وجودها على الجماهير الأساسية الموجودة في بيئتها الخارجية, وعادة ما يكون هناك تعارض بين مصالح المنظمة من جانب, ومصالح تلك الجماهير من جانب آخر. وهذا يتطلب من المنظمة تحقيق أرضية مشتركة مع هذه الجماهير تحقق الحد الأدنى من مصالح الطرفين. وتوجه هذه الإستراتيجية عادة إلى الجمهور النشط وينتج عنها تطوير لسياسات المنظمة.</w:t>
      </w:r>
    </w:p>
    <w:p w:rsidR="00EB659D" w:rsidRPr="00E83C1C" w:rsidRDefault="00EB659D" w:rsidP="00EB659D">
      <w:pPr>
        <w:rPr>
          <w:b/>
          <w:bCs/>
          <w:sz w:val="28"/>
          <w:szCs w:val="28"/>
          <w:rtl/>
          <w:lang w:val="en-GB" w:bidi="ar-AE"/>
        </w:rPr>
      </w:pPr>
      <w:r w:rsidRPr="00E83C1C">
        <w:rPr>
          <w:rFonts w:hint="cs"/>
          <w:b/>
          <w:bCs/>
          <w:sz w:val="28"/>
          <w:szCs w:val="28"/>
          <w:rtl/>
          <w:lang w:val="en-GB" w:bidi="ar-AE"/>
        </w:rPr>
        <w:t xml:space="preserve">د </w:t>
      </w:r>
      <w:r w:rsidRPr="00E83C1C">
        <w:rPr>
          <w:b/>
          <w:bCs/>
          <w:sz w:val="28"/>
          <w:szCs w:val="28"/>
          <w:rtl/>
          <w:lang w:val="en-GB" w:bidi="ar-AE"/>
        </w:rPr>
        <w:t>–</w:t>
      </w:r>
      <w:r w:rsidRPr="00E83C1C">
        <w:rPr>
          <w:rFonts w:hint="cs"/>
          <w:b/>
          <w:bCs/>
          <w:sz w:val="28"/>
          <w:szCs w:val="28"/>
          <w:rtl/>
          <w:lang w:val="en-GB" w:bidi="ar-AE"/>
        </w:rPr>
        <w:t xml:space="preserve"> إستراتيجية الحوار: </w:t>
      </w:r>
    </w:p>
    <w:p w:rsidR="00EB659D" w:rsidRDefault="00EB659D" w:rsidP="00E83C1C">
      <w:pPr>
        <w:ind w:firstLine="720"/>
        <w:rPr>
          <w:sz w:val="28"/>
          <w:szCs w:val="28"/>
          <w:rtl/>
          <w:lang w:val="en-GB" w:bidi="ar-AE"/>
        </w:rPr>
      </w:pPr>
      <w:r>
        <w:rPr>
          <w:rFonts w:hint="cs"/>
          <w:sz w:val="28"/>
          <w:szCs w:val="28"/>
          <w:rtl/>
          <w:lang w:val="en-GB" w:bidi="ar-AE"/>
        </w:rPr>
        <w:t xml:space="preserve">تجمع هذه الإستراتيجية بين الاتصال في اتجاهين, والمضمون الاتصالي الذي يعبر عن رؤى كل من المنظمة والجماهير, ويحمل دلالات تعكس وجهة نظر الطرفين. تتضمن هذه الإستراتيجية استشارة الجمهور في سياسات المنظمة, وأخذ رأيه في القضايا المختلفة بعين الاعتبار. ويتم إشراك الجمهور في عملية صنع القرار. لذلك تسمى إستراتيجية التيسير, حيث تعمل المنظمة على تسهيل إشراك الجمهور وتفاعله في صنع سياستها, وتحرص في الوقت نفسه على تنفيذ برامج المسؤولية الاجتماعية. </w:t>
      </w:r>
    </w:p>
    <w:p w:rsidR="00EB659D" w:rsidRDefault="00EB659D" w:rsidP="00E83C1C">
      <w:pPr>
        <w:ind w:firstLine="720"/>
        <w:rPr>
          <w:sz w:val="28"/>
          <w:szCs w:val="28"/>
          <w:rtl/>
          <w:lang w:val="en-GB" w:bidi="ar-AE"/>
        </w:rPr>
      </w:pPr>
      <w:r>
        <w:rPr>
          <w:rFonts w:hint="cs"/>
          <w:sz w:val="28"/>
          <w:szCs w:val="28"/>
          <w:rtl/>
          <w:lang w:val="en-GB" w:bidi="ar-AE"/>
        </w:rPr>
        <w:t>ويتم استخدام إستراتيجية الحوار في المناقشات المتعلقة حول المشكلات والأزمات المتوقع حدوثها, وكيفية الاستجابة لها.</w:t>
      </w:r>
    </w:p>
    <w:p w:rsidR="00EB659D" w:rsidRDefault="00EB659D" w:rsidP="00E83C1C">
      <w:pPr>
        <w:ind w:firstLine="720"/>
        <w:rPr>
          <w:sz w:val="28"/>
          <w:szCs w:val="28"/>
          <w:rtl/>
          <w:lang w:val="en-GB" w:bidi="ar-AE"/>
        </w:rPr>
      </w:pPr>
      <w:r>
        <w:rPr>
          <w:rFonts w:hint="cs"/>
          <w:sz w:val="28"/>
          <w:szCs w:val="28"/>
          <w:rtl/>
          <w:lang w:val="en-GB" w:bidi="ar-AE"/>
        </w:rPr>
        <w:t>وتتطلب رسائل اتصالية من أطراف الحوار, وعادة توجه إلى الجمهور المدرك والنشط.</w:t>
      </w:r>
      <w:r w:rsidR="00E83C1C">
        <w:rPr>
          <w:rStyle w:val="a7"/>
          <w:sz w:val="28"/>
          <w:szCs w:val="28"/>
          <w:rtl/>
          <w:lang w:val="en-GB" w:bidi="ar-AE"/>
        </w:rPr>
        <w:footnoteReference w:id="6"/>
      </w:r>
    </w:p>
    <w:p w:rsidR="00B32302" w:rsidRPr="00A64CD7" w:rsidRDefault="00A64CD7" w:rsidP="00A64CD7">
      <w:pPr>
        <w:rPr>
          <w:b/>
          <w:bCs/>
          <w:sz w:val="28"/>
          <w:szCs w:val="28"/>
          <w:u w:val="single"/>
          <w:rtl/>
          <w:lang w:val="en-GB" w:bidi="ar-AE"/>
        </w:rPr>
      </w:pPr>
      <w:r w:rsidRPr="00A64CD7">
        <w:rPr>
          <w:rFonts w:hint="cs"/>
          <w:b/>
          <w:bCs/>
          <w:sz w:val="28"/>
          <w:szCs w:val="28"/>
          <w:u w:val="single"/>
          <w:rtl/>
          <w:lang w:val="en-GB" w:bidi="ar-AE"/>
        </w:rPr>
        <w:t xml:space="preserve">7 </w:t>
      </w:r>
      <w:r w:rsidRPr="00A64CD7">
        <w:rPr>
          <w:b/>
          <w:bCs/>
          <w:sz w:val="28"/>
          <w:szCs w:val="28"/>
          <w:u w:val="single"/>
          <w:rtl/>
          <w:lang w:val="en-GB" w:bidi="ar-AE"/>
        </w:rPr>
        <w:t>–</w:t>
      </w:r>
      <w:r w:rsidRPr="00A64CD7">
        <w:rPr>
          <w:rFonts w:hint="cs"/>
          <w:b/>
          <w:bCs/>
          <w:sz w:val="28"/>
          <w:szCs w:val="28"/>
          <w:u w:val="single"/>
          <w:rtl/>
          <w:lang w:val="en-GB" w:bidi="ar-AE"/>
        </w:rPr>
        <w:t xml:space="preserve"> </w:t>
      </w:r>
      <w:r w:rsidR="00B32302" w:rsidRPr="00A64CD7">
        <w:rPr>
          <w:rFonts w:hint="cs"/>
          <w:b/>
          <w:bCs/>
          <w:sz w:val="28"/>
          <w:szCs w:val="28"/>
          <w:u w:val="single"/>
          <w:rtl/>
          <w:lang w:val="en-GB" w:bidi="ar-AE"/>
        </w:rPr>
        <w:t>أنواع وسائل الإعلام المستخدمة في العلاقات العامة</w:t>
      </w:r>
    </w:p>
    <w:p w:rsidR="00B32302" w:rsidRPr="00A64CD7" w:rsidRDefault="00B32302" w:rsidP="00B32302">
      <w:pPr>
        <w:rPr>
          <w:b/>
          <w:bCs/>
          <w:sz w:val="28"/>
          <w:szCs w:val="28"/>
          <w:u w:val="single"/>
          <w:rtl/>
          <w:lang w:val="en-GB" w:bidi="ar-AE"/>
        </w:rPr>
      </w:pPr>
      <w:r w:rsidRPr="00A64CD7">
        <w:rPr>
          <w:rFonts w:hint="cs"/>
          <w:b/>
          <w:bCs/>
          <w:sz w:val="28"/>
          <w:szCs w:val="28"/>
          <w:u w:val="single"/>
          <w:rtl/>
          <w:lang w:val="en-GB" w:bidi="ar-AE"/>
        </w:rPr>
        <w:t xml:space="preserve">أولاً: الاتصال من خارج المنظمة إلى داخلها </w:t>
      </w:r>
      <w:r w:rsidRPr="00A64CD7">
        <w:rPr>
          <w:b/>
          <w:bCs/>
          <w:sz w:val="28"/>
          <w:szCs w:val="28"/>
          <w:u w:val="single"/>
          <w:lang w:bidi="ar-AE"/>
        </w:rPr>
        <w:t>Outside – in Communication</w:t>
      </w:r>
      <w:r w:rsidRPr="00A64CD7">
        <w:rPr>
          <w:rFonts w:hint="cs"/>
          <w:b/>
          <w:bCs/>
          <w:sz w:val="28"/>
          <w:szCs w:val="28"/>
          <w:u w:val="single"/>
          <w:rtl/>
          <w:lang w:val="en-GB" w:bidi="ar-AE"/>
        </w:rPr>
        <w:t>:</w:t>
      </w:r>
    </w:p>
    <w:p w:rsidR="00B32302" w:rsidRPr="00ED1111" w:rsidRDefault="00B32302" w:rsidP="00B32302">
      <w:pPr>
        <w:rPr>
          <w:sz w:val="28"/>
          <w:szCs w:val="28"/>
          <w:rtl/>
          <w:lang w:val="en-GB" w:bidi="ar-AE"/>
        </w:rPr>
      </w:pPr>
      <w:r w:rsidRPr="00ED1111">
        <w:rPr>
          <w:rFonts w:hint="cs"/>
          <w:sz w:val="28"/>
          <w:szCs w:val="28"/>
          <w:rtl/>
          <w:lang w:val="en-GB" w:bidi="ar-AE"/>
        </w:rPr>
        <w:t>ويمثل كافة المعلومات الواردة للمنظمة بواسطة جماهيرها الخارجية, ويتم ذلك من خلال:</w:t>
      </w:r>
    </w:p>
    <w:p w:rsidR="00B32302" w:rsidRPr="00ED1111" w:rsidRDefault="00B32302" w:rsidP="00B32302">
      <w:pPr>
        <w:rPr>
          <w:sz w:val="28"/>
          <w:szCs w:val="28"/>
          <w:rtl/>
          <w:lang w:val="en-GB" w:bidi="ar-AE"/>
        </w:rPr>
      </w:pPr>
      <w:r w:rsidRPr="00ED1111">
        <w:rPr>
          <w:rFonts w:hint="cs"/>
          <w:sz w:val="28"/>
          <w:szCs w:val="28"/>
          <w:rtl/>
          <w:lang w:val="en-GB" w:bidi="ar-AE"/>
        </w:rPr>
        <w:t xml:space="preserve">1 </w:t>
      </w:r>
      <w:r w:rsidRPr="00ED1111">
        <w:rPr>
          <w:sz w:val="28"/>
          <w:szCs w:val="28"/>
          <w:rtl/>
          <w:lang w:val="en-GB" w:bidi="ar-AE"/>
        </w:rPr>
        <w:t>–</w:t>
      </w:r>
      <w:r w:rsidRPr="00ED1111">
        <w:rPr>
          <w:rFonts w:hint="cs"/>
          <w:sz w:val="28"/>
          <w:szCs w:val="28"/>
          <w:rtl/>
          <w:lang w:val="en-GB" w:bidi="ar-AE"/>
        </w:rPr>
        <w:t xml:space="preserve"> الإذاعة.</w:t>
      </w:r>
    </w:p>
    <w:p w:rsidR="00B32302" w:rsidRPr="00ED1111" w:rsidRDefault="00B32302" w:rsidP="00B32302">
      <w:pPr>
        <w:rPr>
          <w:sz w:val="28"/>
          <w:szCs w:val="28"/>
          <w:rtl/>
          <w:lang w:val="en-GB" w:bidi="ar-AE"/>
        </w:rPr>
      </w:pPr>
      <w:r w:rsidRPr="00ED1111">
        <w:rPr>
          <w:rFonts w:hint="cs"/>
          <w:sz w:val="28"/>
          <w:szCs w:val="28"/>
          <w:rtl/>
          <w:lang w:val="en-GB" w:bidi="ar-AE"/>
        </w:rPr>
        <w:t xml:space="preserve">2 </w:t>
      </w:r>
      <w:r w:rsidRPr="00ED1111">
        <w:rPr>
          <w:sz w:val="28"/>
          <w:szCs w:val="28"/>
          <w:rtl/>
          <w:lang w:val="en-GB" w:bidi="ar-AE"/>
        </w:rPr>
        <w:t>–</w:t>
      </w:r>
      <w:r w:rsidRPr="00ED1111">
        <w:rPr>
          <w:rFonts w:hint="cs"/>
          <w:sz w:val="28"/>
          <w:szCs w:val="28"/>
          <w:rtl/>
          <w:lang w:val="en-GB" w:bidi="ar-AE"/>
        </w:rPr>
        <w:t xml:space="preserve"> التلفزيون.</w:t>
      </w:r>
    </w:p>
    <w:p w:rsidR="00B32302" w:rsidRPr="00ED1111" w:rsidRDefault="00B32302" w:rsidP="00B32302">
      <w:pPr>
        <w:rPr>
          <w:sz w:val="28"/>
          <w:szCs w:val="28"/>
          <w:rtl/>
          <w:lang w:val="en-GB" w:bidi="ar-AE"/>
        </w:rPr>
      </w:pPr>
      <w:r w:rsidRPr="00ED1111">
        <w:rPr>
          <w:rFonts w:hint="cs"/>
          <w:sz w:val="28"/>
          <w:szCs w:val="28"/>
          <w:rtl/>
          <w:lang w:val="en-GB" w:bidi="ar-AE"/>
        </w:rPr>
        <w:t xml:space="preserve">3 </w:t>
      </w:r>
      <w:r w:rsidRPr="00ED1111">
        <w:rPr>
          <w:sz w:val="28"/>
          <w:szCs w:val="28"/>
          <w:rtl/>
          <w:lang w:val="en-GB" w:bidi="ar-AE"/>
        </w:rPr>
        <w:t>–</w:t>
      </w:r>
      <w:r w:rsidRPr="00ED1111">
        <w:rPr>
          <w:rFonts w:hint="cs"/>
          <w:sz w:val="28"/>
          <w:szCs w:val="28"/>
          <w:rtl/>
          <w:lang w:val="en-GB" w:bidi="ar-AE"/>
        </w:rPr>
        <w:t xml:space="preserve"> الصحف والمجلات.</w:t>
      </w:r>
    </w:p>
    <w:p w:rsidR="00B32302" w:rsidRPr="00ED1111" w:rsidRDefault="00B32302" w:rsidP="00B32302">
      <w:pPr>
        <w:rPr>
          <w:sz w:val="28"/>
          <w:szCs w:val="28"/>
          <w:rtl/>
          <w:lang w:val="en-GB" w:bidi="ar-AE"/>
        </w:rPr>
      </w:pPr>
      <w:r w:rsidRPr="00ED1111">
        <w:rPr>
          <w:rFonts w:hint="cs"/>
          <w:sz w:val="28"/>
          <w:szCs w:val="28"/>
          <w:rtl/>
          <w:lang w:val="en-GB" w:bidi="ar-AE"/>
        </w:rPr>
        <w:t xml:space="preserve">4 </w:t>
      </w:r>
      <w:r w:rsidRPr="00ED1111">
        <w:rPr>
          <w:sz w:val="28"/>
          <w:szCs w:val="28"/>
          <w:rtl/>
          <w:lang w:val="en-GB" w:bidi="ar-AE"/>
        </w:rPr>
        <w:t>–</w:t>
      </w:r>
      <w:r w:rsidRPr="00ED1111">
        <w:rPr>
          <w:rFonts w:hint="cs"/>
          <w:sz w:val="28"/>
          <w:szCs w:val="28"/>
          <w:rtl/>
          <w:lang w:val="en-GB" w:bidi="ar-AE"/>
        </w:rPr>
        <w:t xml:space="preserve"> البريد (الخطابات والشكاوى والمقترحات الواردة للمنظمة من جماهيرها الخارجية).</w:t>
      </w:r>
    </w:p>
    <w:p w:rsidR="00B32302" w:rsidRPr="00ED1111" w:rsidRDefault="00B32302" w:rsidP="00B32302">
      <w:pPr>
        <w:rPr>
          <w:sz w:val="28"/>
          <w:szCs w:val="28"/>
          <w:rtl/>
          <w:lang w:val="en-GB" w:bidi="ar-AE"/>
        </w:rPr>
      </w:pPr>
      <w:r w:rsidRPr="00ED1111">
        <w:rPr>
          <w:rFonts w:hint="cs"/>
          <w:sz w:val="28"/>
          <w:szCs w:val="28"/>
          <w:rtl/>
          <w:lang w:val="en-GB" w:bidi="ar-AE"/>
        </w:rPr>
        <w:t xml:space="preserve">5 </w:t>
      </w:r>
      <w:r w:rsidRPr="00ED1111">
        <w:rPr>
          <w:sz w:val="28"/>
          <w:szCs w:val="28"/>
          <w:rtl/>
          <w:lang w:val="en-GB" w:bidi="ar-AE"/>
        </w:rPr>
        <w:t>–</w:t>
      </w:r>
      <w:r w:rsidRPr="00ED1111">
        <w:rPr>
          <w:rFonts w:hint="cs"/>
          <w:sz w:val="28"/>
          <w:szCs w:val="28"/>
          <w:rtl/>
          <w:lang w:val="en-GB" w:bidi="ar-AE"/>
        </w:rPr>
        <w:t xml:space="preserve"> زيارات الجمهور الخارجي (العملاء, الموردون, ممثلي الحكومة, البنوك...) للمنظمة سواء كانت مخططة أو غير مخططة.</w:t>
      </w:r>
    </w:p>
    <w:p w:rsidR="00B32302" w:rsidRPr="00ED1111" w:rsidRDefault="00B32302" w:rsidP="00B32302">
      <w:pPr>
        <w:rPr>
          <w:sz w:val="28"/>
          <w:szCs w:val="28"/>
          <w:rtl/>
          <w:lang w:val="en-GB" w:bidi="ar-AE"/>
        </w:rPr>
      </w:pPr>
      <w:r w:rsidRPr="00ED1111">
        <w:rPr>
          <w:rFonts w:hint="cs"/>
          <w:sz w:val="28"/>
          <w:szCs w:val="28"/>
          <w:rtl/>
          <w:lang w:val="en-GB" w:bidi="ar-AE"/>
        </w:rPr>
        <w:t xml:space="preserve">6 </w:t>
      </w:r>
      <w:r w:rsidRPr="00ED1111">
        <w:rPr>
          <w:sz w:val="28"/>
          <w:szCs w:val="28"/>
          <w:rtl/>
          <w:lang w:val="en-GB" w:bidi="ar-AE"/>
        </w:rPr>
        <w:t>–</w:t>
      </w:r>
      <w:r w:rsidRPr="00ED1111">
        <w:rPr>
          <w:rFonts w:hint="cs"/>
          <w:sz w:val="28"/>
          <w:szCs w:val="28"/>
          <w:rtl/>
          <w:lang w:val="en-GB" w:bidi="ar-AE"/>
        </w:rPr>
        <w:t xml:space="preserve"> زيارة مديري المنظمة لأطراف الجمهور الخارجي.</w:t>
      </w:r>
    </w:p>
    <w:p w:rsidR="00B32302" w:rsidRPr="00ED1111" w:rsidRDefault="00B32302" w:rsidP="00B32302">
      <w:pPr>
        <w:rPr>
          <w:sz w:val="28"/>
          <w:szCs w:val="28"/>
          <w:rtl/>
          <w:lang w:val="en-GB" w:bidi="ar-AE"/>
        </w:rPr>
      </w:pPr>
      <w:r w:rsidRPr="00ED1111">
        <w:rPr>
          <w:rFonts w:hint="cs"/>
          <w:sz w:val="28"/>
          <w:szCs w:val="28"/>
          <w:rtl/>
          <w:lang w:val="en-GB" w:bidi="ar-AE"/>
        </w:rPr>
        <w:lastRenderedPageBreak/>
        <w:t xml:space="preserve">7 </w:t>
      </w:r>
      <w:r w:rsidRPr="00ED1111">
        <w:rPr>
          <w:sz w:val="28"/>
          <w:szCs w:val="28"/>
          <w:rtl/>
          <w:lang w:val="en-GB" w:bidi="ar-AE"/>
        </w:rPr>
        <w:t>–</w:t>
      </w:r>
      <w:r w:rsidRPr="00ED1111">
        <w:rPr>
          <w:rFonts w:hint="cs"/>
          <w:sz w:val="28"/>
          <w:szCs w:val="28"/>
          <w:rtl/>
          <w:lang w:val="en-GB" w:bidi="ar-AE"/>
        </w:rPr>
        <w:t xml:space="preserve"> المشاركة في المعارض والندوات والمؤتمرات.</w:t>
      </w:r>
    </w:p>
    <w:p w:rsidR="00B32302" w:rsidRDefault="00B32302" w:rsidP="00B32302">
      <w:pPr>
        <w:rPr>
          <w:sz w:val="28"/>
          <w:szCs w:val="28"/>
          <w:rtl/>
          <w:lang w:val="en-GB" w:bidi="ar-AE"/>
        </w:rPr>
      </w:pPr>
      <w:r w:rsidRPr="00ED1111">
        <w:rPr>
          <w:rFonts w:hint="cs"/>
          <w:sz w:val="28"/>
          <w:szCs w:val="28"/>
          <w:rtl/>
          <w:lang w:val="en-GB" w:bidi="ar-AE"/>
        </w:rPr>
        <w:t xml:space="preserve">8 </w:t>
      </w:r>
      <w:r w:rsidRPr="00ED1111">
        <w:rPr>
          <w:sz w:val="28"/>
          <w:szCs w:val="28"/>
          <w:rtl/>
          <w:lang w:val="en-GB" w:bidi="ar-AE"/>
        </w:rPr>
        <w:t>–</w:t>
      </w:r>
      <w:r w:rsidRPr="00ED1111">
        <w:rPr>
          <w:rFonts w:hint="cs"/>
          <w:sz w:val="28"/>
          <w:szCs w:val="28"/>
          <w:rtl/>
          <w:lang w:val="en-GB" w:bidi="ar-AE"/>
        </w:rPr>
        <w:t xml:space="preserve"> النشرات والتقارير والمجلات أو الصحف الخاصة بالعملاء والموزعين والموردين والحكومة.</w:t>
      </w:r>
      <w:r>
        <w:rPr>
          <w:rStyle w:val="a7"/>
          <w:sz w:val="28"/>
          <w:szCs w:val="28"/>
          <w:rtl/>
          <w:lang w:val="en-GB" w:bidi="ar-AE"/>
        </w:rPr>
        <w:footnoteReference w:id="7"/>
      </w:r>
    </w:p>
    <w:p w:rsidR="00D17B7C" w:rsidRPr="00A64CD7" w:rsidRDefault="00D17B7C" w:rsidP="00D17B7C">
      <w:pPr>
        <w:rPr>
          <w:b/>
          <w:bCs/>
          <w:sz w:val="28"/>
          <w:szCs w:val="28"/>
          <w:u w:val="single"/>
          <w:rtl/>
          <w:lang w:val="en-GB" w:bidi="ar-AE"/>
        </w:rPr>
      </w:pPr>
      <w:r w:rsidRPr="00A64CD7">
        <w:rPr>
          <w:rFonts w:hint="cs"/>
          <w:b/>
          <w:bCs/>
          <w:sz w:val="28"/>
          <w:szCs w:val="28"/>
          <w:u w:val="single"/>
          <w:rtl/>
          <w:lang w:val="en-GB" w:bidi="ar-AE"/>
        </w:rPr>
        <w:t xml:space="preserve">ثانياً: الاتصال من داخل المنظمة إلى خارجها </w:t>
      </w:r>
      <w:r w:rsidRPr="00A64CD7">
        <w:rPr>
          <w:b/>
          <w:bCs/>
          <w:sz w:val="28"/>
          <w:szCs w:val="28"/>
          <w:u w:val="single"/>
          <w:lang w:bidi="ar-AE"/>
        </w:rPr>
        <w:t>Inside – Out Communication</w:t>
      </w:r>
      <w:r w:rsidRPr="00A64CD7">
        <w:rPr>
          <w:rFonts w:hint="cs"/>
          <w:b/>
          <w:bCs/>
          <w:sz w:val="28"/>
          <w:szCs w:val="28"/>
          <w:u w:val="single"/>
          <w:rtl/>
          <w:lang w:val="en-GB" w:bidi="ar-AE"/>
        </w:rPr>
        <w:t>:</w:t>
      </w:r>
    </w:p>
    <w:p w:rsidR="00D17B7C" w:rsidRDefault="00D17B7C" w:rsidP="00D17B7C">
      <w:pPr>
        <w:rPr>
          <w:sz w:val="28"/>
          <w:szCs w:val="28"/>
          <w:rtl/>
          <w:lang w:val="en-GB" w:bidi="ar-AE"/>
        </w:rPr>
      </w:pPr>
      <w:r w:rsidRPr="00ED1111">
        <w:rPr>
          <w:rFonts w:hint="cs"/>
          <w:sz w:val="28"/>
          <w:szCs w:val="28"/>
          <w:rtl/>
          <w:lang w:val="en-GB" w:bidi="ar-AE"/>
        </w:rPr>
        <w:t>وهذا النوع يحتوي على المعلومات التي ترغب المنظمة إبلاغها للجما</w:t>
      </w:r>
      <w:r>
        <w:rPr>
          <w:rFonts w:hint="cs"/>
          <w:sz w:val="28"/>
          <w:szCs w:val="28"/>
          <w:rtl/>
          <w:lang w:val="en-GB" w:bidi="ar-AE"/>
        </w:rPr>
        <w:t>هير الخارجية, ونجد هنا:</w:t>
      </w:r>
    </w:p>
    <w:p w:rsidR="00D17B7C" w:rsidRDefault="00D17B7C" w:rsidP="00D17B7C">
      <w:pPr>
        <w:rPr>
          <w:sz w:val="28"/>
          <w:szCs w:val="28"/>
          <w:rtl/>
          <w:lang w:val="en-GB" w:bidi="ar-AE"/>
        </w:rPr>
      </w:pPr>
      <w:r>
        <w:rPr>
          <w:rFonts w:hint="cs"/>
          <w:sz w:val="28"/>
          <w:szCs w:val="28"/>
          <w:rtl/>
          <w:lang w:val="en-GB" w:bidi="ar-AE"/>
        </w:rPr>
        <w:t xml:space="preserve">1 </w:t>
      </w:r>
      <w:r>
        <w:rPr>
          <w:sz w:val="28"/>
          <w:szCs w:val="28"/>
          <w:rtl/>
          <w:lang w:val="en-GB" w:bidi="ar-AE"/>
        </w:rPr>
        <w:t>–</w:t>
      </w:r>
      <w:r>
        <w:rPr>
          <w:rFonts w:hint="cs"/>
          <w:sz w:val="28"/>
          <w:szCs w:val="28"/>
          <w:rtl/>
          <w:lang w:val="en-GB" w:bidi="ar-AE"/>
        </w:rPr>
        <w:t xml:space="preserve"> الوسائل العامة. </w:t>
      </w:r>
    </w:p>
    <w:p w:rsidR="00D17B7C" w:rsidRDefault="00D17B7C" w:rsidP="00D17B7C">
      <w:pPr>
        <w:rPr>
          <w:sz w:val="28"/>
          <w:szCs w:val="28"/>
          <w:rtl/>
          <w:lang w:val="en-GB" w:bidi="ar-AE"/>
        </w:rPr>
      </w:pPr>
      <w:r>
        <w:rPr>
          <w:rFonts w:hint="cs"/>
          <w:sz w:val="28"/>
          <w:szCs w:val="28"/>
          <w:rtl/>
          <w:lang w:val="en-GB" w:bidi="ar-AE"/>
        </w:rPr>
        <w:t xml:space="preserve">2 </w:t>
      </w:r>
      <w:r>
        <w:rPr>
          <w:sz w:val="28"/>
          <w:szCs w:val="28"/>
          <w:rtl/>
          <w:lang w:val="en-GB" w:bidi="ar-AE"/>
        </w:rPr>
        <w:t>–</w:t>
      </w:r>
      <w:r>
        <w:rPr>
          <w:rFonts w:hint="cs"/>
          <w:sz w:val="28"/>
          <w:szCs w:val="28"/>
          <w:rtl/>
          <w:lang w:val="en-GB" w:bidi="ar-AE"/>
        </w:rPr>
        <w:t xml:space="preserve"> الوسائل المباشرة.</w:t>
      </w:r>
    </w:p>
    <w:p w:rsidR="00D17B7C" w:rsidRDefault="00D17B7C" w:rsidP="00D17B7C">
      <w:pPr>
        <w:rPr>
          <w:sz w:val="28"/>
          <w:szCs w:val="28"/>
          <w:u w:val="single"/>
          <w:rtl/>
          <w:lang w:val="en-GB" w:bidi="ar-AE"/>
        </w:rPr>
      </w:pPr>
      <w:r w:rsidRPr="00D17B7C">
        <w:rPr>
          <w:rFonts w:hint="cs"/>
          <w:sz w:val="28"/>
          <w:szCs w:val="28"/>
          <w:u w:val="single"/>
          <w:rtl/>
          <w:lang w:val="en-GB" w:bidi="ar-AE"/>
        </w:rPr>
        <w:t>أولاً: الوسائل العامة:</w:t>
      </w:r>
    </w:p>
    <w:p w:rsidR="007735B7" w:rsidRDefault="007735B7" w:rsidP="007735B7">
      <w:pPr>
        <w:rPr>
          <w:sz w:val="28"/>
          <w:szCs w:val="28"/>
          <w:rtl/>
          <w:lang w:val="en-GB" w:bidi="ar-AE"/>
        </w:rPr>
      </w:pPr>
      <w:r>
        <w:rPr>
          <w:rFonts w:hint="cs"/>
          <w:sz w:val="28"/>
          <w:szCs w:val="28"/>
          <w:rtl/>
          <w:lang w:val="en-GB" w:bidi="ar-AE"/>
        </w:rPr>
        <w:t xml:space="preserve">1 </w:t>
      </w:r>
      <w:r>
        <w:rPr>
          <w:sz w:val="28"/>
          <w:szCs w:val="28"/>
          <w:rtl/>
          <w:lang w:val="en-GB" w:bidi="ar-AE"/>
        </w:rPr>
        <w:t>–</w:t>
      </w:r>
      <w:r>
        <w:rPr>
          <w:rFonts w:hint="cs"/>
          <w:sz w:val="28"/>
          <w:szCs w:val="28"/>
          <w:rtl/>
          <w:lang w:val="en-GB" w:bidi="ar-AE"/>
        </w:rPr>
        <w:t xml:space="preserve"> الوسائل العامة: لا يختلف أحد على أهمية وسائل الاتصال الجماهيرية لمخططي برامج العلاقات العامة, فهذه الوسائل أصبحت المصدر الأساسي للمعلومات عن العالم, وهي تشكل إدراكات الأفراد ومعتقداتهم حول الأحداث, والأشخاص, والمؤسسات, والدول.</w:t>
      </w:r>
    </w:p>
    <w:p w:rsidR="007735B7" w:rsidRDefault="007735B7" w:rsidP="007735B7">
      <w:pPr>
        <w:rPr>
          <w:sz w:val="28"/>
          <w:szCs w:val="28"/>
          <w:rtl/>
          <w:lang w:val="en-GB" w:bidi="ar-AE"/>
        </w:rPr>
      </w:pPr>
      <w:r>
        <w:rPr>
          <w:rFonts w:hint="cs"/>
          <w:sz w:val="28"/>
          <w:szCs w:val="28"/>
          <w:rtl/>
          <w:lang w:val="en-GB" w:bidi="ar-AE"/>
        </w:rPr>
        <w:t>وغدت كثير من الصحف ومحطات التلفزيون والمجلات صناعة مربحة لا يقل الاستثمار فيها عن استثمارات صناعة السيارات.</w:t>
      </w:r>
    </w:p>
    <w:p w:rsidR="007735B7" w:rsidRDefault="007735B7" w:rsidP="007735B7">
      <w:pPr>
        <w:rPr>
          <w:sz w:val="28"/>
          <w:szCs w:val="28"/>
          <w:rtl/>
          <w:lang w:val="en-GB" w:bidi="ar-AE"/>
        </w:rPr>
      </w:pPr>
      <w:r>
        <w:rPr>
          <w:rFonts w:hint="cs"/>
          <w:sz w:val="28"/>
          <w:szCs w:val="28"/>
          <w:rtl/>
          <w:lang w:val="en-GB" w:bidi="ar-AE"/>
        </w:rPr>
        <w:t>فوسائل الاتصال تقدم المعلومات والترفيه. فهي تجمع هذه المعلومات وتعيد تقديمها بطريقة تستميل الجمهور لينفق المال أو يقضي الوقت في القراءة والمشاهدة والاستماع.</w:t>
      </w:r>
    </w:p>
    <w:p w:rsidR="007735B7" w:rsidRPr="007255E7" w:rsidRDefault="007735B7" w:rsidP="007255E7">
      <w:pPr>
        <w:rPr>
          <w:sz w:val="28"/>
          <w:szCs w:val="28"/>
          <w:lang w:val="en-GB" w:bidi="ar-AE"/>
        </w:rPr>
      </w:pPr>
      <w:r w:rsidRPr="007255E7">
        <w:rPr>
          <w:rFonts w:hint="cs"/>
          <w:sz w:val="28"/>
          <w:szCs w:val="28"/>
          <w:rtl/>
          <w:lang w:val="en-GB" w:bidi="ar-AE"/>
        </w:rPr>
        <w:t>يمكن لوسائل الإعلام الوصول إلى جماهير متعددة في نفس الوقت, وهذه الخاصية تجعلها مناسبة للحصول على تعرض أكبر من قبل الجمهور للرسائل.</w:t>
      </w:r>
    </w:p>
    <w:p w:rsidR="007735B7" w:rsidRPr="007255E7" w:rsidRDefault="007735B7" w:rsidP="007255E7">
      <w:pPr>
        <w:rPr>
          <w:sz w:val="28"/>
          <w:szCs w:val="28"/>
          <w:lang w:val="en-GB" w:bidi="ar-AE"/>
        </w:rPr>
      </w:pPr>
      <w:r w:rsidRPr="007255E7">
        <w:rPr>
          <w:rFonts w:hint="cs"/>
          <w:sz w:val="28"/>
          <w:szCs w:val="28"/>
          <w:rtl/>
          <w:lang w:val="en-GB" w:bidi="ar-AE"/>
        </w:rPr>
        <w:t>يمكن لوسائل الإعلام أن تربط الرسائل الاتصالية بعدد من السمات والتكنيكات التي تزيد من فاعليتها, مثل الدراما والترفيه والرسوم والصور, وهذا ما يساعد العلاقات العامة في الحصول على انتباه الجمهور.</w:t>
      </w:r>
    </w:p>
    <w:p w:rsidR="00803F1A" w:rsidRPr="007255E7" w:rsidRDefault="00803F1A" w:rsidP="007255E7">
      <w:pPr>
        <w:rPr>
          <w:sz w:val="28"/>
          <w:szCs w:val="28"/>
          <w:lang w:val="en-GB" w:bidi="ar-AE"/>
        </w:rPr>
      </w:pPr>
      <w:r w:rsidRPr="007255E7">
        <w:rPr>
          <w:rFonts w:hint="cs"/>
          <w:sz w:val="28"/>
          <w:szCs w:val="28"/>
          <w:rtl/>
          <w:lang w:val="en-GB" w:bidi="ar-AE"/>
        </w:rPr>
        <w:t xml:space="preserve">وفيما يلي سمات كل وسيلة من وسائل الإعلام العامة, التي يمكن لمخططي برامج العلاقات العامة الاستفادة منها. فمعرفة هذه الخصائص لا يفيد فقط في تحديد الوسيلة المناسبة للقضية المطروحة, ولكن أيضاً في بناء علاقات إستراتيجية مع الوسائل العامة. </w:t>
      </w:r>
    </w:p>
    <w:p w:rsidR="00D17B7C" w:rsidRPr="00803F1A" w:rsidRDefault="007255E7" w:rsidP="00803F1A">
      <w:pPr>
        <w:rPr>
          <w:sz w:val="28"/>
          <w:szCs w:val="28"/>
          <w:lang w:val="en-GB" w:bidi="ar-AE"/>
        </w:rPr>
      </w:pPr>
      <w:r>
        <w:rPr>
          <w:rFonts w:hint="cs"/>
          <w:b/>
          <w:bCs/>
          <w:sz w:val="28"/>
          <w:szCs w:val="28"/>
          <w:u w:val="single"/>
          <w:rtl/>
          <w:lang w:val="en-GB" w:bidi="ar-AE"/>
        </w:rPr>
        <w:t xml:space="preserve">1 </w:t>
      </w:r>
      <w:r w:rsidR="00D17B7C" w:rsidRPr="007255E7">
        <w:rPr>
          <w:rFonts w:hint="cs"/>
          <w:b/>
          <w:bCs/>
          <w:sz w:val="28"/>
          <w:szCs w:val="28"/>
          <w:u w:val="single"/>
          <w:rtl/>
          <w:lang w:val="en-GB" w:bidi="ar-AE"/>
        </w:rPr>
        <w:t>الصحف اليومية</w:t>
      </w:r>
      <w:r w:rsidR="00D17B7C" w:rsidRPr="00803F1A">
        <w:rPr>
          <w:rFonts w:hint="cs"/>
          <w:sz w:val="28"/>
          <w:szCs w:val="28"/>
          <w:rtl/>
          <w:lang w:val="en-GB" w:bidi="ar-AE"/>
        </w:rPr>
        <w:t>: تسعى إلى نشر الأخبار والموضوعات التي تتسم بالجدية, وتحتاج إلى الاستعانة بمصادر متعددة, ومعلومات واسعة عن المواضيع المنشورة, وتتميز بقدرتها على نشر الموضوعات الأكثر تعقيداً مقارنة بالوسائل المسموعة والمرئية لأنها تتيح للقراء الوقت الكافي والمتعدد للاضطلاع والفهم.</w:t>
      </w:r>
    </w:p>
    <w:p w:rsidR="00D17B7C" w:rsidRPr="007255E7" w:rsidRDefault="007255E7" w:rsidP="007255E7">
      <w:pPr>
        <w:rPr>
          <w:sz w:val="28"/>
          <w:szCs w:val="28"/>
          <w:lang w:val="en-GB" w:bidi="ar-AE"/>
        </w:rPr>
      </w:pPr>
      <w:r>
        <w:rPr>
          <w:rFonts w:hint="cs"/>
          <w:b/>
          <w:bCs/>
          <w:sz w:val="28"/>
          <w:szCs w:val="28"/>
          <w:u w:val="single"/>
          <w:rtl/>
          <w:lang w:val="en-GB" w:bidi="ar-AE"/>
        </w:rPr>
        <w:lastRenderedPageBreak/>
        <w:t xml:space="preserve">2 </w:t>
      </w:r>
      <w:r w:rsidR="00D17B7C" w:rsidRPr="007255E7">
        <w:rPr>
          <w:rFonts w:hint="cs"/>
          <w:b/>
          <w:bCs/>
          <w:sz w:val="28"/>
          <w:szCs w:val="28"/>
          <w:u w:val="single"/>
          <w:rtl/>
          <w:lang w:val="en-GB" w:bidi="ar-AE"/>
        </w:rPr>
        <w:t>الصحف الأسبوعية</w:t>
      </w:r>
      <w:r w:rsidR="00D17B7C" w:rsidRPr="007255E7">
        <w:rPr>
          <w:rFonts w:hint="cs"/>
          <w:sz w:val="28"/>
          <w:szCs w:val="28"/>
          <w:rtl/>
          <w:lang w:val="en-GB" w:bidi="ar-AE"/>
        </w:rPr>
        <w:t xml:space="preserve">: تعمل بعدد محدود من الصحفيين, وتركز على القضايا والموضوعات ذات الطابع المحلي, وهو ما يتطلب معلومات عن هذا الجانب تكون العلاقات العامة هي مصدره الأساسي. وتعتمد هذه الصحف على البيانات المصحوبة برسومات وصور. </w:t>
      </w:r>
    </w:p>
    <w:p w:rsidR="00D17B7C" w:rsidRPr="007255E7" w:rsidRDefault="007255E7" w:rsidP="007255E7">
      <w:pPr>
        <w:rPr>
          <w:sz w:val="28"/>
          <w:szCs w:val="28"/>
          <w:lang w:val="en-GB" w:bidi="ar-AE"/>
        </w:rPr>
      </w:pPr>
      <w:r>
        <w:rPr>
          <w:rFonts w:hint="cs"/>
          <w:b/>
          <w:bCs/>
          <w:sz w:val="28"/>
          <w:szCs w:val="28"/>
          <w:u w:val="single"/>
          <w:rtl/>
          <w:lang w:val="en-GB" w:bidi="ar-AE"/>
        </w:rPr>
        <w:t xml:space="preserve">3 </w:t>
      </w:r>
      <w:r w:rsidR="00D17B7C" w:rsidRPr="007255E7">
        <w:rPr>
          <w:rFonts w:hint="cs"/>
          <w:b/>
          <w:bCs/>
          <w:sz w:val="28"/>
          <w:szCs w:val="28"/>
          <w:u w:val="single"/>
          <w:rtl/>
          <w:lang w:val="en-GB" w:bidi="ar-AE"/>
        </w:rPr>
        <w:t>المجلات القومية والإقليمية</w:t>
      </w:r>
      <w:r w:rsidR="00D17B7C" w:rsidRPr="007255E7">
        <w:rPr>
          <w:rFonts w:hint="cs"/>
          <w:sz w:val="28"/>
          <w:szCs w:val="28"/>
          <w:rtl/>
          <w:lang w:val="en-GB" w:bidi="ar-AE"/>
        </w:rPr>
        <w:t>: يركز محررو هذه المجلات على موضوع معين, أو تغطية إقليمية, ويعتمدون بدرجة كبيرة على ما يقوله قادة الرأي وعلى المادة المصورة.</w:t>
      </w:r>
    </w:p>
    <w:p w:rsidR="00D17B7C" w:rsidRPr="007255E7" w:rsidRDefault="007255E7" w:rsidP="007255E7">
      <w:pPr>
        <w:rPr>
          <w:sz w:val="28"/>
          <w:szCs w:val="28"/>
          <w:lang w:val="en-GB" w:bidi="ar-AE"/>
        </w:rPr>
      </w:pPr>
      <w:r>
        <w:rPr>
          <w:rFonts w:hint="cs"/>
          <w:b/>
          <w:bCs/>
          <w:sz w:val="28"/>
          <w:szCs w:val="28"/>
          <w:u w:val="single"/>
          <w:rtl/>
          <w:lang w:val="en-GB" w:bidi="ar-AE"/>
        </w:rPr>
        <w:t xml:space="preserve">4 </w:t>
      </w:r>
      <w:r w:rsidR="00D17B7C" w:rsidRPr="007255E7">
        <w:rPr>
          <w:rFonts w:hint="cs"/>
          <w:b/>
          <w:bCs/>
          <w:sz w:val="28"/>
          <w:szCs w:val="28"/>
          <w:u w:val="single"/>
          <w:rtl/>
          <w:lang w:val="en-GB" w:bidi="ar-AE"/>
        </w:rPr>
        <w:t>المجلات التجارية أو المهنية</w:t>
      </w:r>
      <w:r w:rsidR="00D17B7C" w:rsidRPr="007255E7">
        <w:rPr>
          <w:rFonts w:hint="cs"/>
          <w:sz w:val="28"/>
          <w:szCs w:val="28"/>
          <w:rtl/>
          <w:lang w:val="en-GB" w:bidi="ar-AE"/>
        </w:rPr>
        <w:t>: تعمل بعدد قليل جداً من المحررين. وبموارد مالية ضئيلة, وتركز على موضوع معين وعادة ما يكتب خبراء الصناعة ورجال الأعمال مقالات في تلك المجلات ويمدونها بدراسات جادة.</w:t>
      </w:r>
    </w:p>
    <w:p w:rsidR="00D17B7C" w:rsidRPr="007255E7" w:rsidRDefault="007255E7" w:rsidP="007255E7">
      <w:pPr>
        <w:rPr>
          <w:sz w:val="28"/>
          <w:szCs w:val="28"/>
          <w:lang w:val="en-GB" w:bidi="ar-AE"/>
        </w:rPr>
      </w:pPr>
      <w:r>
        <w:rPr>
          <w:rFonts w:hint="cs"/>
          <w:b/>
          <w:bCs/>
          <w:sz w:val="28"/>
          <w:szCs w:val="28"/>
          <w:u w:val="single"/>
          <w:rtl/>
          <w:lang w:val="en-GB" w:bidi="ar-AE"/>
        </w:rPr>
        <w:t xml:space="preserve">5 </w:t>
      </w:r>
      <w:r w:rsidR="00D17B7C" w:rsidRPr="007255E7">
        <w:rPr>
          <w:rFonts w:hint="cs"/>
          <w:b/>
          <w:bCs/>
          <w:sz w:val="28"/>
          <w:szCs w:val="28"/>
          <w:u w:val="single"/>
          <w:rtl/>
          <w:lang w:val="en-GB" w:bidi="ar-AE"/>
        </w:rPr>
        <w:t>المطبوعات الاختصاصية التي تهم جماعات معينة</w:t>
      </w:r>
      <w:r w:rsidR="00D17B7C" w:rsidRPr="007255E7">
        <w:rPr>
          <w:rFonts w:hint="cs"/>
          <w:sz w:val="28"/>
          <w:szCs w:val="28"/>
          <w:rtl/>
          <w:lang w:val="en-GB" w:bidi="ar-AE"/>
        </w:rPr>
        <w:t>: وهي التي تخاطب جماهير ضيقة مثل الجماعات الإثنية, والجماعات الأخرى ذات المصالح الخاصة, وعادة ما تبحث هذه المطبوعات عن المعلومات التي تخدم مصالح جمهورها.</w:t>
      </w:r>
    </w:p>
    <w:p w:rsidR="00D17B7C" w:rsidRPr="007255E7" w:rsidRDefault="007255E7" w:rsidP="007255E7">
      <w:pPr>
        <w:rPr>
          <w:sz w:val="28"/>
          <w:szCs w:val="28"/>
          <w:lang w:val="en-GB" w:bidi="ar-AE"/>
        </w:rPr>
      </w:pPr>
      <w:r>
        <w:rPr>
          <w:rFonts w:hint="cs"/>
          <w:b/>
          <w:bCs/>
          <w:sz w:val="28"/>
          <w:szCs w:val="28"/>
          <w:u w:val="single"/>
          <w:rtl/>
          <w:lang w:val="en-GB" w:bidi="ar-AE"/>
        </w:rPr>
        <w:t xml:space="preserve">6 </w:t>
      </w:r>
      <w:r w:rsidR="00D17B7C" w:rsidRPr="007255E7">
        <w:rPr>
          <w:rFonts w:hint="cs"/>
          <w:b/>
          <w:bCs/>
          <w:sz w:val="28"/>
          <w:szCs w:val="28"/>
          <w:u w:val="single"/>
          <w:rtl/>
          <w:lang w:val="en-GB" w:bidi="ar-AE"/>
        </w:rPr>
        <w:t>محطات التلفزيون</w:t>
      </w:r>
      <w:r w:rsidR="00D17B7C" w:rsidRPr="007255E7">
        <w:rPr>
          <w:rFonts w:hint="cs"/>
          <w:sz w:val="28"/>
          <w:szCs w:val="28"/>
          <w:rtl/>
          <w:lang w:val="en-GB" w:bidi="ar-AE"/>
        </w:rPr>
        <w:t xml:space="preserve">: تركز على الأخبار الفورية, على الترفيه, وفي بعض الأحيان تقدم القصص والموضوعات الإخبارية, وتعمل تحت ضغط عامل الوقت. </w:t>
      </w:r>
    </w:p>
    <w:p w:rsidR="00D17B7C" w:rsidRPr="007255E7" w:rsidRDefault="007255E7" w:rsidP="007255E7">
      <w:pPr>
        <w:rPr>
          <w:sz w:val="28"/>
          <w:szCs w:val="28"/>
          <w:lang w:val="en-GB" w:bidi="ar-AE"/>
        </w:rPr>
      </w:pPr>
      <w:r>
        <w:rPr>
          <w:rFonts w:hint="cs"/>
          <w:b/>
          <w:bCs/>
          <w:sz w:val="28"/>
          <w:szCs w:val="28"/>
          <w:u w:val="single"/>
          <w:rtl/>
          <w:lang w:val="en-GB" w:bidi="ar-AE"/>
        </w:rPr>
        <w:t xml:space="preserve">7 </w:t>
      </w:r>
      <w:r w:rsidR="00D17B7C" w:rsidRPr="007255E7">
        <w:rPr>
          <w:rFonts w:hint="cs"/>
          <w:b/>
          <w:bCs/>
          <w:sz w:val="28"/>
          <w:szCs w:val="28"/>
          <w:u w:val="single"/>
          <w:rtl/>
          <w:lang w:val="en-GB" w:bidi="ar-AE"/>
        </w:rPr>
        <w:t>محطات الراديو</w:t>
      </w:r>
      <w:r w:rsidR="00D17B7C" w:rsidRPr="007255E7">
        <w:rPr>
          <w:rFonts w:hint="cs"/>
          <w:sz w:val="28"/>
          <w:szCs w:val="28"/>
          <w:rtl/>
          <w:lang w:val="en-GB" w:bidi="ar-AE"/>
        </w:rPr>
        <w:t>: يكون لديها عدد محدود من العاملين وتركز على الأخبار الفورية, وتناسب البيانات الصحفية التي تتضمن مقابلات ذات صبغة محلية.</w:t>
      </w:r>
    </w:p>
    <w:p w:rsidR="00D17B7C" w:rsidRPr="007255E7" w:rsidRDefault="007255E7" w:rsidP="007255E7">
      <w:pPr>
        <w:rPr>
          <w:sz w:val="28"/>
          <w:szCs w:val="28"/>
          <w:lang w:val="en-GB" w:bidi="ar-AE"/>
        </w:rPr>
      </w:pPr>
      <w:r>
        <w:rPr>
          <w:rFonts w:hint="cs"/>
          <w:b/>
          <w:bCs/>
          <w:sz w:val="28"/>
          <w:szCs w:val="28"/>
          <w:u w:val="single"/>
          <w:rtl/>
          <w:lang w:val="en-GB" w:bidi="ar-AE"/>
        </w:rPr>
        <w:t xml:space="preserve">8 </w:t>
      </w:r>
      <w:r w:rsidR="00D17B7C" w:rsidRPr="007255E7">
        <w:rPr>
          <w:rFonts w:hint="cs"/>
          <w:b/>
          <w:bCs/>
          <w:sz w:val="28"/>
          <w:szCs w:val="28"/>
          <w:u w:val="single"/>
          <w:rtl/>
          <w:lang w:val="en-GB" w:bidi="ar-AE"/>
        </w:rPr>
        <w:t>خدمات الانترنت</w:t>
      </w:r>
      <w:r w:rsidR="00D17B7C" w:rsidRPr="007255E7">
        <w:rPr>
          <w:rFonts w:hint="cs"/>
          <w:sz w:val="28"/>
          <w:szCs w:val="28"/>
          <w:rtl/>
          <w:lang w:val="en-GB" w:bidi="ar-AE"/>
        </w:rPr>
        <w:t>: تطورت شبكة الانترنت بدرجة كبيرة وسريعة ومعقدة, ويزداد الاعتماد عليها من قبل شركات الأعمال والمنظمات بمختلف أنواعها وتوجهاتها كوسيلة للاتصال المستمر والتفاعلي مع المستهلكين, والمستثمرين, والعاملين على نطاق محلي وإقليمي ودولي, ويمكن من خلالها تقديم أخبار فورية عن السياسات والمنتجات, والتطورات المالية, وتتيح تحديث هذه المعلومات دقيقة بدقيقة.</w:t>
      </w:r>
    </w:p>
    <w:p w:rsidR="007255E7" w:rsidRDefault="007255E7" w:rsidP="007255E7">
      <w:pPr>
        <w:rPr>
          <w:sz w:val="28"/>
          <w:szCs w:val="28"/>
          <w:rtl/>
          <w:lang w:bidi="ar-AE"/>
        </w:rPr>
      </w:pPr>
      <w:r>
        <w:rPr>
          <w:rFonts w:hint="cs"/>
          <w:b/>
          <w:bCs/>
          <w:sz w:val="28"/>
          <w:szCs w:val="28"/>
          <w:u w:val="single"/>
          <w:rtl/>
          <w:lang w:bidi="ar-AE"/>
        </w:rPr>
        <w:t xml:space="preserve">9 </w:t>
      </w:r>
      <w:r w:rsidR="00D17B7C" w:rsidRPr="007255E7">
        <w:rPr>
          <w:rFonts w:hint="cs"/>
          <w:b/>
          <w:bCs/>
          <w:sz w:val="28"/>
          <w:szCs w:val="28"/>
          <w:u w:val="single"/>
          <w:rtl/>
          <w:lang w:bidi="ar-AE"/>
        </w:rPr>
        <w:t>الصحف المجانية</w:t>
      </w:r>
    </w:p>
    <w:p w:rsidR="00D17B7C" w:rsidRPr="007255E7" w:rsidRDefault="007255E7" w:rsidP="007255E7">
      <w:pPr>
        <w:rPr>
          <w:b/>
          <w:bCs/>
          <w:sz w:val="28"/>
          <w:szCs w:val="28"/>
          <w:u w:val="single"/>
          <w:rtl/>
          <w:lang w:bidi="ar-AE"/>
        </w:rPr>
      </w:pPr>
      <w:r>
        <w:rPr>
          <w:rFonts w:hint="cs"/>
          <w:b/>
          <w:bCs/>
          <w:sz w:val="28"/>
          <w:szCs w:val="28"/>
          <w:u w:val="single"/>
          <w:rtl/>
          <w:lang w:bidi="ar-AE"/>
        </w:rPr>
        <w:t>10 كتب سنوية أو نشرات دورية</w:t>
      </w:r>
    </w:p>
    <w:p w:rsidR="007255E7" w:rsidRDefault="007255E7" w:rsidP="007255E7">
      <w:pPr>
        <w:rPr>
          <w:sz w:val="28"/>
          <w:szCs w:val="28"/>
          <w:rtl/>
          <w:lang w:bidi="ar-AE"/>
        </w:rPr>
      </w:pPr>
      <w:r>
        <w:rPr>
          <w:rFonts w:hint="cs"/>
          <w:b/>
          <w:bCs/>
          <w:sz w:val="28"/>
          <w:szCs w:val="28"/>
          <w:u w:val="single"/>
          <w:rtl/>
          <w:lang w:bidi="ar-AE"/>
        </w:rPr>
        <w:t>11</w:t>
      </w:r>
      <w:r w:rsidR="00D17B7C" w:rsidRPr="007255E7">
        <w:rPr>
          <w:rFonts w:hint="cs"/>
          <w:b/>
          <w:bCs/>
          <w:sz w:val="28"/>
          <w:szCs w:val="28"/>
          <w:u w:val="single"/>
          <w:rtl/>
          <w:lang w:bidi="ar-AE"/>
        </w:rPr>
        <w:t xml:space="preserve"> أجهزة الرؤية المختلفة:</w:t>
      </w:r>
      <w:r w:rsidR="00D17B7C" w:rsidRPr="00ED1111">
        <w:rPr>
          <w:rFonts w:hint="cs"/>
          <w:sz w:val="28"/>
          <w:szCs w:val="28"/>
          <w:rtl/>
          <w:lang w:bidi="ar-AE"/>
        </w:rPr>
        <w:t xml:space="preserve"> مثل أفلام وثائقية, سلايدات, أفلام فيديو.</w:t>
      </w:r>
      <w:r>
        <w:rPr>
          <w:rFonts w:hint="cs"/>
          <w:sz w:val="28"/>
          <w:szCs w:val="28"/>
          <w:rtl/>
          <w:lang w:bidi="ar-AE"/>
        </w:rPr>
        <w:t>12</w:t>
      </w:r>
    </w:p>
    <w:p w:rsidR="00D17B7C" w:rsidRPr="00ED1111" w:rsidRDefault="007255E7" w:rsidP="007255E7">
      <w:pPr>
        <w:rPr>
          <w:sz w:val="28"/>
          <w:szCs w:val="28"/>
          <w:rtl/>
          <w:lang w:bidi="ar-AE"/>
        </w:rPr>
      </w:pPr>
      <w:r w:rsidRPr="007255E7">
        <w:rPr>
          <w:rFonts w:hint="cs"/>
          <w:b/>
          <w:bCs/>
          <w:sz w:val="28"/>
          <w:szCs w:val="28"/>
          <w:u w:val="single"/>
          <w:rtl/>
          <w:lang w:bidi="ar-AE"/>
        </w:rPr>
        <w:t>12</w:t>
      </w:r>
      <w:r w:rsidR="00D17B7C" w:rsidRPr="007255E7">
        <w:rPr>
          <w:rFonts w:hint="cs"/>
          <w:b/>
          <w:bCs/>
          <w:sz w:val="28"/>
          <w:szCs w:val="28"/>
          <w:u w:val="single"/>
          <w:rtl/>
          <w:lang w:bidi="ar-AE"/>
        </w:rPr>
        <w:t xml:space="preserve"> المعارض</w:t>
      </w:r>
      <w:r w:rsidR="00D17B7C" w:rsidRPr="00ED1111">
        <w:rPr>
          <w:rFonts w:hint="cs"/>
          <w:sz w:val="28"/>
          <w:szCs w:val="28"/>
          <w:rtl/>
          <w:lang w:bidi="ar-AE"/>
        </w:rPr>
        <w:t xml:space="preserve">: معارض العلاقات العامة والخاصة </w:t>
      </w:r>
      <w:r w:rsidR="00D17B7C" w:rsidRPr="00ED1111">
        <w:rPr>
          <w:sz w:val="28"/>
          <w:szCs w:val="28"/>
          <w:rtl/>
          <w:lang w:bidi="ar-AE"/>
        </w:rPr>
        <w:t>–</w:t>
      </w:r>
      <w:r w:rsidR="00D17B7C" w:rsidRPr="00ED1111">
        <w:rPr>
          <w:rFonts w:hint="cs"/>
          <w:sz w:val="28"/>
          <w:szCs w:val="28"/>
          <w:rtl/>
          <w:lang w:bidi="ar-AE"/>
        </w:rPr>
        <w:t xml:space="preserve"> معارض خارجية (خارج القطر).</w:t>
      </w:r>
    </w:p>
    <w:p w:rsidR="00D17B7C" w:rsidRPr="00ED1111" w:rsidRDefault="007255E7" w:rsidP="00D17B7C">
      <w:pPr>
        <w:rPr>
          <w:sz w:val="28"/>
          <w:szCs w:val="28"/>
          <w:rtl/>
          <w:lang w:bidi="ar-AE"/>
        </w:rPr>
      </w:pPr>
      <w:r w:rsidRPr="007255E7">
        <w:rPr>
          <w:rFonts w:hint="cs"/>
          <w:sz w:val="28"/>
          <w:szCs w:val="28"/>
          <w:u w:val="single"/>
          <w:rtl/>
          <w:lang w:bidi="ar-AE"/>
        </w:rPr>
        <w:t>13</w:t>
      </w:r>
      <w:r w:rsidR="00D17B7C" w:rsidRPr="007255E7">
        <w:rPr>
          <w:rFonts w:hint="cs"/>
          <w:b/>
          <w:bCs/>
          <w:sz w:val="28"/>
          <w:szCs w:val="28"/>
          <w:u w:val="single"/>
          <w:rtl/>
          <w:lang w:bidi="ar-AE"/>
        </w:rPr>
        <w:t xml:space="preserve"> كتب خاصة</w:t>
      </w:r>
      <w:r w:rsidR="00D17B7C" w:rsidRPr="007255E7">
        <w:rPr>
          <w:rFonts w:hint="cs"/>
          <w:sz w:val="28"/>
          <w:szCs w:val="28"/>
          <w:u w:val="single"/>
          <w:rtl/>
          <w:lang w:bidi="ar-AE"/>
        </w:rPr>
        <w:t>:</w:t>
      </w:r>
      <w:r w:rsidR="00D17B7C" w:rsidRPr="00ED1111">
        <w:rPr>
          <w:rFonts w:hint="cs"/>
          <w:sz w:val="28"/>
          <w:szCs w:val="28"/>
          <w:rtl/>
          <w:lang w:bidi="ar-AE"/>
        </w:rPr>
        <w:t xml:space="preserve"> خرائط ودلائل سياحية وخرائط طرق.</w:t>
      </w:r>
    </w:p>
    <w:p w:rsidR="00D17B7C" w:rsidRPr="00ED1111" w:rsidRDefault="007255E7" w:rsidP="00D17B7C">
      <w:pPr>
        <w:rPr>
          <w:sz w:val="28"/>
          <w:szCs w:val="28"/>
          <w:rtl/>
          <w:lang w:bidi="ar-AE"/>
        </w:rPr>
      </w:pPr>
      <w:r w:rsidRPr="007255E7">
        <w:rPr>
          <w:rFonts w:hint="cs"/>
          <w:b/>
          <w:bCs/>
          <w:sz w:val="28"/>
          <w:szCs w:val="28"/>
          <w:u w:val="single"/>
          <w:rtl/>
          <w:lang w:bidi="ar-AE"/>
        </w:rPr>
        <w:t>14</w:t>
      </w:r>
      <w:r w:rsidR="00D17B7C" w:rsidRPr="007255E7">
        <w:rPr>
          <w:rFonts w:hint="cs"/>
          <w:b/>
          <w:bCs/>
          <w:sz w:val="28"/>
          <w:szCs w:val="28"/>
          <w:u w:val="single"/>
          <w:rtl/>
          <w:lang w:bidi="ar-AE"/>
        </w:rPr>
        <w:t xml:space="preserve"> البريد الفوري</w:t>
      </w:r>
      <w:r w:rsidR="00D17B7C" w:rsidRPr="00ED1111">
        <w:rPr>
          <w:rFonts w:hint="cs"/>
          <w:sz w:val="28"/>
          <w:szCs w:val="28"/>
          <w:rtl/>
          <w:lang w:bidi="ar-AE"/>
        </w:rPr>
        <w:t>: رسائل خاصة شخصية يمكن أن تحمل أخبار علاقات عامة عن الشركة موجهة لأشخاص محددين من الجمهور.</w:t>
      </w:r>
    </w:p>
    <w:p w:rsidR="00D17B7C" w:rsidRDefault="007255E7" w:rsidP="00D17B7C">
      <w:pPr>
        <w:rPr>
          <w:sz w:val="28"/>
          <w:szCs w:val="28"/>
          <w:rtl/>
          <w:lang w:bidi="ar-AE"/>
        </w:rPr>
      </w:pPr>
      <w:r w:rsidRPr="007255E7">
        <w:rPr>
          <w:rFonts w:hint="cs"/>
          <w:b/>
          <w:bCs/>
          <w:sz w:val="28"/>
          <w:szCs w:val="28"/>
          <w:u w:val="single"/>
          <w:rtl/>
          <w:lang w:bidi="ar-AE"/>
        </w:rPr>
        <w:t xml:space="preserve">15 </w:t>
      </w:r>
      <w:r w:rsidR="00D17B7C" w:rsidRPr="007255E7">
        <w:rPr>
          <w:rFonts w:hint="cs"/>
          <w:b/>
          <w:bCs/>
          <w:sz w:val="28"/>
          <w:szCs w:val="28"/>
          <w:u w:val="single"/>
          <w:rtl/>
          <w:lang w:bidi="ar-AE"/>
        </w:rPr>
        <w:t>كلمة الفم:</w:t>
      </w:r>
      <w:r w:rsidR="00D17B7C" w:rsidRPr="00ED1111">
        <w:rPr>
          <w:rFonts w:hint="cs"/>
          <w:sz w:val="28"/>
          <w:szCs w:val="28"/>
          <w:rtl/>
          <w:lang w:bidi="ar-AE"/>
        </w:rPr>
        <w:t xml:space="preserve"> إما وجهاً لوجه وإما عبر التلفون من قبل موظف العلاقات العامة مع عدد من الجمهور.</w:t>
      </w:r>
    </w:p>
    <w:p w:rsidR="00D17B7C" w:rsidRDefault="007255E7" w:rsidP="007255E7">
      <w:pPr>
        <w:rPr>
          <w:sz w:val="28"/>
          <w:szCs w:val="28"/>
          <w:rtl/>
          <w:lang w:bidi="ar-AE"/>
        </w:rPr>
      </w:pPr>
      <w:r w:rsidRPr="007255E7">
        <w:rPr>
          <w:rFonts w:hint="cs"/>
          <w:b/>
          <w:bCs/>
          <w:sz w:val="28"/>
          <w:szCs w:val="28"/>
          <w:u w:val="single"/>
          <w:rtl/>
          <w:lang w:bidi="ar-AE"/>
        </w:rPr>
        <w:lastRenderedPageBreak/>
        <w:t>16</w:t>
      </w:r>
      <w:r w:rsidR="00D17B7C" w:rsidRPr="007255E7">
        <w:rPr>
          <w:rFonts w:hint="cs"/>
          <w:b/>
          <w:bCs/>
          <w:sz w:val="28"/>
          <w:szCs w:val="28"/>
          <w:u w:val="single"/>
          <w:rtl/>
          <w:lang w:bidi="ar-AE"/>
        </w:rPr>
        <w:t xml:space="preserve"> طريقة التعريف الموحد</w:t>
      </w:r>
      <w:r w:rsidR="00D17B7C" w:rsidRPr="00ED1111">
        <w:rPr>
          <w:rFonts w:hint="cs"/>
          <w:sz w:val="28"/>
          <w:szCs w:val="28"/>
          <w:rtl/>
          <w:lang w:bidi="ar-AE"/>
        </w:rPr>
        <w:t xml:space="preserve">: هذا التعريف يحدد الصفة الخاصة للشركة ويميزها عن غيرها, مثل استعمال شعارات خاصة أو مطبوعات خاصة. مثل شركة طيران يمكن أن تتميز عن طريقة طباعة طائراتها على مطبوعات مختلفة, لباس الطاقم يمكن أن يكون مميزاً, ويمكن أن تكون الشعارات والرموز مطبوعة على أي شيء من المحتمل أن يراه المسافر مثل جدول المواعيد, تذاكر السفر, أطباق الطعام في الطائرة. </w:t>
      </w:r>
    </w:p>
    <w:p w:rsidR="00803F1A" w:rsidRDefault="007255E7" w:rsidP="007255E7">
      <w:pPr>
        <w:rPr>
          <w:sz w:val="28"/>
          <w:szCs w:val="28"/>
          <w:rtl/>
          <w:lang w:val="en-GB" w:bidi="ar-AE"/>
        </w:rPr>
      </w:pPr>
      <w:r w:rsidRPr="007255E7">
        <w:rPr>
          <w:rFonts w:hint="cs"/>
          <w:b/>
          <w:bCs/>
          <w:sz w:val="28"/>
          <w:szCs w:val="28"/>
          <w:u w:val="single"/>
          <w:rtl/>
          <w:lang w:val="en-GB" w:bidi="ar-AE"/>
        </w:rPr>
        <w:t>17 إعلانات الخدمة العامة</w:t>
      </w:r>
      <w:r>
        <w:rPr>
          <w:rFonts w:hint="cs"/>
          <w:sz w:val="28"/>
          <w:szCs w:val="28"/>
          <w:rtl/>
          <w:lang w:val="en-GB" w:bidi="ar-AE"/>
        </w:rPr>
        <w:t xml:space="preserve">: </w:t>
      </w:r>
      <w:r w:rsidR="00803F1A">
        <w:rPr>
          <w:rFonts w:hint="cs"/>
          <w:sz w:val="28"/>
          <w:szCs w:val="28"/>
          <w:rtl/>
          <w:lang w:val="en-GB" w:bidi="ar-AE"/>
        </w:rPr>
        <w:t>تعتمد المنظمات غير الربحي</w:t>
      </w:r>
      <w:r>
        <w:rPr>
          <w:rFonts w:hint="cs"/>
          <w:sz w:val="28"/>
          <w:szCs w:val="28"/>
          <w:rtl/>
          <w:lang w:val="en-GB" w:bidi="ar-AE"/>
        </w:rPr>
        <w:t>ة عليها كثيراً(</w:t>
      </w:r>
      <w:r w:rsidR="00803F1A">
        <w:rPr>
          <w:sz w:val="28"/>
          <w:szCs w:val="28"/>
          <w:lang w:bidi="ar-AE"/>
        </w:rPr>
        <w:t>PSAs</w:t>
      </w:r>
      <w:r>
        <w:rPr>
          <w:rFonts w:hint="cs"/>
          <w:sz w:val="28"/>
          <w:szCs w:val="28"/>
          <w:rtl/>
          <w:lang w:val="en-GB" w:bidi="ar-AE"/>
        </w:rPr>
        <w:t>)</w:t>
      </w:r>
      <w:r w:rsidR="00803F1A">
        <w:rPr>
          <w:rFonts w:hint="cs"/>
          <w:sz w:val="28"/>
          <w:szCs w:val="28"/>
          <w:rtl/>
          <w:lang w:val="en-GB" w:bidi="ar-AE"/>
        </w:rPr>
        <w:t xml:space="preserve"> والتي هي</w:t>
      </w:r>
      <w:r>
        <w:rPr>
          <w:rFonts w:hint="cs"/>
          <w:sz w:val="28"/>
          <w:szCs w:val="28"/>
          <w:rtl/>
          <w:lang w:val="en-GB" w:bidi="ar-AE"/>
        </w:rPr>
        <w:t xml:space="preserve"> عبارة</w:t>
      </w:r>
      <w:r w:rsidR="00803F1A">
        <w:rPr>
          <w:rFonts w:hint="cs"/>
          <w:sz w:val="28"/>
          <w:szCs w:val="28"/>
          <w:rtl/>
          <w:lang w:val="en-GB" w:bidi="ar-AE"/>
        </w:rPr>
        <w:t xml:space="preserve"> عن مساحات مجانية أو زمن تتبرع به وسيلة الإعلام.</w:t>
      </w:r>
    </w:p>
    <w:p w:rsidR="00803F1A" w:rsidRDefault="007255E7" w:rsidP="007255E7">
      <w:pPr>
        <w:rPr>
          <w:sz w:val="28"/>
          <w:szCs w:val="28"/>
          <w:rtl/>
          <w:lang w:val="en-GB" w:bidi="ar-AE"/>
        </w:rPr>
      </w:pPr>
      <w:r w:rsidRPr="007255E7">
        <w:rPr>
          <w:rFonts w:hint="cs"/>
          <w:b/>
          <w:bCs/>
          <w:sz w:val="28"/>
          <w:szCs w:val="28"/>
          <w:u w:val="single"/>
          <w:rtl/>
          <w:lang w:val="en-GB" w:bidi="ar-AE"/>
        </w:rPr>
        <w:t>18 استخدام الشخصيات المشهورة:</w:t>
      </w:r>
      <w:r>
        <w:rPr>
          <w:rFonts w:hint="cs"/>
          <w:sz w:val="28"/>
          <w:szCs w:val="28"/>
          <w:rtl/>
          <w:lang w:val="en-GB" w:bidi="ar-AE"/>
        </w:rPr>
        <w:t xml:space="preserve"> </w:t>
      </w:r>
      <w:r w:rsidR="00803F1A">
        <w:rPr>
          <w:rFonts w:hint="cs"/>
          <w:sz w:val="28"/>
          <w:szCs w:val="28"/>
          <w:rtl/>
          <w:lang w:val="en-GB" w:bidi="ar-AE"/>
        </w:rPr>
        <w:t>يمكن أن نستخدم العديد من الأفراد ذوي الشهرة القوية كأداة إعلانية لخلق الصورة المطلوبة.</w:t>
      </w:r>
      <w:r>
        <w:rPr>
          <w:rFonts w:hint="cs"/>
          <w:sz w:val="28"/>
          <w:szCs w:val="28"/>
          <w:rtl/>
          <w:lang w:val="en-GB" w:bidi="ar-AE"/>
        </w:rPr>
        <w:t xml:space="preserve"> </w:t>
      </w:r>
      <w:r w:rsidR="00803F1A">
        <w:rPr>
          <w:rFonts w:hint="cs"/>
          <w:sz w:val="28"/>
          <w:szCs w:val="28"/>
          <w:rtl/>
          <w:lang w:val="en-GB" w:bidi="ar-AE"/>
        </w:rPr>
        <w:t>شركة ديزني تستخدم تستخدم ميشيل ايسنز, بسبب إطلالتها البهية.</w:t>
      </w:r>
    </w:p>
    <w:p w:rsidR="007255E7" w:rsidRDefault="007255E7" w:rsidP="00803F1A">
      <w:pPr>
        <w:rPr>
          <w:sz w:val="28"/>
          <w:szCs w:val="28"/>
          <w:rtl/>
          <w:lang w:val="en-GB" w:bidi="ar-AE"/>
        </w:rPr>
      </w:pPr>
      <w:r w:rsidRPr="007255E7">
        <w:rPr>
          <w:rFonts w:hint="cs"/>
          <w:b/>
          <w:bCs/>
          <w:sz w:val="28"/>
          <w:szCs w:val="28"/>
          <w:u w:val="single"/>
          <w:rtl/>
          <w:lang w:val="en-GB" w:bidi="ar-AE"/>
        </w:rPr>
        <w:t xml:space="preserve">19 </w:t>
      </w:r>
      <w:r w:rsidR="00803F1A" w:rsidRPr="007255E7">
        <w:rPr>
          <w:rFonts w:hint="cs"/>
          <w:b/>
          <w:bCs/>
          <w:sz w:val="28"/>
          <w:szCs w:val="28"/>
          <w:u w:val="single"/>
          <w:rtl/>
          <w:lang w:val="en-GB" w:bidi="ar-AE"/>
        </w:rPr>
        <w:t>التبرعات</w:t>
      </w:r>
    </w:p>
    <w:p w:rsidR="007255E7" w:rsidRDefault="007255E7" w:rsidP="00803F1A">
      <w:pPr>
        <w:rPr>
          <w:sz w:val="28"/>
          <w:szCs w:val="28"/>
          <w:rtl/>
          <w:lang w:val="en-GB" w:bidi="ar-AE"/>
        </w:rPr>
      </w:pPr>
      <w:r w:rsidRPr="007255E7">
        <w:rPr>
          <w:rFonts w:hint="cs"/>
          <w:b/>
          <w:bCs/>
          <w:sz w:val="28"/>
          <w:szCs w:val="28"/>
          <w:u w:val="single"/>
          <w:rtl/>
          <w:lang w:val="en-GB" w:bidi="ar-AE"/>
        </w:rPr>
        <w:t>20</w:t>
      </w:r>
      <w:r w:rsidR="00803F1A" w:rsidRPr="007255E7">
        <w:rPr>
          <w:rFonts w:hint="cs"/>
          <w:b/>
          <w:bCs/>
          <w:sz w:val="28"/>
          <w:szCs w:val="28"/>
          <w:u w:val="single"/>
          <w:rtl/>
          <w:lang w:val="en-GB" w:bidi="ar-AE"/>
        </w:rPr>
        <w:t xml:space="preserve"> النشاطات التطوعية</w:t>
      </w:r>
    </w:p>
    <w:p w:rsidR="00D17B7C" w:rsidRPr="00653294" w:rsidRDefault="007255E7" w:rsidP="00653294">
      <w:pPr>
        <w:rPr>
          <w:b/>
          <w:bCs/>
          <w:sz w:val="28"/>
          <w:szCs w:val="28"/>
          <w:rtl/>
          <w:lang w:val="en-GB" w:bidi="ar-AE"/>
        </w:rPr>
      </w:pPr>
      <w:r w:rsidRPr="00653294">
        <w:rPr>
          <w:rFonts w:hint="cs"/>
          <w:b/>
          <w:bCs/>
          <w:sz w:val="28"/>
          <w:szCs w:val="28"/>
          <w:u w:val="single"/>
          <w:rtl/>
          <w:lang w:val="en-GB" w:bidi="ar-AE"/>
        </w:rPr>
        <w:t>21</w:t>
      </w:r>
      <w:r w:rsidR="00803F1A" w:rsidRPr="00653294">
        <w:rPr>
          <w:rFonts w:hint="cs"/>
          <w:b/>
          <w:bCs/>
          <w:sz w:val="28"/>
          <w:szCs w:val="28"/>
          <w:u w:val="single"/>
          <w:rtl/>
          <w:lang w:val="en-GB" w:bidi="ar-AE"/>
        </w:rPr>
        <w:t xml:space="preserve"> الرعاية الرسمية</w:t>
      </w:r>
      <w:r w:rsidR="00803F1A" w:rsidRPr="007255E7">
        <w:rPr>
          <w:rStyle w:val="a7"/>
          <w:b/>
          <w:bCs/>
          <w:sz w:val="28"/>
          <w:szCs w:val="28"/>
          <w:rtl/>
          <w:lang w:val="en-GB" w:bidi="ar-AE"/>
        </w:rPr>
        <w:footnoteReference w:id="8"/>
      </w:r>
      <w:r w:rsidR="00D17B7C" w:rsidRPr="00ED1111">
        <w:rPr>
          <w:rFonts w:hint="cs"/>
          <w:sz w:val="28"/>
          <w:szCs w:val="28"/>
          <w:rtl/>
          <w:lang w:val="en-GB" w:bidi="ar-AE"/>
        </w:rPr>
        <w:t xml:space="preserve"> </w:t>
      </w:r>
    </w:p>
    <w:p w:rsidR="00653294" w:rsidRDefault="00D17B7C" w:rsidP="00653294">
      <w:pPr>
        <w:rPr>
          <w:b/>
          <w:bCs/>
          <w:sz w:val="28"/>
          <w:szCs w:val="28"/>
          <w:u w:val="single"/>
          <w:rtl/>
          <w:lang w:val="en-GB" w:bidi="ar-AE"/>
        </w:rPr>
      </w:pPr>
      <w:r w:rsidRPr="00653294">
        <w:rPr>
          <w:rFonts w:hint="cs"/>
          <w:b/>
          <w:bCs/>
          <w:sz w:val="28"/>
          <w:szCs w:val="28"/>
          <w:u w:val="single"/>
          <w:rtl/>
          <w:lang w:val="en-GB" w:bidi="ar-AE"/>
        </w:rPr>
        <w:t>2</w:t>
      </w:r>
      <w:r w:rsidR="00653294" w:rsidRPr="00653294">
        <w:rPr>
          <w:rFonts w:hint="cs"/>
          <w:b/>
          <w:bCs/>
          <w:sz w:val="28"/>
          <w:szCs w:val="28"/>
          <w:u w:val="single"/>
          <w:rtl/>
          <w:lang w:val="en-GB" w:bidi="ar-AE"/>
        </w:rPr>
        <w:t>2</w:t>
      </w:r>
      <w:r w:rsidRPr="00653294">
        <w:rPr>
          <w:rFonts w:hint="cs"/>
          <w:b/>
          <w:bCs/>
          <w:sz w:val="28"/>
          <w:szCs w:val="28"/>
          <w:u w:val="single"/>
          <w:rtl/>
          <w:lang w:val="en-GB" w:bidi="ar-AE"/>
        </w:rPr>
        <w:t xml:space="preserve"> </w:t>
      </w:r>
      <w:r w:rsidR="00653294">
        <w:rPr>
          <w:rFonts w:hint="cs"/>
          <w:b/>
          <w:bCs/>
          <w:sz w:val="28"/>
          <w:szCs w:val="28"/>
          <w:u w:val="single"/>
          <w:rtl/>
          <w:lang w:val="en-GB" w:bidi="ar-AE"/>
        </w:rPr>
        <w:t>ا</w:t>
      </w:r>
      <w:r w:rsidRPr="00653294">
        <w:rPr>
          <w:rFonts w:hint="cs"/>
          <w:b/>
          <w:bCs/>
          <w:sz w:val="28"/>
          <w:szCs w:val="28"/>
          <w:u w:val="single"/>
          <w:rtl/>
          <w:lang w:val="en-GB" w:bidi="ar-AE"/>
        </w:rPr>
        <w:t xml:space="preserve">لمعارض والمسابقات. </w:t>
      </w:r>
    </w:p>
    <w:p w:rsidR="00D17B7C" w:rsidRPr="00653294" w:rsidRDefault="00653294" w:rsidP="00653294">
      <w:pPr>
        <w:rPr>
          <w:b/>
          <w:bCs/>
          <w:sz w:val="28"/>
          <w:szCs w:val="28"/>
          <w:u w:val="single"/>
          <w:rtl/>
          <w:lang w:val="en-GB" w:bidi="ar-AE"/>
        </w:rPr>
      </w:pPr>
      <w:r w:rsidRPr="00653294">
        <w:rPr>
          <w:rFonts w:hint="cs"/>
          <w:b/>
          <w:bCs/>
          <w:sz w:val="28"/>
          <w:szCs w:val="28"/>
          <w:u w:val="single"/>
          <w:rtl/>
          <w:lang w:val="en-GB" w:bidi="ar-AE"/>
        </w:rPr>
        <w:t>23</w:t>
      </w:r>
      <w:r w:rsidR="00D17B7C" w:rsidRPr="00653294">
        <w:rPr>
          <w:rFonts w:hint="cs"/>
          <w:b/>
          <w:bCs/>
          <w:sz w:val="28"/>
          <w:szCs w:val="28"/>
          <w:u w:val="single"/>
          <w:rtl/>
          <w:lang w:val="en-GB" w:bidi="ar-AE"/>
        </w:rPr>
        <w:t xml:space="preserve"> المجلة الخارجية</w:t>
      </w:r>
      <w:r w:rsidR="00D17B7C" w:rsidRPr="00ED1111">
        <w:rPr>
          <w:rFonts w:hint="cs"/>
          <w:sz w:val="28"/>
          <w:szCs w:val="28"/>
          <w:rtl/>
          <w:lang w:val="en-GB" w:bidi="ar-AE"/>
        </w:rPr>
        <w:t xml:space="preserve">: الهدف الرئيسي من هذه المجلة هو تعريف الجمهور المتعلق بالشركة, بعمل الشركة ونشاطاتها. ويمكن أن يتم التركيز على فئات معينة من الجمهور كما يلي: </w:t>
      </w:r>
    </w:p>
    <w:p w:rsidR="00D17B7C" w:rsidRPr="00ED1111" w:rsidRDefault="00D17B7C" w:rsidP="00D17B7C">
      <w:pPr>
        <w:rPr>
          <w:sz w:val="28"/>
          <w:szCs w:val="28"/>
          <w:rtl/>
          <w:lang w:val="en-GB" w:bidi="ar-AE"/>
        </w:rPr>
      </w:pPr>
      <w:r w:rsidRPr="00ED1111">
        <w:rPr>
          <w:rFonts w:hint="cs"/>
          <w:sz w:val="28"/>
          <w:szCs w:val="28"/>
          <w:rtl/>
          <w:lang w:val="en-GB" w:bidi="ar-AE"/>
        </w:rPr>
        <w:t xml:space="preserve">1 </w:t>
      </w:r>
      <w:r w:rsidRPr="00ED1111">
        <w:rPr>
          <w:sz w:val="28"/>
          <w:szCs w:val="28"/>
          <w:rtl/>
          <w:lang w:val="en-GB" w:bidi="ar-AE"/>
        </w:rPr>
        <w:t>–</w:t>
      </w:r>
      <w:r w:rsidRPr="00ED1111">
        <w:rPr>
          <w:rFonts w:hint="cs"/>
          <w:sz w:val="28"/>
          <w:szCs w:val="28"/>
          <w:rtl/>
          <w:lang w:val="en-GB" w:bidi="ar-AE"/>
        </w:rPr>
        <w:t xml:space="preserve"> الموزعون: لجعل سياسة المورد واضحة لديهم, ولتثقيفهم وإعلامهم حول البضائع والمنتجات والخدمات الخاصة بالشركة, ولإعطائهم النصائح حول كيفية ترويج المبيعات.</w:t>
      </w:r>
    </w:p>
    <w:p w:rsidR="00D17B7C" w:rsidRPr="00ED1111" w:rsidRDefault="00D17B7C" w:rsidP="00D17B7C">
      <w:pPr>
        <w:rPr>
          <w:sz w:val="28"/>
          <w:szCs w:val="28"/>
          <w:rtl/>
          <w:lang w:val="en-GB" w:bidi="ar-AE"/>
        </w:rPr>
      </w:pPr>
      <w:r w:rsidRPr="00ED1111">
        <w:rPr>
          <w:rFonts w:hint="cs"/>
          <w:sz w:val="28"/>
          <w:szCs w:val="28"/>
          <w:rtl/>
          <w:lang w:val="en-GB" w:bidi="ar-AE"/>
        </w:rPr>
        <w:t xml:space="preserve">2 </w:t>
      </w:r>
      <w:r w:rsidRPr="00ED1111">
        <w:rPr>
          <w:sz w:val="28"/>
          <w:szCs w:val="28"/>
          <w:rtl/>
          <w:lang w:val="en-GB" w:bidi="ar-AE"/>
        </w:rPr>
        <w:t>–</w:t>
      </w:r>
      <w:r w:rsidRPr="00ED1111">
        <w:rPr>
          <w:rFonts w:hint="cs"/>
          <w:sz w:val="28"/>
          <w:szCs w:val="28"/>
          <w:rtl/>
          <w:lang w:val="en-GB" w:bidi="ar-AE"/>
        </w:rPr>
        <w:t xml:space="preserve"> الزبائن: لإخبارهم عن كيفية استخدام البضائع وفوائدها والوصفات إذا كانت أدوية, طريقة الصيانة وتركيب القطع للأجهزة المعقدة.</w:t>
      </w:r>
    </w:p>
    <w:p w:rsidR="00D17B7C" w:rsidRPr="00ED1111" w:rsidRDefault="00D17B7C" w:rsidP="00D17B7C">
      <w:pPr>
        <w:rPr>
          <w:sz w:val="28"/>
          <w:szCs w:val="28"/>
          <w:rtl/>
          <w:lang w:val="en-GB" w:bidi="ar-AE"/>
        </w:rPr>
      </w:pPr>
      <w:r w:rsidRPr="00ED1111">
        <w:rPr>
          <w:rFonts w:hint="cs"/>
          <w:sz w:val="28"/>
          <w:szCs w:val="28"/>
          <w:rtl/>
          <w:lang w:val="en-GB" w:bidi="ar-AE"/>
        </w:rPr>
        <w:t xml:space="preserve">3 </w:t>
      </w:r>
      <w:r w:rsidRPr="00ED1111">
        <w:rPr>
          <w:sz w:val="28"/>
          <w:szCs w:val="28"/>
          <w:rtl/>
          <w:lang w:val="en-GB" w:bidi="ar-AE"/>
        </w:rPr>
        <w:t>–</w:t>
      </w:r>
      <w:r w:rsidRPr="00ED1111">
        <w:rPr>
          <w:rFonts w:hint="cs"/>
          <w:sz w:val="28"/>
          <w:szCs w:val="28"/>
          <w:rtl/>
          <w:lang w:val="en-GB" w:bidi="ar-AE"/>
        </w:rPr>
        <w:t xml:space="preserve"> العملاء: يمكن أن تصدر كخدمة لمسافري الطائرات, نزلاء الفنادق, مسافري القطارات.</w:t>
      </w:r>
    </w:p>
    <w:p w:rsidR="00D17B7C" w:rsidRPr="00ED1111" w:rsidRDefault="00D17B7C" w:rsidP="00D17B7C">
      <w:pPr>
        <w:rPr>
          <w:sz w:val="28"/>
          <w:szCs w:val="28"/>
          <w:rtl/>
          <w:lang w:val="en-GB" w:bidi="ar-AE"/>
        </w:rPr>
      </w:pPr>
      <w:r w:rsidRPr="00ED1111">
        <w:rPr>
          <w:rFonts w:hint="cs"/>
          <w:sz w:val="28"/>
          <w:szCs w:val="28"/>
          <w:rtl/>
          <w:lang w:val="en-GB" w:bidi="ar-AE"/>
        </w:rPr>
        <w:t xml:space="preserve">4 </w:t>
      </w:r>
      <w:r w:rsidRPr="00ED1111">
        <w:rPr>
          <w:sz w:val="28"/>
          <w:szCs w:val="28"/>
          <w:rtl/>
          <w:lang w:val="en-GB" w:bidi="ar-AE"/>
        </w:rPr>
        <w:t>–</w:t>
      </w:r>
      <w:r w:rsidRPr="00ED1111">
        <w:rPr>
          <w:rFonts w:hint="cs"/>
          <w:sz w:val="28"/>
          <w:szCs w:val="28"/>
          <w:rtl/>
          <w:lang w:val="en-GB" w:bidi="ar-AE"/>
        </w:rPr>
        <w:t xml:space="preserve"> أصحاب الرأي: لإعلامهم عن المؤسسة وتاريخها, إنجازاتها.</w:t>
      </w:r>
    </w:p>
    <w:p w:rsidR="00D17B7C" w:rsidRDefault="00D17B7C" w:rsidP="00D17B7C">
      <w:pPr>
        <w:rPr>
          <w:sz w:val="28"/>
          <w:szCs w:val="28"/>
          <w:rtl/>
          <w:lang w:val="en-GB" w:bidi="ar-AE"/>
        </w:rPr>
      </w:pPr>
      <w:r w:rsidRPr="00ED1111">
        <w:rPr>
          <w:rFonts w:hint="cs"/>
          <w:sz w:val="28"/>
          <w:szCs w:val="28"/>
          <w:rtl/>
          <w:lang w:val="en-GB" w:bidi="ar-AE"/>
        </w:rPr>
        <w:t xml:space="preserve">5 </w:t>
      </w:r>
      <w:r w:rsidRPr="00ED1111">
        <w:rPr>
          <w:sz w:val="28"/>
          <w:szCs w:val="28"/>
          <w:rtl/>
          <w:lang w:val="en-GB" w:bidi="ar-AE"/>
        </w:rPr>
        <w:t>–</w:t>
      </w:r>
      <w:r w:rsidRPr="00ED1111">
        <w:rPr>
          <w:rFonts w:hint="cs"/>
          <w:sz w:val="28"/>
          <w:szCs w:val="28"/>
          <w:rtl/>
          <w:lang w:val="en-GB" w:bidi="ar-AE"/>
        </w:rPr>
        <w:t xml:space="preserve"> الزبائن المتوقعون في المستقبل: الأطفال مثلا ً, حيث يمكن تعلقهم بمنتج معين أو شركة معينة, نظراً لقراءتهم أو معرفتهم بهذه الشركة حيث يمكن أن يكون هناك قسم خاص في المجلة للأطفال, تستعمل به الرسوم الكرتونية للشرح والإيضاح.</w:t>
      </w:r>
    </w:p>
    <w:p w:rsidR="00D17B7C" w:rsidRPr="00ED1111" w:rsidRDefault="00653294" w:rsidP="00653294">
      <w:pPr>
        <w:rPr>
          <w:sz w:val="28"/>
          <w:szCs w:val="28"/>
          <w:rtl/>
          <w:lang w:val="en-GB" w:bidi="ar-AE"/>
        </w:rPr>
      </w:pPr>
      <w:r w:rsidRPr="00653294">
        <w:rPr>
          <w:rFonts w:hint="cs"/>
          <w:b/>
          <w:bCs/>
          <w:sz w:val="28"/>
          <w:szCs w:val="28"/>
          <w:u w:val="single"/>
          <w:rtl/>
          <w:lang w:val="en-GB" w:bidi="ar-AE"/>
        </w:rPr>
        <w:t>24</w:t>
      </w:r>
      <w:r w:rsidR="00D17B7C" w:rsidRPr="00653294">
        <w:rPr>
          <w:rFonts w:hint="cs"/>
          <w:b/>
          <w:bCs/>
          <w:sz w:val="28"/>
          <w:szCs w:val="28"/>
          <w:u w:val="single"/>
          <w:rtl/>
          <w:lang w:val="en-GB" w:bidi="ar-AE"/>
        </w:rPr>
        <w:t xml:space="preserve"> المجلات</w:t>
      </w:r>
      <w:r w:rsidR="00D17B7C" w:rsidRPr="00ED1111">
        <w:rPr>
          <w:rFonts w:hint="cs"/>
          <w:sz w:val="28"/>
          <w:szCs w:val="28"/>
          <w:rtl/>
          <w:lang w:val="en-GB" w:bidi="ar-AE"/>
        </w:rPr>
        <w:t>: تختلف المجلات عن الجرائد اليومية في أنها قد تكون ذات تخصص معين, وعلينا اختيار المجلة المناسبة, لأن كل مجلة لها جمهورها, وموعدها الذي تصدر فيه.</w:t>
      </w:r>
    </w:p>
    <w:p w:rsidR="00D17B7C" w:rsidRPr="00ED1111" w:rsidRDefault="00653294" w:rsidP="00D17B7C">
      <w:pPr>
        <w:rPr>
          <w:sz w:val="28"/>
          <w:szCs w:val="28"/>
          <w:rtl/>
          <w:lang w:val="en-GB" w:bidi="ar-AE"/>
        </w:rPr>
      </w:pPr>
      <w:r w:rsidRPr="00653294">
        <w:rPr>
          <w:rFonts w:hint="cs"/>
          <w:b/>
          <w:bCs/>
          <w:sz w:val="28"/>
          <w:szCs w:val="28"/>
          <w:u w:val="single"/>
          <w:rtl/>
          <w:lang w:val="en-GB" w:bidi="ar-AE"/>
        </w:rPr>
        <w:lastRenderedPageBreak/>
        <w:t>25</w:t>
      </w:r>
      <w:r w:rsidR="00D17B7C" w:rsidRPr="00653294">
        <w:rPr>
          <w:rFonts w:hint="cs"/>
          <w:b/>
          <w:bCs/>
          <w:sz w:val="28"/>
          <w:szCs w:val="28"/>
          <w:u w:val="single"/>
          <w:rtl/>
          <w:lang w:val="en-GB" w:bidi="ar-AE"/>
        </w:rPr>
        <w:t xml:space="preserve"> مطبوعات المنشأة:</w:t>
      </w:r>
      <w:r w:rsidR="00D17B7C" w:rsidRPr="00ED1111">
        <w:rPr>
          <w:rFonts w:hint="cs"/>
          <w:sz w:val="28"/>
          <w:szCs w:val="28"/>
          <w:rtl/>
          <w:lang w:val="en-GB" w:bidi="ar-AE"/>
        </w:rPr>
        <w:t xml:space="preserve"> تصدر الشركة العديد من المطبوعات, وكلما كبرت المنشأة كلما استطاعت أن تصدر مطبوعات كبيرة ومتنوعة, وهي عدة أشكال:</w:t>
      </w:r>
    </w:p>
    <w:p w:rsidR="00D17B7C" w:rsidRPr="00ED1111" w:rsidRDefault="00D17B7C" w:rsidP="00D17B7C">
      <w:pPr>
        <w:rPr>
          <w:sz w:val="28"/>
          <w:szCs w:val="28"/>
          <w:rtl/>
          <w:lang w:val="en-GB" w:bidi="ar-AE"/>
        </w:rPr>
      </w:pPr>
      <w:r w:rsidRPr="00653294">
        <w:rPr>
          <w:rFonts w:hint="cs"/>
          <w:b/>
          <w:bCs/>
          <w:sz w:val="28"/>
          <w:szCs w:val="28"/>
          <w:rtl/>
          <w:lang w:val="en-GB" w:bidi="ar-AE"/>
        </w:rPr>
        <w:t xml:space="preserve">1 </w:t>
      </w:r>
      <w:r w:rsidRPr="00653294">
        <w:rPr>
          <w:b/>
          <w:bCs/>
          <w:sz w:val="28"/>
          <w:szCs w:val="28"/>
          <w:rtl/>
          <w:lang w:val="en-GB" w:bidi="ar-AE"/>
        </w:rPr>
        <w:t>–</w:t>
      </w:r>
      <w:r w:rsidRPr="00653294">
        <w:rPr>
          <w:rFonts w:hint="cs"/>
          <w:b/>
          <w:bCs/>
          <w:sz w:val="28"/>
          <w:szCs w:val="28"/>
          <w:rtl/>
          <w:lang w:val="en-GB" w:bidi="ar-AE"/>
        </w:rPr>
        <w:t xml:space="preserve"> النشرات:</w:t>
      </w:r>
      <w:r w:rsidRPr="00ED1111">
        <w:rPr>
          <w:rFonts w:hint="cs"/>
          <w:sz w:val="28"/>
          <w:szCs w:val="28"/>
          <w:rtl/>
          <w:lang w:val="en-GB" w:bidi="ar-AE"/>
        </w:rPr>
        <w:t xml:space="preserve"> تكون هذه النشرات إعلامية, تحتوي بعض البيانات عن المنشأة ومواقع عملها, والخدمات والسلع التي تقدمها, وأنسب طرق الاتصال بها.</w:t>
      </w:r>
    </w:p>
    <w:p w:rsidR="00D17B7C" w:rsidRPr="00ED1111" w:rsidRDefault="00D17B7C" w:rsidP="00D17B7C">
      <w:pPr>
        <w:rPr>
          <w:sz w:val="28"/>
          <w:szCs w:val="28"/>
          <w:rtl/>
          <w:lang w:val="en-GB" w:bidi="ar-AE"/>
        </w:rPr>
      </w:pPr>
      <w:r w:rsidRPr="00653294">
        <w:rPr>
          <w:rFonts w:hint="cs"/>
          <w:b/>
          <w:bCs/>
          <w:sz w:val="28"/>
          <w:szCs w:val="28"/>
          <w:rtl/>
          <w:lang w:val="en-GB" w:bidi="ar-AE"/>
        </w:rPr>
        <w:t xml:space="preserve">2 </w:t>
      </w:r>
      <w:r w:rsidRPr="00653294">
        <w:rPr>
          <w:b/>
          <w:bCs/>
          <w:sz w:val="28"/>
          <w:szCs w:val="28"/>
          <w:rtl/>
          <w:lang w:val="en-GB" w:bidi="ar-AE"/>
        </w:rPr>
        <w:t>–</w:t>
      </w:r>
      <w:r w:rsidRPr="00653294">
        <w:rPr>
          <w:rFonts w:hint="cs"/>
          <w:b/>
          <w:bCs/>
          <w:sz w:val="28"/>
          <w:szCs w:val="28"/>
          <w:rtl/>
          <w:lang w:val="en-GB" w:bidi="ar-AE"/>
        </w:rPr>
        <w:t xml:space="preserve"> الموجز المصور المطبوع:</w:t>
      </w:r>
      <w:r w:rsidRPr="00ED1111">
        <w:rPr>
          <w:rFonts w:hint="cs"/>
          <w:sz w:val="28"/>
          <w:szCs w:val="28"/>
          <w:rtl/>
          <w:lang w:val="en-GB" w:bidi="ar-AE"/>
        </w:rPr>
        <w:t xml:space="preserve"> يوضع في أماكن معينة أو المعارض الصناعية, ويحتوي على صور ملونة أو مختارة بعناية كبيرة, ويتضمن المصور رسوماً توضيحية أو صوراً مأخوذة من عدة زوايا للسلعة أو أماكن تقديم الخدمة. </w:t>
      </w:r>
    </w:p>
    <w:p w:rsidR="00D17B7C" w:rsidRPr="00ED1111" w:rsidRDefault="00D17B7C" w:rsidP="00445710">
      <w:pPr>
        <w:rPr>
          <w:sz w:val="28"/>
          <w:szCs w:val="28"/>
          <w:rtl/>
          <w:lang w:val="en-GB" w:bidi="ar-AE"/>
        </w:rPr>
      </w:pPr>
      <w:r w:rsidRPr="00653294">
        <w:rPr>
          <w:rFonts w:hint="cs"/>
          <w:b/>
          <w:bCs/>
          <w:sz w:val="28"/>
          <w:szCs w:val="28"/>
          <w:rtl/>
          <w:lang w:val="en-GB" w:bidi="ar-AE"/>
        </w:rPr>
        <w:t xml:space="preserve">3 </w:t>
      </w:r>
      <w:r w:rsidRPr="00653294">
        <w:rPr>
          <w:b/>
          <w:bCs/>
          <w:sz w:val="28"/>
          <w:szCs w:val="28"/>
          <w:rtl/>
          <w:lang w:val="en-GB" w:bidi="ar-AE"/>
        </w:rPr>
        <w:t>–</w:t>
      </w:r>
      <w:r w:rsidRPr="00653294">
        <w:rPr>
          <w:rFonts w:hint="cs"/>
          <w:b/>
          <w:bCs/>
          <w:sz w:val="28"/>
          <w:szCs w:val="28"/>
          <w:rtl/>
          <w:lang w:val="en-GB" w:bidi="ar-AE"/>
        </w:rPr>
        <w:t xml:space="preserve"> الدوريات:</w:t>
      </w:r>
      <w:r w:rsidRPr="00ED1111">
        <w:rPr>
          <w:rFonts w:hint="cs"/>
          <w:sz w:val="28"/>
          <w:szCs w:val="28"/>
          <w:rtl/>
          <w:lang w:val="en-GB" w:bidi="ar-AE"/>
        </w:rPr>
        <w:t xml:space="preserve"> ما تصدره بعض إدارات العلاقات العامة من أخبار المنشآت والأنشطة التي تعمل فيها, أو آخر تطورات التكنولوجيا والصناعة في المنشآت الصناعية في العديد من الدول. وقد تكون هذه الدوريات أسبوعية, أو شهرية, أو كل ربع سنة.</w:t>
      </w:r>
    </w:p>
    <w:p w:rsidR="00D17B7C" w:rsidRPr="00ED1111" w:rsidRDefault="00D17B7C" w:rsidP="00D17B7C">
      <w:pPr>
        <w:rPr>
          <w:sz w:val="28"/>
          <w:szCs w:val="28"/>
          <w:rtl/>
          <w:lang w:val="en-GB" w:bidi="ar-AE"/>
        </w:rPr>
      </w:pPr>
      <w:r w:rsidRPr="00653294">
        <w:rPr>
          <w:rFonts w:hint="cs"/>
          <w:b/>
          <w:bCs/>
          <w:sz w:val="28"/>
          <w:szCs w:val="28"/>
          <w:rtl/>
          <w:lang w:val="en-GB" w:bidi="ar-AE"/>
        </w:rPr>
        <w:t xml:space="preserve">4 </w:t>
      </w:r>
      <w:r w:rsidRPr="00653294">
        <w:rPr>
          <w:b/>
          <w:bCs/>
          <w:sz w:val="28"/>
          <w:szCs w:val="28"/>
          <w:rtl/>
          <w:lang w:val="en-GB" w:bidi="ar-AE"/>
        </w:rPr>
        <w:t>–</w:t>
      </w:r>
      <w:r w:rsidRPr="00653294">
        <w:rPr>
          <w:rFonts w:hint="cs"/>
          <w:b/>
          <w:bCs/>
          <w:sz w:val="28"/>
          <w:szCs w:val="28"/>
          <w:rtl/>
          <w:lang w:val="en-GB" w:bidi="ar-AE"/>
        </w:rPr>
        <w:t xml:space="preserve"> الأدلة الإرشادية:</w:t>
      </w:r>
      <w:r w:rsidRPr="00ED1111">
        <w:rPr>
          <w:rFonts w:hint="cs"/>
          <w:sz w:val="28"/>
          <w:szCs w:val="28"/>
          <w:rtl/>
          <w:lang w:val="en-GB" w:bidi="ar-AE"/>
        </w:rPr>
        <w:t xml:space="preserve"> وتتضمن بيانات واضحة وموجزة ترشد المواطن أو المستهلك, أو العميل إلى كيفية التعامل مع المنشأة, والأوراق التي يجب أن يستوفيها عند التعامل. وفي الأدلة التي تصدرها الأجهزة الحكومية ما يساعد جمهور المواطنين على إتمام اتصالهم, وأداء حاجاتهم في أقصر وقت ممكن.</w:t>
      </w:r>
    </w:p>
    <w:p w:rsidR="007735B7" w:rsidRDefault="007735B7" w:rsidP="00D17B7C">
      <w:pPr>
        <w:rPr>
          <w:sz w:val="28"/>
          <w:szCs w:val="28"/>
          <w:u w:val="single"/>
          <w:rtl/>
          <w:lang w:val="en-GB" w:bidi="ar-AE"/>
        </w:rPr>
      </w:pPr>
      <w:r w:rsidRPr="007735B7">
        <w:rPr>
          <w:rFonts w:hint="cs"/>
          <w:sz w:val="28"/>
          <w:szCs w:val="28"/>
          <w:u w:val="single"/>
          <w:rtl/>
          <w:lang w:val="en-GB" w:bidi="ar-AE"/>
        </w:rPr>
        <w:t>ثانياً: الوسائل المباشرة:</w:t>
      </w:r>
    </w:p>
    <w:p w:rsidR="00803F1A" w:rsidRPr="00ED1111" w:rsidRDefault="00803F1A" w:rsidP="00803F1A">
      <w:pPr>
        <w:rPr>
          <w:sz w:val="28"/>
          <w:szCs w:val="28"/>
          <w:rtl/>
          <w:lang w:val="en-GB" w:bidi="ar-AE"/>
        </w:rPr>
      </w:pPr>
      <w:r w:rsidRPr="00ED1111">
        <w:rPr>
          <w:rFonts w:hint="cs"/>
          <w:sz w:val="28"/>
          <w:szCs w:val="28"/>
          <w:rtl/>
          <w:lang w:val="en-GB" w:bidi="ar-AE"/>
        </w:rPr>
        <w:t>الوسائل المباشرة: ربما تكون أكثر الوسائل فاعلية وتأثيراً في الجمهور, لأن الاتصال يكون مباشراً, وما يريد المرسل أن يعطيه وما يريد أن يحصل عليه من انطباعات يحصل عليه في لحظات أو دقائق معدودة وبسرعة, وتحتاج إلى مهارة خاصة وقدرات من القائمين بالاتصال المباشر, حتى يكسبوا احترام وتقدير من يتم الاتصال بهم. وتتم بأحد هذه الوسائل:</w:t>
      </w:r>
    </w:p>
    <w:p w:rsidR="00803F1A" w:rsidRPr="00ED1111" w:rsidRDefault="00803F1A" w:rsidP="00653294">
      <w:pPr>
        <w:rPr>
          <w:sz w:val="28"/>
          <w:szCs w:val="28"/>
          <w:rtl/>
          <w:lang w:val="en-GB" w:bidi="ar-AE"/>
        </w:rPr>
      </w:pPr>
      <w:r w:rsidRPr="00653294">
        <w:rPr>
          <w:rFonts w:hint="cs"/>
          <w:b/>
          <w:bCs/>
          <w:sz w:val="28"/>
          <w:szCs w:val="28"/>
          <w:u w:val="single"/>
          <w:rtl/>
          <w:lang w:val="en-GB" w:bidi="ar-AE"/>
        </w:rPr>
        <w:t>1 تنظيم الحفلات والدعوات الخاصة</w:t>
      </w:r>
      <w:r w:rsidRPr="00ED1111">
        <w:rPr>
          <w:rFonts w:hint="cs"/>
          <w:sz w:val="28"/>
          <w:szCs w:val="28"/>
          <w:rtl/>
          <w:lang w:val="en-GB" w:bidi="ar-AE"/>
        </w:rPr>
        <w:t xml:space="preserve">, ويتم إعدادها بالمستوى المناسب لشخصية ومكانة هؤلاء الزوار. </w:t>
      </w:r>
    </w:p>
    <w:p w:rsidR="00803F1A" w:rsidRPr="00ED1111" w:rsidRDefault="00653294" w:rsidP="00653294">
      <w:pPr>
        <w:rPr>
          <w:sz w:val="28"/>
          <w:szCs w:val="28"/>
          <w:rtl/>
          <w:lang w:val="en-GB" w:bidi="ar-AE"/>
        </w:rPr>
      </w:pPr>
      <w:r>
        <w:rPr>
          <w:rFonts w:hint="cs"/>
          <w:b/>
          <w:bCs/>
          <w:sz w:val="28"/>
          <w:szCs w:val="28"/>
          <w:u w:val="single"/>
          <w:rtl/>
          <w:lang w:val="en-GB" w:bidi="ar-AE"/>
        </w:rPr>
        <w:t>2</w:t>
      </w:r>
      <w:r w:rsidR="00803F1A" w:rsidRPr="00653294">
        <w:rPr>
          <w:rFonts w:hint="cs"/>
          <w:b/>
          <w:bCs/>
          <w:sz w:val="28"/>
          <w:szCs w:val="28"/>
          <w:u w:val="single"/>
          <w:rtl/>
          <w:lang w:val="en-GB" w:bidi="ar-AE"/>
        </w:rPr>
        <w:t xml:space="preserve"> الاشتراك في المسابقات العامة:</w:t>
      </w:r>
      <w:r w:rsidR="00803F1A" w:rsidRPr="00ED1111">
        <w:rPr>
          <w:rFonts w:hint="cs"/>
          <w:sz w:val="28"/>
          <w:szCs w:val="28"/>
          <w:rtl/>
          <w:lang w:val="en-GB" w:bidi="ar-AE"/>
        </w:rPr>
        <w:t xml:space="preserve"> مثل دعم مسابقات التلفزيون, أو الراديو, أو مسابقات شهر رمضان, وتقدم الشركة هدايا عديدة للمشتركين. </w:t>
      </w:r>
    </w:p>
    <w:p w:rsidR="00803F1A" w:rsidRPr="00ED1111" w:rsidRDefault="00653294" w:rsidP="00803F1A">
      <w:pPr>
        <w:rPr>
          <w:sz w:val="28"/>
          <w:szCs w:val="28"/>
          <w:rtl/>
          <w:lang w:val="en-GB" w:bidi="ar-AE"/>
        </w:rPr>
      </w:pPr>
      <w:r>
        <w:rPr>
          <w:rFonts w:hint="cs"/>
          <w:b/>
          <w:bCs/>
          <w:sz w:val="28"/>
          <w:szCs w:val="28"/>
          <w:u w:val="single"/>
          <w:rtl/>
          <w:lang w:val="en-GB" w:bidi="ar-AE"/>
        </w:rPr>
        <w:t>3</w:t>
      </w:r>
      <w:r w:rsidR="00803F1A" w:rsidRPr="00653294">
        <w:rPr>
          <w:rFonts w:hint="cs"/>
          <w:b/>
          <w:bCs/>
          <w:sz w:val="28"/>
          <w:szCs w:val="28"/>
          <w:u w:val="single"/>
          <w:rtl/>
          <w:lang w:val="en-GB" w:bidi="ar-AE"/>
        </w:rPr>
        <w:t xml:space="preserve"> المشاركة في الحياة العامة:</w:t>
      </w:r>
      <w:r w:rsidR="00803F1A" w:rsidRPr="00ED1111">
        <w:rPr>
          <w:rFonts w:hint="cs"/>
          <w:sz w:val="28"/>
          <w:szCs w:val="28"/>
          <w:rtl/>
          <w:lang w:val="en-GB" w:bidi="ar-AE"/>
        </w:rPr>
        <w:t xml:space="preserve"> يمكن لإدارة العلاقات العامة انتهاز المناسبات العامة والفرص المناسبة التي يشترك فيها أعداد كبيرة من الجمهور مثل الحفلات العامة, أو الاحتفالات الرسمية التي تقيمها الدولة, وحتى في حالات الوفاة أو الجنازات الكبيرة تقوم العلاقات العامة بتقديم واجب العزاء.</w:t>
      </w:r>
    </w:p>
    <w:p w:rsidR="00803F1A" w:rsidRPr="00ED1111" w:rsidRDefault="00653294" w:rsidP="00803F1A">
      <w:pPr>
        <w:rPr>
          <w:sz w:val="28"/>
          <w:szCs w:val="28"/>
          <w:rtl/>
          <w:lang w:val="en-GB" w:bidi="ar-AE"/>
        </w:rPr>
      </w:pPr>
      <w:r>
        <w:rPr>
          <w:rFonts w:hint="cs"/>
          <w:b/>
          <w:bCs/>
          <w:sz w:val="28"/>
          <w:szCs w:val="28"/>
          <w:u w:val="single"/>
          <w:rtl/>
          <w:lang w:val="en-GB" w:bidi="ar-AE"/>
        </w:rPr>
        <w:t>4</w:t>
      </w:r>
      <w:r w:rsidR="00803F1A" w:rsidRPr="00653294">
        <w:rPr>
          <w:rFonts w:hint="cs"/>
          <w:b/>
          <w:bCs/>
          <w:sz w:val="28"/>
          <w:szCs w:val="28"/>
          <w:u w:val="single"/>
          <w:rtl/>
          <w:lang w:val="en-GB" w:bidi="ar-AE"/>
        </w:rPr>
        <w:t xml:space="preserve"> خدمة المجتمع المحلي</w:t>
      </w:r>
      <w:r w:rsidR="00803F1A" w:rsidRPr="00ED1111">
        <w:rPr>
          <w:rFonts w:hint="cs"/>
          <w:sz w:val="28"/>
          <w:szCs w:val="28"/>
          <w:rtl/>
          <w:lang w:val="en-GB" w:bidi="ar-AE"/>
        </w:rPr>
        <w:t xml:space="preserve">: مثل إنشاء حضانة لأبناء الحي, أو مستوصف علاجي للمرضى, أو جمعية تعاونية لخدمة البيئة في المنطقة التي يوجد بها المصنع. </w:t>
      </w:r>
    </w:p>
    <w:p w:rsidR="00803F1A" w:rsidRDefault="00803F1A" w:rsidP="00653294">
      <w:pPr>
        <w:rPr>
          <w:sz w:val="28"/>
          <w:szCs w:val="28"/>
          <w:rtl/>
          <w:lang w:val="en-GB" w:bidi="ar-AE"/>
        </w:rPr>
      </w:pPr>
      <w:r w:rsidRPr="00653294">
        <w:rPr>
          <w:rFonts w:hint="cs"/>
          <w:b/>
          <w:bCs/>
          <w:sz w:val="28"/>
          <w:szCs w:val="28"/>
          <w:u w:val="single"/>
          <w:rtl/>
          <w:lang w:val="en-GB" w:bidi="ar-AE"/>
        </w:rPr>
        <w:lastRenderedPageBreak/>
        <w:t>5 مخاطبة الجمهور</w:t>
      </w:r>
      <w:r w:rsidRPr="00653294">
        <w:rPr>
          <w:rFonts w:hint="cs"/>
          <w:sz w:val="28"/>
          <w:szCs w:val="28"/>
          <w:u w:val="single"/>
          <w:rtl/>
          <w:lang w:val="en-GB" w:bidi="ar-AE"/>
        </w:rPr>
        <w:t>:</w:t>
      </w:r>
      <w:r w:rsidRPr="00ED1111">
        <w:rPr>
          <w:rFonts w:hint="cs"/>
          <w:sz w:val="28"/>
          <w:szCs w:val="28"/>
          <w:rtl/>
          <w:lang w:val="en-GB" w:bidi="ar-AE"/>
        </w:rPr>
        <w:t xml:space="preserve"> يمكن إجراء الحوار المفتوح مع عينة من الجمهور, أو دعوة مجموعة من الجمهور, وفيها يتم توضيح الحقائق والوقائع الصحيحة, وتساعد هذه اللقاءات في الكشف عن الكذب أو الادعاءات غير الصحيحة.</w:t>
      </w:r>
    </w:p>
    <w:p w:rsidR="00653294" w:rsidRPr="00653294" w:rsidRDefault="00653294" w:rsidP="00653294">
      <w:pPr>
        <w:rPr>
          <w:sz w:val="28"/>
          <w:szCs w:val="28"/>
          <w:lang w:val="en-GB" w:bidi="ar-AE"/>
        </w:rPr>
      </w:pPr>
      <w:r w:rsidRPr="00653294">
        <w:rPr>
          <w:rFonts w:hint="cs"/>
          <w:b/>
          <w:bCs/>
          <w:sz w:val="28"/>
          <w:szCs w:val="28"/>
          <w:u w:val="single"/>
          <w:rtl/>
          <w:lang w:val="en-GB" w:bidi="ar-AE"/>
        </w:rPr>
        <w:t>6 الاتصال الشخصي:</w:t>
      </w:r>
      <w:r>
        <w:rPr>
          <w:rFonts w:hint="cs"/>
          <w:sz w:val="28"/>
          <w:szCs w:val="28"/>
          <w:rtl/>
          <w:lang w:val="en-GB" w:bidi="ar-AE"/>
        </w:rPr>
        <w:t xml:space="preserve"> </w:t>
      </w:r>
      <w:r w:rsidRPr="00653294">
        <w:rPr>
          <w:rFonts w:hint="cs"/>
          <w:sz w:val="28"/>
          <w:szCs w:val="28"/>
          <w:rtl/>
          <w:lang w:val="en-GB" w:bidi="ar-AE"/>
        </w:rPr>
        <w:t>يمكن من خلال الاتصال الشخصي تحقيق أهداف يصعب الوصول إليها من خلال وسائل الاتصال العامة. فمن خلال هذا الشكل من الاتصال يمكن الاستفادة من مؤثرات أخرى غير الصوت والصورة مثل لغة الجسم والحركة واللمس وغيرها.</w:t>
      </w:r>
    </w:p>
    <w:p w:rsidR="00653294" w:rsidRPr="00653294" w:rsidRDefault="00653294" w:rsidP="00653294">
      <w:pPr>
        <w:ind w:firstLine="360"/>
        <w:rPr>
          <w:sz w:val="28"/>
          <w:szCs w:val="28"/>
          <w:lang w:val="en-GB" w:bidi="ar-AE"/>
        </w:rPr>
      </w:pPr>
      <w:r w:rsidRPr="00653294">
        <w:rPr>
          <w:rFonts w:hint="cs"/>
          <w:sz w:val="28"/>
          <w:szCs w:val="28"/>
          <w:rtl/>
          <w:lang w:val="en-GB" w:bidi="ar-AE"/>
        </w:rPr>
        <w:t>يمكن اعتماد وسيلة الحوار بين المتلقي والقائم بالاتصال, وطرح تساؤلات وتوضيح أي غموض يكتنف القضية المطروحة. ومن ثم يمكن التأكد من رجع الأثر, ومن فهم المتلقي للرسالة وإحداث التغيير.</w:t>
      </w:r>
    </w:p>
    <w:p w:rsidR="00653294" w:rsidRDefault="00653294" w:rsidP="00653294">
      <w:pPr>
        <w:ind w:firstLine="360"/>
        <w:rPr>
          <w:sz w:val="28"/>
          <w:szCs w:val="28"/>
          <w:rtl/>
          <w:lang w:val="en-GB" w:bidi="ar-AE"/>
        </w:rPr>
      </w:pPr>
      <w:r>
        <w:rPr>
          <w:rFonts w:hint="cs"/>
          <w:sz w:val="28"/>
          <w:szCs w:val="28"/>
          <w:rtl/>
          <w:lang w:val="en-GB" w:bidi="ar-AE"/>
        </w:rPr>
        <w:t>فمقابلة بين رئيس المؤسسة وعدد من العاملين أو المستهلكين الذين يهددون بمقاطعة منتجات المؤسسة, يمكن أن يساعد في حل المشكلة والوصول إلى نتيجة تحقق مصالح الطرفين.</w:t>
      </w:r>
    </w:p>
    <w:p w:rsidR="00653294" w:rsidRPr="00653294" w:rsidRDefault="00653294" w:rsidP="00653294">
      <w:pPr>
        <w:ind w:firstLine="360"/>
        <w:rPr>
          <w:sz w:val="28"/>
          <w:szCs w:val="28"/>
          <w:lang w:val="en-GB" w:bidi="ar-AE"/>
        </w:rPr>
      </w:pPr>
      <w:r w:rsidRPr="00653294">
        <w:rPr>
          <w:rFonts w:hint="cs"/>
          <w:sz w:val="28"/>
          <w:szCs w:val="28"/>
          <w:rtl/>
          <w:lang w:val="en-GB" w:bidi="ar-AE"/>
        </w:rPr>
        <w:t xml:space="preserve">يمثل المصدر في الاتصال الشخصي نموذجاً للسلوك أو الاتجاه المرغوب, وهو ما يشجع المتلقي على التفاعل. وهذا ما يجعل من هذا الشكل من الاتصال مهماَ في تغيير سلوكيات صعبة تتطلب تطوير مهارة لدى المتلقي. </w:t>
      </w:r>
    </w:p>
    <w:p w:rsidR="00653294" w:rsidRDefault="00653294" w:rsidP="00653294">
      <w:pPr>
        <w:ind w:firstLine="360"/>
        <w:rPr>
          <w:sz w:val="28"/>
          <w:szCs w:val="28"/>
          <w:rtl/>
          <w:lang w:val="en-GB" w:bidi="ar-AE"/>
        </w:rPr>
      </w:pPr>
      <w:r w:rsidRPr="00653294">
        <w:rPr>
          <w:rFonts w:hint="cs"/>
          <w:sz w:val="28"/>
          <w:szCs w:val="28"/>
          <w:rtl/>
          <w:lang w:val="en-GB" w:bidi="ar-AE"/>
        </w:rPr>
        <w:t>تزداد أهمية هذا النوع من الاتصال عندما يكون الجمهور المستهدف يجمل اتجاهات سلبية ومناقضة لدعاوى الرسائل الاتصالية.</w:t>
      </w:r>
    </w:p>
    <w:p w:rsidR="00803F1A" w:rsidRPr="00ED1111" w:rsidRDefault="00653294" w:rsidP="00653294">
      <w:pPr>
        <w:rPr>
          <w:sz w:val="28"/>
          <w:szCs w:val="28"/>
          <w:rtl/>
          <w:lang w:val="en-GB" w:bidi="ar-AE"/>
        </w:rPr>
      </w:pPr>
      <w:r>
        <w:rPr>
          <w:rFonts w:hint="cs"/>
          <w:b/>
          <w:bCs/>
          <w:sz w:val="28"/>
          <w:szCs w:val="28"/>
          <w:u w:val="single"/>
          <w:rtl/>
          <w:lang w:val="en-GB" w:bidi="ar-AE"/>
        </w:rPr>
        <w:t>7</w:t>
      </w:r>
      <w:r w:rsidR="00803F1A" w:rsidRPr="00653294">
        <w:rPr>
          <w:rFonts w:hint="cs"/>
          <w:b/>
          <w:bCs/>
          <w:sz w:val="28"/>
          <w:szCs w:val="28"/>
          <w:u w:val="single"/>
          <w:rtl/>
          <w:lang w:val="en-GB" w:bidi="ar-AE"/>
        </w:rPr>
        <w:t xml:space="preserve"> الزيارات:</w:t>
      </w:r>
      <w:r w:rsidR="00803F1A" w:rsidRPr="00ED1111">
        <w:rPr>
          <w:rFonts w:hint="cs"/>
          <w:sz w:val="28"/>
          <w:szCs w:val="28"/>
          <w:rtl/>
          <w:lang w:val="en-GB" w:bidi="ar-AE"/>
        </w:rPr>
        <w:t xml:space="preserve"> تقوم إدارة العلاقات العامة بتنظيم زيارات الجمهور لمواقع الشركة, وكثيراً ما نجد بعض المنشآت الصناعية ترحب بزيارات طلاب المدارس, أو طلبة الجامعات. </w:t>
      </w:r>
    </w:p>
    <w:p w:rsidR="00803F1A" w:rsidRDefault="00803F1A" w:rsidP="00653294">
      <w:pPr>
        <w:rPr>
          <w:sz w:val="28"/>
          <w:szCs w:val="28"/>
          <w:lang w:val="en-GB" w:bidi="ar-AE"/>
        </w:rPr>
      </w:pPr>
      <w:r w:rsidRPr="00653294">
        <w:rPr>
          <w:rFonts w:hint="cs"/>
          <w:b/>
          <w:bCs/>
          <w:sz w:val="28"/>
          <w:szCs w:val="28"/>
          <w:u w:val="single"/>
          <w:rtl/>
          <w:lang w:val="en-GB" w:bidi="ar-AE"/>
        </w:rPr>
        <w:t>8 التأثير النفسي على الجمهور:</w:t>
      </w:r>
      <w:r w:rsidRPr="00ED1111">
        <w:rPr>
          <w:rFonts w:hint="cs"/>
          <w:sz w:val="28"/>
          <w:szCs w:val="28"/>
          <w:rtl/>
          <w:lang w:val="en-GB" w:bidi="ar-AE"/>
        </w:rPr>
        <w:t xml:space="preserve"> تعمل إدارة العلاقات العامة على إسقاط أفكار معينة إلى الجمهور المعين, وتحاول أن تجعل هذه المجموعة تغير من سلوكها إلى النوع المعين من السلوك الذي تقصده هذه الإدارة.</w:t>
      </w:r>
    </w:p>
    <w:p w:rsidR="00803F1A" w:rsidRPr="00653294" w:rsidRDefault="00803F1A" w:rsidP="00803F1A">
      <w:pPr>
        <w:rPr>
          <w:sz w:val="28"/>
          <w:szCs w:val="28"/>
          <w:u w:val="single"/>
          <w:rtl/>
          <w:lang w:val="en-GB" w:bidi="ar-AE"/>
        </w:rPr>
      </w:pPr>
      <w:r w:rsidRPr="00653294">
        <w:rPr>
          <w:rFonts w:hint="cs"/>
          <w:sz w:val="28"/>
          <w:szCs w:val="28"/>
          <w:u w:val="single"/>
          <w:rtl/>
          <w:lang w:val="en-GB" w:bidi="ar-AE"/>
        </w:rPr>
        <w:t>ما هي أفضل الوسائل:</w:t>
      </w:r>
    </w:p>
    <w:p w:rsidR="00803F1A" w:rsidRDefault="00803F1A" w:rsidP="00653294">
      <w:pPr>
        <w:ind w:firstLine="720"/>
        <w:rPr>
          <w:sz w:val="28"/>
          <w:szCs w:val="28"/>
          <w:rtl/>
          <w:lang w:val="en-GB" w:bidi="ar-AE"/>
        </w:rPr>
      </w:pPr>
      <w:r>
        <w:rPr>
          <w:rFonts w:hint="cs"/>
          <w:sz w:val="28"/>
          <w:szCs w:val="28"/>
          <w:rtl/>
          <w:lang w:val="en-GB" w:bidi="ar-AE"/>
        </w:rPr>
        <w:t xml:space="preserve">لا يوجد اتفاق بين الباحثين على أفضل الوسائل للعلاقات العامة, ولكن هناك شبه اتفاق عن الوسيلة الأكثر مناسبة وملائمة لمواقف اتصالية معينة أو لتأثيرات محددة. </w:t>
      </w:r>
    </w:p>
    <w:p w:rsidR="00A64CD7" w:rsidRDefault="00803F1A" w:rsidP="00A64CD7">
      <w:pPr>
        <w:ind w:firstLine="720"/>
        <w:rPr>
          <w:rFonts w:hint="cs"/>
          <w:sz w:val="28"/>
          <w:szCs w:val="28"/>
          <w:rtl/>
          <w:lang w:val="en-GB" w:bidi="ar-AE"/>
        </w:rPr>
      </w:pPr>
      <w:r>
        <w:rPr>
          <w:rFonts w:hint="cs"/>
          <w:sz w:val="28"/>
          <w:szCs w:val="28"/>
          <w:rtl/>
          <w:lang w:val="en-GB" w:bidi="ar-AE"/>
        </w:rPr>
        <w:t>على سبيل المثال, إذا كان هناك اتفاق على أن الاتصال الجماهيري يقدم المعلومات بطريقة سريعة ولعدد كبير من الجماهير, فإنه يفيد أكثر في القضايا الدولية أو ذات الطبيعة القومية مثل محادثات سلام. أما فيما بالمشكلات والقضايا المحلية, فنجد أن المصدر الأهم والأكثر فاعلية هم الأشخاص المحليون الذين يمثلون قادة الرأي.</w:t>
      </w:r>
      <w:r>
        <w:rPr>
          <w:rStyle w:val="a7"/>
          <w:sz w:val="28"/>
          <w:szCs w:val="28"/>
          <w:rtl/>
          <w:lang w:val="en-GB" w:bidi="ar-AE"/>
        </w:rPr>
        <w:footnoteReference w:id="9"/>
      </w:r>
      <w:r>
        <w:rPr>
          <w:rFonts w:hint="cs"/>
          <w:sz w:val="28"/>
          <w:szCs w:val="28"/>
          <w:rtl/>
          <w:lang w:val="en-GB" w:bidi="ar-AE"/>
        </w:rPr>
        <w:t xml:space="preserve"> </w:t>
      </w:r>
    </w:p>
    <w:p w:rsidR="00803F1A" w:rsidRPr="00A64CD7" w:rsidRDefault="00803F1A" w:rsidP="00A64CD7">
      <w:pPr>
        <w:rPr>
          <w:sz w:val="28"/>
          <w:szCs w:val="28"/>
          <w:rtl/>
          <w:lang w:val="en-GB" w:bidi="ar-AE"/>
        </w:rPr>
      </w:pPr>
      <w:r w:rsidRPr="00653294">
        <w:rPr>
          <w:rFonts w:hint="cs"/>
          <w:b/>
          <w:bCs/>
          <w:sz w:val="28"/>
          <w:szCs w:val="28"/>
          <w:u w:val="single"/>
          <w:rtl/>
          <w:lang w:val="en-GB" w:bidi="ar-AE"/>
        </w:rPr>
        <w:lastRenderedPageBreak/>
        <w:t>ثالثاً: الاتصال بالجمهور الداخلي:</w:t>
      </w:r>
    </w:p>
    <w:p w:rsidR="00653294" w:rsidRPr="00ED1111" w:rsidRDefault="00653294" w:rsidP="00653294">
      <w:pPr>
        <w:rPr>
          <w:sz w:val="28"/>
          <w:szCs w:val="28"/>
          <w:rtl/>
          <w:lang w:bidi="ar-AE"/>
        </w:rPr>
      </w:pPr>
      <w:r w:rsidRPr="00ED1111">
        <w:rPr>
          <w:rFonts w:hint="cs"/>
          <w:sz w:val="28"/>
          <w:szCs w:val="28"/>
          <w:rtl/>
          <w:lang w:bidi="ar-AE"/>
        </w:rPr>
        <w:t xml:space="preserve">إن أهمية العلاقات العامة داخل المؤسسة لا تقل عن أهميتها الخارجية الموجهة إلى فئات مختلفة من الجمهور. حيث إنها نقطة الانطلاق الرئيسية التي تؤدي إلى نجاح المؤسسة, فإن وجود الموظفين والعمال في ظروف عمل جيدة وجو من التعاون والتفاهم المتبادل بينهم وبين الإدارة سيصل حتماً إلى نجاح أوسع. </w:t>
      </w:r>
    </w:p>
    <w:p w:rsidR="00803F1A" w:rsidRPr="00ED1111" w:rsidRDefault="00803F1A" w:rsidP="00803F1A">
      <w:pPr>
        <w:rPr>
          <w:sz w:val="28"/>
          <w:szCs w:val="28"/>
          <w:rtl/>
          <w:lang w:val="en-GB" w:bidi="ar-AE"/>
        </w:rPr>
      </w:pPr>
      <w:r w:rsidRPr="00ED1111">
        <w:rPr>
          <w:rFonts w:hint="cs"/>
          <w:sz w:val="28"/>
          <w:szCs w:val="28"/>
          <w:rtl/>
          <w:lang w:val="en-GB" w:bidi="ar-AE"/>
        </w:rPr>
        <w:t xml:space="preserve">يحتوي على المعلومات المتبادلة بين أطراف التعامل الداخلي مع المنظمة (الإدارة والعاملين والملاك), ومن بين أهم هذه الوسائل ما يلي: </w:t>
      </w:r>
    </w:p>
    <w:p w:rsidR="00803F1A" w:rsidRPr="00DE3A91" w:rsidRDefault="00803F1A" w:rsidP="00DE3A91">
      <w:pPr>
        <w:rPr>
          <w:b/>
          <w:bCs/>
          <w:sz w:val="28"/>
          <w:szCs w:val="28"/>
          <w:u w:val="single"/>
          <w:rtl/>
          <w:lang w:val="en-GB" w:bidi="ar-AE"/>
        </w:rPr>
      </w:pPr>
      <w:r w:rsidRPr="00DE3A91">
        <w:rPr>
          <w:rFonts w:hint="cs"/>
          <w:b/>
          <w:bCs/>
          <w:sz w:val="28"/>
          <w:szCs w:val="28"/>
          <w:u w:val="single"/>
          <w:rtl/>
          <w:lang w:val="en-GB" w:bidi="ar-AE"/>
        </w:rPr>
        <w:t xml:space="preserve">1 </w:t>
      </w:r>
      <w:r w:rsidRPr="00DE3A91">
        <w:rPr>
          <w:b/>
          <w:bCs/>
          <w:sz w:val="28"/>
          <w:szCs w:val="28"/>
          <w:u w:val="single"/>
          <w:rtl/>
          <w:lang w:val="en-GB" w:bidi="ar-AE"/>
        </w:rPr>
        <w:t>–</w:t>
      </w:r>
      <w:r w:rsidRPr="00DE3A91">
        <w:rPr>
          <w:rFonts w:hint="cs"/>
          <w:b/>
          <w:bCs/>
          <w:sz w:val="28"/>
          <w:szCs w:val="28"/>
          <w:u w:val="single"/>
          <w:rtl/>
          <w:lang w:val="en-GB" w:bidi="ar-AE"/>
        </w:rPr>
        <w:t xml:space="preserve"> المقابلات الشخصية. </w:t>
      </w:r>
    </w:p>
    <w:p w:rsidR="00653294" w:rsidRPr="00DE3A91" w:rsidRDefault="00803F1A" w:rsidP="00653294">
      <w:pPr>
        <w:rPr>
          <w:b/>
          <w:bCs/>
          <w:sz w:val="28"/>
          <w:szCs w:val="28"/>
          <w:u w:val="single"/>
          <w:rtl/>
          <w:lang w:val="en-GB" w:bidi="ar-AE"/>
        </w:rPr>
      </w:pPr>
      <w:r w:rsidRPr="00DE3A91">
        <w:rPr>
          <w:rFonts w:hint="cs"/>
          <w:b/>
          <w:bCs/>
          <w:sz w:val="28"/>
          <w:szCs w:val="28"/>
          <w:u w:val="single"/>
          <w:rtl/>
          <w:lang w:val="en-GB" w:bidi="ar-AE"/>
        </w:rPr>
        <w:t xml:space="preserve">2 </w:t>
      </w:r>
      <w:r w:rsidRPr="00DE3A91">
        <w:rPr>
          <w:b/>
          <w:bCs/>
          <w:sz w:val="28"/>
          <w:szCs w:val="28"/>
          <w:u w:val="single"/>
          <w:rtl/>
          <w:lang w:val="en-GB" w:bidi="ar-AE"/>
        </w:rPr>
        <w:t>–</w:t>
      </w:r>
      <w:r w:rsidRPr="00DE3A91">
        <w:rPr>
          <w:rFonts w:hint="cs"/>
          <w:b/>
          <w:bCs/>
          <w:sz w:val="28"/>
          <w:szCs w:val="28"/>
          <w:u w:val="single"/>
          <w:rtl/>
          <w:lang w:val="en-GB" w:bidi="ar-AE"/>
        </w:rPr>
        <w:t xml:space="preserve"> الاجتماعات الدورية.</w:t>
      </w:r>
    </w:p>
    <w:p w:rsidR="00803F1A" w:rsidRPr="00DE3A91" w:rsidRDefault="00653294" w:rsidP="00653294">
      <w:pPr>
        <w:rPr>
          <w:b/>
          <w:bCs/>
          <w:sz w:val="28"/>
          <w:szCs w:val="28"/>
          <w:u w:val="single"/>
          <w:rtl/>
          <w:lang w:val="en-GB" w:bidi="ar-AE"/>
        </w:rPr>
      </w:pPr>
      <w:r w:rsidRPr="00DE3A91">
        <w:rPr>
          <w:rFonts w:hint="cs"/>
          <w:b/>
          <w:bCs/>
          <w:sz w:val="28"/>
          <w:szCs w:val="28"/>
          <w:u w:val="single"/>
          <w:rtl/>
          <w:lang w:val="en-GB" w:bidi="ar-AE"/>
        </w:rPr>
        <w:t>3</w:t>
      </w:r>
      <w:r w:rsidR="00803F1A" w:rsidRPr="00DE3A91">
        <w:rPr>
          <w:rFonts w:hint="cs"/>
          <w:b/>
          <w:bCs/>
          <w:sz w:val="28"/>
          <w:szCs w:val="28"/>
          <w:u w:val="single"/>
          <w:rtl/>
          <w:lang w:val="en-GB" w:bidi="ar-AE"/>
        </w:rPr>
        <w:t xml:space="preserve"> </w:t>
      </w:r>
      <w:r w:rsidR="00803F1A" w:rsidRPr="00DE3A91">
        <w:rPr>
          <w:b/>
          <w:bCs/>
          <w:sz w:val="28"/>
          <w:szCs w:val="28"/>
          <w:u w:val="single"/>
          <w:rtl/>
          <w:lang w:val="en-GB" w:bidi="ar-AE"/>
        </w:rPr>
        <w:t>–</w:t>
      </w:r>
      <w:r w:rsidR="00803F1A" w:rsidRPr="00DE3A91">
        <w:rPr>
          <w:rFonts w:hint="cs"/>
          <w:b/>
          <w:bCs/>
          <w:sz w:val="28"/>
          <w:szCs w:val="28"/>
          <w:u w:val="single"/>
          <w:rtl/>
          <w:lang w:val="en-GB" w:bidi="ar-AE"/>
        </w:rPr>
        <w:t xml:space="preserve"> الخطابات والكتيبات والنشرات والمذكرات.</w:t>
      </w:r>
    </w:p>
    <w:p w:rsidR="00803F1A" w:rsidRPr="00DE3A91" w:rsidRDefault="00653294" w:rsidP="00653294">
      <w:pPr>
        <w:rPr>
          <w:b/>
          <w:bCs/>
          <w:sz w:val="28"/>
          <w:szCs w:val="28"/>
          <w:u w:val="single"/>
          <w:rtl/>
          <w:lang w:val="en-GB" w:bidi="ar-AE"/>
        </w:rPr>
      </w:pPr>
      <w:r w:rsidRPr="00DE3A91">
        <w:rPr>
          <w:rFonts w:hint="cs"/>
          <w:b/>
          <w:bCs/>
          <w:sz w:val="28"/>
          <w:szCs w:val="28"/>
          <w:u w:val="single"/>
          <w:rtl/>
          <w:lang w:val="en-GB" w:bidi="ar-AE"/>
        </w:rPr>
        <w:t xml:space="preserve">4 </w:t>
      </w:r>
      <w:r w:rsidR="00803F1A" w:rsidRPr="00DE3A91">
        <w:rPr>
          <w:b/>
          <w:bCs/>
          <w:sz w:val="28"/>
          <w:szCs w:val="28"/>
          <w:u w:val="single"/>
          <w:rtl/>
          <w:lang w:val="en-GB" w:bidi="ar-AE"/>
        </w:rPr>
        <w:t>–</w:t>
      </w:r>
      <w:r w:rsidR="00803F1A" w:rsidRPr="00DE3A91">
        <w:rPr>
          <w:rFonts w:hint="cs"/>
          <w:b/>
          <w:bCs/>
          <w:sz w:val="28"/>
          <w:szCs w:val="28"/>
          <w:u w:val="single"/>
          <w:rtl/>
          <w:lang w:val="en-GB" w:bidi="ar-AE"/>
        </w:rPr>
        <w:t xml:space="preserve"> مجلة الحائط ولوحة الإعلان الثابتة.</w:t>
      </w:r>
    </w:p>
    <w:p w:rsidR="00803F1A" w:rsidRPr="00DE3A91" w:rsidRDefault="00653294" w:rsidP="00653294">
      <w:pPr>
        <w:rPr>
          <w:b/>
          <w:bCs/>
          <w:sz w:val="28"/>
          <w:szCs w:val="28"/>
          <w:u w:val="single"/>
          <w:rtl/>
          <w:lang w:val="en-GB" w:bidi="ar-AE"/>
        </w:rPr>
      </w:pPr>
      <w:r w:rsidRPr="00DE3A91">
        <w:rPr>
          <w:rFonts w:hint="cs"/>
          <w:b/>
          <w:bCs/>
          <w:sz w:val="28"/>
          <w:szCs w:val="28"/>
          <w:u w:val="single"/>
          <w:rtl/>
          <w:lang w:val="en-GB" w:bidi="ar-AE"/>
        </w:rPr>
        <w:t xml:space="preserve">5 </w:t>
      </w:r>
      <w:r w:rsidR="00803F1A" w:rsidRPr="00DE3A91">
        <w:rPr>
          <w:b/>
          <w:bCs/>
          <w:sz w:val="28"/>
          <w:szCs w:val="28"/>
          <w:u w:val="single"/>
          <w:rtl/>
          <w:lang w:val="en-GB" w:bidi="ar-AE"/>
        </w:rPr>
        <w:t>–</w:t>
      </w:r>
      <w:r w:rsidR="00803F1A" w:rsidRPr="00DE3A91">
        <w:rPr>
          <w:rFonts w:hint="cs"/>
          <w:b/>
          <w:bCs/>
          <w:sz w:val="28"/>
          <w:szCs w:val="28"/>
          <w:u w:val="single"/>
          <w:rtl/>
          <w:lang w:val="en-GB" w:bidi="ar-AE"/>
        </w:rPr>
        <w:t xml:space="preserve"> صناديق الشكاوى والاقتراحات.</w:t>
      </w:r>
    </w:p>
    <w:p w:rsidR="00803F1A" w:rsidRPr="00DE3A91" w:rsidRDefault="00DE3A91" w:rsidP="00DE3A91">
      <w:pPr>
        <w:rPr>
          <w:b/>
          <w:bCs/>
          <w:sz w:val="28"/>
          <w:szCs w:val="28"/>
          <w:u w:val="single"/>
          <w:rtl/>
          <w:lang w:val="en-GB" w:bidi="ar-AE"/>
        </w:rPr>
      </w:pPr>
      <w:r w:rsidRPr="00DE3A91">
        <w:rPr>
          <w:rFonts w:hint="cs"/>
          <w:b/>
          <w:bCs/>
          <w:sz w:val="28"/>
          <w:szCs w:val="28"/>
          <w:u w:val="single"/>
          <w:rtl/>
          <w:lang w:val="en-GB" w:bidi="ar-AE"/>
        </w:rPr>
        <w:t xml:space="preserve">6 </w:t>
      </w:r>
      <w:r w:rsidR="00653294" w:rsidRPr="00DE3A91">
        <w:rPr>
          <w:b/>
          <w:bCs/>
          <w:sz w:val="28"/>
          <w:szCs w:val="28"/>
          <w:u w:val="single"/>
          <w:rtl/>
          <w:lang w:val="en-GB" w:bidi="ar-AE"/>
        </w:rPr>
        <w:t>–</w:t>
      </w:r>
      <w:r w:rsidR="00653294" w:rsidRPr="00DE3A91">
        <w:rPr>
          <w:rFonts w:hint="cs"/>
          <w:b/>
          <w:bCs/>
          <w:sz w:val="28"/>
          <w:szCs w:val="28"/>
          <w:u w:val="single"/>
          <w:rtl/>
          <w:lang w:val="en-GB" w:bidi="ar-AE"/>
        </w:rPr>
        <w:t xml:space="preserve"> </w:t>
      </w:r>
      <w:r w:rsidR="00803F1A" w:rsidRPr="00DE3A91">
        <w:rPr>
          <w:rFonts w:hint="cs"/>
          <w:b/>
          <w:bCs/>
          <w:sz w:val="28"/>
          <w:szCs w:val="28"/>
          <w:u w:val="single"/>
          <w:rtl/>
          <w:lang w:val="en-GB" w:bidi="ar-AE"/>
        </w:rPr>
        <w:t>التقارير الدورية والخاصة.</w:t>
      </w:r>
    </w:p>
    <w:p w:rsidR="00803F1A" w:rsidRPr="00ED1111" w:rsidRDefault="00DE3A91" w:rsidP="00803F1A">
      <w:pPr>
        <w:rPr>
          <w:sz w:val="28"/>
          <w:szCs w:val="28"/>
          <w:rtl/>
          <w:lang w:bidi="ar-AE"/>
        </w:rPr>
      </w:pPr>
      <w:r w:rsidRPr="00DE3A91">
        <w:rPr>
          <w:rFonts w:hint="cs"/>
          <w:b/>
          <w:bCs/>
          <w:sz w:val="28"/>
          <w:szCs w:val="28"/>
          <w:u w:val="single"/>
          <w:rtl/>
          <w:lang w:bidi="ar-AE"/>
        </w:rPr>
        <w:t>7</w:t>
      </w:r>
      <w:r w:rsidR="00803F1A" w:rsidRPr="00DE3A91">
        <w:rPr>
          <w:rFonts w:hint="cs"/>
          <w:b/>
          <w:bCs/>
          <w:sz w:val="28"/>
          <w:szCs w:val="28"/>
          <w:u w:val="single"/>
          <w:rtl/>
          <w:lang w:bidi="ar-AE"/>
        </w:rPr>
        <w:t xml:space="preserve"> </w:t>
      </w:r>
      <w:r w:rsidR="00803F1A" w:rsidRPr="00DE3A91">
        <w:rPr>
          <w:b/>
          <w:bCs/>
          <w:sz w:val="28"/>
          <w:szCs w:val="28"/>
          <w:u w:val="single"/>
          <w:rtl/>
          <w:lang w:bidi="ar-AE"/>
        </w:rPr>
        <w:t>–</w:t>
      </w:r>
      <w:r w:rsidR="00803F1A" w:rsidRPr="00DE3A91">
        <w:rPr>
          <w:rFonts w:hint="cs"/>
          <w:b/>
          <w:bCs/>
          <w:sz w:val="28"/>
          <w:szCs w:val="28"/>
          <w:u w:val="single"/>
          <w:rtl/>
          <w:lang w:bidi="ar-AE"/>
        </w:rPr>
        <w:t xml:space="preserve"> المجلة الداخلية:</w:t>
      </w:r>
      <w:r w:rsidR="00803F1A" w:rsidRPr="00ED1111">
        <w:rPr>
          <w:rFonts w:hint="cs"/>
          <w:sz w:val="28"/>
          <w:szCs w:val="28"/>
          <w:rtl/>
          <w:lang w:bidi="ar-AE"/>
        </w:rPr>
        <w:t xml:space="preserve"> سنستعمل كلمة مجلة للدلالة على أي نوع من المطبوعات, وتتضمن: </w:t>
      </w:r>
    </w:p>
    <w:p w:rsidR="00803F1A" w:rsidRPr="00ED1111" w:rsidRDefault="00803F1A" w:rsidP="00803F1A">
      <w:pPr>
        <w:rPr>
          <w:sz w:val="28"/>
          <w:szCs w:val="28"/>
          <w:rtl/>
          <w:lang w:bidi="ar-AE"/>
        </w:rPr>
      </w:pPr>
      <w:r w:rsidRPr="00DE3A91">
        <w:rPr>
          <w:rFonts w:hint="cs"/>
          <w:sz w:val="28"/>
          <w:szCs w:val="28"/>
          <w:u w:val="single"/>
          <w:rtl/>
          <w:lang w:bidi="ar-AE"/>
        </w:rPr>
        <w:t xml:space="preserve">أ </w:t>
      </w:r>
      <w:r w:rsidRPr="00DE3A91">
        <w:rPr>
          <w:sz w:val="28"/>
          <w:szCs w:val="28"/>
          <w:u w:val="single"/>
          <w:rtl/>
          <w:lang w:bidi="ar-AE"/>
        </w:rPr>
        <w:t>–</w:t>
      </w:r>
      <w:r w:rsidRPr="00DE3A91">
        <w:rPr>
          <w:rFonts w:hint="cs"/>
          <w:sz w:val="28"/>
          <w:szCs w:val="28"/>
          <w:u w:val="single"/>
          <w:rtl/>
          <w:lang w:bidi="ar-AE"/>
        </w:rPr>
        <w:t xml:space="preserve"> المجلات:</w:t>
      </w:r>
      <w:r w:rsidRPr="00ED1111">
        <w:rPr>
          <w:rFonts w:hint="cs"/>
          <w:sz w:val="28"/>
          <w:szCs w:val="28"/>
          <w:rtl/>
          <w:lang w:bidi="ar-AE"/>
        </w:rPr>
        <w:t xml:space="preserve"> وهي بحجم المجلات المألوفة للقراء, ولكنها خاصة بالشركة, وتكون المحتويات أقلاماً خاصة وإيضاحات مع استعمال بعض الصور.</w:t>
      </w:r>
    </w:p>
    <w:p w:rsidR="00803F1A" w:rsidRPr="00ED1111" w:rsidRDefault="00803F1A" w:rsidP="00803F1A">
      <w:pPr>
        <w:rPr>
          <w:sz w:val="28"/>
          <w:szCs w:val="28"/>
          <w:rtl/>
          <w:lang w:val="en-GB" w:bidi="ar-AE"/>
        </w:rPr>
      </w:pPr>
      <w:r w:rsidRPr="00DE3A91">
        <w:rPr>
          <w:rFonts w:hint="cs"/>
          <w:sz w:val="28"/>
          <w:szCs w:val="28"/>
          <w:u w:val="single"/>
          <w:rtl/>
          <w:lang w:bidi="ar-AE"/>
        </w:rPr>
        <w:t xml:space="preserve">ب </w:t>
      </w:r>
      <w:r w:rsidRPr="00DE3A91">
        <w:rPr>
          <w:sz w:val="28"/>
          <w:szCs w:val="28"/>
          <w:u w:val="single"/>
          <w:rtl/>
          <w:lang w:bidi="ar-AE"/>
        </w:rPr>
        <w:t>–</w:t>
      </w:r>
      <w:r w:rsidRPr="00DE3A91">
        <w:rPr>
          <w:rFonts w:hint="cs"/>
          <w:sz w:val="28"/>
          <w:szCs w:val="28"/>
          <w:u w:val="single"/>
          <w:rtl/>
          <w:lang w:bidi="ar-AE"/>
        </w:rPr>
        <w:t xml:space="preserve"> الجرائد:</w:t>
      </w:r>
      <w:r w:rsidRPr="00ED1111">
        <w:rPr>
          <w:rFonts w:hint="cs"/>
          <w:sz w:val="28"/>
          <w:szCs w:val="28"/>
          <w:rtl/>
          <w:lang w:bidi="ar-AE"/>
        </w:rPr>
        <w:t xml:space="preserve"> وهي جرائد بحجم أصغر من الصحف الرائجة, ويمكن أن يعطى لها اسم مرتبط باسم جريدة حقيقية مثل (</w:t>
      </w:r>
      <w:r w:rsidRPr="00ED1111">
        <w:rPr>
          <w:sz w:val="28"/>
          <w:szCs w:val="28"/>
          <w:lang w:bidi="ar-AE"/>
        </w:rPr>
        <w:t>financial telecom</w:t>
      </w:r>
      <w:r w:rsidRPr="00ED1111">
        <w:rPr>
          <w:rFonts w:hint="cs"/>
          <w:sz w:val="28"/>
          <w:szCs w:val="28"/>
          <w:rtl/>
          <w:lang w:val="en-GB" w:bidi="ar-AE"/>
        </w:rPr>
        <w:t>) وهو اسم جريدة داخلية لشركة الهاتف المعروفة في لندن.</w:t>
      </w:r>
    </w:p>
    <w:p w:rsidR="00803F1A" w:rsidRPr="00ED1111" w:rsidRDefault="00803F1A" w:rsidP="00803F1A">
      <w:pPr>
        <w:rPr>
          <w:sz w:val="28"/>
          <w:szCs w:val="28"/>
          <w:rtl/>
          <w:lang w:val="en-GB" w:bidi="ar-AE"/>
        </w:rPr>
      </w:pPr>
      <w:r w:rsidRPr="00DE3A91">
        <w:rPr>
          <w:rFonts w:hint="cs"/>
          <w:sz w:val="28"/>
          <w:szCs w:val="28"/>
          <w:u w:val="single"/>
          <w:rtl/>
          <w:lang w:val="en-GB" w:bidi="ar-AE"/>
        </w:rPr>
        <w:t xml:space="preserve">ج </w:t>
      </w:r>
      <w:r w:rsidRPr="00DE3A91">
        <w:rPr>
          <w:sz w:val="28"/>
          <w:szCs w:val="28"/>
          <w:u w:val="single"/>
          <w:rtl/>
          <w:lang w:val="en-GB" w:bidi="ar-AE"/>
        </w:rPr>
        <w:t>–</w:t>
      </w:r>
      <w:r w:rsidRPr="00DE3A91">
        <w:rPr>
          <w:rFonts w:hint="cs"/>
          <w:sz w:val="28"/>
          <w:szCs w:val="28"/>
          <w:u w:val="single"/>
          <w:rtl/>
          <w:lang w:val="en-GB" w:bidi="ar-AE"/>
        </w:rPr>
        <w:t xml:space="preserve"> رسائل إخبارية:</w:t>
      </w:r>
      <w:r w:rsidRPr="00ED1111">
        <w:rPr>
          <w:rFonts w:hint="cs"/>
          <w:sz w:val="28"/>
          <w:szCs w:val="28"/>
          <w:rtl/>
          <w:lang w:val="en-GB" w:bidi="ar-AE"/>
        </w:rPr>
        <w:t xml:space="preserve"> تتكون من صفحتين إلى ثمانية صفحات بدون صور, عبارة عن أخبار مختصرة وفي مناسبات معينة. </w:t>
      </w:r>
    </w:p>
    <w:p w:rsidR="00803F1A" w:rsidRPr="00ED1111" w:rsidRDefault="00803F1A" w:rsidP="00803F1A">
      <w:pPr>
        <w:rPr>
          <w:sz w:val="28"/>
          <w:szCs w:val="28"/>
          <w:rtl/>
          <w:lang w:val="en-GB" w:bidi="ar-AE"/>
        </w:rPr>
      </w:pPr>
      <w:r w:rsidRPr="00DE3A91">
        <w:rPr>
          <w:rFonts w:hint="cs"/>
          <w:sz w:val="28"/>
          <w:szCs w:val="28"/>
          <w:u w:val="single"/>
          <w:rtl/>
          <w:lang w:val="en-GB" w:bidi="ar-AE"/>
        </w:rPr>
        <w:t xml:space="preserve">د </w:t>
      </w:r>
      <w:r w:rsidRPr="00DE3A91">
        <w:rPr>
          <w:sz w:val="28"/>
          <w:szCs w:val="28"/>
          <w:u w:val="single"/>
          <w:rtl/>
          <w:lang w:val="en-GB" w:bidi="ar-AE"/>
        </w:rPr>
        <w:t>–</w:t>
      </w:r>
      <w:r w:rsidRPr="00DE3A91">
        <w:rPr>
          <w:rFonts w:hint="cs"/>
          <w:sz w:val="28"/>
          <w:szCs w:val="28"/>
          <w:u w:val="single"/>
          <w:rtl/>
          <w:lang w:val="en-GB" w:bidi="ar-AE"/>
        </w:rPr>
        <w:t xml:space="preserve"> مجلة الحائط:</w:t>
      </w:r>
      <w:r w:rsidRPr="00ED1111">
        <w:rPr>
          <w:rFonts w:hint="cs"/>
          <w:sz w:val="28"/>
          <w:szCs w:val="28"/>
          <w:rtl/>
          <w:lang w:val="en-GB" w:bidi="ar-AE"/>
        </w:rPr>
        <w:t xml:space="preserve"> وتتضمن أخباراً وصوراً وإيضاحات حول الشركة وخدماتها, أو إدخال خطوط أو أقسام جديدة للعمل. </w:t>
      </w:r>
    </w:p>
    <w:p w:rsidR="00803F1A" w:rsidRPr="00DE3A91" w:rsidRDefault="00803F1A" w:rsidP="00803F1A">
      <w:pPr>
        <w:rPr>
          <w:sz w:val="28"/>
          <w:szCs w:val="28"/>
          <w:u w:val="single"/>
          <w:rtl/>
          <w:lang w:val="en-GB" w:bidi="ar-AE"/>
        </w:rPr>
      </w:pPr>
      <w:r w:rsidRPr="00DE3A91">
        <w:rPr>
          <w:rFonts w:hint="cs"/>
          <w:sz w:val="28"/>
          <w:szCs w:val="28"/>
          <w:u w:val="single"/>
          <w:rtl/>
          <w:lang w:val="en-GB" w:bidi="ar-AE"/>
        </w:rPr>
        <w:t>ويمكن أن تحتوي المجلة الداخلية على ما يلي:</w:t>
      </w:r>
    </w:p>
    <w:p w:rsidR="00803F1A" w:rsidRDefault="00803F1A" w:rsidP="00803F1A">
      <w:pPr>
        <w:rPr>
          <w:sz w:val="28"/>
          <w:szCs w:val="28"/>
          <w:rtl/>
          <w:lang w:val="en-GB" w:bidi="ar-AE"/>
        </w:rPr>
      </w:pPr>
      <w:r w:rsidRPr="00ED1111">
        <w:rPr>
          <w:rFonts w:hint="cs"/>
          <w:sz w:val="28"/>
          <w:szCs w:val="28"/>
          <w:rtl/>
          <w:lang w:val="en-GB" w:bidi="ar-AE"/>
        </w:rPr>
        <w:t xml:space="preserve">شرح سياسة الشركة وطريقة الإدارة في إدارتها للشركة, شرح التقارير السنوية للحسابات, لم شمل طاقم الموظفين بعد المنازعات, أو مشاكل عمل, شرح تقنية جديدة, الأمان, أخبار عن </w:t>
      </w:r>
      <w:r w:rsidRPr="00ED1111">
        <w:rPr>
          <w:rFonts w:hint="cs"/>
          <w:sz w:val="28"/>
          <w:szCs w:val="28"/>
          <w:rtl/>
          <w:lang w:val="en-GB" w:bidi="ar-AE"/>
        </w:rPr>
        <w:lastRenderedPageBreak/>
        <w:t>الموظفين, التسلسل الإداري للإدارة, مكافآت الموظفين, محاضرات ومشاركات الموظفين, شرح النظام الداخلي, التجاوب والنتائج.</w:t>
      </w:r>
      <w:r>
        <w:rPr>
          <w:rStyle w:val="a7"/>
          <w:sz w:val="28"/>
          <w:szCs w:val="28"/>
          <w:rtl/>
          <w:lang w:val="en-GB" w:bidi="ar-AE"/>
        </w:rPr>
        <w:footnoteReference w:id="10"/>
      </w:r>
    </w:p>
    <w:p w:rsidR="00803F1A" w:rsidRPr="00445710" w:rsidRDefault="00A64CD7" w:rsidP="00445710">
      <w:pPr>
        <w:rPr>
          <w:b/>
          <w:bCs/>
          <w:sz w:val="28"/>
          <w:szCs w:val="28"/>
          <w:u w:val="single"/>
          <w:rtl/>
          <w:lang w:val="en-GB" w:bidi="ar-AE"/>
        </w:rPr>
      </w:pPr>
      <w:r>
        <w:rPr>
          <w:rFonts w:hint="cs"/>
          <w:b/>
          <w:bCs/>
          <w:sz w:val="28"/>
          <w:szCs w:val="28"/>
          <w:u w:val="single"/>
          <w:rtl/>
          <w:lang w:val="en-GB" w:bidi="ar-AE"/>
        </w:rPr>
        <w:t>8</w:t>
      </w:r>
      <w:r w:rsidR="00445710" w:rsidRPr="00445710">
        <w:rPr>
          <w:rFonts w:hint="cs"/>
          <w:b/>
          <w:bCs/>
          <w:sz w:val="28"/>
          <w:szCs w:val="28"/>
          <w:u w:val="single"/>
          <w:rtl/>
          <w:lang w:val="en-GB" w:bidi="ar-AE"/>
        </w:rPr>
        <w:t xml:space="preserve"> </w:t>
      </w:r>
      <w:r w:rsidR="00445710" w:rsidRPr="00445710">
        <w:rPr>
          <w:b/>
          <w:bCs/>
          <w:sz w:val="28"/>
          <w:szCs w:val="28"/>
          <w:u w:val="single"/>
          <w:rtl/>
          <w:lang w:val="en-GB" w:bidi="ar-AE"/>
        </w:rPr>
        <w:t>–</w:t>
      </w:r>
      <w:r w:rsidR="00445710" w:rsidRPr="00445710">
        <w:rPr>
          <w:rFonts w:hint="cs"/>
          <w:b/>
          <w:bCs/>
          <w:sz w:val="28"/>
          <w:szCs w:val="28"/>
          <w:u w:val="single"/>
          <w:rtl/>
          <w:lang w:val="en-GB" w:bidi="ar-AE"/>
        </w:rPr>
        <w:t xml:space="preserve"> </w:t>
      </w:r>
      <w:r w:rsidR="00803F1A" w:rsidRPr="00445710">
        <w:rPr>
          <w:rFonts w:hint="cs"/>
          <w:b/>
          <w:bCs/>
          <w:sz w:val="28"/>
          <w:szCs w:val="28"/>
          <w:u w:val="single"/>
          <w:rtl/>
          <w:lang w:val="en-GB" w:bidi="ar-AE"/>
        </w:rPr>
        <w:t>قنوات الاتصال الرديئة:</w:t>
      </w:r>
    </w:p>
    <w:p w:rsidR="00803F1A" w:rsidRPr="00ED1111" w:rsidRDefault="00803F1A" w:rsidP="00803F1A">
      <w:pPr>
        <w:rPr>
          <w:sz w:val="28"/>
          <w:szCs w:val="28"/>
          <w:rtl/>
          <w:lang w:val="en-GB" w:bidi="ar-AE"/>
        </w:rPr>
      </w:pPr>
      <w:r w:rsidRPr="00DE3A91">
        <w:rPr>
          <w:rFonts w:hint="cs"/>
          <w:b/>
          <w:bCs/>
          <w:sz w:val="28"/>
          <w:szCs w:val="28"/>
          <w:rtl/>
          <w:lang w:val="en-GB" w:bidi="ar-AE"/>
        </w:rPr>
        <w:t xml:space="preserve">1 </w:t>
      </w:r>
      <w:r w:rsidRPr="00DE3A91">
        <w:rPr>
          <w:b/>
          <w:bCs/>
          <w:sz w:val="28"/>
          <w:szCs w:val="28"/>
          <w:rtl/>
          <w:lang w:val="en-GB" w:bidi="ar-AE"/>
        </w:rPr>
        <w:t>–</w:t>
      </w:r>
      <w:r w:rsidRPr="00DE3A91">
        <w:rPr>
          <w:rFonts w:hint="cs"/>
          <w:b/>
          <w:bCs/>
          <w:sz w:val="28"/>
          <w:szCs w:val="28"/>
          <w:rtl/>
          <w:lang w:val="en-GB" w:bidi="ar-AE"/>
        </w:rPr>
        <w:t xml:space="preserve"> البروبجندا:</w:t>
      </w:r>
      <w:r w:rsidRPr="00ED1111">
        <w:rPr>
          <w:rFonts w:hint="cs"/>
          <w:sz w:val="28"/>
          <w:szCs w:val="28"/>
          <w:rtl/>
          <w:lang w:val="en-GB" w:bidi="ar-AE"/>
        </w:rPr>
        <w:t xml:space="preserve"> وتطلق على الأشياء المبالغ فيها, أو الدعاية الهادفة إلى إقامة صرح من الوهم والخداع حول شخص معين أو حدث يهتم به الناس, وعادة ما تتضمن جزءاً من الحقيقة حتى تدخل على الناس من مدخل يمكنهم تصديقه أو الالتفاف حوله. </w:t>
      </w:r>
    </w:p>
    <w:p w:rsidR="00803F1A" w:rsidRPr="00ED1111" w:rsidRDefault="00803F1A" w:rsidP="00803F1A">
      <w:pPr>
        <w:rPr>
          <w:sz w:val="28"/>
          <w:szCs w:val="28"/>
          <w:rtl/>
          <w:lang w:val="en-GB" w:bidi="ar-AE"/>
        </w:rPr>
      </w:pPr>
      <w:r w:rsidRPr="00DE3A91">
        <w:rPr>
          <w:rFonts w:hint="cs"/>
          <w:b/>
          <w:bCs/>
          <w:sz w:val="28"/>
          <w:szCs w:val="28"/>
          <w:rtl/>
          <w:lang w:val="en-GB" w:bidi="ar-AE"/>
        </w:rPr>
        <w:t xml:space="preserve">2 </w:t>
      </w:r>
      <w:r w:rsidRPr="00DE3A91">
        <w:rPr>
          <w:b/>
          <w:bCs/>
          <w:sz w:val="28"/>
          <w:szCs w:val="28"/>
          <w:rtl/>
          <w:lang w:val="en-GB" w:bidi="ar-AE"/>
        </w:rPr>
        <w:t>–</w:t>
      </w:r>
      <w:r w:rsidRPr="00DE3A91">
        <w:rPr>
          <w:rFonts w:hint="cs"/>
          <w:b/>
          <w:bCs/>
          <w:sz w:val="28"/>
          <w:szCs w:val="28"/>
          <w:rtl/>
          <w:lang w:val="en-GB" w:bidi="ar-AE"/>
        </w:rPr>
        <w:t xml:space="preserve"> الشائعات:</w:t>
      </w:r>
      <w:r w:rsidRPr="00ED1111">
        <w:rPr>
          <w:rFonts w:hint="cs"/>
          <w:sz w:val="28"/>
          <w:szCs w:val="28"/>
          <w:rtl/>
          <w:lang w:val="en-GB" w:bidi="ar-AE"/>
        </w:rPr>
        <w:t xml:space="preserve"> وهي من صنع الأعداء أو من صنع المغرضين الحاقدين أو الذين يقصدون الإساءة إلى الناس, وتوجيههم نحو شيء يلحق الضرر بهم, وقد يترتب على الشائعة تحول في السلوك لدى الجمهور, وتأخذ جزءاً من الحقيقة وتحول إلى شيء خطير يشعر كل من يسمعه أنه الحقيقة كلها, وهناك أناس شغلهم الشاغل صياغة تلك الشائعات, وإعدادها بصورة لا يسهل ردها. </w:t>
      </w:r>
    </w:p>
    <w:p w:rsidR="00803F1A" w:rsidRPr="00ED1111" w:rsidRDefault="00803F1A" w:rsidP="00803F1A">
      <w:pPr>
        <w:rPr>
          <w:sz w:val="28"/>
          <w:szCs w:val="28"/>
          <w:rtl/>
          <w:lang w:val="en-GB" w:bidi="ar-AE"/>
        </w:rPr>
      </w:pPr>
      <w:r w:rsidRPr="00ED1111">
        <w:rPr>
          <w:rFonts w:hint="cs"/>
          <w:sz w:val="28"/>
          <w:szCs w:val="28"/>
          <w:rtl/>
          <w:lang w:val="en-GB" w:bidi="ar-AE"/>
        </w:rPr>
        <w:t>وتستخدم الشائعات في الأعمال وفي التجارة, وتقوم بعض أجهزة العلاقات العامة باستخدام هذه القنوات الرديئة لمهاجمة منافسيها.</w:t>
      </w:r>
    </w:p>
    <w:p w:rsidR="00803F1A" w:rsidRPr="00ED1111" w:rsidRDefault="00803F1A" w:rsidP="00803F1A">
      <w:pPr>
        <w:rPr>
          <w:sz w:val="28"/>
          <w:szCs w:val="28"/>
          <w:rtl/>
          <w:lang w:val="en-GB" w:bidi="ar-AE"/>
        </w:rPr>
      </w:pPr>
      <w:r w:rsidRPr="00DE3A91">
        <w:rPr>
          <w:rFonts w:hint="cs"/>
          <w:b/>
          <w:bCs/>
          <w:sz w:val="28"/>
          <w:szCs w:val="28"/>
          <w:rtl/>
          <w:lang w:val="en-GB" w:bidi="ar-AE"/>
        </w:rPr>
        <w:t xml:space="preserve">3 </w:t>
      </w:r>
      <w:r w:rsidRPr="00DE3A91">
        <w:rPr>
          <w:b/>
          <w:bCs/>
          <w:sz w:val="28"/>
          <w:szCs w:val="28"/>
          <w:rtl/>
          <w:lang w:val="en-GB" w:bidi="ar-AE"/>
        </w:rPr>
        <w:t>–</w:t>
      </w:r>
      <w:r w:rsidRPr="00DE3A91">
        <w:rPr>
          <w:rFonts w:hint="cs"/>
          <w:b/>
          <w:bCs/>
          <w:sz w:val="28"/>
          <w:szCs w:val="28"/>
          <w:rtl/>
          <w:lang w:val="en-GB" w:bidi="ar-AE"/>
        </w:rPr>
        <w:t xml:space="preserve"> الدعاية الكاذبة:</w:t>
      </w:r>
      <w:r w:rsidRPr="00ED1111">
        <w:rPr>
          <w:rFonts w:hint="cs"/>
          <w:sz w:val="28"/>
          <w:szCs w:val="28"/>
          <w:rtl/>
          <w:lang w:val="en-GB" w:bidi="ar-AE"/>
        </w:rPr>
        <w:t xml:space="preserve"> هذا الأسلوب من الدعاية, لا يحوي على شيئاً من الحقيقة, أو حتى جزءاً بسيطاً منها, بل هو أكذوبة ابتدعها أحد المغرضين, ويحاول أن يستخدمها ضد منافسيه.</w:t>
      </w:r>
    </w:p>
    <w:p w:rsidR="00803F1A" w:rsidRPr="00ED1111" w:rsidRDefault="00803F1A" w:rsidP="00803F1A">
      <w:pPr>
        <w:rPr>
          <w:sz w:val="28"/>
          <w:szCs w:val="28"/>
          <w:rtl/>
          <w:lang w:val="en-GB" w:bidi="ar-AE"/>
        </w:rPr>
      </w:pPr>
      <w:r w:rsidRPr="00ED1111">
        <w:rPr>
          <w:rFonts w:hint="cs"/>
          <w:sz w:val="28"/>
          <w:szCs w:val="28"/>
          <w:rtl/>
          <w:lang w:val="en-GB" w:bidi="ar-AE"/>
        </w:rPr>
        <w:t>وعلى رجل العلاقات العامة أن يكونوا على يقظة تامة بما يحدث في الأوساط التي تعمل في منشآتهم, وإذا ما اكتشفوا أكذوبة ما سارعوا إلى قتلها في مهدها, لأنها كالجرثومة أو الوباء الذي يجب القضاء عليها القضاء المبرم والسريع.</w:t>
      </w:r>
      <w:r>
        <w:rPr>
          <w:rStyle w:val="a7"/>
          <w:sz w:val="28"/>
          <w:szCs w:val="28"/>
          <w:rtl/>
          <w:lang w:val="en-GB" w:bidi="ar-AE"/>
        </w:rPr>
        <w:footnoteReference w:id="11"/>
      </w:r>
      <w:r w:rsidRPr="00ED1111">
        <w:rPr>
          <w:rFonts w:hint="cs"/>
          <w:sz w:val="28"/>
          <w:szCs w:val="28"/>
          <w:rtl/>
          <w:lang w:val="en-GB" w:bidi="ar-AE"/>
        </w:rPr>
        <w:t xml:space="preserve"> </w:t>
      </w:r>
    </w:p>
    <w:p w:rsidR="00803F1A" w:rsidRPr="00ED1111" w:rsidRDefault="00803F1A" w:rsidP="00803F1A">
      <w:pPr>
        <w:rPr>
          <w:sz w:val="28"/>
          <w:szCs w:val="28"/>
          <w:rtl/>
          <w:lang w:val="en-GB" w:bidi="ar-AE"/>
        </w:rPr>
      </w:pPr>
    </w:p>
    <w:p w:rsidR="00803F1A" w:rsidRPr="00ED1111" w:rsidRDefault="00803F1A" w:rsidP="00803F1A">
      <w:pPr>
        <w:rPr>
          <w:sz w:val="28"/>
          <w:szCs w:val="28"/>
          <w:rtl/>
          <w:lang w:val="en-GB" w:bidi="ar-AE"/>
        </w:rPr>
      </w:pPr>
    </w:p>
    <w:p w:rsidR="00803F1A" w:rsidRDefault="00803F1A" w:rsidP="00D17B7C">
      <w:pPr>
        <w:rPr>
          <w:rFonts w:hint="cs"/>
          <w:sz w:val="28"/>
          <w:szCs w:val="28"/>
          <w:u w:val="single"/>
          <w:rtl/>
          <w:lang w:val="en-GB" w:bidi="ar-AE"/>
        </w:rPr>
      </w:pPr>
    </w:p>
    <w:p w:rsidR="00445710" w:rsidRDefault="00445710" w:rsidP="00D17B7C">
      <w:pPr>
        <w:rPr>
          <w:rFonts w:hint="cs"/>
          <w:sz w:val="28"/>
          <w:szCs w:val="28"/>
          <w:u w:val="single"/>
          <w:rtl/>
          <w:lang w:val="en-GB" w:bidi="ar-AE"/>
        </w:rPr>
      </w:pPr>
    </w:p>
    <w:p w:rsidR="00445710" w:rsidRDefault="00445710" w:rsidP="00D17B7C">
      <w:pPr>
        <w:rPr>
          <w:rFonts w:hint="cs"/>
          <w:sz w:val="28"/>
          <w:szCs w:val="28"/>
          <w:u w:val="single"/>
          <w:rtl/>
          <w:lang w:val="en-GB" w:bidi="ar-AE"/>
        </w:rPr>
      </w:pPr>
    </w:p>
    <w:p w:rsidR="00445710" w:rsidRPr="007735B7" w:rsidRDefault="00445710" w:rsidP="00D17B7C">
      <w:pPr>
        <w:rPr>
          <w:sz w:val="28"/>
          <w:szCs w:val="28"/>
          <w:u w:val="single"/>
          <w:rtl/>
          <w:lang w:val="en-GB" w:bidi="ar-AE"/>
        </w:rPr>
      </w:pPr>
    </w:p>
    <w:p w:rsidR="00D17B7C" w:rsidRPr="00ED1111" w:rsidRDefault="00D17B7C" w:rsidP="00D17B7C">
      <w:pPr>
        <w:rPr>
          <w:sz w:val="28"/>
          <w:szCs w:val="28"/>
          <w:rtl/>
          <w:lang w:val="en-GB" w:bidi="ar-AE"/>
        </w:rPr>
      </w:pPr>
    </w:p>
    <w:p w:rsidR="00126614" w:rsidRPr="006C6638" w:rsidRDefault="006C6638" w:rsidP="00445710">
      <w:pPr>
        <w:rPr>
          <w:b/>
          <w:bCs/>
          <w:sz w:val="28"/>
          <w:szCs w:val="28"/>
          <w:u w:val="single"/>
          <w:rtl/>
          <w:lang w:val="en-GB" w:bidi="ar-AE"/>
        </w:rPr>
      </w:pPr>
      <w:r>
        <w:rPr>
          <w:rFonts w:hint="cs"/>
          <w:b/>
          <w:bCs/>
          <w:sz w:val="28"/>
          <w:szCs w:val="28"/>
          <w:u w:val="single"/>
          <w:rtl/>
          <w:lang w:val="en-GB" w:bidi="ar-AE"/>
        </w:rPr>
        <w:lastRenderedPageBreak/>
        <w:t xml:space="preserve">9 </w:t>
      </w:r>
      <w:r>
        <w:rPr>
          <w:b/>
          <w:bCs/>
          <w:sz w:val="28"/>
          <w:szCs w:val="28"/>
          <w:u w:val="single"/>
          <w:rtl/>
          <w:lang w:val="en-GB" w:bidi="ar-AE"/>
        </w:rPr>
        <w:t>–</w:t>
      </w:r>
      <w:r>
        <w:rPr>
          <w:rFonts w:hint="cs"/>
          <w:b/>
          <w:bCs/>
          <w:sz w:val="28"/>
          <w:szCs w:val="28"/>
          <w:u w:val="single"/>
          <w:rtl/>
          <w:lang w:val="en-GB" w:bidi="ar-AE"/>
        </w:rPr>
        <w:t xml:space="preserve"> </w:t>
      </w:r>
      <w:r w:rsidR="00126614" w:rsidRPr="006C6638">
        <w:rPr>
          <w:rFonts w:hint="cs"/>
          <w:b/>
          <w:bCs/>
          <w:sz w:val="28"/>
          <w:szCs w:val="28"/>
          <w:u w:val="single"/>
          <w:rtl/>
          <w:lang w:val="en-GB" w:bidi="ar-AE"/>
        </w:rPr>
        <w:t>المراجع:</w:t>
      </w:r>
    </w:p>
    <w:p w:rsidR="00126614" w:rsidRDefault="00126614" w:rsidP="00126614">
      <w:pPr>
        <w:rPr>
          <w:sz w:val="28"/>
          <w:szCs w:val="28"/>
          <w:rtl/>
          <w:lang w:val="en-GB" w:bidi="ar-AE"/>
        </w:rPr>
      </w:pPr>
      <w:r>
        <w:rPr>
          <w:rFonts w:hint="cs"/>
          <w:sz w:val="28"/>
          <w:szCs w:val="28"/>
          <w:rtl/>
          <w:lang w:val="en-GB" w:bidi="ar-AE"/>
        </w:rPr>
        <w:t xml:space="preserve">1 </w:t>
      </w:r>
      <w:r>
        <w:rPr>
          <w:sz w:val="28"/>
          <w:szCs w:val="28"/>
          <w:rtl/>
          <w:lang w:val="en-GB" w:bidi="ar-AE"/>
        </w:rPr>
        <w:t>–</w:t>
      </w:r>
      <w:r>
        <w:rPr>
          <w:rFonts w:hint="cs"/>
          <w:sz w:val="28"/>
          <w:szCs w:val="28"/>
          <w:rtl/>
          <w:lang w:val="en-GB" w:bidi="ar-AE"/>
        </w:rPr>
        <w:t xml:space="preserve"> الجمال, راسم محمد, وعياد, خيرت معوض, إدارة العلاقات العامة: المدخل الإستراتيجي, الدار المصرية اللبنانية, 2004.</w:t>
      </w:r>
    </w:p>
    <w:p w:rsidR="00126614" w:rsidRPr="00126614" w:rsidRDefault="00126614" w:rsidP="00126614">
      <w:pPr>
        <w:rPr>
          <w:sz w:val="28"/>
          <w:szCs w:val="28"/>
          <w:lang w:val="en-GB" w:bidi="ar-AE"/>
        </w:rPr>
      </w:pPr>
      <w:r>
        <w:rPr>
          <w:rFonts w:hint="cs"/>
          <w:sz w:val="28"/>
          <w:szCs w:val="28"/>
          <w:rtl/>
          <w:lang w:val="en-GB" w:bidi="ar-AE"/>
        </w:rPr>
        <w:t xml:space="preserve">2 </w:t>
      </w:r>
      <w:r>
        <w:rPr>
          <w:sz w:val="28"/>
          <w:szCs w:val="28"/>
          <w:rtl/>
          <w:lang w:val="en-GB" w:bidi="ar-AE"/>
        </w:rPr>
        <w:t>–</w:t>
      </w:r>
      <w:r>
        <w:rPr>
          <w:rFonts w:hint="cs"/>
          <w:sz w:val="28"/>
          <w:szCs w:val="28"/>
          <w:rtl/>
          <w:lang w:val="en-GB" w:bidi="ar-AE"/>
        </w:rPr>
        <w:t xml:space="preserve"> </w:t>
      </w:r>
      <w:r w:rsidRPr="00ED1111">
        <w:rPr>
          <w:rFonts w:hint="cs"/>
          <w:sz w:val="28"/>
          <w:szCs w:val="28"/>
          <w:rtl/>
          <w:lang w:val="en-GB" w:bidi="ar-AE"/>
        </w:rPr>
        <w:t xml:space="preserve">سلوم, إلياس, تقنية العلاقات العامة, دار الرضا للنشر, 2006. </w:t>
      </w:r>
    </w:p>
    <w:p w:rsidR="00126614" w:rsidRPr="00ED1111" w:rsidRDefault="00126614" w:rsidP="00126614">
      <w:pPr>
        <w:rPr>
          <w:sz w:val="28"/>
          <w:szCs w:val="28"/>
          <w:rtl/>
          <w:lang w:val="en-GB" w:bidi="ar-AE"/>
        </w:rPr>
      </w:pPr>
      <w:r>
        <w:rPr>
          <w:rFonts w:hint="cs"/>
          <w:sz w:val="28"/>
          <w:szCs w:val="28"/>
          <w:rtl/>
          <w:lang w:val="en-GB" w:bidi="ar-AE"/>
        </w:rPr>
        <w:t xml:space="preserve">3 - </w:t>
      </w:r>
      <w:r w:rsidRPr="00ED1111">
        <w:rPr>
          <w:rFonts w:hint="cs"/>
          <w:sz w:val="28"/>
          <w:szCs w:val="28"/>
          <w:rtl/>
          <w:lang w:val="en-GB" w:bidi="ar-AE"/>
        </w:rPr>
        <w:t>أبو قحف, عبد السلام, هندسة الإعلان والعلاقات العامة, مكتبة الإشعاع, القاهرة.</w:t>
      </w:r>
    </w:p>
    <w:p w:rsidR="00126614" w:rsidRDefault="00126614" w:rsidP="00126614">
      <w:pPr>
        <w:pStyle w:val="a6"/>
        <w:rPr>
          <w:rtl/>
          <w:lang w:bidi="ar-AE"/>
        </w:rPr>
      </w:pPr>
    </w:p>
    <w:p w:rsidR="00126614" w:rsidRDefault="00126614" w:rsidP="00126614">
      <w:pPr>
        <w:bidi w:val="0"/>
        <w:rPr>
          <w:sz w:val="28"/>
          <w:szCs w:val="28"/>
          <w:lang w:val="en-GB" w:bidi="ar-AE"/>
        </w:rPr>
      </w:pPr>
      <w:r>
        <w:rPr>
          <w:sz w:val="28"/>
          <w:szCs w:val="28"/>
          <w:lang w:val="en-GB" w:bidi="ar-AE"/>
        </w:rPr>
        <w:t>4 - Kerin, Berkowitz, Hartley, Rudelives, Marketing, McGraw-Hill, 2003.</w:t>
      </w:r>
    </w:p>
    <w:p w:rsidR="00126614" w:rsidRPr="00ED1111" w:rsidRDefault="00126614" w:rsidP="00126614">
      <w:pPr>
        <w:rPr>
          <w:sz w:val="28"/>
          <w:szCs w:val="28"/>
          <w:rtl/>
          <w:lang w:val="en-GB" w:bidi="ar-AE"/>
        </w:rPr>
      </w:pPr>
      <w:r>
        <w:rPr>
          <w:rFonts w:hint="cs"/>
          <w:sz w:val="28"/>
          <w:szCs w:val="28"/>
          <w:rtl/>
          <w:lang w:val="en-GB" w:bidi="ar-AE"/>
        </w:rPr>
        <w:t xml:space="preserve">5 - </w:t>
      </w:r>
      <w:r w:rsidRPr="00ED1111">
        <w:rPr>
          <w:rFonts w:hint="cs"/>
          <w:sz w:val="28"/>
          <w:szCs w:val="28"/>
          <w:rtl/>
          <w:lang w:val="en-GB" w:bidi="ar-AE"/>
        </w:rPr>
        <w:t>المصري, أحمد محمد, العلاقات العامة,مؤسسة شباب الجامعة, 2000.</w:t>
      </w:r>
    </w:p>
    <w:sectPr w:rsidR="00126614" w:rsidRPr="00ED1111" w:rsidSect="00DC01EA">
      <w:footerReference w:type="default" r:id="rId8"/>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3CD6" w:rsidRDefault="00FA3CD6" w:rsidP="00185639">
      <w:pPr>
        <w:spacing w:after="0" w:line="240" w:lineRule="auto"/>
      </w:pPr>
      <w:r>
        <w:separator/>
      </w:r>
    </w:p>
  </w:endnote>
  <w:endnote w:type="continuationSeparator" w:id="1">
    <w:p w:rsidR="00FA3CD6" w:rsidRDefault="00FA3CD6" w:rsidP="001856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lang w:val="ar-SA"/>
      </w:rPr>
      <w:id w:val="19542611"/>
      <w:docPartObj>
        <w:docPartGallery w:val="Page Numbers (Bottom of Page)"/>
        <w:docPartUnique/>
      </w:docPartObj>
    </w:sdtPr>
    <w:sdtEndPr>
      <w:rPr>
        <w:lang w:val="en-US"/>
      </w:rPr>
    </w:sdtEndPr>
    <w:sdtContent>
      <w:p w:rsidR="00075A33" w:rsidRDefault="00075A33">
        <w:pPr>
          <w:pStyle w:val="a9"/>
          <w:jc w:val="right"/>
        </w:pPr>
        <w:r>
          <w:rPr>
            <w:rtl/>
            <w:lang w:val="ar-SA"/>
          </w:rPr>
          <w:t xml:space="preserve">صفحة | </w:t>
        </w:r>
        <w:fldSimple w:instr=" PAGE   \* MERGEFORMAT ">
          <w:r w:rsidRPr="00075A33">
            <w:rPr>
              <w:rFonts w:cs="Calibri"/>
              <w:noProof/>
              <w:rtl/>
              <w:lang w:val="ar-SA"/>
            </w:rPr>
            <w:t>10</w:t>
          </w:r>
        </w:fldSimple>
        <w:r>
          <w:rPr>
            <w:rtl/>
            <w:lang w:val="ar-SA"/>
          </w:rPr>
          <w:t xml:space="preserve"> </w:t>
        </w:r>
      </w:p>
    </w:sdtContent>
  </w:sdt>
  <w:p w:rsidR="00075A33" w:rsidRDefault="00075A33">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3CD6" w:rsidRDefault="00FA3CD6" w:rsidP="00185639">
      <w:pPr>
        <w:spacing w:after="0" w:line="240" w:lineRule="auto"/>
      </w:pPr>
      <w:r>
        <w:separator/>
      </w:r>
    </w:p>
  </w:footnote>
  <w:footnote w:type="continuationSeparator" w:id="1">
    <w:p w:rsidR="00FA3CD6" w:rsidRDefault="00FA3CD6" w:rsidP="00185639">
      <w:pPr>
        <w:spacing w:after="0" w:line="240" w:lineRule="auto"/>
      </w:pPr>
      <w:r>
        <w:continuationSeparator/>
      </w:r>
    </w:p>
  </w:footnote>
  <w:footnote w:id="2">
    <w:p w:rsidR="00B2627A" w:rsidRDefault="00B2627A">
      <w:pPr>
        <w:pStyle w:val="a6"/>
        <w:rPr>
          <w:rtl/>
          <w:lang w:bidi="ar-AE"/>
        </w:rPr>
      </w:pPr>
      <w:r>
        <w:rPr>
          <w:rStyle w:val="a7"/>
        </w:rPr>
        <w:footnoteRef/>
      </w:r>
      <w:r>
        <w:rPr>
          <w:rtl/>
        </w:rPr>
        <w:t xml:space="preserve"> </w:t>
      </w:r>
      <w:r>
        <w:rPr>
          <w:rFonts w:hint="cs"/>
          <w:sz w:val="28"/>
          <w:szCs w:val="28"/>
          <w:rtl/>
          <w:lang w:val="en-GB" w:bidi="ar-AE"/>
        </w:rPr>
        <w:t>الجمال, راسم محمد, وعياد, خيرت معوض, إدارة العلاقات العامة: المدخل الإستراتيجي, الدار المصرية اللبنانية, 2004.</w:t>
      </w:r>
    </w:p>
  </w:footnote>
  <w:footnote w:id="3">
    <w:p w:rsidR="00B2627A" w:rsidRPr="00ED1111" w:rsidRDefault="00B2627A" w:rsidP="00B2627A">
      <w:pPr>
        <w:rPr>
          <w:sz w:val="28"/>
          <w:szCs w:val="28"/>
          <w:rtl/>
          <w:lang w:val="en-GB" w:bidi="ar-AE"/>
        </w:rPr>
      </w:pPr>
      <w:r>
        <w:rPr>
          <w:rStyle w:val="a7"/>
        </w:rPr>
        <w:footnoteRef/>
      </w:r>
      <w:r>
        <w:rPr>
          <w:rtl/>
        </w:rPr>
        <w:t xml:space="preserve"> </w:t>
      </w:r>
      <w:r w:rsidRPr="00ED1111">
        <w:rPr>
          <w:rFonts w:hint="cs"/>
          <w:sz w:val="28"/>
          <w:szCs w:val="28"/>
          <w:rtl/>
          <w:lang w:val="en-GB" w:bidi="ar-AE"/>
        </w:rPr>
        <w:t xml:space="preserve">سلوم, إلياس, تقنية العلاقات العامة, دار الرضا للنشر, 2006. </w:t>
      </w:r>
    </w:p>
    <w:p w:rsidR="00B2627A" w:rsidRDefault="00B2627A">
      <w:pPr>
        <w:pStyle w:val="a6"/>
        <w:rPr>
          <w:rtl/>
          <w:lang w:bidi="ar-AE"/>
        </w:rPr>
      </w:pPr>
    </w:p>
  </w:footnote>
  <w:footnote w:id="4">
    <w:p w:rsidR="00185639" w:rsidRDefault="00185639">
      <w:pPr>
        <w:pStyle w:val="a6"/>
        <w:rPr>
          <w:lang w:bidi="ar-AE"/>
        </w:rPr>
      </w:pPr>
      <w:r>
        <w:rPr>
          <w:rStyle w:val="a7"/>
        </w:rPr>
        <w:footnoteRef/>
      </w:r>
      <w:r>
        <w:rPr>
          <w:rtl/>
        </w:rPr>
        <w:t xml:space="preserve"> </w:t>
      </w:r>
      <w:r>
        <w:rPr>
          <w:rFonts w:hint="cs"/>
          <w:sz w:val="28"/>
          <w:szCs w:val="28"/>
          <w:rtl/>
          <w:lang w:val="en-GB" w:bidi="ar-AE"/>
        </w:rPr>
        <w:t>الجمال, راسم محمد, وعياد, خيرت معوض, إدارة العلاقات العامة المدخل الإستراتيجي, الدار المصرية اللبنانية, 2004.</w:t>
      </w:r>
    </w:p>
  </w:footnote>
  <w:footnote w:id="5">
    <w:p w:rsidR="00EB659D" w:rsidRDefault="00EB659D">
      <w:pPr>
        <w:pStyle w:val="a6"/>
        <w:rPr>
          <w:rtl/>
          <w:lang w:bidi="ar-AE"/>
        </w:rPr>
      </w:pPr>
      <w:r>
        <w:rPr>
          <w:rStyle w:val="a7"/>
        </w:rPr>
        <w:footnoteRef/>
      </w:r>
      <w:r>
        <w:rPr>
          <w:rtl/>
        </w:rPr>
        <w:t xml:space="preserve"> </w:t>
      </w:r>
      <w:r w:rsidRPr="00ED1111">
        <w:rPr>
          <w:rFonts w:hint="cs"/>
          <w:sz w:val="28"/>
          <w:szCs w:val="28"/>
          <w:rtl/>
          <w:lang w:val="en-GB" w:bidi="ar-AE"/>
        </w:rPr>
        <w:t>سلوم, إلياس, تقنية العلاقات العامة, دار الرضا للنشر, 2006.</w:t>
      </w:r>
    </w:p>
  </w:footnote>
  <w:footnote w:id="6">
    <w:p w:rsidR="00E83C1C" w:rsidRDefault="00E83C1C" w:rsidP="00E83C1C">
      <w:pPr>
        <w:rPr>
          <w:sz w:val="28"/>
          <w:szCs w:val="28"/>
          <w:rtl/>
          <w:lang w:val="en-GB" w:bidi="ar-AE"/>
        </w:rPr>
      </w:pPr>
      <w:r>
        <w:rPr>
          <w:rStyle w:val="a7"/>
        </w:rPr>
        <w:footnoteRef/>
      </w:r>
      <w:r>
        <w:rPr>
          <w:rtl/>
        </w:rPr>
        <w:t xml:space="preserve"> </w:t>
      </w:r>
      <w:r>
        <w:rPr>
          <w:rFonts w:hint="cs"/>
          <w:sz w:val="28"/>
          <w:szCs w:val="28"/>
          <w:rtl/>
          <w:lang w:val="en-GB" w:bidi="ar-AE"/>
        </w:rPr>
        <w:t>الجمال, راسم محمد, وعياد, خيرت معوض, إدارة العلاقات العامة المدخل الإستراتيجي, الدار المصرية اللبنانية, 2004.</w:t>
      </w:r>
    </w:p>
    <w:p w:rsidR="00E83C1C" w:rsidRDefault="00E83C1C">
      <w:pPr>
        <w:pStyle w:val="a6"/>
        <w:rPr>
          <w:lang w:bidi="ar-AE"/>
        </w:rPr>
      </w:pPr>
    </w:p>
  </w:footnote>
  <w:footnote w:id="7">
    <w:p w:rsidR="00B32302" w:rsidRPr="00ED1111" w:rsidRDefault="00B32302" w:rsidP="00B32302">
      <w:pPr>
        <w:rPr>
          <w:sz w:val="28"/>
          <w:szCs w:val="28"/>
          <w:rtl/>
          <w:lang w:val="en-GB" w:bidi="ar-AE"/>
        </w:rPr>
      </w:pPr>
      <w:r>
        <w:rPr>
          <w:rStyle w:val="a7"/>
        </w:rPr>
        <w:footnoteRef/>
      </w:r>
      <w:r>
        <w:rPr>
          <w:rtl/>
        </w:rPr>
        <w:t xml:space="preserve"> </w:t>
      </w:r>
      <w:r w:rsidRPr="00ED1111">
        <w:rPr>
          <w:rFonts w:hint="cs"/>
          <w:sz w:val="28"/>
          <w:szCs w:val="28"/>
          <w:rtl/>
          <w:lang w:val="en-GB" w:bidi="ar-AE"/>
        </w:rPr>
        <w:t>أبو قحف, عبد السلام, هندسة الإعلان والعلاقات العامة, مكتبة الإشعاع, القاهرة.</w:t>
      </w:r>
    </w:p>
    <w:p w:rsidR="00B32302" w:rsidRDefault="00B32302">
      <w:pPr>
        <w:pStyle w:val="a6"/>
        <w:rPr>
          <w:rFonts w:hint="cs"/>
          <w:rtl/>
          <w:lang w:bidi="ar-AE"/>
        </w:rPr>
      </w:pPr>
    </w:p>
  </w:footnote>
  <w:footnote w:id="8">
    <w:p w:rsidR="00803F1A" w:rsidRDefault="00803F1A" w:rsidP="00803F1A">
      <w:pPr>
        <w:bidi w:val="0"/>
        <w:rPr>
          <w:sz w:val="28"/>
          <w:szCs w:val="28"/>
          <w:lang w:val="en-GB" w:bidi="ar-AE"/>
        </w:rPr>
      </w:pPr>
      <w:r>
        <w:rPr>
          <w:rStyle w:val="a7"/>
        </w:rPr>
        <w:footnoteRef/>
      </w:r>
      <w:r>
        <w:rPr>
          <w:rtl/>
        </w:rPr>
        <w:t xml:space="preserve"> </w:t>
      </w:r>
      <w:r>
        <w:rPr>
          <w:sz w:val="28"/>
          <w:szCs w:val="28"/>
          <w:lang w:val="en-GB" w:bidi="ar-AE"/>
        </w:rPr>
        <w:t>Kerin, Berkowitz, Hartley, Rudelives, Marketing, McGraw-Hill, 2003.</w:t>
      </w:r>
    </w:p>
    <w:p w:rsidR="00803F1A" w:rsidRPr="00803F1A" w:rsidRDefault="00803F1A">
      <w:pPr>
        <w:pStyle w:val="a6"/>
        <w:rPr>
          <w:rFonts w:hint="cs"/>
          <w:rtl/>
          <w:lang w:val="en-GB" w:bidi="ar-AE"/>
        </w:rPr>
      </w:pPr>
    </w:p>
  </w:footnote>
  <w:footnote w:id="9">
    <w:p w:rsidR="00803F1A" w:rsidRDefault="00803F1A" w:rsidP="00803F1A">
      <w:pPr>
        <w:rPr>
          <w:sz w:val="28"/>
          <w:szCs w:val="28"/>
          <w:rtl/>
          <w:lang w:val="en-GB" w:bidi="ar-AE"/>
        </w:rPr>
      </w:pPr>
      <w:r>
        <w:rPr>
          <w:rStyle w:val="a7"/>
        </w:rPr>
        <w:footnoteRef/>
      </w:r>
      <w:r>
        <w:rPr>
          <w:rtl/>
        </w:rPr>
        <w:t xml:space="preserve"> </w:t>
      </w:r>
      <w:r>
        <w:rPr>
          <w:rFonts w:hint="cs"/>
          <w:sz w:val="28"/>
          <w:szCs w:val="28"/>
          <w:rtl/>
          <w:lang w:val="en-GB" w:bidi="ar-AE"/>
        </w:rPr>
        <w:t>الجمال, راسم محمد, وعياد, خيرت معوض, إدارة العلاقات العامة المدخل الإستراتيجي, الدار المصرية اللبنانية, 2004.</w:t>
      </w:r>
    </w:p>
    <w:p w:rsidR="00803F1A" w:rsidRDefault="00803F1A">
      <w:pPr>
        <w:pStyle w:val="a6"/>
        <w:rPr>
          <w:rtl/>
          <w:lang w:bidi="ar-AE"/>
        </w:rPr>
      </w:pPr>
    </w:p>
  </w:footnote>
  <w:footnote w:id="10">
    <w:p w:rsidR="00803F1A" w:rsidRPr="00803F1A" w:rsidRDefault="00803F1A" w:rsidP="00803F1A">
      <w:pPr>
        <w:rPr>
          <w:sz w:val="28"/>
          <w:szCs w:val="28"/>
          <w:lang w:val="en-GB" w:bidi="ar-AE"/>
        </w:rPr>
      </w:pPr>
      <w:r>
        <w:rPr>
          <w:rStyle w:val="a7"/>
        </w:rPr>
        <w:footnoteRef/>
      </w:r>
      <w:r>
        <w:rPr>
          <w:rtl/>
        </w:rPr>
        <w:t xml:space="preserve"> </w:t>
      </w:r>
      <w:r w:rsidRPr="00ED1111">
        <w:rPr>
          <w:rFonts w:hint="cs"/>
          <w:sz w:val="28"/>
          <w:szCs w:val="28"/>
          <w:rtl/>
          <w:lang w:val="en-GB" w:bidi="ar-AE"/>
        </w:rPr>
        <w:t xml:space="preserve">سلوم, إلياس, تقنية العلاقات العامة, دار الرضا للنشر, 2006. </w:t>
      </w:r>
    </w:p>
  </w:footnote>
  <w:footnote w:id="11">
    <w:p w:rsidR="00803F1A" w:rsidRPr="00ED1111" w:rsidRDefault="00803F1A" w:rsidP="00803F1A">
      <w:pPr>
        <w:rPr>
          <w:sz w:val="28"/>
          <w:szCs w:val="28"/>
          <w:rtl/>
          <w:lang w:val="en-GB" w:bidi="ar-AE"/>
        </w:rPr>
      </w:pPr>
      <w:r>
        <w:rPr>
          <w:rStyle w:val="a7"/>
        </w:rPr>
        <w:footnoteRef/>
      </w:r>
      <w:r>
        <w:rPr>
          <w:rtl/>
        </w:rPr>
        <w:t xml:space="preserve"> </w:t>
      </w:r>
      <w:r w:rsidRPr="00ED1111">
        <w:rPr>
          <w:rFonts w:hint="cs"/>
          <w:sz w:val="28"/>
          <w:szCs w:val="28"/>
          <w:rtl/>
          <w:lang w:val="en-GB" w:bidi="ar-AE"/>
        </w:rPr>
        <w:t>المصري, أحمد محمد, العلاقات العامة,مؤسسة شباب الجامعة, 2000.</w:t>
      </w:r>
    </w:p>
    <w:p w:rsidR="00803F1A" w:rsidRDefault="00803F1A">
      <w:pPr>
        <w:pStyle w:val="a6"/>
        <w:rPr>
          <w:rtl/>
          <w:lang w:bidi="ar-AE"/>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2A696B"/>
    <w:multiLevelType w:val="hybridMultilevel"/>
    <w:tmpl w:val="A200729E"/>
    <w:lvl w:ilvl="0" w:tplc="533C7442">
      <w:start w:val="4"/>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D533E5"/>
    <w:multiLevelType w:val="hybridMultilevel"/>
    <w:tmpl w:val="5E5C8128"/>
    <w:lvl w:ilvl="0" w:tplc="0B60CE8C">
      <w:start w:val="4"/>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2C6E53"/>
    <w:multiLevelType w:val="hybridMultilevel"/>
    <w:tmpl w:val="5C42C698"/>
    <w:lvl w:ilvl="0" w:tplc="413A9846">
      <w:start w:val="4"/>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9084E70"/>
    <w:multiLevelType w:val="hybridMultilevel"/>
    <w:tmpl w:val="9F981E5A"/>
    <w:lvl w:ilvl="0" w:tplc="B024D7A0">
      <w:start w:val="4"/>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D1409D4"/>
    <w:multiLevelType w:val="hybridMultilevel"/>
    <w:tmpl w:val="7DF838B8"/>
    <w:lvl w:ilvl="0" w:tplc="1C402478">
      <w:start w:val="3"/>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F3D23D7"/>
    <w:multiLevelType w:val="hybridMultilevel"/>
    <w:tmpl w:val="904298F2"/>
    <w:lvl w:ilvl="0" w:tplc="64A8E9D0">
      <w:start w:val="4"/>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FEF3E73"/>
    <w:multiLevelType w:val="hybridMultilevel"/>
    <w:tmpl w:val="D2E4FA1C"/>
    <w:lvl w:ilvl="0" w:tplc="810890F6">
      <w:start w:val="4"/>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6"/>
  </w:num>
  <w:num w:numId="4">
    <w:abstractNumId w:val="1"/>
  </w:num>
  <w:num w:numId="5">
    <w:abstractNumId w:val="3"/>
  </w:num>
  <w:num w:numId="6">
    <w:abstractNumId w:val="2"/>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20"/>
  <w:characterSpacingControl w:val="doNotCompress"/>
  <w:footnotePr>
    <w:footnote w:id="0"/>
    <w:footnote w:id="1"/>
  </w:footnotePr>
  <w:endnotePr>
    <w:endnote w:id="0"/>
    <w:endnote w:id="1"/>
  </w:endnotePr>
  <w:compat>
    <w:useFELayout/>
  </w:compat>
  <w:rsids>
    <w:rsidRoot w:val="00185639"/>
    <w:rsid w:val="00000E1D"/>
    <w:rsid w:val="000102CF"/>
    <w:rsid w:val="00075A33"/>
    <w:rsid w:val="001230E0"/>
    <w:rsid w:val="00126614"/>
    <w:rsid w:val="00185639"/>
    <w:rsid w:val="001D6F63"/>
    <w:rsid w:val="00203EED"/>
    <w:rsid w:val="00294D7F"/>
    <w:rsid w:val="002A4B44"/>
    <w:rsid w:val="002E6C9C"/>
    <w:rsid w:val="003418A5"/>
    <w:rsid w:val="003D06C0"/>
    <w:rsid w:val="00403526"/>
    <w:rsid w:val="00445710"/>
    <w:rsid w:val="00462D1B"/>
    <w:rsid w:val="00653294"/>
    <w:rsid w:val="006C6638"/>
    <w:rsid w:val="007255E7"/>
    <w:rsid w:val="007735B7"/>
    <w:rsid w:val="007B1CB9"/>
    <w:rsid w:val="007D5F86"/>
    <w:rsid w:val="00803F1A"/>
    <w:rsid w:val="009346EA"/>
    <w:rsid w:val="00A64CD7"/>
    <w:rsid w:val="00A8527D"/>
    <w:rsid w:val="00B2627A"/>
    <w:rsid w:val="00B32302"/>
    <w:rsid w:val="00C34157"/>
    <w:rsid w:val="00CD3796"/>
    <w:rsid w:val="00D17B7C"/>
    <w:rsid w:val="00DC01EA"/>
    <w:rsid w:val="00DE3A91"/>
    <w:rsid w:val="00E669C0"/>
    <w:rsid w:val="00E83C1C"/>
    <w:rsid w:val="00EB659D"/>
    <w:rsid w:val="00EC35B4"/>
    <w:rsid w:val="00F3700F"/>
    <w:rsid w:val="00FA3CD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5" type="connector" idref="#_x0000_s1032"/>
        <o:r id="V:Rule6" type="connector" idref="#_x0000_s1028"/>
        <o:r id="V:Rule7" type="connector" idref="#_x0000_s1029"/>
        <o:r id="V:Rule8"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01EA"/>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85639"/>
    <w:pPr>
      <w:ind w:left="720"/>
      <w:contextualSpacing/>
    </w:pPr>
  </w:style>
  <w:style w:type="table" w:styleId="a4">
    <w:name w:val="Table Grid"/>
    <w:basedOn w:val="a1"/>
    <w:uiPriority w:val="59"/>
    <w:rsid w:val="0018563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No Spacing"/>
    <w:uiPriority w:val="1"/>
    <w:qFormat/>
    <w:rsid w:val="00185639"/>
    <w:pPr>
      <w:bidi/>
      <w:spacing w:after="0" w:line="240" w:lineRule="auto"/>
    </w:pPr>
  </w:style>
  <w:style w:type="paragraph" w:styleId="a6">
    <w:name w:val="footnote text"/>
    <w:basedOn w:val="a"/>
    <w:link w:val="Char"/>
    <w:uiPriority w:val="99"/>
    <w:semiHidden/>
    <w:unhideWhenUsed/>
    <w:rsid w:val="00185639"/>
    <w:pPr>
      <w:spacing w:after="0" w:line="240" w:lineRule="auto"/>
    </w:pPr>
    <w:rPr>
      <w:sz w:val="20"/>
      <w:szCs w:val="20"/>
    </w:rPr>
  </w:style>
  <w:style w:type="character" w:customStyle="1" w:styleId="Char">
    <w:name w:val="نص حاشية سفلية Char"/>
    <w:basedOn w:val="a0"/>
    <w:link w:val="a6"/>
    <w:uiPriority w:val="99"/>
    <w:semiHidden/>
    <w:rsid w:val="00185639"/>
    <w:rPr>
      <w:sz w:val="20"/>
      <w:szCs w:val="20"/>
    </w:rPr>
  </w:style>
  <w:style w:type="character" w:styleId="a7">
    <w:name w:val="footnote reference"/>
    <w:basedOn w:val="a0"/>
    <w:uiPriority w:val="99"/>
    <w:semiHidden/>
    <w:unhideWhenUsed/>
    <w:rsid w:val="00185639"/>
    <w:rPr>
      <w:vertAlign w:val="superscript"/>
    </w:rPr>
  </w:style>
  <w:style w:type="paragraph" w:styleId="a8">
    <w:name w:val="header"/>
    <w:basedOn w:val="a"/>
    <w:link w:val="Char0"/>
    <w:uiPriority w:val="99"/>
    <w:semiHidden/>
    <w:unhideWhenUsed/>
    <w:rsid w:val="00075A33"/>
    <w:pPr>
      <w:tabs>
        <w:tab w:val="center" w:pos="4153"/>
        <w:tab w:val="right" w:pos="8306"/>
      </w:tabs>
      <w:spacing w:after="0" w:line="240" w:lineRule="auto"/>
    </w:pPr>
  </w:style>
  <w:style w:type="character" w:customStyle="1" w:styleId="Char0">
    <w:name w:val="رأس صفحة Char"/>
    <w:basedOn w:val="a0"/>
    <w:link w:val="a8"/>
    <w:uiPriority w:val="99"/>
    <w:semiHidden/>
    <w:rsid w:val="00075A33"/>
  </w:style>
  <w:style w:type="paragraph" w:styleId="a9">
    <w:name w:val="footer"/>
    <w:basedOn w:val="a"/>
    <w:link w:val="Char1"/>
    <w:uiPriority w:val="99"/>
    <w:unhideWhenUsed/>
    <w:rsid w:val="00075A33"/>
    <w:pPr>
      <w:tabs>
        <w:tab w:val="center" w:pos="4153"/>
        <w:tab w:val="right" w:pos="8306"/>
      </w:tabs>
      <w:spacing w:after="0" w:line="240" w:lineRule="auto"/>
    </w:pPr>
  </w:style>
  <w:style w:type="character" w:customStyle="1" w:styleId="Char1">
    <w:name w:val="تذييل صفحة Char"/>
    <w:basedOn w:val="a0"/>
    <w:link w:val="a9"/>
    <w:uiPriority w:val="99"/>
    <w:rsid w:val="00075A3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EF8A51-2629-49F2-AA72-C70353150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19</Pages>
  <Words>4570</Words>
  <Characters>26049</Characters>
  <Application>Microsoft Office Word</Application>
  <DocSecurity>0</DocSecurity>
  <Lines>217</Lines>
  <Paragraphs>61</Paragraphs>
  <ScaleCrop>false</ScaleCrop>
  <HeadingPairs>
    <vt:vector size="2" baseType="variant">
      <vt:variant>
        <vt:lpstr>العنوان</vt:lpstr>
      </vt:variant>
      <vt:variant>
        <vt:i4>1</vt:i4>
      </vt:variant>
    </vt:vector>
  </HeadingPairs>
  <TitlesOfParts>
    <vt:vector size="1" baseType="lpstr">
      <vt:lpstr/>
    </vt:vector>
  </TitlesOfParts>
  <Company> </Company>
  <LinksUpToDate>false</LinksUpToDate>
  <CharactersWithSpaces>30558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17</cp:revision>
  <dcterms:created xsi:type="dcterms:W3CDTF">2005-01-03T14:55:00Z</dcterms:created>
  <dcterms:modified xsi:type="dcterms:W3CDTF">2010-02-12T22:12:00Z</dcterms:modified>
</cp:coreProperties>
</file>