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12" w:rsidRPr="00BA68E4" w:rsidRDefault="00912112" w:rsidP="008D3CC7">
      <w:pPr>
        <w:spacing w:line="360" w:lineRule="auto"/>
        <w:jc w:val="both"/>
        <w:rPr>
          <w:rFonts w:ascii="Andalus" w:hAnsi="Andalus" w:cs="Andalus"/>
          <w:b/>
          <w:bCs/>
          <w:sz w:val="32"/>
          <w:szCs w:val="32"/>
          <w:rtl/>
          <w:lang w:bidi="ar-AE"/>
        </w:rPr>
      </w:pPr>
      <w:r w:rsidRPr="00BA68E4">
        <w:rPr>
          <w:rFonts w:ascii="Andalus" w:hAnsi="Andalus" w:cs="Andalus"/>
          <w:b/>
          <w:bCs/>
          <w:noProof/>
          <w:sz w:val="32"/>
          <w:szCs w:val="32"/>
          <w:rtl/>
        </w:rPr>
        <w:drawing>
          <wp:anchor distT="0" distB="0" distL="114300" distR="114300" simplePos="0" relativeHeight="251659264" behindDoc="0" locked="0" layoutInCell="1" allowOverlap="1">
            <wp:simplePos x="0" y="0"/>
            <wp:positionH relativeFrom="column">
              <wp:posOffset>-400685</wp:posOffset>
            </wp:positionH>
            <wp:positionV relativeFrom="paragraph">
              <wp:posOffset>-334010</wp:posOffset>
            </wp:positionV>
            <wp:extent cx="1356360" cy="1772920"/>
            <wp:effectExtent l="19050" t="0" r="0" b="0"/>
            <wp:wrapSquare wrapText="bothSides"/>
            <wp:docPr id="3" name="صورة 8" descr="universite-damas-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8" descr="universite-damas-2.jpg"/>
                    <pic:cNvPicPr>
                      <a:picLocks noChangeArrowheads="1"/>
                    </pic:cNvPicPr>
                  </pic:nvPicPr>
                  <pic:blipFill>
                    <a:blip r:embed="rId7"/>
                    <a:srcRect/>
                    <a:stretch>
                      <a:fillRect/>
                    </a:stretch>
                  </pic:blipFill>
                  <pic:spPr bwMode="auto">
                    <a:xfrm>
                      <a:off x="0" y="0"/>
                      <a:ext cx="1356360" cy="1772920"/>
                    </a:xfrm>
                    <a:prstGeom prst="rect">
                      <a:avLst/>
                    </a:prstGeom>
                    <a:noFill/>
                    <a:ln w="9525">
                      <a:noFill/>
                      <a:miter lim="800000"/>
                      <a:headEnd/>
                      <a:tailEnd/>
                    </a:ln>
                  </pic:spPr>
                </pic:pic>
              </a:graphicData>
            </a:graphic>
          </wp:anchor>
        </w:drawing>
      </w:r>
      <w:r w:rsidRPr="00BA68E4">
        <w:rPr>
          <w:rFonts w:ascii="Andalus" w:hAnsi="Andalus" w:cs="Andalus"/>
          <w:b/>
          <w:bCs/>
          <w:sz w:val="32"/>
          <w:szCs w:val="32"/>
          <w:rtl/>
          <w:lang w:bidi="ar-AE"/>
        </w:rPr>
        <w:t xml:space="preserve">جامعة دمشق </w:t>
      </w:r>
    </w:p>
    <w:p w:rsidR="00912112" w:rsidRPr="00BA68E4" w:rsidRDefault="00912112" w:rsidP="008D3CC7">
      <w:pPr>
        <w:tabs>
          <w:tab w:val="left" w:pos="7091"/>
        </w:tabs>
        <w:spacing w:line="360" w:lineRule="auto"/>
        <w:jc w:val="both"/>
        <w:rPr>
          <w:rFonts w:ascii="Andalus" w:hAnsi="Andalus" w:cs="Andalus"/>
          <w:b/>
          <w:bCs/>
          <w:sz w:val="32"/>
          <w:szCs w:val="32"/>
          <w:rtl/>
          <w:lang w:bidi="ar-AE"/>
        </w:rPr>
      </w:pPr>
      <w:r w:rsidRPr="00BA68E4">
        <w:rPr>
          <w:rFonts w:ascii="Andalus" w:hAnsi="Andalus" w:cs="Andalus"/>
          <w:b/>
          <w:bCs/>
          <w:sz w:val="32"/>
          <w:szCs w:val="32"/>
          <w:rtl/>
          <w:lang w:bidi="ar-AE"/>
        </w:rPr>
        <w:t xml:space="preserve">كلية الاقتصاد </w:t>
      </w:r>
      <w:r w:rsidRPr="00BA68E4">
        <w:rPr>
          <w:rFonts w:ascii="Andalus" w:hAnsi="Andalus" w:cs="Andalus"/>
          <w:b/>
          <w:bCs/>
          <w:sz w:val="32"/>
          <w:szCs w:val="32"/>
          <w:rtl/>
          <w:lang w:bidi="ar-AE"/>
        </w:rPr>
        <w:tab/>
      </w:r>
    </w:p>
    <w:p w:rsidR="00346CBB" w:rsidRDefault="00912112" w:rsidP="008D3CC7">
      <w:pPr>
        <w:spacing w:line="360" w:lineRule="auto"/>
        <w:jc w:val="both"/>
        <w:rPr>
          <w:rFonts w:ascii="Andalus" w:hAnsi="Andalus" w:cs="Andalus"/>
          <w:b/>
          <w:bCs/>
          <w:sz w:val="32"/>
          <w:szCs w:val="32"/>
          <w:rtl/>
          <w:lang w:bidi="ar-AE"/>
        </w:rPr>
      </w:pPr>
      <w:r w:rsidRPr="00BA68E4">
        <w:rPr>
          <w:rFonts w:ascii="Andalus" w:hAnsi="Andalus" w:cs="Andalus"/>
          <w:b/>
          <w:bCs/>
          <w:sz w:val="32"/>
          <w:szCs w:val="32"/>
          <w:rtl/>
          <w:lang w:bidi="ar-AE"/>
        </w:rPr>
        <w:t xml:space="preserve">ماجستير إدارة أعمال </w:t>
      </w:r>
    </w:p>
    <w:p w:rsidR="00346CBB" w:rsidRPr="00F7561D" w:rsidRDefault="00346CBB" w:rsidP="008D3CC7">
      <w:pPr>
        <w:spacing w:line="360" w:lineRule="auto"/>
        <w:jc w:val="both"/>
        <w:rPr>
          <w:rFonts w:ascii="Andalus" w:hAnsi="Andalus" w:cs="Andalus"/>
          <w:b/>
          <w:bCs/>
          <w:sz w:val="16"/>
          <w:szCs w:val="16"/>
          <w:rtl/>
          <w:lang w:bidi="ar-AE"/>
        </w:rPr>
      </w:pPr>
    </w:p>
    <w:p w:rsidR="00346CBB" w:rsidRDefault="00741324" w:rsidP="008D3CC7">
      <w:pPr>
        <w:spacing w:line="360" w:lineRule="auto"/>
        <w:jc w:val="both"/>
        <w:rPr>
          <w:rFonts w:ascii="Andalus" w:hAnsi="Andalus" w:cs="Andalus"/>
          <w:b/>
          <w:bCs/>
          <w:sz w:val="32"/>
          <w:szCs w:val="32"/>
          <w:lang w:bidi="ar-AE"/>
        </w:rPr>
      </w:pPr>
      <w:r w:rsidRPr="0074132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8.75pt;margin-top:43.5pt;width:300.75pt;height:63.55pt;z-index:251661312" fillcolor="#fc9">
            <v:fill r:id="rId8" o:title="رخام أبيض"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مفهوم ستة سيغما"/>
            <w10:wrap type="square" side="right" anchorx="page"/>
          </v:shape>
        </w:pict>
      </w:r>
    </w:p>
    <w:p w:rsidR="00346CBB" w:rsidRDefault="00346CBB" w:rsidP="008D3CC7">
      <w:pPr>
        <w:spacing w:line="360" w:lineRule="auto"/>
        <w:jc w:val="both"/>
        <w:rPr>
          <w:rFonts w:ascii="Andalus" w:hAnsi="Andalus" w:cs="Andalus"/>
          <w:b/>
          <w:bCs/>
          <w:sz w:val="32"/>
          <w:szCs w:val="32"/>
          <w:lang w:bidi="ar-AE"/>
        </w:rPr>
      </w:pPr>
    </w:p>
    <w:p w:rsidR="00346CBB" w:rsidRDefault="00346CBB" w:rsidP="008D3CC7">
      <w:pPr>
        <w:spacing w:line="360" w:lineRule="auto"/>
        <w:jc w:val="both"/>
        <w:rPr>
          <w:rFonts w:ascii="Andalus" w:hAnsi="Andalus" w:cs="Andalus"/>
          <w:b/>
          <w:bCs/>
          <w:sz w:val="32"/>
          <w:szCs w:val="32"/>
          <w:lang w:bidi="ar-AE"/>
        </w:rPr>
      </w:pPr>
    </w:p>
    <w:p w:rsidR="00912112" w:rsidRPr="00912112" w:rsidRDefault="00346CBB" w:rsidP="00346CBB">
      <w:pPr>
        <w:spacing w:line="360" w:lineRule="auto"/>
        <w:jc w:val="center"/>
        <w:rPr>
          <w:rFonts w:ascii="Andalus" w:hAnsi="Andalus" w:cs="Andalus"/>
          <w:b/>
          <w:bCs/>
          <w:sz w:val="32"/>
          <w:szCs w:val="32"/>
          <w:rtl/>
          <w:lang w:bidi="ar-AE"/>
        </w:rPr>
      </w:pPr>
      <w:r>
        <w:rPr>
          <w:rFonts w:ascii="Andalus" w:hAnsi="Andalus" w:cs="Andalus"/>
          <w:b/>
          <w:bCs/>
          <w:noProof/>
          <w:sz w:val="32"/>
          <w:szCs w:val="32"/>
        </w:rPr>
        <w:drawing>
          <wp:inline distT="0" distB="0" distL="0" distR="0">
            <wp:extent cx="2106633" cy="1127306"/>
            <wp:effectExtent l="19050" t="0" r="7917" b="0"/>
            <wp:docPr id="6" name="صورة 2" descr="C:\Users\ASUS\Desktop\six-sigm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six-sigma-b.jpg"/>
                    <pic:cNvPicPr>
                      <a:picLocks noChangeAspect="1" noChangeArrowheads="1"/>
                    </pic:cNvPicPr>
                  </pic:nvPicPr>
                  <pic:blipFill>
                    <a:blip r:embed="rId9" cstate="print"/>
                    <a:srcRect/>
                    <a:stretch>
                      <a:fillRect/>
                    </a:stretch>
                  </pic:blipFill>
                  <pic:spPr bwMode="auto">
                    <a:xfrm>
                      <a:off x="0" y="0"/>
                      <a:ext cx="2112786" cy="1130599"/>
                    </a:xfrm>
                    <a:prstGeom prst="rect">
                      <a:avLst/>
                    </a:prstGeom>
                    <a:noFill/>
                    <a:ln w="9525">
                      <a:noFill/>
                      <a:miter lim="800000"/>
                      <a:headEnd/>
                      <a:tailEnd/>
                    </a:ln>
                  </pic:spPr>
                </pic:pic>
              </a:graphicData>
            </a:graphic>
          </wp:inline>
        </w:drawing>
      </w:r>
    </w:p>
    <w:p w:rsidR="00912112" w:rsidRDefault="00912112" w:rsidP="008D3CC7">
      <w:pPr>
        <w:jc w:val="both"/>
        <w:rPr>
          <w:b/>
          <w:bCs/>
          <w:sz w:val="28"/>
          <w:szCs w:val="28"/>
          <w:rtl/>
          <w:lang w:bidi="ar-SY"/>
        </w:rPr>
      </w:pPr>
    </w:p>
    <w:p w:rsidR="00912112" w:rsidRPr="00912112" w:rsidRDefault="00912112" w:rsidP="00BD4DE3">
      <w:pPr>
        <w:jc w:val="center"/>
        <w:rPr>
          <w:rFonts w:ascii="Andalus" w:hAnsi="Andalus" w:cs="Andalus"/>
          <w:sz w:val="36"/>
          <w:szCs w:val="36"/>
          <w:rtl/>
          <w:lang w:bidi="ar-SY"/>
        </w:rPr>
      </w:pPr>
      <w:r w:rsidRPr="00912112">
        <w:rPr>
          <w:rFonts w:ascii="Andalus" w:hAnsi="Andalus" w:cs="Andalus"/>
          <w:sz w:val="36"/>
          <w:szCs w:val="36"/>
          <w:rtl/>
          <w:lang w:bidi="ar-SY"/>
        </w:rPr>
        <w:t>إشراف</w:t>
      </w:r>
    </w:p>
    <w:p w:rsidR="00912112" w:rsidRDefault="00912112" w:rsidP="00BD4DE3">
      <w:pPr>
        <w:jc w:val="center"/>
        <w:rPr>
          <w:rFonts w:ascii="Andalus" w:hAnsi="Andalus" w:cs="Andalus"/>
          <w:b/>
          <w:bCs/>
          <w:sz w:val="52"/>
          <w:szCs w:val="52"/>
          <w:rtl/>
          <w:lang w:bidi="ar-SY"/>
        </w:rPr>
      </w:pPr>
      <w:r>
        <w:rPr>
          <w:rFonts w:ascii="Andalus" w:hAnsi="Andalus" w:cs="Andalus" w:hint="cs"/>
          <w:b/>
          <w:bCs/>
          <w:sz w:val="52"/>
          <w:szCs w:val="52"/>
          <w:rtl/>
          <w:lang w:bidi="ar-SY"/>
        </w:rPr>
        <w:t xml:space="preserve">د. </w:t>
      </w:r>
      <w:r w:rsidRPr="00912112">
        <w:rPr>
          <w:rFonts w:ascii="Andalus" w:hAnsi="Andalus" w:cs="Andalus" w:hint="cs"/>
          <w:b/>
          <w:bCs/>
          <w:sz w:val="52"/>
          <w:szCs w:val="52"/>
          <w:rtl/>
          <w:lang w:bidi="ar-SY"/>
        </w:rPr>
        <w:t>بسام التزه</w:t>
      </w:r>
    </w:p>
    <w:p w:rsidR="00346CBB" w:rsidRPr="00346CBB" w:rsidRDefault="00346CBB" w:rsidP="00BD4DE3">
      <w:pPr>
        <w:jc w:val="center"/>
        <w:rPr>
          <w:sz w:val="18"/>
          <w:szCs w:val="18"/>
          <w:rtl/>
          <w:lang w:bidi="ar-SY"/>
        </w:rPr>
      </w:pPr>
    </w:p>
    <w:p w:rsidR="00912112" w:rsidRPr="00912112" w:rsidRDefault="00912112" w:rsidP="00BD4DE3">
      <w:pPr>
        <w:jc w:val="center"/>
        <w:rPr>
          <w:sz w:val="28"/>
          <w:szCs w:val="28"/>
          <w:rtl/>
          <w:lang w:bidi="ar-SY"/>
        </w:rPr>
      </w:pPr>
      <w:r>
        <w:rPr>
          <w:rFonts w:hint="cs"/>
          <w:sz w:val="28"/>
          <w:szCs w:val="28"/>
          <w:rtl/>
          <w:lang w:bidi="ar-SY"/>
        </w:rPr>
        <w:t>إ</w:t>
      </w:r>
      <w:r w:rsidRPr="00912112">
        <w:rPr>
          <w:rFonts w:hint="cs"/>
          <w:sz w:val="28"/>
          <w:szCs w:val="28"/>
          <w:rtl/>
          <w:lang w:bidi="ar-SY"/>
        </w:rPr>
        <w:t>عداد</w:t>
      </w:r>
    </w:p>
    <w:p w:rsidR="00912112" w:rsidRDefault="00912112" w:rsidP="00346CBB">
      <w:pPr>
        <w:jc w:val="center"/>
        <w:rPr>
          <w:b/>
          <w:bCs/>
          <w:sz w:val="28"/>
          <w:szCs w:val="28"/>
          <w:rtl/>
          <w:lang w:bidi="ar-SY"/>
        </w:rPr>
      </w:pPr>
      <w:r>
        <w:rPr>
          <w:rFonts w:hint="cs"/>
          <w:b/>
          <w:bCs/>
          <w:sz w:val="28"/>
          <w:szCs w:val="28"/>
          <w:rtl/>
          <w:lang w:bidi="ar-SY"/>
        </w:rPr>
        <w:t xml:space="preserve">راني بدّور                         دانيال </w:t>
      </w:r>
      <w:r w:rsidR="00346CBB">
        <w:rPr>
          <w:rFonts w:hint="cs"/>
          <w:b/>
          <w:bCs/>
          <w:sz w:val="28"/>
          <w:szCs w:val="28"/>
          <w:rtl/>
          <w:lang w:bidi="ar-SY"/>
        </w:rPr>
        <w:t>أ</w:t>
      </w:r>
      <w:r>
        <w:rPr>
          <w:rFonts w:hint="cs"/>
          <w:b/>
          <w:bCs/>
          <w:sz w:val="28"/>
          <w:szCs w:val="28"/>
          <w:rtl/>
          <w:lang w:bidi="ar-SY"/>
        </w:rPr>
        <w:t>وحانيان</w:t>
      </w:r>
    </w:p>
    <w:p w:rsidR="00912112" w:rsidRPr="00912112" w:rsidRDefault="00912112" w:rsidP="008D3CC7">
      <w:pPr>
        <w:jc w:val="both"/>
        <w:rPr>
          <w:b/>
          <w:bCs/>
          <w:sz w:val="28"/>
          <w:szCs w:val="28"/>
          <w:rtl/>
          <w:lang w:bidi="ar-SY"/>
        </w:rPr>
      </w:pPr>
    </w:p>
    <w:p w:rsidR="00912112" w:rsidRPr="00BA68E4" w:rsidRDefault="00912112" w:rsidP="004724D7">
      <w:pPr>
        <w:jc w:val="right"/>
        <w:rPr>
          <w:rFonts w:ascii="Andalus" w:hAnsi="Andalus" w:cs="Andalus"/>
          <w:b/>
          <w:bCs/>
          <w:sz w:val="28"/>
          <w:szCs w:val="28"/>
          <w:rtl/>
          <w:lang w:bidi="ar-SY"/>
        </w:rPr>
      </w:pPr>
      <w:r w:rsidRPr="00BA68E4">
        <w:rPr>
          <w:rFonts w:ascii="Andalus" w:hAnsi="Andalus" w:cs="Andalus"/>
          <w:sz w:val="32"/>
          <w:szCs w:val="32"/>
          <w:rtl/>
          <w:lang w:bidi="ar-SY"/>
        </w:rPr>
        <w:t>2009 – 2010</w:t>
      </w:r>
    </w:p>
    <w:p w:rsidR="00801EC7" w:rsidRPr="000C1B28" w:rsidRDefault="00801EC7" w:rsidP="008D3CC7">
      <w:pPr>
        <w:pStyle w:val="a3"/>
        <w:numPr>
          <w:ilvl w:val="0"/>
          <w:numId w:val="2"/>
        </w:numPr>
        <w:jc w:val="both"/>
        <w:rPr>
          <w:rFonts w:ascii="Andalus" w:hAnsi="Andalus" w:cs="Andalus"/>
          <w:sz w:val="36"/>
          <w:szCs w:val="36"/>
          <w:rtl/>
          <w:lang w:bidi="ar-SY"/>
        </w:rPr>
      </w:pPr>
      <w:r w:rsidRPr="000C1B28">
        <w:rPr>
          <w:rFonts w:ascii="Andalus" w:hAnsi="Andalus" w:cs="Andalus"/>
          <w:b/>
          <w:bCs/>
          <w:sz w:val="36"/>
          <w:szCs w:val="36"/>
          <w:rtl/>
          <w:lang w:bidi="ar-SY"/>
        </w:rPr>
        <w:lastRenderedPageBreak/>
        <w:t>مفهوم ال</w:t>
      </w:r>
      <w:r w:rsidR="000C1B28">
        <w:rPr>
          <w:rFonts w:ascii="Andalus" w:hAnsi="Andalus" w:cs="Andalus"/>
          <w:b/>
          <w:bCs/>
          <w:sz w:val="36"/>
          <w:szCs w:val="36"/>
          <w:rtl/>
          <w:lang w:bidi="ar-SY"/>
        </w:rPr>
        <w:t>ستة سيغما</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هي </w:t>
      </w:r>
      <w:r w:rsidR="000C1B28" w:rsidRPr="00781A5C">
        <w:rPr>
          <w:rFonts w:ascii="Simplified Arabic" w:hAnsi="Simplified Arabic" w:cs="Simplified Arabic" w:hint="cs"/>
          <w:sz w:val="28"/>
          <w:szCs w:val="28"/>
          <w:rtl/>
          <w:lang w:bidi="ar-SY"/>
        </w:rPr>
        <w:t>إستراتيجية</w:t>
      </w:r>
      <w:r w:rsidRPr="00781A5C">
        <w:rPr>
          <w:rFonts w:ascii="Simplified Arabic" w:hAnsi="Simplified Arabic" w:cs="Simplified Arabic"/>
          <w:sz w:val="28"/>
          <w:szCs w:val="28"/>
          <w:rtl/>
          <w:lang w:bidi="ar-SY"/>
        </w:rPr>
        <w:t xml:space="preserve"> لإدارة الأعمال التجارية، بدأت في تنفيذها شركة موتورولا عام 1981، والتي تقوم اليوم بتطبيقها على نطاق واسع العديد من الشركات في قطاعات الصناعة.</w:t>
      </w:r>
    </w:p>
    <w:p w:rsidR="00976B6D"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معايير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تسعى لتحسين جودة مخرجات العملية الإنتاجية من خلال تحديد وإزالة أسباب العيوب (الأخطاء)، والتباين في التصنيع والعمليات التجارية</w:t>
      </w:r>
      <w:r w:rsidR="000C1B28">
        <w:rPr>
          <w:rFonts w:ascii="Simplified Arabic" w:hAnsi="Simplified Arabic" w:cs="Simplified Arabic" w:hint="cs"/>
          <w:sz w:val="28"/>
          <w:szCs w:val="28"/>
          <w:rtl/>
          <w:lang w:bidi="ar-SY"/>
        </w:rPr>
        <w:t>,</w:t>
      </w:r>
      <w:r w:rsidRPr="00781A5C">
        <w:rPr>
          <w:rFonts w:ascii="Simplified Arabic" w:hAnsi="Simplified Arabic" w:cs="Simplified Arabic"/>
          <w:sz w:val="28"/>
          <w:szCs w:val="28"/>
          <w:rtl/>
          <w:lang w:bidi="ar-SY"/>
        </w:rPr>
        <w:t xml:space="preserve"> ويستخدم هذا المعيار مجموعة من وسائل إدارة الجودة، بما فيها الأساليب الإحصائية، وخلق بنية تحتية خاصة من الناس داخل المنظمة ("الأحزمة السوداء"، و"الأحزمة الخضراء"، وما إلى ذلك) ويكونون خبراء في هذه الأساليب.</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حيث يستخدم الحرف سيغما ( حرف إغريقي ) لتوضيح الانحراف المعياري في الإحصاء أو</w:t>
      </w:r>
      <w:r w:rsidR="000C1B28">
        <w:rPr>
          <w:rFonts w:ascii="Simplified Arabic" w:hAnsi="Simplified Arabic" w:cs="Simplified Arabic" w:hint="cs"/>
          <w:sz w:val="28"/>
          <w:szCs w:val="28"/>
          <w:rtl/>
          <w:lang w:bidi="ar-SY"/>
        </w:rPr>
        <w:t xml:space="preserve"> </w:t>
      </w:r>
      <w:r w:rsidRPr="00781A5C">
        <w:rPr>
          <w:rFonts w:ascii="Simplified Arabic" w:hAnsi="Simplified Arabic" w:cs="Simplified Arabic"/>
          <w:sz w:val="28"/>
          <w:szCs w:val="28"/>
          <w:rtl/>
          <w:lang w:bidi="ar-SY"/>
        </w:rPr>
        <w:t>الانحراف من خط الوسط</w:t>
      </w:r>
      <w:r w:rsidR="000C1B28">
        <w:rPr>
          <w:rFonts w:ascii="Simplified Arabic" w:hAnsi="Simplified Arabic" w:cs="Simplified Arabic" w:hint="cs"/>
          <w:sz w:val="28"/>
          <w:szCs w:val="28"/>
          <w:rtl/>
          <w:lang w:bidi="ar-SY"/>
        </w:rPr>
        <w:t xml:space="preserve">, </w:t>
      </w:r>
      <w:r w:rsidRPr="00781A5C">
        <w:rPr>
          <w:rFonts w:ascii="Simplified Arabic" w:hAnsi="Simplified Arabic" w:cs="Simplified Arabic"/>
          <w:sz w:val="28"/>
          <w:szCs w:val="28"/>
          <w:rtl/>
          <w:lang w:bidi="ar-SY"/>
        </w:rPr>
        <w:t xml:space="preserve">أي تمثل نسبة العيوب ( الانحرافات ) في المخرجات ومنه مصطلح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يعبر عن أن 99.99966% من الإنتاج </w:t>
      </w:r>
      <w:r w:rsidR="00D75423" w:rsidRPr="00781A5C">
        <w:rPr>
          <w:rFonts w:ascii="Simplified Arabic" w:hAnsi="Simplified Arabic" w:cs="Simplified Arabic"/>
          <w:sz w:val="28"/>
          <w:szCs w:val="28"/>
          <w:rtl/>
          <w:lang w:bidi="ar-SY"/>
        </w:rPr>
        <w:t>غير معيب أو بالأحرى</w:t>
      </w:r>
      <w:r w:rsidRPr="00781A5C">
        <w:rPr>
          <w:rFonts w:ascii="Simplified Arabic" w:hAnsi="Simplified Arabic" w:cs="Simplified Arabic"/>
          <w:sz w:val="28"/>
          <w:szCs w:val="28"/>
          <w:rtl/>
          <w:lang w:bidi="ar-SY"/>
        </w:rPr>
        <w:t xml:space="preserve"> 3</w:t>
      </w:r>
      <w:r w:rsidR="000C1B28">
        <w:rPr>
          <w:rFonts w:ascii="Simplified Arabic" w:hAnsi="Simplified Arabic" w:cs="Simplified Arabic" w:hint="cs"/>
          <w:sz w:val="28"/>
          <w:szCs w:val="28"/>
          <w:rtl/>
          <w:lang w:bidi="ar-SY"/>
        </w:rPr>
        <w:t>,</w:t>
      </w:r>
      <w:r w:rsidRPr="00781A5C">
        <w:rPr>
          <w:rFonts w:ascii="Simplified Arabic" w:hAnsi="Simplified Arabic" w:cs="Simplified Arabic"/>
          <w:sz w:val="28"/>
          <w:szCs w:val="28"/>
          <w:rtl/>
          <w:lang w:bidi="ar-SY"/>
        </w:rPr>
        <w:t xml:space="preserve">4 بالمليون هو </w:t>
      </w:r>
      <w:r w:rsidR="00D75423" w:rsidRPr="00781A5C">
        <w:rPr>
          <w:rFonts w:ascii="Simplified Arabic" w:hAnsi="Simplified Arabic" w:cs="Simplified Arabic"/>
          <w:sz w:val="28"/>
          <w:szCs w:val="28"/>
          <w:rtl/>
          <w:lang w:bidi="ar-SY"/>
        </w:rPr>
        <w:t>فقط ال</w:t>
      </w:r>
      <w:r w:rsidRPr="00781A5C">
        <w:rPr>
          <w:rFonts w:ascii="Simplified Arabic" w:hAnsi="Simplified Arabic" w:cs="Simplified Arabic"/>
          <w:sz w:val="28"/>
          <w:szCs w:val="28"/>
          <w:rtl/>
          <w:lang w:bidi="ar-SY"/>
        </w:rPr>
        <w:t>معيب بينما يعبر</w:t>
      </w:r>
      <w:r w:rsidR="000C1B28">
        <w:rPr>
          <w:rFonts w:ascii="Simplified Arabic" w:hAnsi="Simplified Arabic" w:cs="Simplified Arabic" w:hint="cs"/>
          <w:sz w:val="28"/>
          <w:szCs w:val="28"/>
          <w:rtl/>
          <w:lang w:bidi="ar-SY"/>
        </w:rPr>
        <w:t xml:space="preserve"> ا</w:t>
      </w:r>
      <w:r w:rsidR="000C1B28">
        <w:rPr>
          <w:rFonts w:ascii="Simplified Arabic" w:hAnsi="Simplified Arabic" w:cs="Simplified Arabic"/>
          <w:sz w:val="28"/>
          <w:szCs w:val="28"/>
          <w:rtl/>
          <w:lang w:bidi="ar-SY"/>
        </w:rPr>
        <w:t>ﻠ</w:t>
      </w:r>
      <w:r w:rsidRPr="00781A5C">
        <w:rPr>
          <w:rFonts w:ascii="Simplified Arabic" w:hAnsi="Simplified Arabic" w:cs="Simplified Arabic"/>
          <w:sz w:val="28"/>
          <w:szCs w:val="28"/>
          <w:rtl/>
          <w:lang w:bidi="ar-SY"/>
        </w:rPr>
        <w:t>1 سيغما عن أن31% من الإنتاج هو إنتاج معيب.</w:t>
      </w:r>
    </w:p>
    <w:p w:rsidR="00801EC7" w:rsidRPr="000C1B28" w:rsidRDefault="00801EC7" w:rsidP="008D3CC7">
      <w:pPr>
        <w:pStyle w:val="a3"/>
        <w:numPr>
          <w:ilvl w:val="0"/>
          <w:numId w:val="2"/>
        </w:numPr>
        <w:jc w:val="both"/>
        <w:rPr>
          <w:rFonts w:ascii="Andalus" w:hAnsi="Andalus" w:cs="Andalus"/>
          <w:b/>
          <w:bCs/>
          <w:sz w:val="36"/>
          <w:szCs w:val="36"/>
          <w:lang w:bidi="ar-SY"/>
        </w:rPr>
      </w:pPr>
      <w:r w:rsidRPr="000C1B28">
        <w:rPr>
          <w:rFonts w:ascii="Andalus" w:hAnsi="Andalus" w:cs="Andalus"/>
          <w:b/>
          <w:bCs/>
          <w:sz w:val="36"/>
          <w:szCs w:val="36"/>
          <w:rtl/>
          <w:lang w:bidi="ar-SY"/>
        </w:rPr>
        <w:t>مبادئ ال</w:t>
      </w:r>
      <w:r w:rsidR="000C1B28">
        <w:rPr>
          <w:rFonts w:ascii="Andalus" w:hAnsi="Andalus" w:cs="Andalus"/>
          <w:b/>
          <w:bCs/>
          <w:sz w:val="36"/>
          <w:szCs w:val="36"/>
          <w:rtl/>
          <w:lang w:bidi="ar-SY"/>
        </w:rPr>
        <w:t>ستة سيغما</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معايير سيغما كانت مستوحى بشكل كبير من قبل ستة عقود سابقة من مناهج تحسين الجودة مثل مراقبة الجودة، وإدارة الجودة الشاملة، ونظام صفر من العيوب، و التي أوجد</w:t>
      </w:r>
      <w:r w:rsidR="005C1803">
        <w:rPr>
          <w:rFonts w:ascii="Simplified Arabic" w:hAnsi="Simplified Arabic" w:cs="Simplified Arabic"/>
          <w:sz w:val="28"/>
          <w:szCs w:val="28"/>
          <w:rtl/>
          <w:lang w:bidi="ar-SY"/>
        </w:rPr>
        <w:t>ها رواد هذا المجال مثل شيوارث وديمينج و</w:t>
      </w:r>
      <w:r w:rsidRPr="00781A5C">
        <w:rPr>
          <w:rFonts w:ascii="Simplified Arabic" w:hAnsi="Simplified Arabic" w:cs="Simplified Arabic"/>
          <w:sz w:val="28"/>
          <w:szCs w:val="28"/>
          <w:rtl/>
          <w:lang w:bidi="ar-SY"/>
        </w:rPr>
        <w:t>جوران وإيشيكاوا وتاجوشى وغيرهم.</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ومثل الأنظمة التي سبقته فإن </w:t>
      </w:r>
      <w:r w:rsidRPr="000C1B28">
        <w:rPr>
          <w:rFonts w:ascii="Simplified Arabic" w:hAnsi="Simplified Arabic" w:cs="Simplified Arabic"/>
          <w:sz w:val="28"/>
          <w:szCs w:val="28"/>
          <w:u w:val="single"/>
          <w:rtl/>
          <w:lang w:bidi="ar-SY"/>
        </w:rPr>
        <w:t>عقيدة ال</w:t>
      </w:r>
      <w:r w:rsidR="000C1B28">
        <w:rPr>
          <w:rFonts w:ascii="Simplified Arabic" w:hAnsi="Simplified Arabic" w:cs="Simplified Arabic"/>
          <w:sz w:val="28"/>
          <w:szCs w:val="28"/>
          <w:u w:val="single"/>
          <w:rtl/>
          <w:lang w:bidi="ar-SY"/>
        </w:rPr>
        <w:t>ستة سيغما</w:t>
      </w:r>
      <w:r w:rsidRPr="000C1B28">
        <w:rPr>
          <w:rFonts w:ascii="Simplified Arabic" w:hAnsi="Simplified Arabic" w:cs="Simplified Arabic"/>
          <w:sz w:val="28"/>
          <w:szCs w:val="28"/>
          <w:u w:val="single"/>
          <w:rtl/>
          <w:lang w:bidi="ar-SY"/>
        </w:rPr>
        <w:t xml:space="preserve"> تؤكد على</w:t>
      </w:r>
      <w:r w:rsidRPr="00781A5C">
        <w:rPr>
          <w:rFonts w:ascii="Simplified Arabic" w:hAnsi="Simplified Arabic" w:cs="Simplified Arabic"/>
          <w:sz w:val="28"/>
          <w:szCs w:val="28"/>
          <w:rtl/>
          <w:lang w:bidi="ar-SY"/>
        </w:rPr>
        <w:t xml:space="preserve"> : </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    * الجهود المتواصلة التي يتم بذلها لتحقيق نتائج مستقرة ,يمكن التنبؤ بها للعمليات (أي عملية خفض التباين) والتي لها أهمية حيوية لنجاح الأعمال.</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    * التصنيع والعمليات التجارية لديها خصائص يمكن قياسها، وتحليلها، وتحسينها والتحكم بها.</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lastRenderedPageBreak/>
        <w:t xml:space="preserve">    * يتطلب تحقيق التحسين المستمر للجودة التزاما</w:t>
      </w:r>
      <w:r w:rsidR="000C1B28">
        <w:rPr>
          <w:rFonts w:ascii="Simplified Arabic" w:hAnsi="Simplified Arabic" w:cs="Simplified Arabic" w:hint="cs"/>
          <w:sz w:val="28"/>
          <w:szCs w:val="28"/>
          <w:rtl/>
          <w:lang w:bidi="ar-SY"/>
        </w:rPr>
        <w:t>ً</w:t>
      </w:r>
      <w:r w:rsidRPr="00781A5C">
        <w:rPr>
          <w:rFonts w:ascii="Simplified Arabic" w:hAnsi="Simplified Arabic" w:cs="Simplified Arabic"/>
          <w:sz w:val="28"/>
          <w:szCs w:val="28"/>
          <w:rtl/>
          <w:lang w:bidi="ar-SY"/>
        </w:rPr>
        <w:t xml:space="preserve"> من جانب المنظمة بأكملها، وخصوصا</w:t>
      </w:r>
      <w:r w:rsidR="000C1B28">
        <w:rPr>
          <w:rFonts w:ascii="Simplified Arabic" w:hAnsi="Simplified Arabic" w:cs="Simplified Arabic" w:hint="cs"/>
          <w:sz w:val="28"/>
          <w:szCs w:val="28"/>
          <w:rtl/>
          <w:lang w:bidi="ar-SY"/>
        </w:rPr>
        <w:t>ً</w:t>
      </w:r>
      <w:r w:rsidRPr="00781A5C">
        <w:rPr>
          <w:rFonts w:ascii="Simplified Arabic" w:hAnsi="Simplified Arabic" w:cs="Simplified Arabic"/>
          <w:sz w:val="28"/>
          <w:szCs w:val="28"/>
          <w:rtl/>
          <w:lang w:bidi="ar-SY"/>
        </w:rPr>
        <w:t xml:space="preserve"> على مستوى الإدارة العليا من التنظيم.</w:t>
      </w:r>
    </w:p>
    <w:p w:rsidR="00801EC7" w:rsidRPr="000C1B28" w:rsidRDefault="00801EC7" w:rsidP="008D3CC7">
      <w:pPr>
        <w:pStyle w:val="a3"/>
        <w:numPr>
          <w:ilvl w:val="0"/>
          <w:numId w:val="2"/>
        </w:numPr>
        <w:jc w:val="both"/>
        <w:rPr>
          <w:rFonts w:ascii="Andalus" w:hAnsi="Andalus" w:cs="Andalus"/>
          <w:b/>
          <w:bCs/>
          <w:sz w:val="36"/>
          <w:szCs w:val="36"/>
          <w:rtl/>
          <w:lang w:bidi="ar-SY"/>
        </w:rPr>
      </w:pPr>
      <w:r w:rsidRPr="000C1B28">
        <w:rPr>
          <w:rFonts w:ascii="Andalus" w:hAnsi="Andalus" w:cs="Andalus"/>
          <w:b/>
          <w:bCs/>
          <w:sz w:val="36"/>
          <w:szCs w:val="36"/>
          <w:rtl/>
        </w:rPr>
        <w:t xml:space="preserve">السمات المميزة لمعايير سيغما والتي تفرقها عن </w:t>
      </w:r>
      <w:r w:rsidRPr="000C1B28">
        <w:rPr>
          <w:rFonts w:ascii="Andalus" w:hAnsi="Andalus" w:cs="Andalus"/>
          <w:b/>
          <w:bCs/>
          <w:sz w:val="36"/>
          <w:szCs w:val="36"/>
          <w:rtl/>
          <w:lang w:bidi="ar-SY"/>
        </w:rPr>
        <w:t>نظم الجودة السابقة:</w:t>
      </w:r>
    </w:p>
    <w:p w:rsidR="00801EC7" w:rsidRPr="00781A5C" w:rsidRDefault="00801EC7" w:rsidP="008D3CC7">
      <w:pPr>
        <w:numPr>
          <w:ilvl w:val="0"/>
          <w:numId w:val="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ال</w:t>
      </w:r>
      <w:r w:rsidRPr="00781A5C">
        <w:rPr>
          <w:rFonts w:ascii="Simplified Arabic" w:hAnsi="Simplified Arabic" w:cs="Simplified Arabic"/>
          <w:sz w:val="28"/>
          <w:szCs w:val="28"/>
          <w:rtl/>
        </w:rPr>
        <w:t xml:space="preserve">تركيز الواضح على قابليته لقياس حجم العوائد المالية في أي مشروع من مشاريع السيغما. </w:t>
      </w:r>
    </w:p>
    <w:p w:rsidR="00801EC7" w:rsidRPr="00781A5C" w:rsidRDefault="00801EC7" w:rsidP="008D3CC7">
      <w:pPr>
        <w:numPr>
          <w:ilvl w:val="0"/>
          <w:numId w:val="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التأكيد على دور الإدارة القوية و التي تتسم بالحماسة والقيادة الفعالة.</w:t>
      </w:r>
      <w:r w:rsidRPr="00781A5C">
        <w:rPr>
          <w:rFonts w:ascii="Simplified Arabic" w:hAnsi="Simplified Arabic" w:cs="Simplified Arabic"/>
          <w:sz w:val="28"/>
          <w:szCs w:val="28"/>
          <w:lang w:bidi="ar-SY"/>
        </w:rPr>
        <w:t xml:space="preserve"> </w:t>
      </w:r>
    </w:p>
    <w:p w:rsidR="00801EC7" w:rsidRPr="00781A5C" w:rsidRDefault="00801EC7" w:rsidP="008D3CC7">
      <w:pPr>
        <w:numPr>
          <w:ilvl w:val="0"/>
          <w:numId w:val="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 xml:space="preserve">بنية تحتية </w:t>
      </w:r>
      <w:r w:rsidRPr="00781A5C">
        <w:rPr>
          <w:rFonts w:ascii="Simplified Arabic" w:hAnsi="Simplified Arabic" w:cs="Simplified Arabic"/>
          <w:sz w:val="28"/>
          <w:szCs w:val="28"/>
          <w:rtl/>
          <w:lang w:bidi="ar-SY"/>
        </w:rPr>
        <w:t>بشرية</w:t>
      </w:r>
      <w:r w:rsidR="000C1B28">
        <w:rPr>
          <w:rFonts w:ascii="Simplified Arabic" w:hAnsi="Simplified Arabic" w:cs="Simplified Arabic" w:hint="cs"/>
          <w:sz w:val="28"/>
          <w:szCs w:val="28"/>
          <w:rtl/>
        </w:rPr>
        <w:t xml:space="preserve"> </w:t>
      </w:r>
      <w:r w:rsidRPr="00781A5C">
        <w:rPr>
          <w:rFonts w:ascii="Simplified Arabic" w:hAnsi="Simplified Arabic" w:cs="Simplified Arabic"/>
          <w:sz w:val="28"/>
          <w:szCs w:val="28"/>
          <w:rtl/>
        </w:rPr>
        <w:t>خاصة مكونة من "الأبطال"، "الأحزمة السوداء الرئيسة"، و"الأحزمة السوداء"، وغيرها لقيادة وتنفيذ نظام ال</w:t>
      </w:r>
      <w:r w:rsidR="000C1B28">
        <w:rPr>
          <w:rFonts w:ascii="Simplified Arabic" w:hAnsi="Simplified Arabic" w:cs="Simplified Arabic"/>
          <w:sz w:val="28"/>
          <w:szCs w:val="28"/>
          <w:rtl/>
        </w:rPr>
        <w:t>ستة سيغما</w:t>
      </w:r>
      <w:r w:rsidRPr="00781A5C">
        <w:rPr>
          <w:rFonts w:ascii="Simplified Arabic" w:hAnsi="Simplified Arabic" w:cs="Simplified Arabic"/>
          <w:sz w:val="28"/>
          <w:szCs w:val="28"/>
          <w:rtl/>
        </w:rPr>
        <w:t>.</w:t>
      </w:r>
    </w:p>
    <w:p w:rsidR="00E76E97" w:rsidRPr="00781A5C" w:rsidRDefault="00801EC7" w:rsidP="008D3CC7">
      <w:pPr>
        <w:numPr>
          <w:ilvl w:val="0"/>
          <w:numId w:val="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الالتزام باتخاذ القرارات على أساس البيانات الموثوقة، بدلا</w:t>
      </w:r>
      <w:r w:rsidR="000C1B28">
        <w:rPr>
          <w:rFonts w:ascii="Simplified Arabic" w:hAnsi="Simplified Arabic" w:cs="Simplified Arabic" w:hint="cs"/>
          <w:sz w:val="28"/>
          <w:szCs w:val="28"/>
          <w:rtl/>
        </w:rPr>
        <w:t>ً</w:t>
      </w:r>
      <w:r w:rsidRPr="00781A5C">
        <w:rPr>
          <w:rFonts w:ascii="Simplified Arabic" w:hAnsi="Simplified Arabic" w:cs="Simplified Arabic"/>
          <w:sz w:val="28"/>
          <w:szCs w:val="28"/>
          <w:rtl/>
        </w:rPr>
        <w:t xml:space="preserve"> من التخمين والافتراضات</w:t>
      </w:r>
      <w:r w:rsidRPr="00781A5C">
        <w:rPr>
          <w:rFonts w:ascii="Simplified Arabic" w:hAnsi="Simplified Arabic" w:cs="Simplified Arabic"/>
          <w:sz w:val="28"/>
          <w:szCs w:val="28"/>
          <w:rtl/>
          <w:lang w:bidi="ar-SY"/>
        </w:rPr>
        <w:t>.</w:t>
      </w:r>
    </w:p>
    <w:p w:rsidR="00E76E97" w:rsidRPr="000C1B28" w:rsidRDefault="00E76E97" w:rsidP="008D3CC7">
      <w:pPr>
        <w:pStyle w:val="a3"/>
        <w:numPr>
          <w:ilvl w:val="0"/>
          <w:numId w:val="2"/>
        </w:numPr>
        <w:jc w:val="both"/>
        <w:rPr>
          <w:rFonts w:ascii="Andalus" w:hAnsi="Andalus" w:cs="Andalus"/>
          <w:b/>
          <w:bCs/>
          <w:sz w:val="36"/>
          <w:szCs w:val="36"/>
          <w:rtl/>
          <w:lang w:bidi="ar-SY"/>
        </w:rPr>
      </w:pPr>
      <w:r w:rsidRPr="000C1B28">
        <w:rPr>
          <w:rFonts w:ascii="Andalus" w:hAnsi="Andalus" w:cs="Andalus"/>
          <w:b/>
          <w:bCs/>
          <w:sz w:val="36"/>
          <w:szCs w:val="36"/>
          <w:rtl/>
          <w:lang w:bidi="ar-SY"/>
        </w:rPr>
        <w:t xml:space="preserve">وسائل وأفكار منهج </w:t>
      </w:r>
      <w:r w:rsidR="000C1B28">
        <w:rPr>
          <w:rFonts w:ascii="Andalus" w:hAnsi="Andalus" w:cs="Andalus"/>
          <w:b/>
          <w:bCs/>
          <w:sz w:val="36"/>
          <w:szCs w:val="36"/>
          <w:rtl/>
          <w:lang w:bidi="ar-SY"/>
        </w:rPr>
        <w:t>ستة سيغما</w:t>
      </w:r>
    </w:p>
    <w:p w:rsidR="00E76E97" w:rsidRPr="00781A5C" w:rsidRDefault="00E76E97" w:rsidP="008D3CC7">
      <w:pPr>
        <w:ind w:left="360"/>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على غرار أغلب الابتكارات العظيمة, فإن منهج </w:t>
      </w:r>
      <w:r w:rsidR="000C1B28">
        <w:rPr>
          <w:rFonts w:ascii="Simplified Arabic" w:hAnsi="Simplified Arabic" w:cs="Simplified Arabic"/>
          <w:sz w:val="28"/>
          <w:szCs w:val="28"/>
          <w:rtl/>
          <w:lang w:bidi="ar-SY"/>
        </w:rPr>
        <w:t>ستة سيغما ليس "</w:t>
      </w:r>
      <w:r w:rsidRPr="00781A5C">
        <w:rPr>
          <w:rFonts w:ascii="Simplified Arabic" w:hAnsi="Simplified Arabic" w:cs="Simplified Arabic"/>
          <w:sz w:val="28"/>
          <w:szCs w:val="28"/>
          <w:rtl/>
          <w:lang w:bidi="ar-SY"/>
        </w:rPr>
        <w:t xml:space="preserve">حديثاً بالكامل", فبينما ترتبي بعض أفكار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على بعض التطورات الحالية في مجال التفكير الإداري, تعود أصول البعض الآخر منها إلى طرق التفكير العادية.</w:t>
      </w:r>
    </w:p>
    <w:p w:rsidR="00E76E97" w:rsidRDefault="00E76E97" w:rsidP="008D3CC7">
      <w:pPr>
        <w:ind w:left="360"/>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وقبل أن تتجاهل تلك الطرق العادية في التفكير باعتبارها ليست بالأمر المهم, نود </w:t>
      </w:r>
      <w:r w:rsidR="000C1B28">
        <w:rPr>
          <w:rFonts w:ascii="Simplified Arabic" w:hAnsi="Simplified Arabic" w:cs="Simplified Arabic" w:hint="cs"/>
          <w:sz w:val="28"/>
          <w:szCs w:val="28"/>
          <w:rtl/>
          <w:lang w:bidi="ar-SY"/>
        </w:rPr>
        <w:t>أ</w:t>
      </w:r>
      <w:r w:rsidRPr="00781A5C">
        <w:rPr>
          <w:rFonts w:ascii="Simplified Arabic" w:hAnsi="Simplified Arabic" w:cs="Simplified Arabic"/>
          <w:sz w:val="28"/>
          <w:szCs w:val="28"/>
          <w:rtl/>
          <w:lang w:bidi="ar-SY"/>
        </w:rPr>
        <w:t>ن نذكر مقولة شهيرة: "</w:t>
      </w:r>
      <w:r w:rsidRPr="000C1B28">
        <w:rPr>
          <w:rFonts w:ascii="Simplified Arabic" w:hAnsi="Simplified Arabic" w:cs="Simplified Arabic"/>
          <w:b/>
          <w:bCs/>
          <w:sz w:val="28"/>
          <w:szCs w:val="28"/>
          <w:rtl/>
          <w:lang w:bidi="ar-SY"/>
        </w:rPr>
        <w:t>إن طرق التفكير العادية هي الأقل شيوعاً من غيرها</w:t>
      </w:r>
      <w:r w:rsidRPr="00781A5C">
        <w:rPr>
          <w:rFonts w:ascii="Simplified Arabic" w:hAnsi="Simplified Arabic" w:cs="Simplified Arabic"/>
          <w:sz w:val="28"/>
          <w:szCs w:val="28"/>
          <w:rtl/>
          <w:lang w:bidi="ar-SY"/>
        </w:rPr>
        <w:t xml:space="preserve">", ومن مجرد كونها منظوراً لعدة "وسائل" , أصبح منهج </w:t>
      </w:r>
      <w:r w:rsidR="000C1B28">
        <w:rPr>
          <w:rFonts w:ascii="Simplified Arabic" w:hAnsi="Simplified Arabic" w:cs="Simplified Arabic"/>
          <w:sz w:val="28"/>
          <w:szCs w:val="28"/>
          <w:rtl/>
          <w:lang w:bidi="ar-SY"/>
        </w:rPr>
        <w:t>ستة سيغما عالماً غاية في الضخامة</w:t>
      </w:r>
      <w:r w:rsidRPr="00781A5C">
        <w:rPr>
          <w:rFonts w:ascii="Simplified Arabic" w:hAnsi="Simplified Arabic" w:cs="Simplified Arabic"/>
          <w:sz w:val="28"/>
          <w:szCs w:val="28"/>
          <w:rtl/>
          <w:lang w:bidi="ar-SY"/>
        </w:rPr>
        <w:t xml:space="preserve">, ويبين الشكل  بعضاً من أكثر الطرق </w:t>
      </w:r>
      <w:r w:rsidR="00A9774B" w:rsidRPr="00781A5C">
        <w:rPr>
          <w:rFonts w:ascii="Simplified Arabic" w:hAnsi="Simplified Arabic" w:cs="Simplified Arabic"/>
          <w:sz w:val="28"/>
          <w:szCs w:val="28"/>
          <w:rtl/>
          <w:lang w:bidi="ar-SY"/>
        </w:rPr>
        <w:t>أهمية</w:t>
      </w:r>
      <w:r w:rsidRPr="00781A5C">
        <w:rPr>
          <w:rFonts w:ascii="Simplified Arabic" w:hAnsi="Simplified Arabic" w:cs="Simplified Arabic"/>
          <w:sz w:val="28"/>
          <w:szCs w:val="28"/>
          <w:rtl/>
          <w:lang w:bidi="ar-SY"/>
        </w:rPr>
        <w:t xml:space="preserve"> في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w:t>
      </w:r>
    </w:p>
    <w:p w:rsidR="000C1B28" w:rsidRDefault="000C1B28" w:rsidP="008D3CC7">
      <w:pPr>
        <w:ind w:left="360"/>
        <w:jc w:val="both"/>
        <w:rPr>
          <w:rFonts w:ascii="Simplified Arabic" w:hAnsi="Simplified Arabic" w:cs="Simplified Arabic"/>
          <w:sz w:val="28"/>
          <w:szCs w:val="28"/>
          <w:rtl/>
          <w:lang w:bidi="ar-SY"/>
        </w:rPr>
      </w:pPr>
    </w:p>
    <w:p w:rsidR="000C1B28" w:rsidRDefault="000C1B28" w:rsidP="008D3CC7">
      <w:pPr>
        <w:ind w:left="360"/>
        <w:jc w:val="both"/>
        <w:rPr>
          <w:rFonts w:ascii="Simplified Arabic" w:hAnsi="Simplified Arabic" w:cs="Simplified Arabic"/>
          <w:sz w:val="28"/>
          <w:szCs w:val="28"/>
          <w:rtl/>
          <w:lang w:bidi="ar-SY"/>
        </w:rPr>
      </w:pPr>
    </w:p>
    <w:p w:rsidR="000C1B28" w:rsidRDefault="000C1B28" w:rsidP="008D3CC7">
      <w:pPr>
        <w:ind w:left="360"/>
        <w:jc w:val="both"/>
        <w:rPr>
          <w:rFonts w:ascii="Simplified Arabic" w:hAnsi="Simplified Arabic" w:cs="Simplified Arabic"/>
          <w:sz w:val="28"/>
          <w:szCs w:val="28"/>
          <w:rtl/>
          <w:lang w:bidi="ar-SY"/>
        </w:rPr>
      </w:pPr>
    </w:p>
    <w:p w:rsidR="000C1B28" w:rsidRPr="00781A5C" w:rsidRDefault="000C1B28" w:rsidP="008D3CC7">
      <w:pPr>
        <w:ind w:left="360"/>
        <w:jc w:val="both"/>
        <w:rPr>
          <w:rFonts w:ascii="Simplified Arabic" w:hAnsi="Simplified Arabic" w:cs="Simplified Arabic"/>
          <w:sz w:val="28"/>
          <w:szCs w:val="28"/>
          <w:rtl/>
          <w:lang w:bidi="ar-SY"/>
        </w:rPr>
      </w:pPr>
    </w:p>
    <w:p w:rsidR="00A9774B" w:rsidRPr="00781A5C" w:rsidRDefault="00A9774B" w:rsidP="00BD4DE3">
      <w:pPr>
        <w:ind w:left="360"/>
        <w:jc w:val="center"/>
        <w:rPr>
          <w:rFonts w:ascii="Simplified Arabic" w:hAnsi="Simplified Arabic" w:cs="Simplified Arabic"/>
          <w:b/>
          <w:bCs/>
          <w:sz w:val="28"/>
          <w:szCs w:val="28"/>
          <w:rtl/>
          <w:lang w:bidi="ar-SY"/>
        </w:rPr>
      </w:pPr>
      <w:r w:rsidRPr="00781A5C">
        <w:rPr>
          <w:rFonts w:ascii="Simplified Arabic" w:hAnsi="Simplified Arabic" w:cs="Simplified Arabic"/>
          <w:b/>
          <w:bCs/>
          <w:sz w:val="28"/>
          <w:szCs w:val="28"/>
          <w:rtl/>
          <w:lang w:bidi="ar-SY"/>
        </w:rPr>
        <w:lastRenderedPageBreak/>
        <w:t xml:space="preserve">الطرق والوسائل الرئيسية في </w:t>
      </w:r>
      <w:r w:rsidR="000C1B28">
        <w:rPr>
          <w:rFonts w:ascii="Simplified Arabic" w:hAnsi="Simplified Arabic" w:cs="Simplified Arabic"/>
          <w:b/>
          <w:bCs/>
          <w:sz w:val="28"/>
          <w:szCs w:val="28"/>
          <w:rtl/>
          <w:lang w:bidi="ar-SY"/>
        </w:rPr>
        <w:t>ستة سيغما</w:t>
      </w:r>
    </w:p>
    <w:p w:rsidR="00A9774B" w:rsidRPr="00781A5C" w:rsidRDefault="00A9774B" w:rsidP="00BD4DE3">
      <w:pPr>
        <w:ind w:left="360"/>
        <w:jc w:val="center"/>
        <w:rPr>
          <w:rFonts w:ascii="Simplified Arabic" w:hAnsi="Simplified Arabic" w:cs="Simplified Arabic"/>
          <w:sz w:val="28"/>
          <w:szCs w:val="28"/>
          <w:lang w:bidi="ar-SY"/>
        </w:rPr>
      </w:pPr>
      <w:r w:rsidRPr="00781A5C">
        <w:rPr>
          <w:rFonts w:ascii="Simplified Arabic" w:hAnsi="Simplified Arabic" w:cs="Simplified Arabic"/>
          <w:noProof/>
          <w:sz w:val="28"/>
          <w:szCs w:val="28"/>
        </w:rPr>
        <w:drawing>
          <wp:inline distT="0" distB="0" distL="0" distR="0">
            <wp:extent cx="2437666" cy="3177756"/>
            <wp:effectExtent l="38100" t="57150" r="115034" b="98844"/>
            <wp:docPr id="1" name="صورة 1" descr="C:\Users\ASUS\Desktop\17062010242121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70620102421212121.jpg"/>
                    <pic:cNvPicPr>
                      <a:picLocks noChangeAspect="1" noChangeArrowheads="1"/>
                    </pic:cNvPicPr>
                  </pic:nvPicPr>
                  <pic:blipFill>
                    <a:blip r:embed="rId10" cstate="print"/>
                    <a:srcRect/>
                    <a:stretch>
                      <a:fillRect/>
                    </a:stretch>
                  </pic:blipFill>
                  <pic:spPr bwMode="auto">
                    <a:xfrm>
                      <a:off x="0" y="0"/>
                      <a:ext cx="2446563" cy="31893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9774B" w:rsidRPr="00781A5C" w:rsidRDefault="00A9774B" w:rsidP="008D3CC7">
      <w:pPr>
        <w:ind w:left="360"/>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وكلما زادت معرفتنا عن نظام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عبر الأعوام, أصبحنا ننظر إليها باعتبارها طريقة للجمع معاً بين العديد من الأفكار والاتجاهات والوسائل التي لا يربط بينها شيء بل وحتى تنفيذها في مجال الأعمال اليوم, وهناك بعض المواضيع الحديثة التي لها تطبيق مباشر أو يمكن أن تكون تكملة لمنهج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وهي تتضمن:</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تطبيق الخدمات والتجارة عبر الانترنت .</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تنظيم موارد المشروع.</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الصناعات الخفيفة.</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أنظمة إدارة العلاقات مع العملاء.</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 xml:space="preserve">إنشاء شراكات </w:t>
      </w:r>
      <w:r w:rsidR="000C1B28" w:rsidRPr="00781A5C">
        <w:rPr>
          <w:rFonts w:ascii="Simplified Arabic" w:hAnsi="Simplified Arabic" w:cs="Simplified Arabic" w:hint="cs"/>
          <w:sz w:val="28"/>
          <w:szCs w:val="28"/>
          <w:rtl/>
          <w:lang w:bidi="ar-SY"/>
        </w:rPr>
        <w:t>إستراتيجية</w:t>
      </w:r>
      <w:r w:rsidRPr="00781A5C">
        <w:rPr>
          <w:rFonts w:ascii="Simplified Arabic" w:hAnsi="Simplified Arabic" w:cs="Simplified Arabic"/>
          <w:sz w:val="28"/>
          <w:szCs w:val="28"/>
          <w:rtl/>
          <w:lang w:bidi="ar-SY"/>
        </w:rPr>
        <w:t>.</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الإدارة المعرفية.</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وجود إدارة مرتكزة على الأنشطة.</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وجود "وحدة مختصة بالعملية".</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العولمة.</w:t>
      </w:r>
    </w:p>
    <w:p w:rsidR="00A9774B" w:rsidRPr="00781A5C" w:rsidRDefault="00A9774B" w:rsidP="008D3CC7">
      <w:pPr>
        <w:pStyle w:val="a3"/>
        <w:numPr>
          <w:ilvl w:val="0"/>
          <w:numId w:val="15"/>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الجرد/ والإنتاج في الوقت المناسب فقط.</w:t>
      </w:r>
    </w:p>
    <w:p w:rsidR="00801EC7" w:rsidRPr="000C1B28" w:rsidRDefault="00D81C9D" w:rsidP="008D3CC7">
      <w:pPr>
        <w:jc w:val="both"/>
        <w:rPr>
          <w:rFonts w:ascii="Andalus" w:hAnsi="Andalus" w:cs="Andalus"/>
          <w:b/>
          <w:bCs/>
          <w:sz w:val="36"/>
          <w:szCs w:val="36"/>
          <w:rtl/>
          <w:lang w:bidi="ar-SY"/>
        </w:rPr>
      </w:pPr>
      <w:r w:rsidRPr="000C1B28">
        <w:rPr>
          <w:rFonts w:ascii="Andalus" w:hAnsi="Andalus" w:cs="Andalus"/>
          <w:b/>
          <w:bCs/>
          <w:sz w:val="36"/>
          <w:szCs w:val="36"/>
          <w:rtl/>
          <w:lang w:bidi="ar-SY"/>
        </w:rPr>
        <w:lastRenderedPageBreak/>
        <w:t xml:space="preserve">الأفكار الست لمنهج </w:t>
      </w:r>
      <w:r w:rsidR="000C1B28" w:rsidRPr="000C1B28">
        <w:rPr>
          <w:rFonts w:ascii="Andalus" w:hAnsi="Andalus" w:cs="Andalus"/>
          <w:b/>
          <w:bCs/>
          <w:sz w:val="36"/>
          <w:szCs w:val="36"/>
          <w:rtl/>
          <w:lang w:bidi="ar-SY"/>
        </w:rPr>
        <w:t>ستة سيغما</w:t>
      </w:r>
    </w:p>
    <w:p w:rsidR="00D81C9D" w:rsidRPr="00781A5C" w:rsidRDefault="00D81C9D"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حيث تمنح تلك المبادئ مع غيرها من الأنظمة والوسائل العديدة ل</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فكرة أولية عن كيفية جعل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صالحاً للتطبيق.</w:t>
      </w:r>
    </w:p>
    <w:p w:rsidR="00D81C9D" w:rsidRPr="00437BB0" w:rsidRDefault="00D81C9D" w:rsidP="008D3CC7">
      <w:pPr>
        <w:pStyle w:val="a3"/>
        <w:numPr>
          <w:ilvl w:val="0"/>
          <w:numId w:val="16"/>
        </w:numPr>
        <w:jc w:val="both"/>
        <w:rPr>
          <w:rFonts w:ascii="Andalus" w:hAnsi="Andalus" w:cs="Andalus"/>
          <w:b/>
          <w:bCs/>
          <w:sz w:val="32"/>
          <w:szCs w:val="32"/>
          <w:rtl/>
          <w:lang w:bidi="ar-SY"/>
        </w:rPr>
      </w:pPr>
      <w:r w:rsidRPr="00437BB0">
        <w:rPr>
          <w:rFonts w:ascii="Andalus" w:hAnsi="Andalus" w:cs="Andalus"/>
          <w:b/>
          <w:bCs/>
          <w:sz w:val="32"/>
          <w:szCs w:val="32"/>
          <w:rtl/>
          <w:lang w:bidi="ar-SY"/>
        </w:rPr>
        <w:t>الفكرة الأولى: التركيز الحقيقي على العميل</w:t>
      </w:r>
    </w:p>
    <w:p w:rsidR="00D81C9D" w:rsidRPr="00781A5C" w:rsidRDefault="00D81C9D"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أثناء الاندفاع العظيم لنظرية "الجودة الشاملة" في الثمانينات والتسعينات كتبت العشرات من الشركات وثائق وبيانات تأخذ فيها على نفسها العهد أن تقدم </w:t>
      </w:r>
      <w:r w:rsidR="000258D8" w:rsidRPr="00781A5C">
        <w:rPr>
          <w:rFonts w:ascii="Simplified Arabic" w:hAnsi="Simplified Arabic" w:cs="Simplified Arabic"/>
          <w:sz w:val="28"/>
          <w:szCs w:val="28"/>
          <w:rtl/>
          <w:lang w:bidi="ar-SY"/>
        </w:rPr>
        <w:t>للعميل المتطل</w:t>
      </w:r>
      <w:r w:rsidR="00437BB0">
        <w:rPr>
          <w:rFonts w:ascii="Simplified Arabic" w:hAnsi="Simplified Arabic" w:cs="Simplified Arabic"/>
          <w:sz w:val="28"/>
          <w:szCs w:val="28"/>
          <w:rtl/>
          <w:lang w:bidi="ar-SY"/>
        </w:rPr>
        <w:t>بات والتوقعات التي يأملها وأكثر</w:t>
      </w:r>
      <w:r w:rsidR="000258D8" w:rsidRPr="00781A5C">
        <w:rPr>
          <w:rFonts w:ascii="Simplified Arabic" w:hAnsi="Simplified Arabic" w:cs="Simplified Arabic"/>
          <w:sz w:val="28"/>
          <w:szCs w:val="28"/>
          <w:rtl/>
          <w:lang w:bidi="ar-SY"/>
        </w:rPr>
        <w:t>, إلا أن عدداً محدوداً من تلك الشركات هي التي بذلت قصارى جهدها لتطوير فهمها لمتطلبات العميل وآماله, وحتى عندما فعلت ذلك, تمت عملية جمع بيانات العملاء بطريقة نموذجي</w:t>
      </w:r>
      <w:r w:rsidR="00437BB0">
        <w:rPr>
          <w:rFonts w:ascii="Simplified Arabic" w:hAnsi="Simplified Arabic" w:cs="Simplified Arabic" w:hint="cs"/>
          <w:sz w:val="28"/>
          <w:szCs w:val="28"/>
          <w:rtl/>
          <w:lang w:bidi="ar-SY"/>
        </w:rPr>
        <w:t>ة</w:t>
      </w:r>
      <w:r w:rsidR="000258D8" w:rsidRPr="00781A5C">
        <w:rPr>
          <w:rFonts w:ascii="Simplified Arabic" w:hAnsi="Simplified Arabic" w:cs="Simplified Arabic"/>
          <w:sz w:val="28"/>
          <w:szCs w:val="28"/>
          <w:rtl/>
          <w:lang w:bidi="ar-SY"/>
        </w:rPr>
        <w:t xml:space="preserve"> لمرة واحدة أو كانت مجرد مبادرة قصيرة الأمد, والتي تجاهلت الطبيعة الديناميكية لمتطلبات العملاء.</w:t>
      </w:r>
    </w:p>
    <w:p w:rsidR="000258D8" w:rsidRPr="00781A5C" w:rsidRDefault="000258D8"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ومع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يصبح اهتمام العميل هو الأولوية المطلقة, فعلى سبيل المثال تبدأ معايير قياس الأداء في نظام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بالعميل, ويتم تحديد التحسينات التي تنجزها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بالأثر الذي تتركه في رضا العميل وتقديره.</w:t>
      </w:r>
    </w:p>
    <w:p w:rsidR="000258D8" w:rsidRPr="00437BB0" w:rsidRDefault="000258D8" w:rsidP="008D3CC7">
      <w:pPr>
        <w:pStyle w:val="a3"/>
        <w:numPr>
          <w:ilvl w:val="0"/>
          <w:numId w:val="16"/>
        </w:numPr>
        <w:jc w:val="both"/>
        <w:rPr>
          <w:rFonts w:ascii="Andalus" w:hAnsi="Andalus" w:cs="Andalus"/>
          <w:b/>
          <w:bCs/>
          <w:sz w:val="32"/>
          <w:szCs w:val="32"/>
          <w:rtl/>
          <w:lang w:bidi="ar-SY"/>
        </w:rPr>
      </w:pPr>
      <w:r w:rsidRPr="00437BB0">
        <w:rPr>
          <w:rFonts w:ascii="Andalus" w:hAnsi="Andalus" w:cs="Andalus"/>
          <w:b/>
          <w:bCs/>
          <w:sz w:val="32"/>
          <w:szCs w:val="32"/>
          <w:rtl/>
          <w:lang w:bidi="ar-SY"/>
        </w:rPr>
        <w:t>الفكرة الثانية: الإدارة المرتكزة على البيانات والحقائق</w:t>
      </w:r>
    </w:p>
    <w:p w:rsidR="000258D8" w:rsidRPr="00781A5C" w:rsidRDefault="005F3744"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ينتقل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بمفهوم "الإدارة بالحقائق" إلى أفق جديد أكثر ثراءٍ, وبالرغم من أن الاهتمام كان منصباً في السنوات الأخيرة على أشياء مثل المعايير, وأنظمة المعلومات المطورة, والإدارة المعرفية ....الخ.</w:t>
      </w:r>
    </w:p>
    <w:p w:rsidR="005F3744" w:rsidRDefault="005F3744"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حيث إن هناك العيد من الشركات التي لا تزال تتخذ قراراتها بناء على الافتراضات, يبدأ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بتوضيح المع</w:t>
      </w:r>
      <w:r w:rsidR="00437BB0">
        <w:rPr>
          <w:rFonts w:ascii="Simplified Arabic" w:hAnsi="Simplified Arabic" w:cs="Simplified Arabic"/>
          <w:sz w:val="28"/>
          <w:szCs w:val="28"/>
          <w:rtl/>
          <w:lang w:bidi="ar-SY"/>
        </w:rPr>
        <w:t>ايير الرئيسية لقياس أداء الشركة</w:t>
      </w:r>
      <w:r w:rsidRPr="00781A5C">
        <w:rPr>
          <w:rFonts w:ascii="Simplified Arabic" w:hAnsi="Simplified Arabic" w:cs="Simplified Arabic"/>
          <w:sz w:val="28"/>
          <w:szCs w:val="28"/>
          <w:rtl/>
          <w:lang w:bidi="ar-SY"/>
        </w:rPr>
        <w:t>, ومن ثم يقوم بتطبيق البيانات والتحليل من أجل تكوين فهم للمتغيرات الرئيسية وتحسين النتائج لأبعد قدر ممكن.</w:t>
      </w:r>
    </w:p>
    <w:p w:rsidR="00437BB0" w:rsidRPr="00781A5C" w:rsidRDefault="00437BB0" w:rsidP="008D3CC7">
      <w:pPr>
        <w:jc w:val="both"/>
        <w:rPr>
          <w:rFonts w:ascii="Simplified Arabic" w:hAnsi="Simplified Arabic" w:cs="Simplified Arabic"/>
          <w:sz w:val="28"/>
          <w:szCs w:val="28"/>
          <w:rtl/>
          <w:lang w:bidi="ar-SY"/>
        </w:rPr>
      </w:pPr>
    </w:p>
    <w:p w:rsidR="005F3744" w:rsidRPr="00781A5C" w:rsidRDefault="005F3744"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lastRenderedPageBreak/>
        <w:t xml:space="preserve">على مستوى أكثر العمليات ضخامة, يساعد نظام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المدراء على إجابة سؤالين أساسيين لدعم الحلول والقرارات المبينة على الحقائق وهما:</w:t>
      </w:r>
    </w:p>
    <w:p w:rsidR="005F3744" w:rsidRPr="00781A5C" w:rsidRDefault="005F3744"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1 – ما هي البيانات / المعلومات التي أحتاجها حقاً؟</w:t>
      </w:r>
    </w:p>
    <w:p w:rsidR="005F3744" w:rsidRPr="00781A5C" w:rsidRDefault="005F3744"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2 – كيف يمكننا استخدام تلك البيانات / المعلومات لمضاعفة الفائدة؟</w:t>
      </w:r>
    </w:p>
    <w:p w:rsidR="005F3744" w:rsidRPr="00437BB0" w:rsidRDefault="005F3744" w:rsidP="008D3CC7">
      <w:pPr>
        <w:pStyle w:val="a3"/>
        <w:numPr>
          <w:ilvl w:val="0"/>
          <w:numId w:val="16"/>
        </w:numPr>
        <w:jc w:val="both"/>
        <w:rPr>
          <w:rFonts w:ascii="Andalus" w:hAnsi="Andalus" w:cs="Andalus"/>
          <w:b/>
          <w:bCs/>
          <w:sz w:val="32"/>
          <w:szCs w:val="32"/>
          <w:rtl/>
          <w:lang w:bidi="ar-SY"/>
        </w:rPr>
      </w:pPr>
      <w:r w:rsidRPr="00437BB0">
        <w:rPr>
          <w:rFonts w:ascii="Andalus" w:hAnsi="Andalus" w:cs="Andalus"/>
          <w:b/>
          <w:bCs/>
          <w:sz w:val="32"/>
          <w:szCs w:val="32"/>
          <w:rtl/>
          <w:lang w:bidi="ar-SY"/>
        </w:rPr>
        <w:t>الفكرة الثالثة:التركيز على العملية وإدارتها, وتحسينها</w:t>
      </w:r>
    </w:p>
    <w:p w:rsidR="005F3744" w:rsidRPr="00781A5C" w:rsidRDefault="005F3744"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مع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تحدث العمليات حيث يتم العمل فعلياً, وسواء كانت تلك العمليات تختص بتصميم المنتجات والخدمات, أو قياس مستوى الأداء, أو تحسين الكفاءة وزيادة رضا العميل, أو حتى تسيير الأعمال نفسها. فإن نظام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يتعامل معها باعتبارها محوراً أساسياً للنجاح, وقد كان أحد أكثر التطورات إثارة للاهتمام في محاولات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حتى الآن هو إقناع القادة والمدراء </w:t>
      </w:r>
      <w:r w:rsidR="00437BB0">
        <w:rPr>
          <w:rFonts w:ascii="Simplified Arabic" w:hAnsi="Simplified Arabic" w:cs="Simplified Arabic" w:hint="cs"/>
          <w:sz w:val="28"/>
          <w:szCs w:val="28"/>
          <w:rtl/>
          <w:lang w:bidi="ar-SY"/>
        </w:rPr>
        <w:t>-</w:t>
      </w:r>
      <w:r w:rsidRPr="00781A5C">
        <w:rPr>
          <w:rFonts w:ascii="Simplified Arabic" w:hAnsi="Simplified Arabic" w:cs="Simplified Arabic"/>
          <w:sz w:val="28"/>
          <w:szCs w:val="28"/>
          <w:rtl/>
          <w:lang w:bidi="ar-SY"/>
        </w:rPr>
        <w:t xml:space="preserve"> خاصة في الوظائف والصناعات المعتمدة على تقديم الخدمات </w:t>
      </w:r>
      <w:r w:rsidR="00437BB0">
        <w:rPr>
          <w:rFonts w:ascii="Simplified Arabic" w:hAnsi="Simplified Arabic" w:cs="Simplified Arabic" w:hint="cs"/>
          <w:sz w:val="28"/>
          <w:szCs w:val="28"/>
          <w:rtl/>
          <w:lang w:bidi="ar-SY"/>
        </w:rPr>
        <w:t>-</w:t>
      </w:r>
      <w:r w:rsidRPr="00781A5C">
        <w:rPr>
          <w:rFonts w:ascii="Simplified Arabic" w:hAnsi="Simplified Arabic" w:cs="Simplified Arabic"/>
          <w:sz w:val="28"/>
          <w:szCs w:val="28"/>
          <w:rtl/>
          <w:lang w:bidi="ar-SY"/>
        </w:rPr>
        <w:t xml:space="preserve"> بأن التحكم في آلية العمل ليس سيئاً بالضرورة, بل في الواقع هو طريقة لبناء ميزة تنافسية في إيصال القيمة إلى العملاء, وهناك المزيد من الناس الذين ينبغي إقناعهم بأن هناك فرصة ضخمة لجني المال ترتبط ارتباطاً وثيقاً بمثل تلك الأنشطة.</w:t>
      </w:r>
    </w:p>
    <w:p w:rsidR="005F3744" w:rsidRPr="00437BB0" w:rsidRDefault="00122A17" w:rsidP="008D3CC7">
      <w:pPr>
        <w:pStyle w:val="a3"/>
        <w:numPr>
          <w:ilvl w:val="0"/>
          <w:numId w:val="16"/>
        </w:numPr>
        <w:jc w:val="both"/>
        <w:rPr>
          <w:rFonts w:ascii="Andalus" w:hAnsi="Andalus" w:cs="Andalus"/>
          <w:b/>
          <w:bCs/>
          <w:sz w:val="32"/>
          <w:szCs w:val="32"/>
          <w:rtl/>
          <w:lang w:bidi="ar-SY"/>
        </w:rPr>
      </w:pPr>
      <w:r w:rsidRPr="00437BB0">
        <w:rPr>
          <w:rFonts w:ascii="Andalus" w:hAnsi="Andalus" w:cs="Andalus"/>
          <w:b/>
          <w:bCs/>
          <w:sz w:val="32"/>
          <w:szCs w:val="32"/>
          <w:rtl/>
          <w:lang w:bidi="ar-SY"/>
        </w:rPr>
        <w:t>الفكرة الربعة: الإدارة الاستباقية</w:t>
      </w:r>
    </w:p>
    <w:p w:rsidR="00122A17" w:rsidRPr="00781A5C" w:rsidRDefault="00437BB0" w:rsidP="008D3CC7">
      <w:pPr>
        <w:jc w:val="both"/>
        <w:rPr>
          <w:rFonts w:ascii="Simplified Arabic" w:hAnsi="Simplified Arabic" w:cs="Simplified Arabic"/>
          <w:sz w:val="28"/>
          <w:szCs w:val="28"/>
          <w:rtl/>
          <w:lang w:bidi="ar-SY"/>
        </w:rPr>
      </w:pPr>
      <w:r>
        <w:rPr>
          <w:rFonts w:ascii="Simplified Arabic" w:hAnsi="Simplified Arabic" w:cs="Simplified Arabic"/>
          <w:sz w:val="28"/>
          <w:szCs w:val="28"/>
          <w:rtl/>
          <w:lang w:bidi="ar-SY"/>
        </w:rPr>
        <w:t>معنى "</w:t>
      </w:r>
      <w:r w:rsidR="00122A17" w:rsidRPr="00781A5C">
        <w:rPr>
          <w:rFonts w:ascii="Simplified Arabic" w:hAnsi="Simplified Arabic" w:cs="Simplified Arabic"/>
          <w:sz w:val="28"/>
          <w:szCs w:val="28"/>
          <w:rtl/>
          <w:lang w:bidi="ar-SY"/>
        </w:rPr>
        <w:t xml:space="preserve">الاستباق" هو ببساطة شديدة اتخاذ إجراءات قبل وقوع الأحداث, فهو على النقيض من "التجاوب" مع الأحداث, ومع ذلك فعلى أرض الواقع تعنى الإدارة الاستباقية بتبني عادات معينة إزاء ممارسات العمل التي كثيراً ما يتم تجاهلها مثل: تحديد الأهداف الطموحة ومراجعتها مراراً وتكراراً, ووضع أولويات واضحة, والتركيز على كيفية </w:t>
      </w:r>
      <w:r w:rsidRPr="00781A5C">
        <w:rPr>
          <w:rFonts w:ascii="Simplified Arabic" w:hAnsi="Simplified Arabic" w:cs="Simplified Arabic" w:hint="cs"/>
          <w:sz w:val="28"/>
          <w:szCs w:val="28"/>
          <w:rtl/>
          <w:lang w:bidi="ar-SY"/>
        </w:rPr>
        <w:t>اتقاء</w:t>
      </w:r>
      <w:r w:rsidR="00122A17" w:rsidRPr="00781A5C">
        <w:rPr>
          <w:rFonts w:ascii="Simplified Arabic" w:hAnsi="Simplified Arabic" w:cs="Simplified Arabic"/>
          <w:sz w:val="28"/>
          <w:szCs w:val="28"/>
          <w:rtl/>
          <w:lang w:bidi="ar-SY"/>
        </w:rPr>
        <w:t xml:space="preserve"> حدوث المشكلة بدلاً من كيفية معالجتها بعد حدوثها, والتساؤل لماذا تقوم بعمل أشياء معينة بدلاً من الدفاع عنها على نحو أعمى.</w:t>
      </w:r>
    </w:p>
    <w:p w:rsidR="00122A17" w:rsidRPr="00781A5C" w:rsidRDefault="00122A1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أن تكون استباقياً فعلاً دون أن تكون مثيراً للملل أو تفرط في التحليل أكثر مما ينبغي هو في الحقيقة نقطة بدء جيدة للإبداع والتغيير الحقيقي, فالانتقال من التعامل مع أزمة إلى التعامل مع </w:t>
      </w:r>
      <w:r w:rsidRPr="00781A5C">
        <w:rPr>
          <w:rFonts w:ascii="Simplified Arabic" w:hAnsi="Simplified Arabic" w:cs="Simplified Arabic"/>
          <w:sz w:val="28"/>
          <w:szCs w:val="28"/>
          <w:rtl/>
          <w:lang w:bidi="ar-SY"/>
        </w:rPr>
        <w:lastRenderedPageBreak/>
        <w:t>غيرها وهكذا يجعلك شديد الانشغال ويعطيك انطباعاً زائفاً بأنك مسيطر على الأمور, وفي الحقيقة هي علامة خروج الأمور عن سيطرة المدير أو المؤسسة.</w:t>
      </w:r>
    </w:p>
    <w:p w:rsidR="00122A17" w:rsidRPr="00781A5C" w:rsidRDefault="00122A1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وضم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ممارسات ووسائل تستبدل عادات الاستجابة المنعكسة بنمط من الإدارة يمتاز بالاستباقية وسرعة الاستجابة والفاعلية, وبالنظر إلى البيئة التنافسية اليوم والتي تتيح هامشاً ضئيلاً جداً من الخطأ – فإن كون المؤسسة تمتاز بالاستباقية هو السبيل الوحيد للبقاء.</w:t>
      </w:r>
    </w:p>
    <w:p w:rsidR="00122A17" w:rsidRPr="00AB1AD2" w:rsidRDefault="00122A17" w:rsidP="008D3CC7">
      <w:pPr>
        <w:pStyle w:val="a3"/>
        <w:numPr>
          <w:ilvl w:val="0"/>
          <w:numId w:val="16"/>
        </w:numPr>
        <w:jc w:val="both"/>
        <w:rPr>
          <w:rFonts w:ascii="Andalus" w:hAnsi="Andalus" w:cs="Andalus"/>
          <w:b/>
          <w:bCs/>
          <w:sz w:val="32"/>
          <w:szCs w:val="32"/>
          <w:rtl/>
          <w:lang w:bidi="ar-SY"/>
        </w:rPr>
      </w:pPr>
      <w:r w:rsidRPr="00AB1AD2">
        <w:rPr>
          <w:rFonts w:ascii="Andalus" w:hAnsi="Andalus" w:cs="Andalus"/>
          <w:b/>
          <w:bCs/>
          <w:sz w:val="32"/>
          <w:szCs w:val="32"/>
          <w:rtl/>
          <w:lang w:bidi="ar-SY"/>
        </w:rPr>
        <w:t>الفكرة الخامسة: تعاون بلا حدود</w:t>
      </w:r>
    </w:p>
    <w:p w:rsidR="00122A17" w:rsidRPr="00781A5C" w:rsidRDefault="00122A1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تعتبر فكرة</w:t>
      </w:r>
      <w:r w:rsidR="001D17A3">
        <w:rPr>
          <w:rFonts w:ascii="Simplified Arabic" w:hAnsi="Simplified Arabic" w:cs="Simplified Arabic" w:hint="cs"/>
          <w:sz w:val="28"/>
          <w:szCs w:val="28"/>
          <w:rtl/>
          <w:lang w:bidi="ar-SY"/>
        </w:rPr>
        <w:t xml:space="preserve"> </w:t>
      </w:r>
      <w:r w:rsidRPr="00781A5C">
        <w:rPr>
          <w:rFonts w:ascii="Simplified Arabic" w:hAnsi="Simplified Arabic" w:cs="Simplified Arabic"/>
          <w:sz w:val="28"/>
          <w:szCs w:val="28"/>
          <w:rtl/>
          <w:lang w:bidi="ar-SY"/>
        </w:rPr>
        <w:t xml:space="preserve">"اللاحدود" واحدة من طقوس جاك ويلش اللازمة لنجاح الشركة, فقبل عدة أعوام من بدء تجربة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كان </w:t>
      </w:r>
      <w:r w:rsidR="00781A5C" w:rsidRPr="00781A5C">
        <w:rPr>
          <w:rFonts w:ascii="Simplified Arabic" w:hAnsi="Simplified Arabic" w:cs="Simplified Arabic"/>
          <w:sz w:val="28"/>
          <w:szCs w:val="28"/>
          <w:rtl/>
          <w:lang w:bidi="ar-SY"/>
        </w:rPr>
        <w:t xml:space="preserve">رئيس مجلس إدارة جنرال اليكتريك يعمل </w:t>
      </w:r>
      <w:r w:rsidR="001D17A3">
        <w:rPr>
          <w:rFonts w:ascii="Simplified Arabic" w:hAnsi="Simplified Arabic" w:cs="Simplified Arabic" w:hint="cs"/>
          <w:sz w:val="28"/>
          <w:szCs w:val="28"/>
          <w:rtl/>
          <w:lang w:bidi="ar-SY"/>
        </w:rPr>
        <w:t>إ</w:t>
      </w:r>
      <w:r w:rsidR="00781A5C" w:rsidRPr="00781A5C">
        <w:rPr>
          <w:rFonts w:ascii="Simplified Arabic" w:hAnsi="Simplified Arabic" w:cs="Simplified Arabic"/>
          <w:sz w:val="28"/>
          <w:szCs w:val="28"/>
          <w:rtl/>
          <w:lang w:bidi="ar-SY"/>
        </w:rPr>
        <w:t xml:space="preserve">لى إزالة الحدود وتحسين العمل الجماعي, بدءاً من القيادات العليا وحتى صغار الموظفين وعبر خطوط المؤسسة بأكملها, حيث أدى تحسين مستوى التعاون بين مسؤولي البيع في تلك الشركات وعملائها إلى توفير فرص هائلة للغاية, فهناك مليارات الدولارات التي تهدر يومياً, بسبب المنافسة الصريحة والمؤدية </w:t>
      </w:r>
      <w:r w:rsidR="001D17A3" w:rsidRPr="00781A5C">
        <w:rPr>
          <w:rFonts w:ascii="Simplified Arabic" w:hAnsi="Simplified Arabic" w:cs="Simplified Arabic" w:hint="cs"/>
          <w:sz w:val="28"/>
          <w:szCs w:val="28"/>
          <w:rtl/>
          <w:lang w:bidi="ar-SY"/>
        </w:rPr>
        <w:t>للانفصال</w:t>
      </w:r>
      <w:r w:rsidR="00781A5C" w:rsidRPr="00781A5C">
        <w:rPr>
          <w:rFonts w:ascii="Simplified Arabic" w:hAnsi="Simplified Arabic" w:cs="Simplified Arabic"/>
          <w:sz w:val="28"/>
          <w:szCs w:val="28"/>
          <w:rtl/>
          <w:lang w:bidi="ar-SY"/>
        </w:rPr>
        <w:t xml:space="preserve"> بين المجموعات التي</w:t>
      </w:r>
      <w:r w:rsidR="001D17A3">
        <w:rPr>
          <w:rFonts w:ascii="Simplified Arabic" w:hAnsi="Simplified Arabic" w:cs="Simplified Arabic"/>
          <w:sz w:val="28"/>
          <w:szCs w:val="28"/>
          <w:rtl/>
          <w:lang w:bidi="ar-SY"/>
        </w:rPr>
        <w:t xml:space="preserve"> ينبغي أن تعمل من أجل هدف مشترك</w:t>
      </w:r>
      <w:r w:rsidR="00781A5C" w:rsidRPr="00781A5C">
        <w:rPr>
          <w:rFonts w:ascii="Simplified Arabic" w:hAnsi="Simplified Arabic" w:cs="Simplified Arabic"/>
          <w:sz w:val="28"/>
          <w:szCs w:val="28"/>
          <w:rtl/>
          <w:lang w:bidi="ar-SY"/>
        </w:rPr>
        <w:t>, ألا وهو توفير القيمة المطلوبة للعملاء.</w:t>
      </w:r>
    </w:p>
    <w:p w:rsidR="00781A5C" w:rsidRPr="00781A5C" w:rsidRDefault="00781A5C"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وكما ذكرنا أنفاً, فإن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يزيد من فرص التعاون, حيث يدرك </w:t>
      </w:r>
      <w:r w:rsidR="001D17A3">
        <w:rPr>
          <w:rFonts w:ascii="Simplified Arabic" w:hAnsi="Simplified Arabic" w:cs="Simplified Arabic"/>
          <w:sz w:val="28"/>
          <w:szCs w:val="28"/>
          <w:rtl/>
          <w:lang w:bidi="ar-SY"/>
        </w:rPr>
        <w:t>العاملون كيف تنسجم أدوارهم مع "</w:t>
      </w:r>
      <w:r w:rsidRPr="00781A5C">
        <w:rPr>
          <w:rFonts w:ascii="Simplified Arabic" w:hAnsi="Simplified Arabic" w:cs="Simplified Arabic"/>
          <w:sz w:val="28"/>
          <w:szCs w:val="28"/>
          <w:rtl/>
          <w:lang w:bidi="ar-SY"/>
        </w:rPr>
        <w:t xml:space="preserve">الصورة العامة", ويمكنهم معرفة وقياس الاعتماد البيني المشترك لجميع الأنشطة في جميع الأجزاء الخاصة بعملية ما, وفي نظام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لا يعنى التعاون اللامحدود بذل التضحيات التي لا تأبه للذات, لكنه يتطلب تفهماً لكل من الاحتياجات الفعلية للمستخدم النهائي, وجريان العمل عبر عملية أو سلسلة انتقالية, وعلاوة على ذلك فإنه يتطلب عقلي خاصة يمكنها استخدام المعرفة المتعلقة بالعميل وآلية العمل لإفادة جميع الأطراف, ولذلك فإن نظام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يمكنه إيجاد بيئة وتشكيلات إدارية تدعم العمل الجماعي الحقيقي.</w:t>
      </w:r>
    </w:p>
    <w:p w:rsidR="00781A5C" w:rsidRPr="001D17A3" w:rsidRDefault="00781A5C" w:rsidP="008D3CC7">
      <w:pPr>
        <w:pStyle w:val="a3"/>
        <w:numPr>
          <w:ilvl w:val="0"/>
          <w:numId w:val="16"/>
        </w:numPr>
        <w:jc w:val="both"/>
        <w:rPr>
          <w:rFonts w:ascii="Andalus" w:hAnsi="Andalus" w:cs="Andalus"/>
          <w:b/>
          <w:bCs/>
          <w:sz w:val="32"/>
          <w:szCs w:val="32"/>
          <w:rtl/>
          <w:lang w:bidi="ar-SY"/>
        </w:rPr>
      </w:pPr>
      <w:r w:rsidRPr="001D17A3">
        <w:rPr>
          <w:rFonts w:ascii="Andalus" w:hAnsi="Andalus" w:cs="Andalus"/>
          <w:b/>
          <w:bCs/>
          <w:sz w:val="32"/>
          <w:szCs w:val="32"/>
          <w:rtl/>
          <w:lang w:bidi="ar-SY"/>
        </w:rPr>
        <w:t>الفكرة السادسة: السعي إلى الكمال, والتسامح مع الإخفاق</w:t>
      </w:r>
    </w:p>
    <w:p w:rsidR="00781A5C" w:rsidRDefault="00781A5C" w:rsidP="008D3CC7">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قد تبدو هذه الفكرة الأخيرة متناقضة, فكيف يمكنك أن تكون ساعياً لإدراك الكمال, ومع ذلك تتسامح مع الخطأ؟ إلا أن الفكرتين من حيث الجوهر تكمل إحداهما الأخرى, فلن تستطيع أية </w:t>
      </w:r>
      <w:r>
        <w:rPr>
          <w:rFonts w:ascii="Simplified Arabic" w:hAnsi="Simplified Arabic" w:cs="Simplified Arabic" w:hint="cs"/>
          <w:sz w:val="28"/>
          <w:szCs w:val="28"/>
          <w:rtl/>
          <w:lang w:bidi="ar-SY"/>
        </w:rPr>
        <w:lastRenderedPageBreak/>
        <w:t xml:space="preserve">شركة أن تدنو من تحقيق أهداف </w:t>
      </w:r>
      <w:r w:rsidR="000C1B28">
        <w:rPr>
          <w:rFonts w:ascii="Simplified Arabic" w:hAnsi="Simplified Arabic" w:cs="Simplified Arabic" w:hint="cs"/>
          <w:sz w:val="28"/>
          <w:szCs w:val="28"/>
          <w:rtl/>
          <w:lang w:bidi="ar-SY"/>
        </w:rPr>
        <w:t>ستة سيغما</w:t>
      </w:r>
      <w:r>
        <w:rPr>
          <w:rFonts w:ascii="Simplified Arabic" w:hAnsi="Simplified Arabic" w:cs="Simplified Arabic" w:hint="cs"/>
          <w:sz w:val="28"/>
          <w:szCs w:val="28"/>
          <w:rtl/>
          <w:lang w:bidi="ar-SY"/>
        </w:rPr>
        <w:t xml:space="preserve"> بدون تطبيق الأفكار والمناهج الجديدة, والتي تتضمن بالطبع بعض المخاطرة, وإذا كان الأشخاص الذين و</w:t>
      </w:r>
      <w:r w:rsidR="001D17A3">
        <w:rPr>
          <w:rFonts w:ascii="Simplified Arabic" w:hAnsi="Simplified Arabic" w:cs="Simplified Arabic" w:hint="cs"/>
          <w:sz w:val="28"/>
          <w:szCs w:val="28"/>
          <w:rtl/>
          <w:lang w:bidi="ar-SY"/>
        </w:rPr>
        <w:t>ج</w:t>
      </w:r>
      <w:r>
        <w:rPr>
          <w:rFonts w:ascii="Simplified Arabic" w:hAnsi="Simplified Arabic" w:cs="Simplified Arabic" w:hint="cs"/>
          <w:sz w:val="28"/>
          <w:szCs w:val="28"/>
          <w:rtl/>
          <w:lang w:bidi="ar-SY"/>
        </w:rPr>
        <w:t xml:space="preserve">دوا طريقاً محتملاً لتقديم خدمة أفضل, وتكلفة منخفضة, وإمكانيات </w:t>
      </w:r>
      <w:r w:rsidR="0090514A">
        <w:rPr>
          <w:rFonts w:ascii="Simplified Arabic" w:hAnsi="Simplified Arabic" w:cs="Simplified Arabic" w:hint="cs"/>
          <w:sz w:val="28"/>
          <w:szCs w:val="28"/>
          <w:rtl/>
          <w:lang w:bidi="ar-SY"/>
        </w:rPr>
        <w:t>جديدة</w:t>
      </w:r>
      <w:r>
        <w:rPr>
          <w:rFonts w:ascii="Simplified Arabic" w:hAnsi="Simplified Arabic" w:cs="Simplified Arabic" w:hint="cs"/>
          <w:sz w:val="28"/>
          <w:szCs w:val="28"/>
          <w:rtl/>
          <w:lang w:bidi="ar-SY"/>
        </w:rPr>
        <w:t xml:space="preserve"> ل</w:t>
      </w:r>
      <w:r w:rsidR="00896B4E">
        <w:rPr>
          <w:rFonts w:ascii="Simplified Arabic" w:hAnsi="Simplified Arabic" w:cs="Simplified Arabic" w:hint="cs"/>
          <w:sz w:val="28"/>
          <w:szCs w:val="28"/>
          <w:rtl/>
          <w:lang w:bidi="ar-SY"/>
        </w:rPr>
        <w:t xml:space="preserve">لتحسن </w:t>
      </w:r>
      <w:r w:rsidR="001D17A3">
        <w:rPr>
          <w:rFonts w:ascii="Simplified Arabic" w:hAnsi="Simplified Arabic" w:cs="Simplified Arabic" w:hint="cs"/>
          <w:sz w:val="28"/>
          <w:szCs w:val="28"/>
          <w:rtl/>
          <w:lang w:bidi="ar-SY"/>
        </w:rPr>
        <w:t>-</w:t>
      </w:r>
      <w:r w:rsidR="00896B4E">
        <w:rPr>
          <w:rFonts w:ascii="Simplified Arabic" w:hAnsi="Simplified Arabic" w:cs="Simplified Arabic" w:hint="cs"/>
          <w:sz w:val="28"/>
          <w:szCs w:val="28"/>
          <w:rtl/>
          <w:lang w:bidi="ar-SY"/>
        </w:rPr>
        <w:t xml:space="preserve"> يشعرون بالتهيب الشديد من عواقب ارتكاب الأخطاء, فإنهم لن يقدموا أبداً على المحاولة</w:t>
      </w:r>
      <w:r w:rsidR="001D17A3">
        <w:rPr>
          <w:rFonts w:ascii="Simplified Arabic" w:hAnsi="Simplified Arabic" w:cs="Simplified Arabic" w:hint="cs"/>
          <w:sz w:val="28"/>
          <w:szCs w:val="28"/>
          <w:rtl/>
          <w:lang w:bidi="ar-SY"/>
        </w:rPr>
        <w:t>, وتكون النتيجة</w:t>
      </w:r>
      <w:r w:rsidR="00896B4E">
        <w:rPr>
          <w:rFonts w:ascii="Simplified Arabic" w:hAnsi="Simplified Arabic" w:cs="Simplified Arabic" w:hint="cs"/>
          <w:sz w:val="28"/>
          <w:szCs w:val="28"/>
          <w:rtl/>
          <w:lang w:bidi="ar-SY"/>
        </w:rPr>
        <w:t>: ركود, وتعفن , وموت.</w:t>
      </w:r>
    </w:p>
    <w:p w:rsidR="00896B4E" w:rsidRPr="00781A5C" w:rsidRDefault="00896B4E" w:rsidP="008D3CC7">
      <w:pPr>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ولحسن الحظ, فإن التقنيات التي</w:t>
      </w:r>
      <w:r w:rsidR="001D17A3">
        <w:rPr>
          <w:rFonts w:ascii="Simplified Arabic" w:hAnsi="Simplified Arabic" w:cs="Simplified Arabic" w:hint="cs"/>
          <w:sz w:val="28"/>
          <w:szCs w:val="28"/>
          <w:rtl/>
          <w:lang w:bidi="ar-SY"/>
        </w:rPr>
        <w:t xml:space="preserve"> تتبع</w:t>
      </w:r>
      <w:r>
        <w:rPr>
          <w:rFonts w:ascii="Simplified Arabic" w:hAnsi="Simplified Arabic" w:cs="Simplified Arabic" w:hint="cs"/>
          <w:sz w:val="28"/>
          <w:szCs w:val="28"/>
          <w:rtl/>
          <w:lang w:bidi="ar-SY"/>
        </w:rPr>
        <w:t xml:space="preserve"> هذا المفهوم </w:t>
      </w:r>
      <w:r w:rsidR="0090514A">
        <w:rPr>
          <w:rFonts w:ascii="Simplified Arabic" w:hAnsi="Simplified Arabic" w:cs="Simplified Arabic" w:hint="cs"/>
          <w:sz w:val="28"/>
          <w:szCs w:val="28"/>
          <w:rtl/>
          <w:lang w:bidi="ar-SY"/>
        </w:rPr>
        <w:t>لتطوير</w:t>
      </w:r>
      <w:r>
        <w:rPr>
          <w:rFonts w:ascii="Simplified Arabic" w:hAnsi="Simplified Arabic" w:cs="Simplified Arabic" w:hint="cs"/>
          <w:sz w:val="28"/>
          <w:szCs w:val="28"/>
          <w:rtl/>
          <w:lang w:bidi="ar-SY"/>
        </w:rPr>
        <w:t xml:space="preserve"> الأداء تنطوي على جرعة لا بأس بها من التعامل مع الخطورة, ومع ذلك فإن العامل الأساسي هنا هو أن أية شركة تنتهج منهج </w:t>
      </w:r>
      <w:r w:rsidR="000C1B28">
        <w:rPr>
          <w:rFonts w:ascii="Simplified Arabic" w:hAnsi="Simplified Arabic" w:cs="Simplified Arabic" w:hint="cs"/>
          <w:sz w:val="28"/>
          <w:szCs w:val="28"/>
          <w:rtl/>
          <w:lang w:bidi="ar-SY"/>
        </w:rPr>
        <w:t>ستة سيغما</w:t>
      </w:r>
      <w:r>
        <w:rPr>
          <w:rFonts w:ascii="Simplified Arabic" w:hAnsi="Simplified Arabic" w:cs="Simplified Arabic" w:hint="cs"/>
          <w:sz w:val="28"/>
          <w:szCs w:val="28"/>
          <w:rtl/>
          <w:lang w:bidi="ar-SY"/>
        </w:rPr>
        <w:t xml:space="preserve"> كهدف لها تحتاج بشكل مستمر إلى بذل الجه</w:t>
      </w:r>
      <w:r w:rsidR="0090514A">
        <w:rPr>
          <w:rFonts w:ascii="Simplified Arabic" w:hAnsi="Simplified Arabic" w:cs="Simplified Arabic" w:hint="cs"/>
          <w:sz w:val="28"/>
          <w:szCs w:val="28"/>
          <w:rtl/>
          <w:lang w:bidi="ar-SY"/>
        </w:rPr>
        <w:t>د للوصول لدرجة أعلى من الكمال (</w:t>
      </w:r>
      <w:r>
        <w:rPr>
          <w:rFonts w:ascii="Simplified Arabic" w:hAnsi="Simplified Arabic" w:cs="Simplified Arabic" w:hint="cs"/>
          <w:sz w:val="28"/>
          <w:szCs w:val="28"/>
          <w:rtl/>
          <w:lang w:bidi="ar-SY"/>
        </w:rPr>
        <w:t>حيث يتغير مفهوم "الكمال" لدى العملاء بشكل مستمر), بينما تكون في الوقت ذاته على درجة من الاستعداد لتقبل الانتكاسات العرضية والتعامل معها.</w:t>
      </w:r>
    </w:p>
    <w:p w:rsidR="00801EC7" w:rsidRPr="001D17A3" w:rsidRDefault="00801EC7" w:rsidP="008D3CC7">
      <w:pPr>
        <w:pStyle w:val="a3"/>
        <w:numPr>
          <w:ilvl w:val="0"/>
          <w:numId w:val="5"/>
        </w:numPr>
        <w:jc w:val="both"/>
        <w:rPr>
          <w:rFonts w:ascii="Andalus" w:hAnsi="Andalus" w:cs="Andalus"/>
          <w:b/>
          <w:bCs/>
          <w:sz w:val="36"/>
          <w:szCs w:val="36"/>
          <w:lang w:bidi="ar-SY"/>
        </w:rPr>
      </w:pPr>
      <w:r w:rsidRPr="001D17A3">
        <w:rPr>
          <w:rFonts w:ascii="Andalus" w:hAnsi="Andalus" w:cs="Andalus"/>
          <w:b/>
          <w:bCs/>
          <w:sz w:val="36"/>
          <w:szCs w:val="36"/>
          <w:rtl/>
          <w:lang w:bidi="ar-SY"/>
        </w:rPr>
        <w:t>مناهج تطبيق ال</w:t>
      </w:r>
      <w:r w:rsidR="000C1B28" w:rsidRPr="001D17A3">
        <w:rPr>
          <w:rFonts w:ascii="Andalus" w:hAnsi="Andalus" w:cs="Andalus"/>
          <w:b/>
          <w:bCs/>
          <w:sz w:val="36"/>
          <w:szCs w:val="36"/>
          <w:rtl/>
          <w:lang w:bidi="ar-SY"/>
        </w:rPr>
        <w:t>ستة سيغما</w:t>
      </w:r>
    </w:p>
    <w:p w:rsidR="00801EC7" w:rsidRPr="00781A5C" w:rsidRDefault="00801EC7" w:rsidP="008D3CC7">
      <w:pPr>
        <w:ind w:left="360"/>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rPr>
        <w:t xml:space="preserve">نظام </w:t>
      </w:r>
      <w:r w:rsidR="000C1B28">
        <w:rPr>
          <w:rFonts w:ascii="Simplified Arabic" w:hAnsi="Simplified Arabic" w:cs="Simplified Arabic"/>
          <w:sz w:val="28"/>
          <w:szCs w:val="28"/>
          <w:rtl/>
        </w:rPr>
        <w:t>ستة سيغما</w:t>
      </w:r>
      <w:r w:rsidRPr="00781A5C">
        <w:rPr>
          <w:rFonts w:ascii="Simplified Arabic" w:hAnsi="Simplified Arabic" w:cs="Simplified Arabic"/>
          <w:sz w:val="28"/>
          <w:szCs w:val="28"/>
          <w:rtl/>
        </w:rPr>
        <w:t xml:space="preserve"> يتبع منهجين للعمل، </w:t>
      </w:r>
      <w:r w:rsidRPr="001D17A3">
        <w:rPr>
          <w:rFonts w:ascii="Simplified Arabic" w:hAnsi="Simplified Arabic" w:cs="Simplified Arabic"/>
          <w:sz w:val="28"/>
          <w:szCs w:val="28"/>
          <w:rtl/>
        </w:rPr>
        <w:t>مستوحي</w:t>
      </w:r>
      <w:r w:rsidRPr="001D17A3">
        <w:rPr>
          <w:rFonts w:ascii="Simplified Arabic" w:hAnsi="Simplified Arabic" w:cs="Simplified Arabic"/>
          <w:sz w:val="28"/>
          <w:szCs w:val="28"/>
          <w:rtl/>
          <w:lang w:bidi="ar-SY"/>
        </w:rPr>
        <w:t>ا</w:t>
      </w:r>
      <w:r w:rsidRPr="001D17A3">
        <w:rPr>
          <w:rFonts w:ascii="Simplified Arabic" w:hAnsi="Simplified Arabic" w:cs="Simplified Arabic"/>
          <w:sz w:val="28"/>
          <w:szCs w:val="28"/>
          <w:rtl/>
        </w:rPr>
        <w:t xml:space="preserve">ن من </w:t>
      </w:r>
      <w:hyperlink r:id="rId11" w:tooltip="PDCA (الصفحة غير موجودة)" w:history="1">
        <w:r w:rsidRPr="001D17A3">
          <w:rPr>
            <w:rStyle w:val="Hyperlink"/>
            <w:rFonts w:ascii="Simplified Arabic" w:hAnsi="Simplified Arabic" w:cs="Simplified Arabic"/>
            <w:color w:val="auto"/>
            <w:sz w:val="28"/>
            <w:szCs w:val="28"/>
            <w:u w:val="none"/>
            <w:rtl/>
          </w:rPr>
          <w:t>سلسلة</w:t>
        </w:r>
      </w:hyperlink>
      <w:r w:rsidRPr="001D17A3">
        <w:rPr>
          <w:rFonts w:ascii="Simplified Arabic" w:hAnsi="Simplified Arabic" w:cs="Simplified Arabic"/>
          <w:sz w:val="28"/>
          <w:szCs w:val="28"/>
          <w:lang w:bidi="ar-SY"/>
        </w:rPr>
        <w:t xml:space="preserve"> </w:t>
      </w:r>
      <w:hyperlink r:id="rId12" w:tooltip="دبليو ادواردز ديمينج (الصفحة غير موجودة)" w:history="1">
        <w:r w:rsidRPr="001D17A3">
          <w:rPr>
            <w:rStyle w:val="Hyperlink"/>
            <w:rFonts w:ascii="Simplified Arabic" w:hAnsi="Simplified Arabic" w:cs="Simplified Arabic"/>
            <w:color w:val="auto"/>
            <w:sz w:val="28"/>
            <w:szCs w:val="28"/>
            <w:u w:val="none"/>
            <w:rtl/>
          </w:rPr>
          <w:t>ديمينج</w:t>
        </w:r>
      </w:hyperlink>
      <w:r w:rsidRPr="001D17A3">
        <w:rPr>
          <w:rFonts w:ascii="Simplified Arabic" w:hAnsi="Simplified Arabic" w:cs="Simplified Arabic"/>
          <w:sz w:val="28"/>
          <w:szCs w:val="28"/>
          <w:lang w:bidi="ar-SY"/>
        </w:rPr>
        <w:t xml:space="preserve"> </w:t>
      </w:r>
      <w:r w:rsidRPr="001D17A3">
        <w:rPr>
          <w:rFonts w:ascii="Simplified Arabic" w:hAnsi="Simplified Arabic" w:cs="Simplified Arabic"/>
          <w:sz w:val="28"/>
          <w:szCs w:val="28"/>
          <w:rtl/>
        </w:rPr>
        <w:t>(</w:t>
      </w:r>
      <w:r w:rsidRPr="00781A5C">
        <w:rPr>
          <w:rFonts w:ascii="Simplified Arabic" w:hAnsi="Simplified Arabic" w:cs="Simplified Arabic"/>
          <w:sz w:val="28"/>
          <w:szCs w:val="28"/>
          <w:rtl/>
        </w:rPr>
        <w:t>التخطيط ثم العمل ثم الفحص ثم التصرف</w:t>
      </w:r>
      <w:r w:rsidRPr="00781A5C">
        <w:rPr>
          <w:rFonts w:ascii="Simplified Arabic" w:hAnsi="Simplified Arabic" w:cs="Simplified Arabic"/>
          <w:sz w:val="28"/>
          <w:szCs w:val="28"/>
          <w:rtl/>
          <w:lang w:bidi="ar-SY"/>
        </w:rPr>
        <w:t>).</w:t>
      </w:r>
    </w:p>
    <w:p w:rsidR="00801EC7" w:rsidRPr="00781A5C" w:rsidRDefault="00801EC7" w:rsidP="008D3CC7">
      <w:pPr>
        <w:ind w:left="360"/>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و هذان المنهجان هما:</w:t>
      </w:r>
    </w:p>
    <w:p w:rsidR="00801EC7" w:rsidRPr="00781A5C" w:rsidRDefault="00801EC7" w:rsidP="008D3CC7">
      <w:pPr>
        <w:numPr>
          <w:ilvl w:val="0"/>
          <w:numId w:val="6"/>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lang w:bidi="ar-SY"/>
        </w:rPr>
        <w:t xml:space="preserve"> </w:t>
      </w:r>
      <w:r w:rsidRPr="001D17A3">
        <w:rPr>
          <w:rFonts w:ascii="Simplified Arabic" w:hAnsi="Simplified Arabic" w:cs="Simplified Arabic"/>
          <w:b/>
          <w:bCs/>
          <w:sz w:val="28"/>
          <w:szCs w:val="28"/>
          <w:lang w:bidi="ar-SY"/>
        </w:rPr>
        <w:t>:DMAIC</w:t>
      </w:r>
      <w:r w:rsidRPr="00781A5C">
        <w:rPr>
          <w:rFonts w:ascii="Simplified Arabic" w:hAnsi="Simplified Arabic" w:cs="Simplified Arabic"/>
          <w:sz w:val="28"/>
          <w:szCs w:val="28"/>
          <w:rtl/>
        </w:rPr>
        <w:t>يستخدم لمشاريع تهدف إلى تحسين العمليات التجارية القائمة</w:t>
      </w:r>
      <w:r w:rsidRPr="00781A5C">
        <w:rPr>
          <w:rFonts w:ascii="Simplified Arabic" w:hAnsi="Simplified Arabic" w:cs="Simplified Arabic"/>
          <w:sz w:val="28"/>
          <w:szCs w:val="28"/>
          <w:rtl/>
          <w:lang w:bidi="ar-SY"/>
        </w:rPr>
        <w:t>.</w:t>
      </w:r>
    </w:p>
    <w:p w:rsidR="00801EC7" w:rsidRPr="00781A5C" w:rsidRDefault="00801EC7" w:rsidP="008D3CC7">
      <w:pPr>
        <w:numPr>
          <w:ilvl w:val="0"/>
          <w:numId w:val="6"/>
        </w:numPr>
        <w:jc w:val="both"/>
        <w:rPr>
          <w:rFonts w:ascii="Simplified Arabic" w:hAnsi="Simplified Arabic" w:cs="Simplified Arabic"/>
          <w:sz w:val="28"/>
          <w:szCs w:val="28"/>
          <w:lang w:bidi="ar-SY"/>
        </w:rPr>
      </w:pPr>
      <w:r w:rsidRPr="001D17A3">
        <w:rPr>
          <w:rFonts w:ascii="Simplified Arabic" w:hAnsi="Simplified Arabic" w:cs="Simplified Arabic"/>
          <w:b/>
          <w:bCs/>
          <w:sz w:val="28"/>
          <w:szCs w:val="28"/>
          <w:lang w:bidi="ar-SY"/>
        </w:rPr>
        <w:t>DMADV</w:t>
      </w:r>
      <w:r w:rsidRPr="00781A5C">
        <w:rPr>
          <w:rFonts w:ascii="Simplified Arabic" w:hAnsi="Simplified Arabic" w:cs="Simplified Arabic"/>
          <w:sz w:val="28"/>
          <w:szCs w:val="28"/>
          <w:rtl/>
        </w:rPr>
        <w:t>:</w:t>
      </w:r>
      <w:r w:rsidR="001D17A3">
        <w:rPr>
          <w:rFonts w:ascii="Simplified Arabic" w:hAnsi="Simplified Arabic" w:cs="Simplified Arabic" w:hint="cs"/>
          <w:sz w:val="28"/>
          <w:szCs w:val="28"/>
          <w:rtl/>
        </w:rPr>
        <w:t xml:space="preserve"> </w:t>
      </w:r>
      <w:r w:rsidRPr="00781A5C">
        <w:rPr>
          <w:rFonts w:ascii="Simplified Arabic" w:hAnsi="Simplified Arabic" w:cs="Simplified Arabic"/>
          <w:sz w:val="28"/>
          <w:szCs w:val="28"/>
          <w:rtl/>
        </w:rPr>
        <w:t xml:space="preserve">يستخدم لمشاريع تهدف إلى خلق منتجات جديدة أو </w:t>
      </w:r>
      <w:r w:rsidRPr="00781A5C">
        <w:rPr>
          <w:rFonts w:ascii="Simplified Arabic" w:hAnsi="Simplified Arabic" w:cs="Simplified Arabic"/>
          <w:sz w:val="28"/>
          <w:szCs w:val="28"/>
          <w:rtl/>
          <w:lang w:bidi="ar-SY"/>
        </w:rPr>
        <w:t>تصميمها</w:t>
      </w:r>
      <w:r w:rsidRPr="00781A5C">
        <w:rPr>
          <w:rFonts w:ascii="Simplified Arabic" w:hAnsi="Simplified Arabic" w:cs="Simplified Arabic"/>
          <w:sz w:val="28"/>
          <w:szCs w:val="28"/>
          <w:vertAlign w:val="superscript"/>
          <w:rtl/>
          <w:lang w:bidi="ar-SY"/>
        </w:rPr>
        <w:t xml:space="preserve"> </w:t>
      </w:r>
      <w:r w:rsidRPr="00781A5C">
        <w:rPr>
          <w:rFonts w:ascii="Simplified Arabic" w:hAnsi="Simplified Arabic" w:cs="Simplified Arabic"/>
          <w:sz w:val="28"/>
          <w:szCs w:val="28"/>
          <w:rtl/>
          <w:lang w:bidi="ar-SY"/>
        </w:rPr>
        <w:t>.</w:t>
      </w:r>
    </w:p>
    <w:p w:rsidR="001D17A3" w:rsidRDefault="001D17A3" w:rsidP="008D3CC7">
      <w:pPr>
        <w:jc w:val="both"/>
        <w:rPr>
          <w:rFonts w:ascii="Simplified Arabic" w:hAnsi="Simplified Arabic" w:cs="Simplified Arabic"/>
          <w:sz w:val="28"/>
          <w:szCs w:val="28"/>
          <w:rtl/>
          <w:lang w:bidi="ar-SY"/>
        </w:rPr>
      </w:pPr>
    </w:p>
    <w:p w:rsidR="00801EC7" w:rsidRPr="001D17A3" w:rsidRDefault="00801EC7" w:rsidP="008D3CC7">
      <w:pPr>
        <w:pStyle w:val="a3"/>
        <w:numPr>
          <w:ilvl w:val="0"/>
          <w:numId w:val="9"/>
        </w:numPr>
        <w:jc w:val="both"/>
        <w:rPr>
          <w:rFonts w:ascii="Simplified Arabic" w:hAnsi="Simplified Arabic" w:cs="Simplified Arabic"/>
          <w:sz w:val="28"/>
          <w:szCs w:val="28"/>
          <w:lang w:bidi="ar-SY"/>
        </w:rPr>
      </w:pPr>
      <w:r w:rsidRPr="001D17A3">
        <w:rPr>
          <w:rFonts w:ascii="Simplified Arabic" w:hAnsi="Simplified Arabic" w:cs="Simplified Arabic"/>
          <w:b/>
          <w:bCs/>
          <w:sz w:val="28"/>
          <w:szCs w:val="28"/>
          <w:rtl/>
          <w:lang w:bidi="ar-SY"/>
        </w:rPr>
        <w:t xml:space="preserve">منهج </w:t>
      </w:r>
      <w:r w:rsidRPr="001D17A3">
        <w:rPr>
          <w:rFonts w:ascii="Simplified Arabic" w:hAnsi="Simplified Arabic" w:cs="Simplified Arabic"/>
          <w:b/>
          <w:bCs/>
          <w:sz w:val="28"/>
          <w:szCs w:val="28"/>
          <w:lang w:bidi="ar-SY"/>
        </w:rPr>
        <w:t>DMAIC</w:t>
      </w:r>
      <w:r w:rsidRPr="001D17A3">
        <w:rPr>
          <w:rFonts w:ascii="Simplified Arabic" w:hAnsi="Simplified Arabic" w:cs="Simplified Arabic"/>
          <w:b/>
          <w:bCs/>
          <w:sz w:val="28"/>
          <w:szCs w:val="28"/>
          <w:rtl/>
          <w:lang w:bidi="ar-SY"/>
        </w:rPr>
        <w:t xml:space="preserve"> :</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وهي تتم كما يلي :</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lang w:bidi="ar-SY"/>
        </w:rPr>
        <w:t xml:space="preserve">1- التعريف </w:t>
      </w:r>
      <w:r w:rsidRPr="00781A5C">
        <w:rPr>
          <w:rFonts w:ascii="Simplified Arabic" w:hAnsi="Simplified Arabic" w:cs="Simplified Arabic"/>
          <w:b/>
          <w:bCs/>
          <w:sz w:val="28"/>
          <w:szCs w:val="28"/>
          <w:lang w:bidi="ar-SY"/>
        </w:rPr>
        <w:t>Define</w:t>
      </w:r>
      <w:r w:rsidRPr="00781A5C">
        <w:rPr>
          <w:rFonts w:ascii="Simplified Arabic" w:hAnsi="Simplified Arabic" w:cs="Simplified Arabic"/>
          <w:sz w:val="28"/>
          <w:szCs w:val="28"/>
          <w:rtl/>
          <w:lang w:bidi="ar-SY"/>
        </w:rPr>
        <w:t>:</w:t>
      </w:r>
      <w:r w:rsidR="001D17A3">
        <w:rPr>
          <w:rFonts w:ascii="Simplified Arabic" w:hAnsi="Simplified Arabic" w:cs="Simplified Arabic"/>
          <w:sz w:val="28"/>
          <w:szCs w:val="28"/>
          <w:rtl/>
          <w:lang w:bidi="ar-SY"/>
        </w:rPr>
        <w:t xml:space="preserve"> حيث يتم هنا التعرف على المشكلة</w:t>
      </w:r>
      <w:r w:rsidRPr="00781A5C">
        <w:rPr>
          <w:rFonts w:ascii="Simplified Arabic" w:hAnsi="Simplified Arabic" w:cs="Simplified Arabic"/>
          <w:sz w:val="28"/>
          <w:szCs w:val="28"/>
          <w:rtl/>
          <w:lang w:bidi="ar-SY"/>
        </w:rPr>
        <w:t>، ويتضمن هذا التعريف تحديد العيوب والأخطا</w:t>
      </w:r>
      <w:r w:rsidR="001D17A3">
        <w:rPr>
          <w:rFonts w:ascii="Simplified Arabic" w:hAnsi="Simplified Arabic" w:cs="Simplified Arabic"/>
          <w:sz w:val="28"/>
          <w:szCs w:val="28"/>
          <w:rtl/>
          <w:lang w:bidi="ar-SY"/>
        </w:rPr>
        <w:t>ء والتعبير عنها بأسلوب كمي دقيق</w:t>
      </w:r>
      <w:r w:rsidRPr="00781A5C">
        <w:rPr>
          <w:rFonts w:ascii="Simplified Arabic" w:hAnsi="Simplified Arabic" w:cs="Simplified Arabic"/>
          <w:sz w:val="28"/>
          <w:szCs w:val="28"/>
          <w:rtl/>
          <w:lang w:bidi="ar-SY"/>
        </w:rPr>
        <w:t>، وينبغي هنا التركيز على الأ</w:t>
      </w:r>
      <w:r w:rsidR="001D17A3">
        <w:rPr>
          <w:rFonts w:ascii="Simplified Arabic" w:hAnsi="Simplified Arabic" w:cs="Simplified Arabic"/>
          <w:sz w:val="28"/>
          <w:szCs w:val="28"/>
          <w:rtl/>
          <w:lang w:bidi="ar-SY"/>
        </w:rPr>
        <w:t>خطاء والعيوب من وجهة نظر العميل</w:t>
      </w:r>
      <w:r w:rsidRPr="00781A5C">
        <w:rPr>
          <w:rFonts w:ascii="Simplified Arabic" w:hAnsi="Simplified Arabic" w:cs="Simplified Arabic"/>
          <w:sz w:val="28"/>
          <w:szCs w:val="28"/>
          <w:rtl/>
          <w:lang w:bidi="ar-SY"/>
        </w:rPr>
        <w:t>، وفي ه</w:t>
      </w:r>
      <w:r w:rsidR="001D17A3">
        <w:rPr>
          <w:rFonts w:ascii="Simplified Arabic" w:hAnsi="Simplified Arabic" w:cs="Simplified Arabic"/>
          <w:sz w:val="28"/>
          <w:szCs w:val="28"/>
          <w:rtl/>
          <w:lang w:bidi="ar-SY"/>
        </w:rPr>
        <w:t>ذه الخطوة يتم اختيار فريق العمل</w:t>
      </w:r>
      <w:r w:rsidRPr="00781A5C">
        <w:rPr>
          <w:rFonts w:ascii="Simplified Arabic" w:hAnsi="Simplified Arabic" w:cs="Simplified Arabic"/>
          <w:sz w:val="28"/>
          <w:szCs w:val="28"/>
          <w:rtl/>
          <w:lang w:bidi="ar-SY"/>
        </w:rPr>
        <w:t>.</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lang w:bidi="ar-SY"/>
        </w:rPr>
        <w:lastRenderedPageBreak/>
        <w:t xml:space="preserve">2- عملية القياس </w:t>
      </w:r>
      <w:r w:rsidRPr="00781A5C">
        <w:rPr>
          <w:rFonts w:ascii="Simplified Arabic" w:hAnsi="Simplified Arabic" w:cs="Simplified Arabic"/>
          <w:b/>
          <w:bCs/>
          <w:sz w:val="28"/>
          <w:szCs w:val="28"/>
          <w:lang w:bidi="ar-SY"/>
        </w:rPr>
        <w:t>Measure</w:t>
      </w:r>
      <w:r w:rsidRPr="00781A5C">
        <w:rPr>
          <w:rFonts w:ascii="Simplified Arabic" w:hAnsi="Simplified Arabic" w:cs="Simplified Arabic"/>
          <w:sz w:val="28"/>
          <w:szCs w:val="28"/>
          <w:rtl/>
          <w:lang w:bidi="ar-SY"/>
        </w:rPr>
        <w:t>: في هذه الخطوة يتم التعرف على المق</w:t>
      </w:r>
      <w:r w:rsidR="001D17A3">
        <w:rPr>
          <w:rFonts w:ascii="Simplified Arabic" w:hAnsi="Simplified Arabic" w:cs="Simplified Arabic"/>
          <w:sz w:val="28"/>
          <w:szCs w:val="28"/>
          <w:rtl/>
          <w:lang w:bidi="ar-SY"/>
        </w:rPr>
        <w:t>اييس الجوهرية للكفاءة والفاعلية، وجمع البيانات</w:t>
      </w:r>
      <w:r w:rsidRPr="00781A5C">
        <w:rPr>
          <w:rFonts w:ascii="Simplified Arabic" w:hAnsi="Simplified Arabic" w:cs="Simplified Arabic"/>
          <w:sz w:val="28"/>
          <w:szCs w:val="28"/>
          <w:rtl/>
          <w:lang w:bidi="ar-SY"/>
        </w:rPr>
        <w:t>، مع التركيز على الحقائق والأرقام التي ت</w:t>
      </w:r>
      <w:r w:rsidR="001D17A3">
        <w:rPr>
          <w:rFonts w:ascii="Simplified Arabic" w:hAnsi="Simplified Arabic" w:cs="Simplified Arabic"/>
          <w:sz w:val="28"/>
          <w:szCs w:val="28"/>
          <w:rtl/>
          <w:lang w:bidi="ar-SY"/>
        </w:rPr>
        <w:t>سهم في التعرف على أسباب المشكلة</w:t>
      </w:r>
      <w:r w:rsidRPr="00781A5C">
        <w:rPr>
          <w:rFonts w:ascii="Simplified Arabic" w:hAnsi="Simplified Arabic" w:cs="Simplified Arabic"/>
          <w:sz w:val="28"/>
          <w:szCs w:val="28"/>
          <w:rtl/>
          <w:lang w:bidi="ar-SY"/>
        </w:rPr>
        <w:t>.</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lang w:bidi="ar-SY"/>
        </w:rPr>
        <w:t xml:space="preserve">3- التحليل </w:t>
      </w:r>
      <w:r w:rsidRPr="00781A5C">
        <w:rPr>
          <w:rFonts w:ascii="Simplified Arabic" w:hAnsi="Simplified Arabic" w:cs="Simplified Arabic"/>
          <w:b/>
          <w:bCs/>
          <w:sz w:val="28"/>
          <w:szCs w:val="28"/>
          <w:lang w:bidi="ar-SY"/>
        </w:rPr>
        <w:t>Analyze</w:t>
      </w:r>
      <w:r w:rsidRPr="00781A5C">
        <w:rPr>
          <w:rFonts w:ascii="Simplified Arabic" w:hAnsi="Simplified Arabic" w:cs="Simplified Arabic"/>
          <w:sz w:val="28"/>
          <w:szCs w:val="28"/>
          <w:rtl/>
          <w:lang w:bidi="ar-SY"/>
        </w:rPr>
        <w:t>: من خلال هذه الخطوة يستطيع فريق العمل تحديد أ</w:t>
      </w:r>
      <w:r w:rsidR="001D17A3">
        <w:rPr>
          <w:rFonts w:ascii="Simplified Arabic" w:hAnsi="Simplified Arabic" w:cs="Simplified Arabic"/>
          <w:sz w:val="28"/>
          <w:szCs w:val="28"/>
          <w:rtl/>
          <w:lang w:bidi="ar-SY"/>
        </w:rPr>
        <w:t>سباب المشكلة التي تحتاج للتطوير</w:t>
      </w:r>
      <w:r w:rsidRPr="00781A5C">
        <w:rPr>
          <w:rFonts w:ascii="Simplified Arabic" w:hAnsi="Simplified Arabic" w:cs="Simplified Arabic"/>
          <w:sz w:val="28"/>
          <w:szCs w:val="28"/>
          <w:rtl/>
          <w:lang w:bidi="ar-SY"/>
        </w:rPr>
        <w:t>، وذلك عن طريق تحليل البيا</w:t>
      </w:r>
      <w:r w:rsidR="001D17A3">
        <w:rPr>
          <w:rFonts w:ascii="Simplified Arabic" w:hAnsi="Simplified Arabic" w:cs="Simplified Arabic"/>
          <w:sz w:val="28"/>
          <w:szCs w:val="28"/>
          <w:rtl/>
          <w:lang w:bidi="ar-SY"/>
        </w:rPr>
        <w:t>نات التي جمعت في الخطوة السابقة</w:t>
      </w:r>
      <w:r w:rsidRPr="00781A5C">
        <w:rPr>
          <w:rFonts w:ascii="Simplified Arabic" w:hAnsi="Simplified Arabic" w:cs="Simplified Arabic"/>
          <w:sz w:val="28"/>
          <w:szCs w:val="28"/>
          <w:rtl/>
          <w:lang w:bidi="ar-SY"/>
        </w:rPr>
        <w:t>.</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lang w:bidi="ar-SY"/>
        </w:rPr>
        <w:t xml:space="preserve">4- التحسين </w:t>
      </w:r>
      <w:r w:rsidRPr="00781A5C">
        <w:rPr>
          <w:rFonts w:ascii="Simplified Arabic" w:hAnsi="Simplified Arabic" w:cs="Simplified Arabic"/>
          <w:b/>
          <w:bCs/>
          <w:sz w:val="28"/>
          <w:szCs w:val="28"/>
          <w:lang w:bidi="ar-SY"/>
        </w:rPr>
        <w:t>Improve</w:t>
      </w:r>
      <w:r w:rsidRPr="00781A5C">
        <w:rPr>
          <w:rFonts w:ascii="Simplified Arabic" w:hAnsi="Simplified Arabic" w:cs="Simplified Arabic"/>
          <w:sz w:val="28"/>
          <w:szCs w:val="28"/>
          <w:rtl/>
          <w:lang w:bidi="ar-SY"/>
        </w:rPr>
        <w:t xml:space="preserve"> : يتم تحديد مجموعة الأنشطة التي تسه</w:t>
      </w:r>
      <w:r w:rsidR="001D17A3">
        <w:rPr>
          <w:rFonts w:ascii="Simplified Arabic" w:hAnsi="Simplified Arabic" w:cs="Simplified Arabic"/>
          <w:sz w:val="28"/>
          <w:szCs w:val="28"/>
          <w:rtl/>
          <w:lang w:bidi="ar-SY"/>
        </w:rPr>
        <w:t>م في تحسين الأداء في هذه الخطوة</w:t>
      </w:r>
      <w:r w:rsidRPr="00781A5C">
        <w:rPr>
          <w:rFonts w:ascii="Simplified Arabic" w:hAnsi="Simplified Arabic" w:cs="Simplified Arabic"/>
          <w:sz w:val="28"/>
          <w:szCs w:val="28"/>
          <w:rtl/>
          <w:lang w:bidi="ar-SY"/>
        </w:rPr>
        <w:t>، وينبغي هنا التأكيد على استخدام الأدو</w:t>
      </w:r>
      <w:r w:rsidR="001D17A3">
        <w:rPr>
          <w:rFonts w:ascii="Simplified Arabic" w:hAnsi="Simplified Arabic" w:cs="Simplified Arabic"/>
          <w:sz w:val="28"/>
          <w:szCs w:val="28"/>
          <w:rtl/>
          <w:lang w:bidi="ar-SY"/>
        </w:rPr>
        <w:t>ات الإحصائية والعلمية بشكل صحيح</w:t>
      </w:r>
      <w:r w:rsidRPr="00781A5C">
        <w:rPr>
          <w:rFonts w:ascii="Simplified Arabic" w:hAnsi="Simplified Arabic" w:cs="Simplified Arabic"/>
          <w:sz w:val="28"/>
          <w:szCs w:val="28"/>
          <w:rtl/>
          <w:lang w:bidi="ar-SY"/>
        </w:rPr>
        <w:t>.</w:t>
      </w: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lang w:bidi="ar-SY"/>
        </w:rPr>
        <w:t xml:space="preserve">5- المراقبة </w:t>
      </w:r>
      <w:r w:rsidRPr="00781A5C">
        <w:rPr>
          <w:rFonts w:ascii="Simplified Arabic" w:hAnsi="Simplified Arabic" w:cs="Simplified Arabic"/>
          <w:b/>
          <w:bCs/>
          <w:sz w:val="28"/>
          <w:szCs w:val="28"/>
          <w:lang w:bidi="ar-SY"/>
        </w:rPr>
        <w:t>Control</w:t>
      </w:r>
      <w:r w:rsidRPr="00781A5C">
        <w:rPr>
          <w:rFonts w:ascii="Simplified Arabic" w:hAnsi="Simplified Arabic" w:cs="Simplified Arabic"/>
          <w:sz w:val="28"/>
          <w:szCs w:val="28"/>
          <w:rtl/>
          <w:lang w:bidi="ar-SY"/>
        </w:rPr>
        <w:t xml:space="preserve"> : في هذه الخطوة تحدد الأنشطة التي تسهم في مراقبة الأ</w:t>
      </w:r>
      <w:r w:rsidR="001D17A3">
        <w:rPr>
          <w:rFonts w:ascii="Simplified Arabic" w:hAnsi="Simplified Arabic" w:cs="Simplified Arabic"/>
          <w:sz w:val="28"/>
          <w:szCs w:val="28"/>
          <w:rtl/>
          <w:lang w:bidi="ar-SY"/>
        </w:rPr>
        <w:t>داء للتأكد من أن التحسين سيستمر</w:t>
      </w:r>
      <w:r w:rsidRPr="00781A5C">
        <w:rPr>
          <w:rFonts w:ascii="Simplified Arabic" w:hAnsi="Simplified Arabic" w:cs="Simplified Arabic"/>
          <w:sz w:val="28"/>
          <w:szCs w:val="28"/>
          <w:rtl/>
          <w:lang w:bidi="ar-SY"/>
        </w:rPr>
        <w:t>، ومن أهم أهداف هذه الخطوة التأكد من عدم ال</w:t>
      </w:r>
      <w:r w:rsidR="001D17A3">
        <w:rPr>
          <w:rFonts w:ascii="Simplified Arabic" w:hAnsi="Simplified Arabic" w:cs="Simplified Arabic"/>
          <w:sz w:val="28"/>
          <w:szCs w:val="28"/>
          <w:rtl/>
          <w:lang w:bidi="ar-SY"/>
        </w:rPr>
        <w:t>عودة للعادات والممارسات القديمة</w:t>
      </w:r>
      <w:r w:rsidRPr="00781A5C">
        <w:rPr>
          <w:rFonts w:ascii="Simplified Arabic" w:hAnsi="Simplified Arabic" w:cs="Simplified Arabic"/>
          <w:sz w:val="28"/>
          <w:szCs w:val="28"/>
          <w:rtl/>
          <w:lang w:bidi="ar-SY"/>
        </w:rPr>
        <w:t>.</w:t>
      </w:r>
    </w:p>
    <w:p w:rsidR="008E7479" w:rsidRPr="00781A5C" w:rsidRDefault="008E7479" w:rsidP="008D3CC7">
      <w:pPr>
        <w:jc w:val="both"/>
        <w:rPr>
          <w:rFonts w:ascii="Simplified Arabic" w:hAnsi="Simplified Arabic" w:cs="Simplified Arabic"/>
          <w:sz w:val="28"/>
          <w:szCs w:val="28"/>
          <w:rtl/>
          <w:lang w:bidi="ar-SY"/>
        </w:rPr>
      </w:pPr>
    </w:p>
    <w:p w:rsidR="008E7479" w:rsidRPr="00781A5C" w:rsidRDefault="008E7479" w:rsidP="008D3CC7">
      <w:pPr>
        <w:jc w:val="center"/>
        <w:rPr>
          <w:rFonts w:ascii="Simplified Arabic" w:hAnsi="Simplified Arabic" w:cs="Simplified Arabic"/>
          <w:sz w:val="28"/>
          <w:szCs w:val="28"/>
          <w:rtl/>
          <w:lang w:bidi="ar-SY"/>
        </w:rPr>
      </w:pPr>
      <w:r w:rsidRPr="00781A5C">
        <w:rPr>
          <w:rFonts w:ascii="Simplified Arabic" w:hAnsi="Simplified Arabic" w:cs="Simplified Arabic"/>
          <w:noProof/>
          <w:sz w:val="28"/>
          <w:szCs w:val="28"/>
          <w:rtl/>
        </w:rPr>
        <w:drawing>
          <wp:inline distT="0" distB="0" distL="0" distR="0">
            <wp:extent cx="3705839" cy="3631721"/>
            <wp:effectExtent l="19050" t="0" r="8911" b="0"/>
            <wp:docPr id="2" name="صورة 0" descr="six sigma 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x sigma cycle.jpg"/>
                    <pic:cNvPicPr/>
                  </pic:nvPicPr>
                  <pic:blipFill>
                    <a:blip r:embed="rId13"/>
                    <a:stretch>
                      <a:fillRect/>
                    </a:stretch>
                  </pic:blipFill>
                  <pic:spPr>
                    <a:xfrm>
                      <a:off x="0" y="0"/>
                      <a:ext cx="3714336" cy="3640048"/>
                    </a:xfrm>
                    <a:prstGeom prst="rect">
                      <a:avLst/>
                    </a:prstGeom>
                  </pic:spPr>
                </pic:pic>
              </a:graphicData>
            </a:graphic>
          </wp:inline>
        </w:drawing>
      </w:r>
    </w:p>
    <w:p w:rsidR="008E7479" w:rsidRPr="00781A5C" w:rsidRDefault="008E7479" w:rsidP="008D3CC7">
      <w:pPr>
        <w:jc w:val="both"/>
        <w:rPr>
          <w:rFonts w:ascii="Simplified Arabic" w:hAnsi="Simplified Arabic" w:cs="Simplified Arabic"/>
          <w:sz w:val="28"/>
          <w:szCs w:val="28"/>
          <w:rtl/>
          <w:lang w:bidi="ar-SY"/>
        </w:rPr>
      </w:pPr>
    </w:p>
    <w:p w:rsidR="00801EC7" w:rsidRPr="00781A5C" w:rsidRDefault="00801EC7"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i/>
          <w:iCs/>
          <w:sz w:val="28"/>
          <w:szCs w:val="28"/>
          <w:rtl/>
        </w:rPr>
        <w:lastRenderedPageBreak/>
        <w:t>وتنطوي هذه الخطوات على مهام حيوية تعتمد كل منها على الأخرى، ويمكن إيجاز هذه المهام فيما يلي</w:t>
      </w:r>
      <w:r w:rsidRPr="00781A5C">
        <w:rPr>
          <w:rFonts w:ascii="Simplified Arabic" w:hAnsi="Simplified Arabic" w:cs="Simplified Arabic"/>
          <w:b/>
          <w:bCs/>
          <w:i/>
          <w:iCs/>
          <w:sz w:val="28"/>
          <w:szCs w:val="28"/>
          <w:lang w:bidi="ar-SY"/>
        </w:rPr>
        <w:t xml:space="preserve"> :</w:t>
      </w:r>
    </w:p>
    <w:p w:rsidR="00801EC7" w:rsidRPr="00781A5C" w:rsidRDefault="008E7479" w:rsidP="008D3CC7">
      <w:pPr>
        <w:jc w:val="both"/>
        <w:rPr>
          <w:rFonts w:ascii="Simplified Arabic" w:hAnsi="Simplified Arabic" w:cs="Simplified Arabic"/>
          <w:sz w:val="28"/>
          <w:szCs w:val="28"/>
          <w:rtl/>
        </w:rPr>
      </w:pPr>
      <w:r w:rsidRPr="00781A5C">
        <w:rPr>
          <w:rFonts w:ascii="Simplified Arabic" w:hAnsi="Simplified Arabic" w:cs="Simplified Arabic"/>
          <w:b/>
          <w:bCs/>
          <w:sz w:val="28"/>
          <w:szCs w:val="28"/>
          <w:rtl/>
          <w:lang w:bidi="ar-SY"/>
        </w:rPr>
        <w:t>1-</w:t>
      </w:r>
      <w:r w:rsidRPr="00781A5C">
        <w:rPr>
          <w:rFonts w:ascii="Simplified Arabic" w:hAnsi="Simplified Arabic" w:cs="Simplified Arabic"/>
          <w:b/>
          <w:bCs/>
          <w:sz w:val="28"/>
          <w:szCs w:val="28"/>
          <w:rtl/>
        </w:rPr>
        <w:t xml:space="preserve"> </w:t>
      </w:r>
      <w:r w:rsidR="00801EC7" w:rsidRPr="00781A5C">
        <w:rPr>
          <w:rFonts w:ascii="Simplified Arabic" w:hAnsi="Simplified Arabic" w:cs="Simplified Arabic"/>
          <w:b/>
          <w:bCs/>
          <w:sz w:val="28"/>
          <w:szCs w:val="28"/>
          <w:rtl/>
        </w:rPr>
        <w:t xml:space="preserve">تحديد واختيار المشروع </w:t>
      </w:r>
      <w:r w:rsidR="00801EC7" w:rsidRPr="00781A5C">
        <w:rPr>
          <w:rFonts w:ascii="Simplified Arabic" w:hAnsi="Simplified Arabic" w:cs="Simplified Arabic"/>
          <w:sz w:val="28"/>
          <w:szCs w:val="28"/>
          <w:rtl/>
        </w:rPr>
        <w:t xml:space="preserve">: تقوم الإدارة بمراجعة قائمة من مشروعات </w:t>
      </w:r>
      <w:r w:rsidR="001D17A3">
        <w:rPr>
          <w:rFonts w:ascii="Simplified Arabic" w:hAnsi="Simplified Arabic" w:cs="Simplified Arabic" w:hint="cs"/>
          <w:sz w:val="28"/>
          <w:szCs w:val="28"/>
          <w:rtl/>
        </w:rPr>
        <w:t xml:space="preserve">ستة </w:t>
      </w:r>
      <w:r w:rsidR="00A70149" w:rsidRPr="00781A5C">
        <w:rPr>
          <w:rFonts w:ascii="Simplified Arabic" w:hAnsi="Simplified Arabic" w:cs="Simplified Arabic"/>
          <w:sz w:val="28"/>
          <w:szCs w:val="28"/>
          <w:rtl/>
        </w:rPr>
        <w:t>سيغما</w:t>
      </w:r>
      <w:r w:rsidR="00801EC7" w:rsidRPr="00781A5C">
        <w:rPr>
          <w:rFonts w:ascii="Simplified Arabic" w:hAnsi="Simplified Arabic" w:cs="Simplified Arabic"/>
          <w:sz w:val="28"/>
          <w:szCs w:val="28"/>
          <w:rtl/>
        </w:rPr>
        <w:t xml:space="preserve"> الممكنة، وتختار المشروع المهم والقابل للتنفيذ حسب الإمكانيات المتاحة، وسهولة التعامل معها، ولا بد أن يكون لذلك المشروع فائدة حقيقية تعود بالنفع على الشركة والعملاء معاً، وأن يحقق تنفيذه جدوى اقتصادية (تقليل تكلفة،</w:t>
      </w:r>
      <w:r w:rsidR="001D17A3">
        <w:rPr>
          <w:rFonts w:ascii="Simplified Arabic" w:hAnsi="Simplified Arabic" w:cs="Simplified Arabic" w:hint="cs"/>
          <w:sz w:val="28"/>
          <w:szCs w:val="28"/>
          <w:rtl/>
        </w:rPr>
        <w:t xml:space="preserve"> </w:t>
      </w:r>
      <w:r w:rsidR="00801EC7" w:rsidRPr="00781A5C">
        <w:rPr>
          <w:rFonts w:ascii="Simplified Arabic" w:hAnsi="Simplified Arabic" w:cs="Simplified Arabic"/>
          <w:sz w:val="28"/>
          <w:szCs w:val="28"/>
          <w:rtl/>
        </w:rPr>
        <w:t xml:space="preserve">زيادة إيرادات، </w:t>
      </w:r>
      <w:r w:rsidR="00801EC7" w:rsidRPr="00781A5C">
        <w:rPr>
          <w:rFonts w:ascii="Simplified Arabic" w:hAnsi="Simplified Arabic" w:cs="Simplified Arabic"/>
          <w:sz w:val="28"/>
          <w:szCs w:val="28"/>
          <w:lang w:bidi="ar-SY"/>
        </w:rPr>
        <w:t xml:space="preserve">.. </w:t>
      </w:r>
      <w:r w:rsidR="00801EC7" w:rsidRPr="00781A5C">
        <w:rPr>
          <w:rFonts w:ascii="Simplified Arabic" w:hAnsi="Simplified Arabic" w:cs="Simplified Arabic"/>
          <w:sz w:val="28"/>
          <w:szCs w:val="28"/>
          <w:rtl/>
        </w:rPr>
        <w:t>الخ</w:t>
      </w:r>
      <w:r w:rsidR="001D17A3">
        <w:rPr>
          <w:rFonts w:ascii="Simplified Arabic" w:hAnsi="Simplified Arabic" w:cs="Simplified Arabic" w:hint="cs"/>
          <w:sz w:val="28"/>
          <w:szCs w:val="28"/>
          <w:rtl/>
        </w:rPr>
        <w:t>).</w:t>
      </w:r>
    </w:p>
    <w:p w:rsidR="00801EC7" w:rsidRPr="00781A5C" w:rsidRDefault="008E7479"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rPr>
        <w:t xml:space="preserve">2- </w:t>
      </w:r>
      <w:r w:rsidR="00801EC7" w:rsidRPr="00781A5C">
        <w:rPr>
          <w:rFonts w:ascii="Simplified Arabic" w:hAnsi="Simplified Arabic" w:cs="Simplified Arabic"/>
          <w:b/>
          <w:bCs/>
          <w:sz w:val="28"/>
          <w:szCs w:val="28"/>
          <w:rtl/>
        </w:rPr>
        <w:t>تكوين الفريق</w:t>
      </w:r>
      <w:r w:rsidR="00801EC7" w:rsidRPr="00781A5C">
        <w:rPr>
          <w:rFonts w:ascii="Simplified Arabic" w:hAnsi="Simplified Arabic" w:cs="Simplified Arabic"/>
          <w:sz w:val="28"/>
          <w:szCs w:val="28"/>
          <w:rtl/>
        </w:rPr>
        <w:t>: عادة يتم اختيار أعضاء الفريق على أساس خبرتهم التقنية في المشروع، وبمجرد الانطلاق يكون العمل الفعلي على عاتق مجموعة من رواد الفريق وأعضائه ومعاونيه، الذين لديهم الخبرات الجيدة والأفق الواسع والحماس الدافع، والذين يتم اختيارهم عموماً من خلفيات علمية وعملية متنوعة ومستويات وظيفية متعددة</w:t>
      </w:r>
      <w:r w:rsidR="00801EC7" w:rsidRPr="00781A5C">
        <w:rPr>
          <w:rFonts w:ascii="Simplified Arabic" w:hAnsi="Simplified Arabic" w:cs="Simplified Arabic"/>
          <w:sz w:val="28"/>
          <w:szCs w:val="28"/>
          <w:lang w:bidi="ar-SY"/>
        </w:rPr>
        <w:t xml:space="preserve"> .</w:t>
      </w:r>
    </w:p>
    <w:p w:rsidR="00801EC7" w:rsidRPr="00781A5C" w:rsidRDefault="008E7479"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rPr>
        <w:t>3-</w:t>
      </w:r>
      <w:r w:rsidR="00801EC7" w:rsidRPr="00781A5C">
        <w:rPr>
          <w:rFonts w:ascii="Simplified Arabic" w:hAnsi="Simplified Arabic" w:cs="Simplified Arabic"/>
          <w:b/>
          <w:bCs/>
          <w:sz w:val="28"/>
          <w:szCs w:val="28"/>
          <w:rtl/>
        </w:rPr>
        <w:t>وضع الميثاق</w:t>
      </w:r>
      <w:r w:rsidR="001D17A3">
        <w:rPr>
          <w:rFonts w:ascii="Simplified Arabic" w:hAnsi="Simplified Arabic" w:cs="Simplified Arabic" w:hint="cs"/>
          <w:sz w:val="28"/>
          <w:szCs w:val="28"/>
          <w:rtl/>
        </w:rPr>
        <w:t xml:space="preserve">: </w:t>
      </w:r>
      <w:r w:rsidR="00801EC7" w:rsidRPr="00781A5C">
        <w:rPr>
          <w:rFonts w:ascii="Simplified Arabic" w:hAnsi="Simplified Arabic" w:cs="Simplified Arabic"/>
          <w:sz w:val="28"/>
          <w:szCs w:val="28"/>
          <w:rtl/>
        </w:rPr>
        <w:t>وهو عبارة عن وثيقة هامة تمثِّل دليلاً مكتوباً للمشك</w:t>
      </w:r>
      <w:r w:rsidR="001D17A3">
        <w:rPr>
          <w:rFonts w:ascii="Simplified Arabic" w:hAnsi="Simplified Arabic" w:cs="Simplified Arabic"/>
          <w:sz w:val="28"/>
          <w:szCs w:val="28"/>
          <w:rtl/>
        </w:rPr>
        <w:t>لة وهو يتضمن وصفاً لحالة الشركة</w:t>
      </w:r>
      <w:r w:rsidR="00801EC7" w:rsidRPr="00781A5C">
        <w:rPr>
          <w:rFonts w:ascii="Simplified Arabic" w:hAnsi="Simplified Arabic" w:cs="Simplified Arabic"/>
          <w:sz w:val="28"/>
          <w:szCs w:val="28"/>
          <w:rtl/>
        </w:rPr>
        <w:t>، وصياغة للمشكلة والفرصة والهدف،</w:t>
      </w:r>
      <w:r w:rsidR="001D17A3">
        <w:rPr>
          <w:rFonts w:ascii="Simplified Arabic" w:hAnsi="Simplified Arabic" w:cs="Simplified Arabic" w:hint="cs"/>
          <w:sz w:val="28"/>
          <w:szCs w:val="28"/>
          <w:rtl/>
        </w:rPr>
        <w:t xml:space="preserve"> </w:t>
      </w:r>
      <w:r w:rsidR="001D17A3">
        <w:rPr>
          <w:rFonts w:ascii="Simplified Arabic" w:hAnsi="Simplified Arabic" w:cs="Simplified Arabic"/>
          <w:sz w:val="28"/>
          <w:szCs w:val="28"/>
          <w:rtl/>
        </w:rPr>
        <w:t>والقيود والافتراضات على المشروع</w:t>
      </w:r>
      <w:r w:rsidR="00801EC7" w:rsidRPr="00781A5C">
        <w:rPr>
          <w:rFonts w:ascii="Simplified Arabic" w:hAnsi="Simplified Arabic" w:cs="Simplified Arabic"/>
          <w:sz w:val="28"/>
          <w:szCs w:val="28"/>
          <w:rtl/>
        </w:rPr>
        <w:t>، والمجا</w:t>
      </w:r>
      <w:r w:rsidR="001D17A3">
        <w:rPr>
          <w:rFonts w:ascii="Simplified Arabic" w:hAnsi="Simplified Arabic" w:cs="Simplified Arabic"/>
          <w:sz w:val="28"/>
          <w:szCs w:val="28"/>
          <w:rtl/>
        </w:rPr>
        <w:t>ل الذي ستتم دراسته، والأعضاء ودور كل منهم</w:t>
      </w:r>
      <w:r w:rsidR="00801EC7" w:rsidRPr="00781A5C">
        <w:rPr>
          <w:rFonts w:ascii="Simplified Arabic" w:hAnsi="Simplified Arabic" w:cs="Simplified Arabic"/>
          <w:sz w:val="28"/>
          <w:szCs w:val="28"/>
          <w:rtl/>
        </w:rPr>
        <w:t>، ثم الخطة المبدئية التي تحدد فيها كل مرحلة من مراحل</w:t>
      </w:r>
      <w:r w:rsidR="00801EC7" w:rsidRPr="00781A5C">
        <w:rPr>
          <w:rFonts w:ascii="Simplified Arabic" w:hAnsi="Simplified Arabic" w:cs="Simplified Arabic"/>
          <w:sz w:val="28"/>
          <w:szCs w:val="28"/>
          <w:lang w:bidi="ar-SY"/>
        </w:rPr>
        <w:t>DMAIC</w:t>
      </w:r>
      <w:r w:rsidR="001D17A3">
        <w:rPr>
          <w:rFonts w:ascii="Simplified Arabic" w:hAnsi="Simplified Arabic" w:cs="Simplified Arabic"/>
          <w:sz w:val="28"/>
          <w:szCs w:val="28"/>
          <w:lang w:bidi="ar-SY"/>
        </w:rPr>
        <w:t xml:space="preserve"> </w:t>
      </w:r>
      <w:r w:rsidR="00801EC7" w:rsidRPr="00781A5C">
        <w:rPr>
          <w:rFonts w:ascii="Simplified Arabic" w:hAnsi="Simplified Arabic" w:cs="Simplified Arabic"/>
          <w:sz w:val="28"/>
          <w:szCs w:val="28"/>
          <w:rtl/>
        </w:rPr>
        <w:t>، وأخيراً النتائج المرجوة من إنجاز المشروع</w:t>
      </w:r>
      <w:r w:rsidR="00801EC7" w:rsidRPr="00781A5C">
        <w:rPr>
          <w:rFonts w:ascii="Simplified Arabic" w:hAnsi="Simplified Arabic" w:cs="Simplified Arabic"/>
          <w:sz w:val="28"/>
          <w:szCs w:val="28"/>
          <w:lang w:bidi="ar-SY"/>
        </w:rPr>
        <w:t xml:space="preserve"> .</w:t>
      </w:r>
    </w:p>
    <w:p w:rsidR="00801EC7" w:rsidRPr="00781A5C" w:rsidRDefault="008E7479" w:rsidP="008D3CC7">
      <w:pPr>
        <w:jc w:val="both"/>
        <w:rPr>
          <w:rFonts w:ascii="Simplified Arabic" w:hAnsi="Simplified Arabic" w:cs="Simplified Arabic"/>
          <w:sz w:val="28"/>
          <w:szCs w:val="28"/>
          <w:lang w:bidi="ar-SY"/>
        </w:rPr>
      </w:pPr>
      <w:r w:rsidRPr="00781A5C">
        <w:rPr>
          <w:rFonts w:ascii="Simplified Arabic" w:hAnsi="Simplified Arabic" w:cs="Simplified Arabic"/>
          <w:b/>
          <w:bCs/>
          <w:sz w:val="28"/>
          <w:szCs w:val="28"/>
          <w:rtl/>
        </w:rPr>
        <w:t>4-</w:t>
      </w:r>
      <w:r w:rsidR="00801EC7" w:rsidRPr="00781A5C">
        <w:rPr>
          <w:rFonts w:ascii="Simplified Arabic" w:hAnsi="Simplified Arabic" w:cs="Simplified Arabic"/>
          <w:b/>
          <w:bCs/>
          <w:sz w:val="28"/>
          <w:szCs w:val="28"/>
          <w:rtl/>
        </w:rPr>
        <w:t>تدريب الفريق</w:t>
      </w:r>
      <w:r w:rsidR="00801EC7" w:rsidRPr="00781A5C">
        <w:rPr>
          <w:rFonts w:ascii="Simplified Arabic" w:hAnsi="Simplified Arabic" w:cs="Simplified Arabic"/>
          <w:sz w:val="28"/>
          <w:szCs w:val="28"/>
          <w:rtl/>
        </w:rPr>
        <w:t xml:space="preserve"> : وهو من الأولويات في عملية تطبيق </w:t>
      </w:r>
      <w:r w:rsidR="001D17A3">
        <w:rPr>
          <w:rFonts w:ascii="Simplified Arabic" w:hAnsi="Simplified Arabic" w:cs="Simplified Arabic" w:hint="cs"/>
          <w:sz w:val="28"/>
          <w:szCs w:val="28"/>
          <w:rtl/>
        </w:rPr>
        <w:t>ستة سيغما</w:t>
      </w:r>
      <w:r w:rsidR="00801EC7" w:rsidRPr="00781A5C">
        <w:rPr>
          <w:rFonts w:ascii="Simplified Arabic" w:hAnsi="Simplified Arabic" w:cs="Simplified Arabic"/>
          <w:sz w:val="28"/>
          <w:szCs w:val="28"/>
          <w:rtl/>
        </w:rPr>
        <w:t>، ويتركز التدريب على عملية</w:t>
      </w:r>
      <w:r w:rsidR="00801EC7" w:rsidRPr="00781A5C">
        <w:rPr>
          <w:rFonts w:ascii="Simplified Arabic" w:hAnsi="Simplified Arabic" w:cs="Simplified Arabic"/>
          <w:sz w:val="28"/>
          <w:szCs w:val="28"/>
          <w:lang w:bidi="ar-SY"/>
        </w:rPr>
        <w:t xml:space="preserve"> DMAIC </w:t>
      </w:r>
      <w:r w:rsidR="00801EC7" w:rsidRPr="00781A5C">
        <w:rPr>
          <w:rFonts w:ascii="Simplified Arabic" w:hAnsi="Simplified Arabic" w:cs="Simplified Arabic"/>
          <w:sz w:val="28"/>
          <w:szCs w:val="28"/>
          <w:rtl/>
        </w:rPr>
        <w:t>وأدواتها، وهذا يتطلب ت</w:t>
      </w:r>
      <w:r w:rsidR="001D17A3">
        <w:rPr>
          <w:rFonts w:ascii="Simplified Arabic" w:hAnsi="Simplified Arabic" w:cs="Simplified Arabic"/>
          <w:sz w:val="28"/>
          <w:szCs w:val="28"/>
          <w:rtl/>
        </w:rPr>
        <w:t>دخلاً من الإدارة العليا للمنشأة</w:t>
      </w:r>
      <w:r w:rsidR="00801EC7" w:rsidRPr="00781A5C">
        <w:rPr>
          <w:rFonts w:ascii="Simplified Arabic" w:hAnsi="Simplified Arabic" w:cs="Simplified Arabic"/>
          <w:sz w:val="28"/>
          <w:szCs w:val="28"/>
          <w:rtl/>
        </w:rPr>
        <w:t>، من خلال إيجاد وحدة للتعليم المستمر وتدريب العاملين</w:t>
      </w:r>
      <w:r w:rsidR="00801EC7" w:rsidRPr="00781A5C">
        <w:rPr>
          <w:rFonts w:ascii="Simplified Arabic" w:hAnsi="Simplified Arabic" w:cs="Simplified Arabic"/>
          <w:sz w:val="28"/>
          <w:szCs w:val="28"/>
          <w:lang w:bidi="ar-SY"/>
        </w:rPr>
        <w:t xml:space="preserve"> .</w:t>
      </w:r>
    </w:p>
    <w:p w:rsidR="008E7479" w:rsidRPr="00781A5C" w:rsidRDefault="008E7479" w:rsidP="008D3CC7">
      <w:pPr>
        <w:jc w:val="both"/>
        <w:rPr>
          <w:rFonts w:ascii="Simplified Arabic" w:hAnsi="Simplified Arabic" w:cs="Simplified Arabic"/>
          <w:sz w:val="28"/>
          <w:szCs w:val="28"/>
          <w:rtl/>
          <w:lang w:bidi="ar-SY"/>
        </w:rPr>
      </w:pPr>
      <w:r w:rsidRPr="00781A5C">
        <w:rPr>
          <w:rFonts w:ascii="Simplified Arabic" w:hAnsi="Simplified Arabic" w:cs="Simplified Arabic"/>
          <w:b/>
          <w:bCs/>
          <w:sz w:val="28"/>
          <w:szCs w:val="28"/>
          <w:rtl/>
          <w:lang w:bidi="ar-SY"/>
        </w:rPr>
        <w:t xml:space="preserve">5 - </w:t>
      </w:r>
      <w:r w:rsidR="00801EC7" w:rsidRPr="00781A5C">
        <w:rPr>
          <w:rFonts w:ascii="Simplified Arabic" w:hAnsi="Simplified Arabic" w:cs="Simplified Arabic"/>
          <w:b/>
          <w:bCs/>
          <w:sz w:val="28"/>
          <w:szCs w:val="28"/>
          <w:rtl/>
        </w:rPr>
        <w:t xml:space="preserve">بناء فريق </w:t>
      </w:r>
      <w:r w:rsidR="001D17A3">
        <w:rPr>
          <w:rFonts w:ascii="Simplified Arabic" w:hAnsi="Simplified Arabic" w:cs="Simplified Arabic" w:hint="cs"/>
          <w:b/>
          <w:bCs/>
          <w:sz w:val="28"/>
          <w:szCs w:val="28"/>
          <w:rtl/>
        </w:rPr>
        <w:t>ستة سيغما</w:t>
      </w:r>
      <w:r w:rsidR="00801EC7" w:rsidRPr="00781A5C">
        <w:rPr>
          <w:rFonts w:ascii="Simplified Arabic" w:hAnsi="Simplified Arabic" w:cs="Simplified Arabic"/>
          <w:sz w:val="28"/>
          <w:szCs w:val="28"/>
          <w:rtl/>
        </w:rPr>
        <w:t xml:space="preserve"> : هنالك أسماء وألقاب شائعة تطلق على أفراد فرق </w:t>
      </w:r>
      <w:r w:rsidR="001D17A3">
        <w:rPr>
          <w:rFonts w:ascii="Simplified Arabic" w:hAnsi="Simplified Arabic" w:cs="Simplified Arabic" w:hint="cs"/>
          <w:sz w:val="28"/>
          <w:szCs w:val="28"/>
          <w:rtl/>
        </w:rPr>
        <w:t>ستة سيغما</w:t>
      </w:r>
      <w:r w:rsidR="00801EC7" w:rsidRPr="00781A5C">
        <w:rPr>
          <w:rFonts w:ascii="Simplified Arabic" w:hAnsi="Simplified Arabic" w:cs="Simplified Arabic"/>
          <w:sz w:val="28"/>
          <w:szCs w:val="28"/>
          <w:rtl/>
        </w:rPr>
        <w:t>، ويتكون الفريق عادة من</w:t>
      </w:r>
      <w:r w:rsidR="00801EC7" w:rsidRPr="00781A5C">
        <w:rPr>
          <w:rFonts w:ascii="Simplified Arabic" w:hAnsi="Simplified Arabic" w:cs="Simplified Arabic"/>
          <w:sz w:val="28"/>
          <w:szCs w:val="28"/>
          <w:lang w:bidi="ar-SY"/>
        </w:rPr>
        <w:t xml:space="preserve"> :</w:t>
      </w:r>
    </w:p>
    <w:p w:rsidR="008E7479" w:rsidRPr="008D3CC7" w:rsidRDefault="00801EC7" w:rsidP="008D3CC7">
      <w:pPr>
        <w:jc w:val="both"/>
        <w:rPr>
          <w:rFonts w:ascii="Simplified Arabic" w:hAnsi="Simplified Arabic" w:cs="Simplified Arabic"/>
          <w:sz w:val="28"/>
          <w:szCs w:val="28"/>
          <w:rtl/>
          <w:lang w:bidi="ar-SY"/>
        </w:rPr>
      </w:pPr>
      <w:r w:rsidRPr="008D3CC7">
        <w:rPr>
          <w:rFonts w:ascii="Simplified Arabic" w:hAnsi="Simplified Arabic" w:cs="Simplified Arabic"/>
          <w:b/>
          <w:bCs/>
          <w:sz w:val="28"/>
          <w:szCs w:val="28"/>
          <w:rtl/>
        </w:rPr>
        <w:t>أ‌</w:t>
      </w:r>
      <w:r w:rsidRPr="008D3CC7">
        <w:rPr>
          <w:rFonts w:ascii="Simplified Arabic" w:hAnsi="Simplified Arabic" w:cs="Simplified Arabic"/>
          <w:b/>
          <w:bCs/>
          <w:sz w:val="28"/>
          <w:szCs w:val="28"/>
          <w:lang w:bidi="ar-SY"/>
        </w:rPr>
        <w:t xml:space="preserve">- </w:t>
      </w:r>
      <w:r w:rsidRPr="008D3CC7">
        <w:rPr>
          <w:rFonts w:ascii="Simplified Arabic" w:hAnsi="Simplified Arabic" w:cs="Simplified Arabic"/>
          <w:b/>
          <w:bCs/>
          <w:sz w:val="28"/>
          <w:szCs w:val="28"/>
          <w:rtl/>
        </w:rPr>
        <w:t>البطل أو الراعي</w:t>
      </w:r>
      <w:r w:rsidR="001D17A3" w:rsidRPr="008D3CC7">
        <w:rPr>
          <w:rFonts w:ascii="Simplified Arabic" w:hAnsi="Simplified Arabic" w:cs="Simplified Arabic"/>
          <w:b/>
          <w:bCs/>
          <w:sz w:val="28"/>
          <w:szCs w:val="28"/>
          <w:lang w:bidi="ar-SY"/>
        </w:rPr>
        <w:t xml:space="preserve"> :</w:t>
      </w:r>
      <w:r w:rsidRPr="008D3CC7">
        <w:rPr>
          <w:rFonts w:ascii="Simplified Arabic" w:hAnsi="Simplified Arabic" w:cs="Simplified Arabic"/>
          <w:b/>
          <w:bCs/>
          <w:sz w:val="28"/>
          <w:szCs w:val="28"/>
          <w:lang w:bidi="ar-SY"/>
        </w:rPr>
        <w:t xml:space="preserve"> Champion </w:t>
      </w:r>
      <w:r w:rsidRPr="008D3CC7">
        <w:rPr>
          <w:rFonts w:ascii="Simplified Arabic" w:hAnsi="Simplified Arabic" w:cs="Simplified Arabic"/>
          <w:sz w:val="28"/>
          <w:szCs w:val="28"/>
          <w:rtl/>
        </w:rPr>
        <w:t xml:space="preserve">يكون عادة مديرا تنفيذياً أو عاماً يشرف على فريق </w:t>
      </w:r>
      <w:r w:rsidR="001D17A3" w:rsidRPr="008D3CC7">
        <w:rPr>
          <w:rFonts w:ascii="Simplified Arabic" w:hAnsi="Simplified Arabic" w:cs="Simplified Arabic" w:hint="cs"/>
          <w:sz w:val="28"/>
          <w:szCs w:val="28"/>
          <w:rtl/>
        </w:rPr>
        <w:t xml:space="preserve">ستة سيغما </w:t>
      </w:r>
      <w:r w:rsidRPr="008D3CC7">
        <w:rPr>
          <w:rFonts w:ascii="Simplified Arabic" w:hAnsi="Simplified Arabic" w:cs="Simplified Arabic"/>
          <w:sz w:val="28"/>
          <w:szCs w:val="28"/>
          <w:rtl/>
        </w:rPr>
        <w:t>لمشروع معين، وهو يتحمل ال</w:t>
      </w:r>
      <w:r w:rsidR="008D3CC7" w:rsidRPr="008D3CC7">
        <w:rPr>
          <w:rFonts w:ascii="Simplified Arabic" w:hAnsi="Simplified Arabic" w:cs="Simplified Arabic"/>
          <w:sz w:val="28"/>
          <w:szCs w:val="28"/>
          <w:rtl/>
        </w:rPr>
        <w:t>مسؤولية النهائية عن ذلك المشروع</w:t>
      </w:r>
      <w:r w:rsidRPr="008D3CC7">
        <w:rPr>
          <w:rFonts w:ascii="Simplified Arabic" w:hAnsi="Simplified Arabic" w:cs="Simplified Arabic"/>
          <w:sz w:val="28"/>
          <w:szCs w:val="28"/>
          <w:rtl/>
        </w:rPr>
        <w:t>، ولهذا فإنه يكون ف</w:t>
      </w:r>
      <w:r w:rsidR="008D3CC7" w:rsidRPr="008D3CC7">
        <w:rPr>
          <w:rFonts w:ascii="Simplified Arabic" w:hAnsi="Simplified Arabic" w:cs="Simplified Arabic"/>
          <w:sz w:val="28"/>
          <w:szCs w:val="28"/>
          <w:rtl/>
        </w:rPr>
        <w:t>ي المستوى القيادي الأول للمنشأة</w:t>
      </w:r>
      <w:r w:rsidRPr="008D3CC7">
        <w:rPr>
          <w:rFonts w:ascii="Simplified Arabic" w:hAnsi="Simplified Arabic" w:cs="Simplified Arabic"/>
          <w:sz w:val="28"/>
          <w:szCs w:val="28"/>
          <w:rtl/>
        </w:rPr>
        <w:t>، ومن مهامه التأكد من تناسق أهداف ال</w:t>
      </w:r>
      <w:r w:rsidR="008D3CC7" w:rsidRPr="008D3CC7">
        <w:rPr>
          <w:rFonts w:ascii="Simplified Arabic" w:hAnsi="Simplified Arabic" w:cs="Simplified Arabic"/>
          <w:sz w:val="28"/>
          <w:szCs w:val="28"/>
          <w:rtl/>
        </w:rPr>
        <w:t>مشروع مع الأهداف العليا للمنشأة</w:t>
      </w:r>
      <w:r w:rsidRPr="008D3CC7">
        <w:rPr>
          <w:rFonts w:ascii="Simplified Arabic" w:hAnsi="Simplified Arabic" w:cs="Simplified Arabic"/>
          <w:sz w:val="28"/>
          <w:szCs w:val="28"/>
          <w:rtl/>
        </w:rPr>
        <w:t>، وأن يُعْلِم قيادة المنش</w:t>
      </w:r>
      <w:r w:rsidR="008D3CC7" w:rsidRPr="008D3CC7">
        <w:rPr>
          <w:rFonts w:ascii="Simplified Arabic" w:hAnsi="Simplified Arabic" w:cs="Simplified Arabic"/>
          <w:sz w:val="28"/>
          <w:szCs w:val="28"/>
          <w:rtl/>
        </w:rPr>
        <w:t>أة بسير المشاريع</w:t>
      </w:r>
      <w:r w:rsidRPr="008D3CC7">
        <w:rPr>
          <w:rFonts w:ascii="Simplified Arabic" w:hAnsi="Simplified Arabic" w:cs="Simplified Arabic"/>
          <w:sz w:val="28"/>
          <w:szCs w:val="28"/>
          <w:rtl/>
        </w:rPr>
        <w:t>، وأن يوفر الموارد</w:t>
      </w:r>
      <w:r w:rsidR="008D3CC7" w:rsidRPr="008D3CC7">
        <w:rPr>
          <w:rFonts w:ascii="Simplified Arabic" w:hAnsi="Simplified Arabic" w:cs="Simplified Arabic"/>
          <w:sz w:val="28"/>
          <w:szCs w:val="28"/>
          <w:rtl/>
        </w:rPr>
        <w:t xml:space="preserve"> اللازمة ومساعدة الآخرين للفريق</w:t>
      </w:r>
      <w:r w:rsidRPr="008D3CC7">
        <w:rPr>
          <w:rFonts w:ascii="Simplified Arabic" w:hAnsi="Simplified Arabic" w:cs="Simplified Arabic"/>
          <w:sz w:val="28"/>
          <w:szCs w:val="28"/>
          <w:rtl/>
        </w:rPr>
        <w:t xml:space="preserve">، كما </w:t>
      </w:r>
      <w:r w:rsidR="008D3CC7" w:rsidRPr="008D3CC7">
        <w:rPr>
          <w:rFonts w:ascii="Simplified Arabic" w:hAnsi="Simplified Arabic" w:cs="Simplified Arabic"/>
          <w:sz w:val="28"/>
          <w:szCs w:val="28"/>
          <w:rtl/>
        </w:rPr>
        <w:t>عليه أن يجري المراجعات الرئيسية</w:t>
      </w:r>
      <w:r w:rsidRPr="008D3CC7">
        <w:rPr>
          <w:rFonts w:ascii="Simplified Arabic" w:hAnsi="Simplified Arabic" w:cs="Simplified Arabic"/>
          <w:sz w:val="28"/>
          <w:szCs w:val="28"/>
          <w:rtl/>
        </w:rPr>
        <w:t xml:space="preserve">، وأن يتفاوض بشأن التداخلات مع مشاريع </w:t>
      </w:r>
      <w:r w:rsidR="001D17A3" w:rsidRPr="008D3CC7">
        <w:rPr>
          <w:rFonts w:ascii="Simplified Arabic" w:hAnsi="Simplified Arabic" w:cs="Simplified Arabic"/>
          <w:sz w:val="28"/>
          <w:szCs w:val="28"/>
          <w:rtl/>
        </w:rPr>
        <w:t xml:space="preserve">ستة </w:t>
      </w:r>
      <w:r w:rsidR="001D17A3" w:rsidRPr="008D3CC7">
        <w:rPr>
          <w:rFonts w:ascii="Simplified Arabic" w:hAnsi="Simplified Arabic" w:cs="Simplified Arabic"/>
          <w:sz w:val="28"/>
          <w:szCs w:val="28"/>
          <w:rtl/>
        </w:rPr>
        <w:lastRenderedPageBreak/>
        <w:t>سيغما</w:t>
      </w:r>
      <w:r w:rsidRPr="008D3CC7">
        <w:rPr>
          <w:rFonts w:ascii="Simplified Arabic" w:hAnsi="Simplified Arabic" w:cs="Simplified Arabic"/>
          <w:sz w:val="28"/>
          <w:szCs w:val="28"/>
          <w:rtl/>
        </w:rPr>
        <w:t>الأخرى</w:t>
      </w:r>
      <w:r w:rsidRPr="008D3CC7">
        <w:rPr>
          <w:rFonts w:ascii="Simplified Arabic" w:hAnsi="Simplified Arabic" w:cs="Simplified Arabic"/>
          <w:sz w:val="28"/>
          <w:szCs w:val="28"/>
          <w:lang w:bidi="ar-SY"/>
        </w:rPr>
        <w:t xml:space="preserve"> .</w:t>
      </w:r>
      <w:r w:rsidRPr="008D3CC7">
        <w:rPr>
          <w:rFonts w:ascii="Simplified Arabic" w:hAnsi="Simplified Arabic" w:cs="Simplified Arabic"/>
          <w:sz w:val="28"/>
          <w:szCs w:val="28"/>
          <w:lang w:bidi="ar-SY"/>
        </w:rPr>
        <w:br/>
      </w:r>
      <w:r w:rsidRPr="008D3CC7">
        <w:rPr>
          <w:rFonts w:ascii="Simplified Arabic" w:hAnsi="Simplified Arabic" w:cs="Simplified Arabic"/>
          <w:b/>
          <w:bCs/>
          <w:sz w:val="28"/>
          <w:szCs w:val="28"/>
          <w:rtl/>
        </w:rPr>
        <w:t>ب‌</w:t>
      </w:r>
      <w:r w:rsidRPr="008D3CC7">
        <w:rPr>
          <w:rFonts w:ascii="Simplified Arabic" w:hAnsi="Simplified Arabic" w:cs="Simplified Arabic"/>
          <w:b/>
          <w:bCs/>
          <w:sz w:val="28"/>
          <w:szCs w:val="28"/>
          <w:lang w:bidi="ar-SY"/>
        </w:rPr>
        <w:t xml:space="preserve">- </w:t>
      </w:r>
      <w:r w:rsidRPr="008D3CC7">
        <w:rPr>
          <w:rFonts w:ascii="Simplified Arabic" w:hAnsi="Simplified Arabic" w:cs="Simplified Arabic"/>
          <w:b/>
          <w:bCs/>
          <w:sz w:val="28"/>
          <w:szCs w:val="28"/>
          <w:rtl/>
        </w:rPr>
        <w:t>الحزام الأسود الرئيس</w:t>
      </w:r>
      <w:r w:rsidRPr="008D3CC7">
        <w:rPr>
          <w:rFonts w:ascii="Simplified Arabic" w:hAnsi="Simplified Arabic" w:cs="Simplified Arabic"/>
          <w:b/>
          <w:bCs/>
          <w:sz w:val="28"/>
          <w:szCs w:val="28"/>
          <w:lang w:bidi="ar-SY"/>
        </w:rPr>
        <w:t xml:space="preserve"> Master Black Belt</w:t>
      </w:r>
      <w:r w:rsidRPr="008D3CC7">
        <w:rPr>
          <w:rFonts w:ascii="Simplified Arabic" w:hAnsi="Simplified Arabic" w:cs="Simplified Arabic"/>
          <w:sz w:val="28"/>
          <w:szCs w:val="28"/>
          <w:lang w:bidi="ar-SY"/>
        </w:rPr>
        <w:t xml:space="preserve"> </w:t>
      </w:r>
      <w:r w:rsidR="008D3CC7" w:rsidRPr="008D3CC7">
        <w:rPr>
          <w:rFonts w:ascii="Simplified Arabic" w:hAnsi="Simplified Arabic" w:cs="Simplified Arabic" w:hint="cs"/>
          <w:sz w:val="28"/>
          <w:szCs w:val="28"/>
          <w:rtl/>
          <w:lang w:bidi="ar-SY"/>
        </w:rPr>
        <w:t xml:space="preserve">: </w:t>
      </w:r>
      <w:r w:rsidRPr="008D3CC7">
        <w:rPr>
          <w:rFonts w:ascii="Simplified Arabic" w:hAnsi="Simplified Arabic" w:cs="Simplified Arabic"/>
          <w:sz w:val="28"/>
          <w:szCs w:val="28"/>
          <w:rtl/>
        </w:rPr>
        <w:t>ويعمل مدرباً ومرشداً للأحزمة السوداء العاملة على مجموعة من المشاريع ، وهو يعتبر خبيراً في الأدوات التحليلية ل</w:t>
      </w:r>
      <w:r w:rsidR="008D3CC7">
        <w:rPr>
          <w:rFonts w:ascii="Simplified Arabic" w:hAnsi="Simplified Arabic" w:cs="Simplified Arabic" w:hint="cs"/>
          <w:sz w:val="28"/>
          <w:szCs w:val="28"/>
          <w:rtl/>
        </w:rPr>
        <w:t xml:space="preserve">ستة </w:t>
      </w:r>
      <w:r w:rsidR="00A70149" w:rsidRPr="008D3CC7">
        <w:rPr>
          <w:rFonts w:ascii="Simplified Arabic" w:hAnsi="Simplified Arabic" w:cs="Simplified Arabic"/>
          <w:sz w:val="28"/>
          <w:szCs w:val="28"/>
          <w:rtl/>
        </w:rPr>
        <w:t>سيغما</w:t>
      </w:r>
      <w:r w:rsidR="008D3CC7">
        <w:rPr>
          <w:rFonts w:ascii="Simplified Arabic" w:hAnsi="Simplified Arabic" w:cs="Simplified Arabic"/>
          <w:sz w:val="28"/>
          <w:szCs w:val="28"/>
          <w:rtl/>
        </w:rPr>
        <w:t xml:space="preserve"> </w:t>
      </w:r>
      <w:r w:rsidRPr="008D3CC7">
        <w:rPr>
          <w:rFonts w:ascii="Simplified Arabic" w:hAnsi="Simplified Arabic" w:cs="Simplified Arabic"/>
          <w:sz w:val="28"/>
          <w:szCs w:val="28"/>
          <w:rtl/>
        </w:rPr>
        <w:t xml:space="preserve">، وتكون لديه غالباً خلفية في الهندسة أو العلوم </w:t>
      </w:r>
      <w:r w:rsidR="008D3CC7">
        <w:rPr>
          <w:rFonts w:ascii="Simplified Arabic" w:hAnsi="Simplified Arabic" w:cs="Simplified Arabic"/>
          <w:sz w:val="28"/>
          <w:szCs w:val="28"/>
          <w:rtl/>
        </w:rPr>
        <w:t>أو درجة متقدمة في إدارة الأعمال</w:t>
      </w:r>
      <w:r w:rsidRPr="008D3CC7">
        <w:rPr>
          <w:rFonts w:ascii="Simplified Arabic" w:hAnsi="Simplified Arabic" w:cs="Simplified Arabic"/>
          <w:sz w:val="28"/>
          <w:szCs w:val="28"/>
          <w:rtl/>
        </w:rPr>
        <w:t>، وهو مس</w:t>
      </w:r>
      <w:r w:rsidR="008D3CC7">
        <w:rPr>
          <w:rFonts w:ascii="Simplified Arabic" w:hAnsi="Simplified Arabic" w:cs="Simplified Arabic" w:hint="cs"/>
          <w:sz w:val="28"/>
          <w:szCs w:val="28"/>
          <w:rtl/>
        </w:rPr>
        <w:t>ؤ</w:t>
      </w:r>
      <w:r w:rsidRPr="008D3CC7">
        <w:rPr>
          <w:rFonts w:ascii="Simplified Arabic" w:hAnsi="Simplified Arabic" w:cs="Simplified Arabic"/>
          <w:sz w:val="28"/>
          <w:szCs w:val="28"/>
          <w:rtl/>
        </w:rPr>
        <w:t>ول عن متابعة قيام الحزام الأسود وفري</w:t>
      </w:r>
      <w:r w:rsidR="008D3CC7">
        <w:rPr>
          <w:rFonts w:ascii="Simplified Arabic" w:hAnsi="Simplified Arabic" w:cs="Simplified Arabic"/>
          <w:sz w:val="28"/>
          <w:szCs w:val="28"/>
          <w:rtl/>
        </w:rPr>
        <w:t>قه بالأعمال المنوط بهم خير قيام</w:t>
      </w:r>
      <w:r w:rsidRPr="008D3CC7">
        <w:rPr>
          <w:rFonts w:ascii="Simplified Arabic" w:hAnsi="Simplified Arabic" w:cs="Simplified Arabic"/>
          <w:sz w:val="28"/>
          <w:szCs w:val="28"/>
          <w:rtl/>
        </w:rPr>
        <w:t>، ولهذا فإن الحزام الأسود الرئيس يلعب دوراً حيوياً في المحافظة على قوة دفع عملية التغيير وتقليل التكاليف وكيفية التعامل مع العملاء</w:t>
      </w:r>
      <w:r w:rsidRPr="008D3CC7">
        <w:rPr>
          <w:rFonts w:ascii="Simplified Arabic" w:hAnsi="Simplified Arabic" w:cs="Simplified Arabic"/>
          <w:sz w:val="28"/>
          <w:szCs w:val="28"/>
          <w:lang w:bidi="ar-SY"/>
        </w:rPr>
        <w:t xml:space="preserve"> .</w:t>
      </w:r>
    </w:p>
    <w:p w:rsidR="008D3CC7" w:rsidRDefault="00801EC7" w:rsidP="008D3CC7">
      <w:pPr>
        <w:jc w:val="both"/>
        <w:rPr>
          <w:rFonts w:ascii="Simplified Arabic" w:hAnsi="Simplified Arabic" w:cs="Simplified Arabic"/>
          <w:sz w:val="28"/>
          <w:szCs w:val="28"/>
          <w:rtl/>
          <w:lang w:bidi="ar-SY"/>
        </w:rPr>
      </w:pPr>
      <w:r w:rsidRPr="008D3CC7">
        <w:rPr>
          <w:rFonts w:ascii="Simplified Arabic" w:hAnsi="Simplified Arabic" w:cs="Simplified Arabic"/>
          <w:b/>
          <w:bCs/>
          <w:sz w:val="28"/>
          <w:szCs w:val="28"/>
          <w:rtl/>
        </w:rPr>
        <w:t xml:space="preserve">ت‌- الحزام الأسود </w:t>
      </w:r>
      <w:r w:rsidR="008D3CC7" w:rsidRPr="008D3CC7">
        <w:rPr>
          <w:rFonts w:ascii="Simplified Arabic" w:hAnsi="Simplified Arabic" w:cs="Simplified Arabic"/>
          <w:b/>
          <w:bCs/>
          <w:sz w:val="28"/>
          <w:szCs w:val="28"/>
          <w:lang w:bidi="ar-SY"/>
        </w:rPr>
        <w:t xml:space="preserve"> : </w:t>
      </w:r>
      <w:r w:rsidRPr="008D3CC7">
        <w:rPr>
          <w:rFonts w:ascii="Simplified Arabic" w:hAnsi="Simplified Arabic" w:cs="Simplified Arabic"/>
          <w:b/>
          <w:bCs/>
          <w:sz w:val="28"/>
          <w:szCs w:val="28"/>
          <w:lang w:bidi="ar-SY"/>
        </w:rPr>
        <w:t xml:space="preserve">Black Belt  </w:t>
      </w:r>
      <w:r w:rsidRPr="008D3CC7">
        <w:rPr>
          <w:rFonts w:ascii="Simplified Arabic" w:hAnsi="Simplified Arabic" w:cs="Simplified Arabic"/>
          <w:sz w:val="28"/>
          <w:szCs w:val="28"/>
          <w:rtl/>
        </w:rPr>
        <w:t xml:space="preserve">يعد دور الحزام الأسود من أهم الأدوار في </w:t>
      </w:r>
      <w:r w:rsidR="008D3CC7">
        <w:rPr>
          <w:rFonts w:ascii="Simplified Arabic" w:hAnsi="Simplified Arabic" w:cs="Simplified Arabic" w:hint="cs"/>
          <w:sz w:val="28"/>
          <w:szCs w:val="28"/>
          <w:rtl/>
        </w:rPr>
        <w:t>ستة سيغما</w:t>
      </w:r>
      <w:r w:rsidRPr="008D3CC7">
        <w:rPr>
          <w:rFonts w:ascii="Simplified Arabic" w:hAnsi="Simplified Arabic" w:cs="Simplified Arabic"/>
          <w:sz w:val="28"/>
          <w:szCs w:val="28"/>
          <w:rtl/>
        </w:rPr>
        <w:t>، فهو الشخص المتفرغ لبحث فرص التغيير الحرجة وقيادة فريقه وتوجيههم وتدريبهم لتحقيق</w:t>
      </w:r>
      <w:r w:rsidR="008D3CC7">
        <w:rPr>
          <w:rFonts w:ascii="Simplified Arabic" w:hAnsi="Simplified Arabic" w:cs="Simplified Arabic"/>
          <w:sz w:val="28"/>
          <w:szCs w:val="28"/>
          <w:rtl/>
        </w:rPr>
        <w:t xml:space="preserve"> النتائج</w:t>
      </w:r>
      <w:r w:rsidRPr="008D3CC7">
        <w:rPr>
          <w:rFonts w:ascii="Simplified Arabic" w:hAnsi="Simplified Arabic" w:cs="Simplified Arabic"/>
          <w:sz w:val="28"/>
          <w:szCs w:val="28"/>
          <w:rtl/>
        </w:rPr>
        <w:t>، ويصبح تقريباً خبيراً في أدوات تقييم المشكلات وتصميم العمليات والمنتجات</w:t>
      </w:r>
      <w:r w:rsidRPr="008D3CC7">
        <w:rPr>
          <w:rFonts w:ascii="Simplified Arabic" w:hAnsi="Simplified Arabic" w:cs="Simplified Arabic"/>
          <w:sz w:val="28"/>
          <w:szCs w:val="28"/>
          <w:lang w:bidi="ar-SY"/>
        </w:rPr>
        <w:t>.</w:t>
      </w:r>
    </w:p>
    <w:p w:rsidR="008E7479" w:rsidRPr="008D3CC7" w:rsidRDefault="00801EC7" w:rsidP="008D3CC7">
      <w:pPr>
        <w:jc w:val="both"/>
        <w:rPr>
          <w:rFonts w:ascii="Simplified Arabic" w:hAnsi="Simplified Arabic" w:cs="Simplified Arabic"/>
          <w:sz w:val="28"/>
          <w:szCs w:val="28"/>
          <w:rtl/>
          <w:lang w:bidi="ar-SY"/>
        </w:rPr>
      </w:pPr>
      <w:r w:rsidRPr="008D3CC7">
        <w:rPr>
          <w:rFonts w:ascii="Simplified Arabic" w:hAnsi="Simplified Arabic" w:cs="Simplified Arabic"/>
          <w:sz w:val="6"/>
          <w:szCs w:val="6"/>
          <w:lang w:bidi="ar-SY"/>
        </w:rPr>
        <w:br/>
      </w:r>
      <w:r w:rsidRPr="008D3CC7">
        <w:rPr>
          <w:rFonts w:ascii="Simplified Arabic" w:hAnsi="Simplified Arabic" w:cs="Simplified Arabic"/>
          <w:b/>
          <w:bCs/>
          <w:sz w:val="28"/>
          <w:szCs w:val="28"/>
          <w:rtl/>
        </w:rPr>
        <w:t>ث‌- الحزام الأخضر</w:t>
      </w:r>
      <w:r w:rsidRPr="008D3CC7">
        <w:rPr>
          <w:rFonts w:ascii="Simplified Arabic" w:hAnsi="Simplified Arabic" w:cs="Simplified Arabic"/>
          <w:b/>
          <w:bCs/>
          <w:sz w:val="28"/>
          <w:szCs w:val="28"/>
          <w:lang w:bidi="ar-SY"/>
        </w:rPr>
        <w:t xml:space="preserve"> : Green Belt</w:t>
      </w:r>
      <w:r w:rsidRPr="008D3CC7">
        <w:rPr>
          <w:rFonts w:ascii="Simplified Arabic" w:hAnsi="Simplified Arabic" w:cs="Simplified Arabic"/>
          <w:sz w:val="28"/>
          <w:szCs w:val="28"/>
          <w:lang w:bidi="ar-SY"/>
        </w:rPr>
        <w:t xml:space="preserve"> </w:t>
      </w:r>
      <w:r w:rsidRPr="008D3CC7">
        <w:rPr>
          <w:rFonts w:ascii="Simplified Arabic" w:hAnsi="Simplified Arabic" w:cs="Simplified Arabic"/>
          <w:sz w:val="28"/>
          <w:szCs w:val="28"/>
          <w:rtl/>
        </w:rPr>
        <w:t xml:space="preserve">هو أحد الأفراد الذين تدربوا على مهارات </w:t>
      </w:r>
      <w:r w:rsidR="001D17A3" w:rsidRPr="008D3CC7">
        <w:rPr>
          <w:rFonts w:ascii="Simplified Arabic" w:hAnsi="Simplified Arabic" w:cs="Simplified Arabic"/>
          <w:sz w:val="28"/>
          <w:szCs w:val="28"/>
          <w:rtl/>
        </w:rPr>
        <w:t>ستة سيغما</w:t>
      </w:r>
      <w:r w:rsidRPr="008D3CC7">
        <w:rPr>
          <w:rFonts w:ascii="Simplified Arabic" w:hAnsi="Simplified Arabic" w:cs="Simplified Arabic"/>
          <w:sz w:val="28"/>
          <w:szCs w:val="28"/>
          <w:rtl/>
        </w:rPr>
        <w:t>، وغالباً ما يكون بمستوى الحزام الأسود، لكنه يعمل إما كعضو</w:t>
      </w:r>
      <w:r w:rsidR="008E7479" w:rsidRPr="008D3CC7">
        <w:rPr>
          <w:rFonts w:ascii="Simplified Arabic" w:hAnsi="Simplified Arabic" w:cs="Simplified Arabic"/>
          <w:sz w:val="28"/>
          <w:szCs w:val="28"/>
          <w:rtl/>
        </w:rPr>
        <w:t xml:space="preserve"> أو قائد فريق </w:t>
      </w:r>
      <w:r w:rsidR="008D3CC7">
        <w:rPr>
          <w:rFonts w:ascii="Simplified Arabic" w:hAnsi="Simplified Arabic" w:cs="Simplified Arabic"/>
          <w:sz w:val="28"/>
          <w:szCs w:val="28"/>
          <w:rtl/>
        </w:rPr>
        <w:t>ستة سيغما</w:t>
      </w:r>
      <w:r w:rsidR="008E7479" w:rsidRPr="008D3CC7">
        <w:rPr>
          <w:rFonts w:ascii="Simplified Arabic" w:hAnsi="Simplified Arabic" w:cs="Simplified Arabic"/>
          <w:sz w:val="28"/>
          <w:szCs w:val="28"/>
          <w:rtl/>
        </w:rPr>
        <w:t xml:space="preserve"> غير متفرِّغ</w:t>
      </w:r>
      <w:r w:rsidR="008E7479" w:rsidRPr="008D3CC7">
        <w:rPr>
          <w:rFonts w:ascii="Simplified Arabic" w:hAnsi="Simplified Arabic" w:cs="Simplified Arabic"/>
          <w:sz w:val="28"/>
          <w:szCs w:val="28"/>
          <w:rtl/>
          <w:lang w:bidi="ar-SY"/>
        </w:rPr>
        <w:t>.</w:t>
      </w:r>
    </w:p>
    <w:p w:rsidR="008E7479" w:rsidRPr="00781A5C" w:rsidRDefault="008E7479" w:rsidP="008D3CC7">
      <w:pPr>
        <w:jc w:val="both"/>
        <w:rPr>
          <w:rFonts w:ascii="Simplified Arabic" w:hAnsi="Simplified Arabic" w:cs="Simplified Arabic"/>
          <w:sz w:val="28"/>
          <w:szCs w:val="28"/>
          <w:rtl/>
          <w:lang w:bidi="ar-SY"/>
        </w:rPr>
      </w:pPr>
    </w:p>
    <w:p w:rsidR="008E7479" w:rsidRPr="00781A5C" w:rsidRDefault="008E7479" w:rsidP="008D3CC7">
      <w:pPr>
        <w:jc w:val="center"/>
        <w:rPr>
          <w:rFonts w:ascii="Simplified Arabic" w:hAnsi="Simplified Arabic" w:cs="Simplified Arabic"/>
          <w:sz w:val="28"/>
          <w:szCs w:val="28"/>
          <w:rtl/>
          <w:lang w:bidi="ar-SY"/>
        </w:rPr>
      </w:pPr>
      <w:r w:rsidRPr="00781A5C">
        <w:rPr>
          <w:rFonts w:ascii="Simplified Arabic" w:hAnsi="Simplified Arabic" w:cs="Simplified Arabic"/>
          <w:noProof/>
          <w:sz w:val="28"/>
          <w:szCs w:val="28"/>
          <w:rtl/>
        </w:rPr>
        <w:drawing>
          <wp:inline distT="0" distB="0" distL="0" distR="0">
            <wp:extent cx="2775356" cy="3296093"/>
            <wp:effectExtent l="38100" t="57150" r="120244" b="94807"/>
            <wp:docPr id="5" name="صورة 2" descr="six_si_struc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x_si_structure.gif"/>
                    <pic:cNvPicPr/>
                  </pic:nvPicPr>
                  <pic:blipFill>
                    <a:blip r:embed="rId14"/>
                    <a:stretch>
                      <a:fillRect/>
                    </a:stretch>
                  </pic:blipFill>
                  <pic:spPr>
                    <a:xfrm>
                      <a:off x="0" y="0"/>
                      <a:ext cx="2777210" cy="32982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E7479" w:rsidRPr="00781A5C" w:rsidRDefault="008D3CC7" w:rsidP="008D3CC7">
      <w:pPr>
        <w:jc w:val="both"/>
        <w:rPr>
          <w:rFonts w:ascii="Simplified Arabic" w:hAnsi="Simplified Arabic" w:cs="Simplified Arabic"/>
          <w:sz w:val="28"/>
          <w:szCs w:val="28"/>
          <w:lang w:bidi="ar-SY"/>
        </w:rPr>
      </w:pPr>
      <w:r w:rsidRPr="00781A5C">
        <w:rPr>
          <w:rFonts w:ascii="Simplified Arabic" w:hAnsi="Simplified Arabic" w:cs="Simplified Arabic"/>
          <w:b/>
          <w:bCs/>
          <w:sz w:val="28"/>
          <w:szCs w:val="28"/>
          <w:rtl/>
        </w:rPr>
        <w:lastRenderedPageBreak/>
        <w:t xml:space="preserve"> </w:t>
      </w:r>
      <w:r w:rsidR="008E7479" w:rsidRPr="00781A5C">
        <w:rPr>
          <w:rFonts w:ascii="Simplified Arabic" w:hAnsi="Simplified Arabic" w:cs="Simplified Arabic"/>
          <w:b/>
          <w:bCs/>
          <w:sz w:val="28"/>
          <w:szCs w:val="28"/>
          <w:rtl/>
        </w:rPr>
        <w:t xml:space="preserve">6- </w:t>
      </w:r>
      <w:r w:rsidR="00801EC7" w:rsidRPr="00781A5C">
        <w:rPr>
          <w:rFonts w:ascii="Simplified Arabic" w:hAnsi="Simplified Arabic" w:cs="Simplified Arabic"/>
          <w:b/>
          <w:bCs/>
          <w:sz w:val="28"/>
          <w:szCs w:val="28"/>
          <w:rtl/>
        </w:rPr>
        <w:t>تنفيذ عملية</w:t>
      </w:r>
      <w:r w:rsidR="00801EC7" w:rsidRPr="00781A5C">
        <w:rPr>
          <w:rFonts w:ascii="Simplified Arabic" w:hAnsi="Simplified Arabic" w:cs="Simplified Arabic"/>
          <w:b/>
          <w:bCs/>
          <w:sz w:val="28"/>
          <w:szCs w:val="28"/>
          <w:lang w:bidi="ar-SY"/>
        </w:rPr>
        <w:t xml:space="preserve"> DMAIC</w:t>
      </w:r>
      <w:r w:rsidR="00801EC7" w:rsidRPr="00781A5C">
        <w:rPr>
          <w:rFonts w:ascii="Simplified Arabic" w:hAnsi="Simplified Arabic" w:cs="Simplified Arabic"/>
          <w:sz w:val="28"/>
          <w:szCs w:val="28"/>
          <w:lang w:bidi="ar-SY"/>
        </w:rPr>
        <w:t xml:space="preserve"> </w:t>
      </w:r>
      <w:r w:rsidR="00801EC7" w:rsidRPr="00781A5C">
        <w:rPr>
          <w:rFonts w:ascii="Simplified Arabic" w:hAnsi="Simplified Arabic" w:cs="Simplified Arabic"/>
          <w:sz w:val="28"/>
          <w:szCs w:val="28"/>
          <w:rtl/>
        </w:rPr>
        <w:t>وتطبيق الحلول</w:t>
      </w:r>
      <w:r w:rsidR="00801EC7" w:rsidRPr="00781A5C">
        <w:rPr>
          <w:rFonts w:ascii="Simplified Arabic" w:hAnsi="Simplified Arabic" w:cs="Simplified Arabic"/>
          <w:sz w:val="28"/>
          <w:szCs w:val="28"/>
          <w:lang w:bidi="ar-SY"/>
        </w:rPr>
        <w:t xml:space="preserve"> .</w:t>
      </w:r>
    </w:p>
    <w:p w:rsidR="00801EC7" w:rsidRPr="00781A5C" w:rsidRDefault="00801EC7" w:rsidP="008D3CC7">
      <w:pPr>
        <w:jc w:val="both"/>
        <w:rPr>
          <w:rFonts w:ascii="Simplified Arabic" w:hAnsi="Simplified Arabic" w:cs="Simplified Arabic"/>
          <w:sz w:val="28"/>
          <w:szCs w:val="28"/>
          <w:rtl/>
          <w:lang w:bidi="ar-SY"/>
        </w:rPr>
      </w:pPr>
      <w:r w:rsidRPr="008D3CC7">
        <w:rPr>
          <w:rFonts w:ascii="Simplified Arabic" w:hAnsi="Simplified Arabic" w:cs="Simplified Arabic"/>
          <w:sz w:val="6"/>
          <w:szCs w:val="6"/>
          <w:lang w:bidi="ar-SY"/>
        </w:rPr>
        <w:br/>
      </w:r>
      <w:r w:rsidR="008E7479" w:rsidRPr="00781A5C">
        <w:rPr>
          <w:rFonts w:ascii="Simplified Arabic" w:hAnsi="Simplified Arabic" w:cs="Simplified Arabic"/>
          <w:b/>
          <w:bCs/>
          <w:sz w:val="28"/>
          <w:szCs w:val="28"/>
          <w:rtl/>
          <w:lang w:bidi="ar-SY"/>
        </w:rPr>
        <w:t>7-</w:t>
      </w:r>
      <w:r w:rsidR="008E7479" w:rsidRPr="00781A5C">
        <w:rPr>
          <w:rFonts w:ascii="Simplified Arabic" w:hAnsi="Simplified Arabic" w:cs="Simplified Arabic"/>
          <w:sz w:val="28"/>
          <w:szCs w:val="28"/>
          <w:rtl/>
          <w:lang w:bidi="ar-SY"/>
        </w:rPr>
        <w:t xml:space="preserve"> </w:t>
      </w:r>
      <w:r w:rsidRPr="00781A5C">
        <w:rPr>
          <w:rFonts w:ascii="Simplified Arabic" w:hAnsi="Simplified Arabic" w:cs="Simplified Arabic"/>
          <w:sz w:val="28"/>
          <w:szCs w:val="28"/>
          <w:lang w:bidi="ar-SY"/>
        </w:rPr>
        <w:t xml:space="preserve"> </w:t>
      </w:r>
      <w:r w:rsidRPr="00781A5C">
        <w:rPr>
          <w:rFonts w:ascii="Simplified Arabic" w:hAnsi="Simplified Arabic" w:cs="Simplified Arabic"/>
          <w:b/>
          <w:bCs/>
          <w:sz w:val="28"/>
          <w:szCs w:val="28"/>
          <w:rtl/>
        </w:rPr>
        <w:t xml:space="preserve">تقديم الحلول المناسبة </w:t>
      </w:r>
      <w:r w:rsidRPr="00781A5C">
        <w:rPr>
          <w:rFonts w:ascii="Simplified Arabic" w:hAnsi="Simplified Arabic" w:cs="Simplified Arabic"/>
          <w:sz w:val="28"/>
          <w:szCs w:val="28"/>
          <w:rtl/>
        </w:rPr>
        <w:t>: بعد انتهاء المشروع، يعود أعضاء الفريق لوظائفهم المعتادة أو ينتقلون إلى المشروع التالي، ولأنهم في الغالب يعملون في الأماكن التي تأثرت بحلولهم، فإن أعضاء الفريق يساعدون في إدارة العملية الجديدة أو الحل ويتأكدون من نجاحها</w:t>
      </w:r>
      <w:r w:rsidRPr="00781A5C">
        <w:rPr>
          <w:rFonts w:ascii="Simplified Arabic" w:hAnsi="Simplified Arabic" w:cs="Simplified Arabic"/>
          <w:sz w:val="28"/>
          <w:szCs w:val="28"/>
          <w:lang w:bidi="ar-SY"/>
        </w:rPr>
        <w:t xml:space="preserve"> .</w:t>
      </w:r>
    </w:p>
    <w:p w:rsidR="008E7479" w:rsidRPr="008D3CC7" w:rsidRDefault="008E7479" w:rsidP="008D3CC7">
      <w:pPr>
        <w:pStyle w:val="a3"/>
        <w:numPr>
          <w:ilvl w:val="0"/>
          <w:numId w:val="12"/>
        </w:numPr>
        <w:jc w:val="both"/>
        <w:rPr>
          <w:rFonts w:ascii="Simplified Arabic" w:hAnsi="Simplified Arabic" w:cs="Simplified Arabic"/>
          <w:b/>
          <w:bCs/>
          <w:sz w:val="28"/>
          <w:szCs w:val="28"/>
          <w:lang w:bidi="ar-SY"/>
        </w:rPr>
      </w:pPr>
      <w:r w:rsidRPr="008D3CC7">
        <w:rPr>
          <w:rFonts w:ascii="Simplified Arabic" w:hAnsi="Simplified Arabic" w:cs="Simplified Arabic"/>
          <w:b/>
          <w:bCs/>
          <w:sz w:val="28"/>
          <w:szCs w:val="28"/>
          <w:rtl/>
          <w:lang w:bidi="ar-SY"/>
        </w:rPr>
        <w:t xml:space="preserve">منهج </w:t>
      </w:r>
      <w:r w:rsidRPr="008D3CC7">
        <w:rPr>
          <w:rFonts w:ascii="Simplified Arabic" w:hAnsi="Simplified Arabic" w:cs="Simplified Arabic"/>
          <w:b/>
          <w:bCs/>
          <w:sz w:val="28"/>
          <w:szCs w:val="28"/>
          <w:lang w:bidi="ar-SY"/>
        </w:rPr>
        <w:t>DMADV</w:t>
      </w:r>
      <w:r w:rsidRPr="008D3CC7">
        <w:rPr>
          <w:rFonts w:ascii="Simplified Arabic" w:hAnsi="Simplified Arabic" w:cs="Simplified Arabic"/>
          <w:b/>
          <w:bCs/>
          <w:sz w:val="28"/>
          <w:szCs w:val="28"/>
          <w:rtl/>
          <w:lang w:bidi="ar-SY"/>
        </w:rPr>
        <w:t xml:space="preserve"> :</w:t>
      </w:r>
    </w:p>
    <w:p w:rsidR="008E7479" w:rsidRPr="00781A5C" w:rsidRDefault="008E7479" w:rsidP="008D3CC7">
      <w:pPr>
        <w:spacing w:before="240"/>
        <w:jc w:val="both"/>
        <w:rPr>
          <w:rFonts w:ascii="Simplified Arabic" w:hAnsi="Simplified Arabic" w:cs="Simplified Arabic"/>
          <w:sz w:val="28"/>
          <w:szCs w:val="28"/>
          <w:rtl/>
          <w:lang w:bidi="ar-SY"/>
        </w:rPr>
      </w:pPr>
      <w:r w:rsidRPr="008D3CC7">
        <w:rPr>
          <w:rFonts w:ascii="Simplified Arabic" w:hAnsi="Simplified Arabic" w:cs="Simplified Arabic"/>
          <w:sz w:val="28"/>
          <w:szCs w:val="28"/>
          <w:rtl/>
        </w:rPr>
        <w:t xml:space="preserve">المعروف أيضا باسم </w:t>
      </w:r>
      <w:hyperlink r:id="rId15" w:tooltip="DFSS (الصفحة غير موجودة)" w:history="1">
        <w:r w:rsidRPr="008D3CC7">
          <w:rPr>
            <w:rStyle w:val="Hyperlink"/>
            <w:rFonts w:ascii="Simplified Arabic" w:hAnsi="Simplified Arabic" w:cs="Simplified Arabic"/>
            <w:color w:val="auto"/>
            <w:sz w:val="28"/>
            <w:szCs w:val="28"/>
            <w:u w:val="none"/>
            <w:lang w:bidi="ar-SY"/>
          </w:rPr>
          <w:t>DFSS</w:t>
        </w:r>
      </w:hyperlink>
      <w:r w:rsidRPr="008D3CC7">
        <w:rPr>
          <w:rFonts w:ascii="Simplified Arabic" w:hAnsi="Simplified Arabic" w:cs="Simplified Arabic"/>
          <w:sz w:val="28"/>
          <w:szCs w:val="28"/>
          <w:rtl/>
        </w:rPr>
        <w:t xml:space="preserve"> اختصار</w:t>
      </w:r>
      <w:r w:rsidRPr="00781A5C">
        <w:rPr>
          <w:rFonts w:ascii="Simplified Arabic" w:hAnsi="Simplified Arabic" w:cs="Simplified Arabic"/>
          <w:sz w:val="28"/>
          <w:szCs w:val="28"/>
          <w:rtl/>
          <w:lang w:bidi="ar-SY"/>
        </w:rPr>
        <w:t xml:space="preserve">( </w:t>
      </w:r>
      <w:r w:rsidRPr="00781A5C">
        <w:rPr>
          <w:rFonts w:ascii="Simplified Arabic" w:hAnsi="Simplified Arabic" w:cs="Simplified Arabic"/>
          <w:sz w:val="28"/>
          <w:szCs w:val="28"/>
          <w:lang w:bidi="ar-SY"/>
        </w:rPr>
        <w:t>Design for Six Sigma</w:t>
      </w:r>
      <w:r w:rsidRPr="00781A5C">
        <w:rPr>
          <w:rFonts w:ascii="Simplified Arabic" w:hAnsi="Simplified Arabic" w:cs="Simplified Arabic"/>
          <w:sz w:val="28"/>
          <w:szCs w:val="28"/>
          <w:rtl/>
          <w:lang w:bidi="ar-SY"/>
        </w:rPr>
        <w:t>) و يتضمن الخطوات التالية:</w:t>
      </w:r>
    </w:p>
    <w:p w:rsidR="008E7479" w:rsidRPr="00781A5C" w:rsidRDefault="008E7479" w:rsidP="008D3CC7">
      <w:pPr>
        <w:numPr>
          <w:ilvl w:val="0"/>
          <w:numId w:val="1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تحديد أهداف التصميم و التي تتفق مع احتياجات العملاء واستراتيجيات المشاريع</w:t>
      </w:r>
      <w:r w:rsidRPr="00781A5C">
        <w:rPr>
          <w:rFonts w:ascii="Simplified Arabic" w:hAnsi="Simplified Arabic" w:cs="Simplified Arabic"/>
          <w:sz w:val="28"/>
          <w:szCs w:val="28"/>
          <w:lang w:bidi="ar-SY"/>
        </w:rPr>
        <w:t>.</w:t>
      </w:r>
    </w:p>
    <w:p w:rsidR="008E7479" w:rsidRPr="00781A5C" w:rsidRDefault="008E7479" w:rsidP="008D3CC7">
      <w:pPr>
        <w:numPr>
          <w:ilvl w:val="0"/>
          <w:numId w:val="1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قياس وتحديد ا</w:t>
      </w:r>
      <w:r w:rsidR="008D3CC7">
        <w:rPr>
          <w:rFonts w:ascii="Simplified Arabic" w:hAnsi="Simplified Arabic" w:cs="Simplified Arabic"/>
          <w:sz w:val="28"/>
          <w:szCs w:val="28"/>
          <w:rtl/>
        </w:rPr>
        <w:t>ﻠ</w:t>
      </w:r>
      <w:r w:rsidRPr="00781A5C">
        <w:rPr>
          <w:rFonts w:ascii="Simplified Arabic" w:hAnsi="Simplified Arabic" w:cs="Simplified Arabic"/>
          <w:sz w:val="28"/>
          <w:szCs w:val="28"/>
          <w:lang w:bidi="ar-SY"/>
        </w:rPr>
        <w:t xml:space="preserve"> CTQ  </w:t>
      </w:r>
      <w:r w:rsidRPr="00781A5C">
        <w:rPr>
          <w:rFonts w:ascii="Simplified Arabic" w:hAnsi="Simplified Arabic" w:cs="Simplified Arabic"/>
          <w:sz w:val="28"/>
          <w:szCs w:val="28"/>
          <w:rtl/>
        </w:rPr>
        <w:t>(الخصائص الحاسمة للجودة)(</w:t>
      </w:r>
      <w:r w:rsidRPr="00781A5C">
        <w:rPr>
          <w:rFonts w:ascii="Simplified Arabic" w:hAnsi="Simplified Arabic" w:cs="Simplified Arabic"/>
          <w:sz w:val="28"/>
          <w:szCs w:val="28"/>
        </w:rPr>
        <w:t xml:space="preserve">characteristics that are </w:t>
      </w:r>
      <w:r w:rsidR="008D3CC7">
        <w:rPr>
          <w:rFonts w:ascii="Simplified Arabic" w:hAnsi="Simplified Arabic" w:cs="Simplified Arabic"/>
          <w:sz w:val="28"/>
          <w:szCs w:val="28"/>
        </w:rPr>
        <w:t>(</w:t>
      </w:r>
      <w:r w:rsidRPr="00781A5C">
        <w:rPr>
          <w:rFonts w:ascii="Simplified Arabic" w:hAnsi="Simplified Arabic" w:cs="Simplified Arabic"/>
          <w:sz w:val="28"/>
          <w:szCs w:val="28"/>
        </w:rPr>
        <w:t>critical to quality</w:t>
      </w:r>
      <w:r w:rsidRPr="00781A5C">
        <w:rPr>
          <w:rFonts w:ascii="Simplified Arabic" w:hAnsi="Simplified Arabic" w:cs="Simplified Arabic"/>
          <w:sz w:val="28"/>
          <w:szCs w:val="28"/>
          <w:rtl/>
        </w:rPr>
        <w:t>، قدرات المنتج وقدرات العملية الإنتاجية، والمخاطر</w:t>
      </w:r>
      <w:r w:rsidRPr="00781A5C">
        <w:rPr>
          <w:rFonts w:ascii="Simplified Arabic" w:hAnsi="Simplified Arabic" w:cs="Simplified Arabic"/>
          <w:sz w:val="28"/>
          <w:szCs w:val="28"/>
          <w:lang w:bidi="ar-SY"/>
        </w:rPr>
        <w:t>.</w:t>
      </w:r>
    </w:p>
    <w:p w:rsidR="008E7479" w:rsidRPr="00781A5C" w:rsidRDefault="008E7479" w:rsidP="008D3CC7">
      <w:pPr>
        <w:numPr>
          <w:ilvl w:val="0"/>
          <w:numId w:val="1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التحليل من أجل تطوير وتصميم البدائل، وخلق تصميم رفيع المستوى ثم تقييم قدرة التصميم من أجل اختيار أفضل تصميم</w:t>
      </w:r>
      <w:r w:rsidRPr="00781A5C">
        <w:rPr>
          <w:rFonts w:ascii="Simplified Arabic" w:hAnsi="Simplified Arabic" w:cs="Simplified Arabic"/>
          <w:sz w:val="28"/>
          <w:szCs w:val="28"/>
          <w:lang w:bidi="ar-SY"/>
        </w:rPr>
        <w:t>.</w:t>
      </w:r>
    </w:p>
    <w:p w:rsidR="008E7479" w:rsidRPr="00781A5C" w:rsidRDefault="008E7479" w:rsidP="008D3CC7">
      <w:pPr>
        <w:numPr>
          <w:ilvl w:val="0"/>
          <w:numId w:val="1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 xml:space="preserve">تصميم التفاصيل، التصميم الأمثل، ووضع خطة للتحقق منه. </w:t>
      </w:r>
    </w:p>
    <w:p w:rsidR="008E7479" w:rsidRDefault="008E7479" w:rsidP="008D3CC7">
      <w:pPr>
        <w:numPr>
          <w:ilvl w:val="0"/>
          <w:numId w:val="14"/>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rPr>
        <w:t>التحقق من التصميم والقيام بالتجارب، تنفيذ عملية الإنتاج وتسليمها إلى الملاك</w:t>
      </w:r>
      <w:r w:rsidRPr="00781A5C">
        <w:rPr>
          <w:rFonts w:ascii="Simplified Arabic" w:hAnsi="Simplified Arabic" w:cs="Simplified Arabic"/>
          <w:sz w:val="28"/>
          <w:szCs w:val="28"/>
          <w:lang w:bidi="ar-SY"/>
        </w:rPr>
        <w:t>.</w:t>
      </w:r>
    </w:p>
    <w:p w:rsidR="00BD4DE3" w:rsidRDefault="00BD4DE3" w:rsidP="00BD4DE3">
      <w:pPr>
        <w:jc w:val="both"/>
        <w:rPr>
          <w:rFonts w:ascii="Simplified Arabic" w:hAnsi="Simplified Arabic" w:cs="Simplified Arabic"/>
          <w:sz w:val="28"/>
          <w:szCs w:val="28"/>
          <w:rtl/>
          <w:lang w:bidi="ar-SY"/>
        </w:rPr>
      </w:pPr>
    </w:p>
    <w:p w:rsidR="00BD4DE3" w:rsidRDefault="00BD4DE3" w:rsidP="00BD4DE3">
      <w:pPr>
        <w:jc w:val="both"/>
        <w:rPr>
          <w:rFonts w:ascii="Simplified Arabic" w:hAnsi="Simplified Arabic" w:cs="Simplified Arabic"/>
          <w:sz w:val="28"/>
          <w:szCs w:val="28"/>
          <w:rtl/>
          <w:lang w:bidi="ar-SY"/>
        </w:rPr>
      </w:pPr>
    </w:p>
    <w:p w:rsidR="00BD4DE3" w:rsidRDefault="00BD4DE3" w:rsidP="00BD4DE3">
      <w:pPr>
        <w:jc w:val="both"/>
        <w:rPr>
          <w:rFonts w:ascii="Simplified Arabic" w:hAnsi="Simplified Arabic" w:cs="Simplified Arabic"/>
          <w:sz w:val="28"/>
          <w:szCs w:val="28"/>
          <w:rtl/>
          <w:lang w:bidi="ar-SY"/>
        </w:rPr>
      </w:pPr>
    </w:p>
    <w:p w:rsidR="00BD4DE3" w:rsidRDefault="00BD4DE3" w:rsidP="00BD4DE3">
      <w:pPr>
        <w:jc w:val="both"/>
        <w:rPr>
          <w:rFonts w:ascii="Simplified Arabic" w:hAnsi="Simplified Arabic" w:cs="Simplified Arabic"/>
          <w:sz w:val="28"/>
          <w:szCs w:val="28"/>
          <w:rtl/>
          <w:lang w:bidi="ar-SY"/>
        </w:rPr>
      </w:pPr>
    </w:p>
    <w:p w:rsidR="00BD4DE3" w:rsidRDefault="00BD4DE3" w:rsidP="00BD4DE3">
      <w:pPr>
        <w:jc w:val="both"/>
        <w:rPr>
          <w:rFonts w:ascii="Simplified Arabic" w:hAnsi="Simplified Arabic" w:cs="Simplified Arabic"/>
          <w:sz w:val="28"/>
          <w:szCs w:val="28"/>
          <w:rtl/>
          <w:lang w:bidi="ar-SY"/>
        </w:rPr>
      </w:pPr>
    </w:p>
    <w:p w:rsidR="00BD4DE3" w:rsidRDefault="00BD4DE3" w:rsidP="00BD4DE3">
      <w:pPr>
        <w:jc w:val="both"/>
        <w:rPr>
          <w:rFonts w:ascii="Simplified Arabic" w:hAnsi="Simplified Arabic" w:cs="Simplified Arabic"/>
          <w:sz w:val="28"/>
          <w:szCs w:val="28"/>
          <w:lang w:bidi="ar-SY"/>
        </w:rPr>
      </w:pPr>
    </w:p>
    <w:p w:rsidR="00A70149" w:rsidRPr="008D3CC7" w:rsidRDefault="00A70149" w:rsidP="008D3CC7">
      <w:pPr>
        <w:pStyle w:val="a3"/>
        <w:numPr>
          <w:ilvl w:val="0"/>
          <w:numId w:val="2"/>
        </w:numPr>
        <w:jc w:val="both"/>
        <w:rPr>
          <w:rFonts w:ascii="Andalus" w:hAnsi="Andalus" w:cs="Andalus"/>
          <w:b/>
          <w:bCs/>
          <w:sz w:val="36"/>
          <w:szCs w:val="36"/>
          <w:rtl/>
          <w:lang w:bidi="ar-SY"/>
        </w:rPr>
      </w:pPr>
      <w:r w:rsidRPr="008D3CC7">
        <w:rPr>
          <w:rFonts w:ascii="Andalus" w:hAnsi="Andalus" w:cs="Andalus"/>
          <w:b/>
          <w:bCs/>
          <w:sz w:val="36"/>
          <w:szCs w:val="36"/>
          <w:rtl/>
          <w:lang w:bidi="ar-SY"/>
        </w:rPr>
        <w:lastRenderedPageBreak/>
        <w:t xml:space="preserve">موتورولا ولمحات من تاريخ منهج </w:t>
      </w:r>
      <w:r w:rsidR="000C1B28" w:rsidRPr="008D3CC7">
        <w:rPr>
          <w:rFonts w:ascii="Andalus" w:hAnsi="Andalus" w:cs="Andalus"/>
          <w:b/>
          <w:bCs/>
          <w:sz w:val="36"/>
          <w:szCs w:val="36"/>
          <w:rtl/>
          <w:lang w:bidi="ar-SY"/>
        </w:rPr>
        <w:t>ستة سيغما</w:t>
      </w:r>
    </w:p>
    <w:p w:rsidR="008E7479" w:rsidRPr="00781A5C" w:rsidRDefault="00A70149"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إن وجود ونجاح شركة موتورولا عملاق صناعة الإلكترونيات في الأيام الحالية يرتبط ارتباطاً وثيقاً بنظام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فهي تلك الشركة التي ابتكرت المفاهيم التي تطورت تدريجياً لتصل إل</w:t>
      </w:r>
      <w:r w:rsidR="008D3CC7">
        <w:rPr>
          <w:rFonts w:ascii="Simplified Arabic" w:hAnsi="Simplified Arabic" w:cs="Simplified Arabic"/>
          <w:sz w:val="28"/>
          <w:szCs w:val="28"/>
          <w:rtl/>
          <w:lang w:bidi="ar-SY"/>
        </w:rPr>
        <w:t>ى تلك المنظومة الإدارية الشاملة</w:t>
      </w:r>
      <w:r w:rsidRPr="00781A5C">
        <w:rPr>
          <w:rFonts w:ascii="Simplified Arabic" w:hAnsi="Simplified Arabic" w:cs="Simplified Arabic"/>
          <w:sz w:val="28"/>
          <w:szCs w:val="28"/>
          <w:rtl/>
          <w:lang w:bidi="ar-SY"/>
        </w:rPr>
        <w:t xml:space="preserve">, حيث كانت طريقة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بالنسبة لشركة موتورولا تمثل الإجابة للسؤال الحاسم : كيف يمكننا البقاء في المجال؟</w:t>
      </w:r>
    </w:p>
    <w:p w:rsidR="00A70149" w:rsidRPr="00781A5C" w:rsidRDefault="00A70149"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في فترة الثمانينات وأوائل التسعينات كانت موتورولا واحدة من الشركات الأمريكية والأوروبية العديدة التي تعاني</w:t>
      </w:r>
      <w:r w:rsidR="008D3CC7">
        <w:rPr>
          <w:rFonts w:ascii="Simplified Arabic" w:hAnsi="Simplified Arabic" w:cs="Simplified Arabic"/>
          <w:sz w:val="28"/>
          <w:szCs w:val="28"/>
          <w:rtl/>
          <w:lang w:bidi="ar-SY"/>
        </w:rPr>
        <w:t xml:space="preserve"> في مواجهة المنافسين اليابانيين</w:t>
      </w:r>
      <w:r w:rsidRPr="00781A5C">
        <w:rPr>
          <w:rFonts w:ascii="Simplified Arabic" w:hAnsi="Simplified Arabic" w:cs="Simplified Arabic"/>
          <w:sz w:val="28"/>
          <w:szCs w:val="28"/>
          <w:rtl/>
          <w:lang w:bidi="ar-SY"/>
        </w:rPr>
        <w:t>, وقد أقر قادة شركة موتورولا أن</w:t>
      </w:r>
      <w:r w:rsidR="008D3CC7">
        <w:rPr>
          <w:rFonts w:ascii="Simplified Arabic" w:hAnsi="Simplified Arabic" w:cs="Simplified Arabic"/>
          <w:sz w:val="28"/>
          <w:szCs w:val="28"/>
          <w:rtl/>
          <w:lang w:bidi="ar-SY"/>
        </w:rPr>
        <w:t xml:space="preserve"> جودة منتجاتها كانت سيئة للغاية</w:t>
      </w:r>
      <w:r w:rsidRPr="00781A5C">
        <w:rPr>
          <w:rFonts w:ascii="Simplified Arabic" w:hAnsi="Simplified Arabic" w:cs="Simplified Arabic"/>
          <w:sz w:val="28"/>
          <w:szCs w:val="28"/>
          <w:rtl/>
          <w:lang w:bidi="ar-SY"/>
        </w:rPr>
        <w:t xml:space="preserve">, حيث لم يكن لدى موتورولا برنامج واحد للجودة, بل كان لديها الكثير من تلك البرامج, لكن عام 1987 برز توجه جديد في قطاع الاتصالات في شركة موتورولا, والذي كان يرأسه ذلك الوقت السيد جورج فيشر, والذي شغل فيما بعد منصب كبير المديرين التنفيذيين في شركة كوداك, وقد سميت تلك الفكرة الجديدة للتطوير باسم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w:t>
      </w:r>
    </w:p>
    <w:p w:rsidR="00A70149" w:rsidRPr="00781A5C" w:rsidRDefault="00A70149"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إن ما قدمه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في ذلك الوقت لموتورولا – بالرغم من أنه يقدم المزيد في الوقت الحالي – كان طريقة بسيطة وراسخة لتتبع مستوى الأداء ومقارنته باحتياجات العميل (ما يعرف باسم معيار سيغما), وهدفاً طموحاً لتحقيق درجة من الجودة تبلغ حد الكمال عملياً (هو هدف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ومع انتشارها في الشركة بكاملها مع الدعم القوي من رئيس مجلس الإدارة بوب كالفين فقد </w:t>
      </w:r>
      <w:r w:rsidR="008D3CC7" w:rsidRPr="00781A5C">
        <w:rPr>
          <w:rFonts w:ascii="Simplified Arabic" w:hAnsi="Simplified Arabic" w:cs="Simplified Arabic" w:hint="cs"/>
          <w:sz w:val="28"/>
          <w:szCs w:val="28"/>
          <w:rtl/>
          <w:lang w:bidi="ar-SY"/>
        </w:rPr>
        <w:t>منحت</w:t>
      </w:r>
      <w:r w:rsidRPr="00781A5C">
        <w:rPr>
          <w:rFonts w:ascii="Simplified Arabic" w:hAnsi="Simplified Arabic" w:cs="Simplified Arabic"/>
          <w:sz w:val="28"/>
          <w:szCs w:val="28"/>
          <w:rtl/>
          <w:lang w:bidi="ar-SY"/>
        </w:rPr>
        <w:t xml:space="preserve">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موتورولا قوة إضافية , لتتبنى أهدافاً تطويرية كانت تبدو مستحيلة في هذا الوقت.</w:t>
      </w:r>
    </w:p>
    <w:p w:rsidR="00A70149" w:rsidRPr="008D3CC7" w:rsidRDefault="00A70149" w:rsidP="008D3CC7">
      <w:pPr>
        <w:jc w:val="both"/>
        <w:rPr>
          <w:rFonts w:ascii="Andalus" w:hAnsi="Andalus" w:cs="Andalus"/>
          <w:b/>
          <w:bCs/>
          <w:sz w:val="32"/>
          <w:szCs w:val="32"/>
          <w:rtl/>
          <w:lang w:bidi="ar-SY"/>
        </w:rPr>
      </w:pPr>
      <w:r w:rsidRPr="008D3CC7">
        <w:rPr>
          <w:rFonts w:ascii="Andalus" w:hAnsi="Andalus" w:cs="Andalus"/>
          <w:b/>
          <w:bCs/>
          <w:sz w:val="32"/>
          <w:szCs w:val="32"/>
          <w:rtl/>
          <w:lang w:bidi="ar-SY"/>
        </w:rPr>
        <w:t xml:space="preserve">إعداد موتورولا للستة سيغما </w:t>
      </w:r>
    </w:p>
    <w:p w:rsidR="00A70149" w:rsidRPr="00781A5C" w:rsidRDefault="00A70149"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حيث قامت موتورولا بإعداد برنامج يمكنها من الوصول لهدفها المقصود, حيث كان لهذا البرنامج عدة أهداف أهمها:</w:t>
      </w:r>
    </w:p>
    <w:p w:rsidR="00A70149" w:rsidRPr="00781A5C" w:rsidRDefault="008D3CC7" w:rsidP="008D3CC7">
      <w:pPr>
        <w:jc w:val="both"/>
        <w:rPr>
          <w:rFonts w:ascii="Simplified Arabic" w:hAnsi="Simplified Arabic" w:cs="Simplified Arabic"/>
          <w:sz w:val="28"/>
          <w:szCs w:val="28"/>
          <w:rtl/>
          <w:lang w:bidi="ar-SY"/>
        </w:rPr>
      </w:pPr>
      <w:r>
        <w:rPr>
          <w:rFonts w:ascii="Simplified Arabic" w:hAnsi="Simplified Arabic" w:cs="Simplified Arabic"/>
          <w:b/>
          <w:bCs/>
          <w:sz w:val="28"/>
          <w:szCs w:val="28"/>
          <w:rtl/>
          <w:lang w:bidi="ar-SY"/>
        </w:rPr>
        <w:t>الهدف الأول</w:t>
      </w:r>
      <w:r w:rsidR="00A70149" w:rsidRPr="008D3CC7">
        <w:rPr>
          <w:rFonts w:ascii="Simplified Arabic" w:hAnsi="Simplified Arabic" w:cs="Simplified Arabic"/>
          <w:b/>
          <w:bCs/>
          <w:sz w:val="28"/>
          <w:szCs w:val="28"/>
          <w:rtl/>
          <w:lang w:bidi="ar-SY"/>
        </w:rPr>
        <w:t>:</w:t>
      </w:r>
      <w:r w:rsidR="00A70149" w:rsidRPr="00781A5C">
        <w:rPr>
          <w:rFonts w:ascii="Simplified Arabic" w:hAnsi="Simplified Arabic" w:cs="Simplified Arabic"/>
          <w:sz w:val="28"/>
          <w:szCs w:val="28"/>
          <w:rtl/>
          <w:lang w:bidi="ar-SY"/>
        </w:rPr>
        <w:t xml:space="preserve"> بناء الثقة حيث يتم تشجيع الموظفين على التحدث بحرية عن نقدهم للشركة, وكيفية أدائهم لوظائفهم دون وجود عواقب وخيمة على استمرارية عملهم بالشركة.</w:t>
      </w:r>
    </w:p>
    <w:p w:rsidR="00A70149" w:rsidRPr="00781A5C" w:rsidRDefault="00A70149" w:rsidP="008D3CC7">
      <w:pPr>
        <w:jc w:val="both"/>
        <w:rPr>
          <w:rFonts w:ascii="Simplified Arabic" w:hAnsi="Simplified Arabic" w:cs="Simplified Arabic"/>
          <w:sz w:val="28"/>
          <w:szCs w:val="28"/>
          <w:rtl/>
          <w:lang w:bidi="ar-SY"/>
        </w:rPr>
      </w:pPr>
      <w:r w:rsidRPr="008D3CC7">
        <w:rPr>
          <w:rFonts w:ascii="Simplified Arabic" w:hAnsi="Simplified Arabic" w:cs="Simplified Arabic"/>
          <w:b/>
          <w:bCs/>
          <w:sz w:val="28"/>
          <w:szCs w:val="28"/>
          <w:rtl/>
          <w:lang w:bidi="ar-SY"/>
        </w:rPr>
        <w:lastRenderedPageBreak/>
        <w:t>الهدف</w:t>
      </w:r>
      <w:r w:rsidRPr="00781A5C">
        <w:rPr>
          <w:rFonts w:ascii="Simplified Arabic" w:hAnsi="Simplified Arabic" w:cs="Simplified Arabic"/>
          <w:sz w:val="28"/>
          <w:szCs w:val="28"/>
          <w:rtl/>
          <w:lang w:bidi="ar-SY"/>
        </w:rPr>
        <w:t xml:space="preserve"> </w:t>
      </w:r>
      <w:r w:rsidRPr="008D3CC7">
        <w:rPr>
          <w:rFonts w:ascii="Simplified Arabic" w:hAnsi="Simplified Arabic" w:cs="Simplified Arabic"/>
          <w:b/>
          <w:bCs/>
          <w:sz w:val="28"/>
          <w:szCs w:val="28"/>
          <w:rtl/>
          <w:lang w:bidi="ar-SY"/>
        </w:rPr>
        <w:t>الثاني:</w:t>
      </w:r>
      <w:r w:rsidRPr="00781A5C">
        <w:rPr>
          <w:rFonts w:ascii="Simplified Arabic" w:hAnsi="Simplified Arabic" w:cs="Simplified Arabic"/>
          <w:sz w:val="28"/>
          <w:szCs w:val="28"/>
          <w:rtl/>
          <w:lang w:bidi="ar-SY"/>
        </w:rPr>
        <w:t xml:space="preserve"> إعطاء صلاحيات للموظفين, من يؤدي وظيفة يعرفها جيداً, ولتدعيم معرفة ومعلومات الموظفين منح "فيشر" الموظفين مزيداً من الصلاحيات مقابل تحملهم مزيداً من المسؤولية في أداء عملهم .  </w:t>
      </w:r>
    </w:p>
    <w:p w:rsidR="00A70149" w:rsidRPr="00781A5C" w:rsidRDefault="00A70149" w:rsidP="008D3CC7">
      <w:pPr>
        <w:jc w:val="both"/>
        <w:rPr>
          <w:rFonts w:ascii="Simplified Arabic" w:hAnsi="Simplified Arabic" w:cs="Simplified Arabic"/>
          <w:sz w:val="28"/>
          <w:szCs w:val="28"/>
          <w:rtl/>
          <w:lang w:bidi="ar-SY"/>
        </w:rPr>
      </w:pPr>
      <w:r w:rsidRPr="008D3CC7">
        <w:rPr>
          <w:rFonts w:ascii="Simplified Arabic" w:hAnsi="Simplified Arabic" w:cs="Simplified Arabic"/>
          <w:b/>
          <w:bCs/>
          <w:sz w:val="28"/>
          <w:szCs w:val="28"/>
          <w:rtl/>
          <w:lang w:bidi="ar-SY"/>
        </w:rPr>
        <w:t>الهدف الثالث:</w:t>
      </w:r>
      <w:r w:rsidRPr="00781A5C">
        <w:rPr>
          <w:rFonts w:ascii="Simplified Arabic" w:hAnsi="Simplified Arabic" w:cs="Simplified Arabic"/>
          <w:sz w:val="28"/>
          <w:szCs w:val="28"/>
          <w:rtl/>
          <w:lang w:bidi="ar-SY"/>
        </w:rPr>
        <w:t xml:space="preserve"> استئصال العمل غير الضروري, حيث أصر "فيشر" أن يعمل موظفوه بطريقة أكثر ذكاءً وليس أكثر جهداً.</w:t>
      </w:r>
    </w:p>
    <w:p w:rsidR="00A70149" w:rsidRDefault="00A70149" w:rsidP="008D3CC7">
      <w:pPr>
        <w:jc w:val="both"/>
        <w:rPr>
          <w:rFonts w:ascii="Simplified Arabic" w:hAnsi="Simplified Arabic" w:cs="Simplified Arabic"/>
          <w:sz w:val="28"/>
          <w:szCs w:val="28"/>
          <w:rtl/>
          <w:lang w:bidi="ar-SY"/>
        </w:rPr>
      </w:pPr>
      <w:r w:rsidRPr="008D3CC7">
        <w:rPr>
          <w:rFonts w:ascii="Simplified Arabic" w:hAnsi="Simplified Arabic" w:cs="Simplified Arabic"/>
          <w:b/>
          <w:bCs/>
          <w:sz w:val="28"/>
          <w:szCs w:val="28"/>
          <w:rtl/>
          <w:lang w:bidi="ar-SY"/>
        </w:rPr>
        <w:t>الهدف الرابع:</w:t>
      </w:r>
      <w:r w:rsidRPr="00781A5C">
        <w:rPr>
          <w:rFonts w:ascii="Simplified Arabic" w:hAnsi="Simplified Arabic" w:cs="Simplified Arabic"/>
          <w:sz w:val="28"/>
          <w:szCs w:val="28"/>
          <w:rtl/>
          <w:lang w:bidi="ar-SY"/>
        </w:rPr>
        <w:t xml:space="preserve"> ابتكار نموذج جديد يسمح للموظفين بابتكار مؤسسة خالية من الحدود يعمل فيها جميع الموظفين نحو هدف واحد</w:t>
      </w:r>
      <w:r w:rsidR="008D3CC7">
        <w:rPr>
          <w:rFonts w:ascii="Simplified Arabic" w:hAnsi="Simplified Arabic" w:cs="Simplified Arabic" w:hint="cs"/>
          <w:sz w:val="28"/>
          <w:szCs w:val="28"/>
          <w:rtl/>
          <w:lang w:bidi="ar-SY"/>
        </w:rPr>
        <w:t>,</w:t>
      </w:r>
      <w:r w:rsidRPr="00781A5C">
        <w:rPr>
          <w:rFonts w:ascii="Simplified Arabic" w:hAnsi="Simplified Arabic" w:cs="Simplified Arabic"/>
          <w:sz w:val="28"/>
          <w:szCs w:val="28"/>
          <w:rtl/>
          <w:lang w:bidi="ar-SY"/>
        </w:rPr>
        <w:t xml:space="preserve"> حيث يتم تشجيع العاملين على تحديد المشاكل وحلها في آن واحد, وإذا ما حاول أي مدير إهدار مجهودهم يكون مصيره الطرد من الشركة.</w:t>
      </w:r>
    </w:p>
    <w:p w:rsidR="00A70149" w:rsidRPr="00781A5C" w:rsidRDefault="00A70149"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وبسبب رغبة موتورولا الوصول إلى الستة سيغما عام 1987, فقد أنفقت الشركة أكثر مما جنت في البداية حيث بلغت ما أنفقته الشركة ما يقارب 750 مليون دولار عند بدئها بتطبيق هذا المفهوم, إلا أن هذا الإنفاق الضخم سوف يدر عائداً بصورة حتمية. حيث يمكننا أن نرد ما حققته الشركة من إنجازات حتى عام 1997:</w:t>
      </w:r>
    </w:p>
    <w:p w:rsidR="00A70149" w:rsidRPr="00781A5C" w:rsidRDefault="00A70149" w:rsidP="008D3CC7">
      <w:pPr>
        <w:pStyle w:val="a3"/>
        <w:numPr>
          <w:ilvl w:val="0"/>
          <w:numId w:val="2"/>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نمو خماسي المراحل في المبيعات بفوائد تربو على 20% سنوياً.</w:t>
      </w:r>
    </w:p>
    <w:p w:rsidR="00A70149" w:rsidRPr="00781A5C" w:rsidRDefault="00A70149" w:rsidP="008D3CC7">
      <w:pPr>
        <w:pStyle w:val="a3"/>
        <w:numPr>
          <w:ilvl w:val="0"/>
          <w:numId w:val="2"/>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 xml:space="preserve">مدخرات تراكمية ناجمة عن جهود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وثابتة بمقدار 14 مليار دولار.</w:t>
      </w:r>
    </w:p>
    <w:p w:rsidR="00A70149" w:rsidRPr="00781A5C" w:rsidRDefault="00A70149" w:rsidP="008D3CC7">
      <w:pPr>
        <w:pStyle w:val="a3"/>
        <w:numPr>
          <w:ilvl w:val="0"/>
          <w:numId w:val="2"/>
        </w:numPr>
        <w:jc w:val="both"/>
        <w:rPr>
          <w:rFonts w:ascii="Simplified Arabic" w:hAnsi="Simplified Arabic" w:cs="Simplified Arabic"/>
          <w:sz w:val="28"/>
          <w:szCs w:val="28"/>
          <w:lang w:bidi="ar-SY"/>
        </w:rPr>
      </w:pPr>
      <w:r w:rsidRPr="00781A5C">
        <w:rPr>
          <w:rFonts w:ascii="Simplified Arabic" w:hAnsi="Simplified Arabic" w:cs="Simplified Arabic"/>
          <w:sz w:val="28"/>
          <w:szCs w:val="28"/>
          <w:rtl/>
          <w:lang w:bidi="ar-SY"/>
        </w:rPr>
        <w:t>تضاعفت أرباح سعر السهم لدى شركة موتورولا إلى معدل سنوي يصل إلى 21.3%</w:t>
      </w:r>
    </w:p>
    <w:p w:rsidR="008E7479" w:rsidRPr="00781A5C" w:rsidRDefault="00A70149"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وكل هذا في شركة كان مستقبلها محفوفاً بالمخاطر في أوائل الثمانينات, وبينما شهدت فترة أواخر التسعينات بعض التحديات الصعبة في مواجهة موتورولا والتي كانت قائمة بشكل كبير على الإخفاقات والتنافس الطاحن في مجال الهواتف الخلوية وهواتف الأقمار الصناعية فإن الشركة بدت كما لو كانت تتخذ منعطفاً جديداً مع تردي الأوضاع إلى الأسوأ.</w:t>
      </w:r>
    </w:p>
    <w:p w:rsidR="00A70149" w:rsidRDefault="00A70149" w:rsidP="008D3CC7">
      <w:pPr>
        <w:jc w:val="both"/>
        <w:rPr>
          <w:rFonts w:ascii="Simplified Arabic" w:hAnsi="Simplified Arabic" w:cs="Simplified Arabic"/>
          <w:sz w:val="28"/>
          <w:szCs w:val="28"/>
          <w:rtl/>
          <w:lang w:bidi="ar-SY"/>
        </w:rPr>
      </w:pPr>
      <w:r w:rsidRPr="00781A5C">
        <w:rPr>
          <w:rFonts w:ascii="Simplified Arabic" w:hAnsi="Simplified Arabic" w:cs="Simplified Arabic"/>
          <w:sz w:val="28"/>
          <w:szCs w:val="28"/>
          <w:rtl/>
          <w:lang w:bidi="ar-SY"/>
        </w:rPr>
        <w:t xml:space="preserve">وقد طبقت شركة موتورولا منهج </w:t>
      </w:r>
      <w:r w:rsidR="000C1B28">
        <w:rPr>
          <w:rFonts w:ascii="Simplified Arabic" w:hAnsi="Simplified Arabic" w:cs="Simplified Arabic"/>
          <w:sz w:val="28"/>
          <w:szCs w:val="28"/>
          <w:rtl/>
          <w:lang w:bidi="ar-SY"/>
        </w:rPr>
        <w:t>ستة سيغما</w:t>
      </w:r>
      <w:r w:rsidRPr="00781A5C">
        <w:rPr>
          <w:rFonts w:ascii="Simplified Arabic" w:hAnsi="Simplified Arabic" w:cs="Simplified Arabic"/>
          <w:sz w:val="28"/>
          <w:szCs w:val="28"/>
          <w:rtl/>
          <w:lang w:bidi="ar-SY"/>
        </w:rPr>
        <w:t xml:space="preserve"> ليس كمجرد مجموعة من الوسائل بل كطريقة لتغيير شكل الشركة بطريقة تعتمد على الاتصالات, والتدريب, والقيادة, والعمل الجماعي, والقياس, والتركيز على العملاء.</w:t>
      </w:r>
    </w:p>
    <w:p w:rsidR="008D3CC7" w:rsidRDefault="008D3CC7" w:rsidP="008D3CC7">
      <w:pPr>
        <w:jc w:val="both"/>
        <w:rPr>
          <w:rFonts w:ascii="Simplified Arabic" w:hAnsi="Simplified Arabic" w:cs="Simplified Arabic"/>
          <w:sz w:val="28"/>
          <w:szCs w:val="28"/>
          <w:rtl/>
          <w:lang w:bidi="ar-SY"/>
        </w:rPr>
      </w:pPr>
    </w:p>
    <w:p w:rsidR="008D3CC7" w:rsidRPr="00BD4DE3" w:rsidRDefault="00BD4DE3" w:rsidP="008D3CC7">
      <w:pPr>
        <w:jc w:val="center"/>
        <w:rPr>
          <w:rFonts w:ascii="Andalus" w:hAnsi="Andalus" w:cs="Andalus"/>
          <w:b/>
          <w:bCs/>
          <w:sz w:val="48"/>
          <w:szCs w:val="48"/>
          <w:rtl/>
          <w:lang w:bidi="ar-SY"/>
        </w:rPr>
      </w:pPr>
      <w:r w:rsidRPr="00BD4DE3">
        <w:rPr>
          <w:rFonts w:ascii="Andalus" w:hAnsi="Andalus" w:cs="Andalus"/>
          <w:b/>
          <w:bCs/>
          <w:sz w:val="48"/>
          <w:szCs w:val="48"/>
          <w:rtl/>
          <w:lang w:bidi="ar-SY"/>
        </w:rPr>
        <w:lastRenderedPageBreak/>
        <w:t>قائمة المراجع</w:t>
      </w:r>
    </w:p>
    <w:p w:rsidR="00BD4DE3" w:rsidRPr="00BD4DE3" w:rsidRDefault="00BD4DE3" w:rsidP="00BD4DE3">
      <w:pPr>
        <w:tabs>
          <w:tab w:val="left" w:pos="3035"/>
        </w:tabs>
        <w:jc w:val="center"/>
        <w:rPr>
          <w:rFonts w:ascii="Andalus" w:hAnsi="Andalus" w:cs="Andalus"/>
          <w:b/>
          <w:bCs/>
          <w:sz w:val="40"/>
          <w:szCs w:val="40"/>
          <w:rtl/>
          <w:lang w:bidi="ar-SY"/>
        </w:rPr>
      </w:pPr>
    </w:p>
    <w:p w:rsidR="008D3CC7" w:rsidRPr="00BD4DE3" w:rsidRDefault="008D3CC7" w:rsidP="00BD4DE3">
      <w:pPr>
        <w:spacing w:line="360" w:lineRule="auto"/>
        <w:jc w:val="both"/>
        <w:rPr>
          <w:rFonts w:asciiTheme="minorBidi" w:hAnsiTheme="minorBidi"/>
          <w:b/>
          <w:bCs/>
          <w:sz w:val="32"/>
          <w:szCs w:val="32"/>
          <w:rtl/>
          <w:lang w:bidi="ar-SY"/>
        </w:rPr>
      </w:pPr>
      <w:r w:rsidRPr="00BD4DE3">
        <w:rPr>
          <w:rFonts w:asciiTheme="minorBidi" w:hAnsiTheme="minorBidi"/>
          <w:b/>
          <w:bCs/>
          <w:sz w:val="32"/>
          <w:szCs w:val="32"/>
          <w:rtl/>
          <w:lang w:bidi="ar-SY"/>
        </w:rPr>
        <w:t>- باند, بيتر إس, نيومان, روبرت بي. ترجمة: منهج سيجما 6: كيف طورت جنرال الكتريك وموتورولا وكبرى الشركات الأخرى من أدائها. مكتبة جرير, السعودية. 2009.</w:t>
      </w:r>
    </w:p>
    <w:p w:rsidR="008D3CC7" w:rsidRPr="00BD4DE3" w:rsidRDefault="008D3CC7" w:rsidP="00BD4DE3">
      <w:pPr>
        <w:spacing w:line="360" w:lineRule="auto"/>
        <w:jc w:val="both"/>
        <w:rPr>
          <w:rFonts w:asciiTheme="minorBidi" w:hAnsiTheme="minorBidi"/>
          <w:b/>
          <w:bCs/>
          <w:sz w:val="32"/>
          <w:szCs w:val="32"/>
          <w:rtl/>
          <w:lang w:bidi="ar-SY"/>
        </w:rPr>
      </w:pPr>
      <w:r w:rsidRPr="00BD4DE3">
        <w:rPr>
          <w:rFonts w:asciiTheme="minorBidi" w:hAnsiTheme="minorBidi"/>
          <w:b/>
          <w:bCs/>
          <w:sz w:val="32"/>
          <w:szCs w:val="32"/>
          <w:rtl/>
          <w:lang w:bidi="ar-SY"/>
        </w:rPr>
        <w:t>- بيرزيكوب, بينلوب. ترجمة: يوسف, محمد. سيجما ستة: للتميز في مجال الأعمال. مكتبة العبيكان</w:t>
      </w:r>
      <w:r w:rsidR="00FE2396" w:rsidRPr="00BD4DE3">
        <w:rPr>
          <w:rFonts w:asciiTheme="minorBidi" w:hAnsiTheme="minorBidi"/>
          <w:b/>
          <w:bCs/>
          <w:sz w:val="32"/>
          <w:szCs w:val="32"/>
          <w:rtl/>
          <w:lang w:bidi="ar-SY"/>
        </w:rPr>
        <w:t>,</w:t>
      </w:r>
      <w:r w:rsidRPr="00BD4DE3">
        <w:rPr>
          <w:rFonts w:asciiTheme="minorBidi" w:hAnsiTheme="minorBidi"/>
          <w:b/>
          <w:bCs/>
          <w:sz w:val="32"/>
          <w:szCs w:val="32"/>
          <w:rtl/>
          <w:lang w:bidi="ar-SY"/>
        </w:rPr>
        <w:t xml:space="preserve"> السعودية. 2008.</w:t>
      </w:r>
    </w:p>
    <w:p w:rsidR="008D3CC7" w:rsidRPr="00BD4DE3" w:rsidRDefault="008D3CC7" w:rsidP="00BD4DE3">
      <w:pPr>
        <w:spacing w:line="360" w:lineRule="auto"/>
        <w:jc w:val="both"/>
        <w:rPr>
          <w:rFonts w:asciiTheme="minorBidi" w:hAnsiTheme="minorBidi"/>
          <w:b/>
          <w:bCs/>
          <w:sz w:val="32"/>
          <w:szCs w:val="32"/>
          <w:rtl/>
          <w:lang w:bidi="ar-SY"/>
        </w:rPr>
      </w:pPr>
      <w:r w:rsidRPr="00BD4DE3">
        <w:rPr>
          <w:rFonts w:asciiTheme="minorBidi" w:hAnsiTheme="minorBidi"/>
          <w:b/>
          <w:bCs/>
          <w:sz w:val="32"/>
          <w:szCs w:val="32"/>
          <w:rtl/>
          <w:lang w:bidi="ar-SY"/>
        </w:rPr>
        <w:t>- هاري, مايكل, شرويدر, ريتشارد. ترجمة: أحمد صالح, علا. سيكس سيجما. مركز الخبرات المهنية للإدارة بميك</w:t>
      </w:r>
      <w:r w:rsidR="00FE2396" w:rsidRPr="00BD4DE3">
        <w:rPr>
          <w:rFonts w:asciiTheme="minorBidi" w:hAnsiTheme="minorBidi"/>
          <w:b/>
          <w:bCs/>
          <w:sz w:val="32"/>
          <w:szCs w:val="32"/>
          <w:rtl/>
          <w:lang w:bidi="ar-SY"/>
        </w:rPr>
        <w:t>,</w:t>
      </w:r>
      <w:r w:rsidRPr="00BD4DE3">
        <w:rPr>
          <w:rFonts w:asciiTheme="minorBidi" w:hAnsiTheme="minorBidi"/>
          <w:b/>
          <w:bCs/>
          <w:sz w:val="32"/>
          <w:szCs w:val="32"/>
          <w:rtl/>
          <w:lang w:bidi="ar-SY"/>
        </w:rPr>
        <w:t xml:space="preserve"> مصر. 2004.</w:t>
      </w:r>
    </w:p>
    <w:p w:rsidR="008D3CC7" w:rsidRPr="00BD4DE3" w:rsidRDefault="008D3CC7" w:rsidP="00BD4DE3">
      <w:pPr>
        <w:spacing w:line="360" w:lineRule="auto"/>
        <w:jc w:val="both"/>
        <w:rPr>
          <w:rFonts w:asciiTheme="minorBidi" w:hAnsiTheme="minorBidi"/>
          <w:b/>
          <w:bCs/>
          <w:sz w:val="32"/>
          <w:szCs w:val="32"/>
          <w:rtl/>
          <w:lang w:bidi="ar-SY"/>
        </w:rPr>
      </w:pPr>
      <w:r w:rsidRPr="00BD4DE3">
        <w:rPr>
          <w:rFonts w:asciiTheme="minorBidi" w:hAnsiTheme="minorBidi"/>
          <w:b/>
          <w:bCs/>
          <w:sz w:val="32"/>
          <w:szCs w:val="32"/>
          <w:rtl/>
          <w:lang w:bidi="ar-SY"/>
        </w:rPr>
        <w:t>- توفيق, عبد الرحمن, ستة سيجما ومصفوفة الأداء المتوازن لمن ينشد الأداء الأمثل. مركز الخبرات المهنية للإدارة بميك</w:t>
      </w:r>
      <w:r w:rsidR="00FE2396" w:rsidRPr="00BD4DE3">
        <w:rPr>
          <w:rFonts w:asciiTheme="minorBidi" w:hAnsiTheme="minorBidi"/>
          <w:b/>
          <w:bCs/>
          <w:sz w:val="32"/>
          <w:szCs w:val="32"/>
          <w:rtl/>
          <w:lang w:bidi="ar-SY"/>
        </w:rPr>
        <w:t>,</w:t>
      </w:r>
      <w:r w:rsidRPr="00BD4DE3">
        <w:rPr>
          <w:rFonts w:asciiTheme="minorBidi" w:hAnsiTheme="minorBidi"/>
          <w:b/>
          <w:bCs/>
          <w:sz w:val="32"/>
          <w:szCs w:val="32"/>
          <w:rtl/>
          <w:lang w:bidi="ar-SY"/>
        </w:rPr>
        <w:t xml:space="preserve"> مصر , 2008.</w:t>
      </w:r>
    </w:p>
    <w:p w:rsidR="008D3CC7" w:rsidRPr="00781A5C" w:rsidRDefault="008D3CC7" w:rsidP="008D3CC7">
      <w:pPr>
        <w:jc w:val="both"/>
        <w:rPr>
          <w:rFonts w:ascii="Simplified Arabic" w:hAnsi="Simplified Arabic" w:cs="Simplified Arabic"/>
          <w:sz w:val="28"/>
          <w:szCs w:val="28"/>
          <w:rtl/>
          <w:lang w:bidi="ar-SY"/>
        </w:rPr>
      </w:pPr>
    </w:p>
    <w:p w:rsidR="008E7479" w:rsidRPr="00781A5C" w:rsidRDefault="008E7479" w:rsidP="008D3CC7">
      <w:pPr>
        <w:jc w:val="both"/>
        <w:rPr>
          <w:rFonts w:ascii="Simplified Arabic" w:hAnsi="Simplified Arabic" w:cs="Simplified Arabic"/>
          <w:i/>
          <w:iCs/>
          <w:sz w:val="28"/>
          <w:szCs w:val="28"/>
          <w:lang w:bidi="ar-SY"/>
        </w:rPr>
      </w:pPr>
    </w:p>
    <w:p w:rsidR="00801EC7" w:rsidRPr="00781A5C" w:rsidRDefault="00801EC7" w:rsidP="008D3CC7">
      <w:pPr>
        <w:jc w:val="both"/>
        <w:rPr>
          <w:rFonts w:ascii="Simplified Arabic" w:hAnsi="Simplified Arabic" w:cs="Simplified Arabic"/>
          <w:sz w:val="28"/>
          <w:szCs w:val="28"/>
          <w:rtl/>
          <w:lang w:bidi="ar-SY"/>
        </w:rPr>
      </w:pPr>
    </w:p>
    <w:p w:rsidR="00801EC7" w:rsidRPr="00781A5C" w:rsidRDefault="00801EC7" w:rsidP="008D3CC7">
      <w:pPr>
        <w:ind w:left="360"/>
        <w:jc w:val="both"/>
        <w:rPr>
          <w:rFonts w:ascii="Simplified Arabic" w:hAnsi="Simplified Arabic" w:cs="Simplified Arabic"/>
          <w:sz w:val="28"/>
          <w:szCs w:val="28"/>
          <w:rtl/>
          <w:lang w:bidi="ar-SY"/>
        </w:rPr>
      </w:pPr>
    </w:p>
    <w:p w:rsidR="00801EC7" w:rsidRPr="00781A5C" w:rsidRDefault="00801EC7" w:rsidP="008D3CC7">
      <w:pPr>
        <w:jc w:val="both"/>
        <w:rPr>
          <w:rFonts w:ascii="Simplified Arabic" w:hAnsi="Simplified Arabic" w:cs="Simplified Arabic"/>
          <w:sz w:val="28"/>
          <w:szCs w:val="28"/>
          <w:lang w:bidi="ar-SY"/>
        </w:rPr>
      </w:pPr>
    </w:p>
    <w:p w:rsidR="00CA73B5" w:rsidRPr="00781A5C" w:rsidRDefault="00CA73B5" w:rsidP="008D3CC7">
      <w:pPr>
        <w:jc w:val="both"/>
        <w:rPr>
          <w:rFonts w:ascii="Simplified Arabic" w:hAnsi="Simplified Arabic" w:cs="Simplified Arabic"/>
          <w:sz w:val="28"/>
          <w:szCs w:val="28"/>
          <w:lang w:bidi="ar-SY"/>
        </w:rPr>
      </w:pPr>
    </w:p>
    <w:p w:rsidR="00CA73B5" w:rsidRPr="00781A5C" w:rsidRDefault="00CA73B5" w:rsidP="008D3CC7">
      <w:pPr>
        <w:jc w:val="both"/>
        <w:rPr>
          <w:rFonts w:ascii="Simplified Arabic" w:hAnsi="Simplified Arabic" w:cs="Simplified Arabic"/>
          <w:sz w:val="28"/>
          <w:szCs w:val="28"/>
          <w:lang w:bidi="ar-SY"/>
        </w:rPr>
      </w:pPr>
    </w:p>
    <w:sectPr w:rsidR="00CA73B5" w:rsidRPr="00781A5C" w:rsidSect="00AD5899">
      <w:footerReference w:type="default" r:id="rId16"/>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fmt="numberInDash" w:start="2"/>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0D6" w:rsidRDefault="002D20D6" w:rsidP="000C1B28">
      <w:pPr>
        <w:spacing w:after="0" w:line="240" w:lineRule="auto"/>
      </w:pPr>
      <w:r>
        <w:separator/>
      </w:r>
    </w:p>
  </w:endnote>
  <w:endnote w:type="continuationSeparator" w:id="1">
    <w:p w:rsidR="002D20D6" w:rsidRDefault="002D20D6" w:rsidP="000C1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99" w:rsidRDefault="00AD5899" w:rsidP="00AD5899">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0D6" w:rsidRDefault="002D20D6" w:rsidP="000C1B28">
      <w:pPr>
        <w:spacing w:after="0" w:line="240" w:lineRule="auto"/>
      </w:pPr>
      <w:r>
        <w:separator/>
      </w:r>
    </w:p>
  </w:footnote>
  <w:footnote w:type="continuationSeparator" w:id="1">
    <w:p w:rsidR="002D20D6" w:rsidRDefault="002D20D6" w:rsidP="000C1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7D01"/>
      </v:shape>
    </w:pict>
  </w:numPicBullet>
  <w:abstractNum w:abstractNumId="0">
    <w:nsid w:val="149E3862"/>
    <w:multiLevelType w:val="hybridMultilevel"/>
    <w:tmpl w:val="0B0C35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DC7817"/>
    <w:multiLevelType w:val="hybridMultilevel"/>
    <w:tmpl w:val="A3D470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270FD"/>
    <w:multiLevelType w:val="multilevel"/>
    <w:tmpl w:val="86C4A4C6"/>
    <w:lvl w:ilvl="0">
      <w:start w:val="1"/>
      <w:numFmt w:val="bullet"/>
      <w:lvlText w:val=""/>
      <w:lvlJc w:val="left"/>
      <w:pPr>
        <w:tabs>
          <w:tab w:val="num" w:pos="360"/>
        </w:tabs>
        <w:ind w:left="360" w:hanging="360"/>
      </w:pPr>
      <w:rPr>
        <w:rFonts w:ascii="Wingdings" w:hAnsi="Wingdings" w:hint="default"/>
        <w:sz w:val="36"/>
        <w:szCs w:val="3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C490640"/>
    <w:multiLevelType w:val="hybridMultilevel"/>
    <w:tmpl w:val="17602BC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C1F7A74"/>
    <w:multiLevelType w:val="multilevel"/>
    <w:tmpl w:val="7DFC891A"/>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8117A"/>
    <w:multiLevelType w:val="multilevel"/>
    <w:tmpl w:val="656679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712887"/>
    <w:multiLevelType w:val="multilevel"/>
    <w:tmpl w:val="F908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1818B3"/>
    <w:multiLevelType w:val="hybridMultilevel"/>
    <w:tmpl w:val="09ECE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2344E0"/>
    <w:multiLevelType w:val="hybridMultilevel"/>
    <w:tmpl w:val="739EE354"/>
    <w:lvl w:ilvl="0" w:tplc="242AE7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F5F93"/>
    <w:multiLevelType w:val="multilevel"/>
    <w:tmpl w:val="BD1A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A64EA"/>
    <w:multiLevelType w:val="hybridMultilevel"/>
    <w:tmpl w:val="40DA7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994EA7"/>
    <w:multiLevelType w:val="multilevel"/>
    <w:tmpl w:val="7DFC89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B2C47"/>
    <w:multiLevelType w:val="hybridMultilevel"/>
    <w:tmpl w:val="B1407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544E2"/>
    <w:multiLevelType w:val="multilevel"/>
    <w:tmpl w:val="B0346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814197"/>
    <w:multiLevelType w:val="hybridMultilevel"/>
    <w:tmpl w:val="0A38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8C5D82"/>
    <w:multiLevelType w:val="multilevel"/>
    <w:tmpl w:val="B0346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A76925"/>
    <w:multiLevelType w:val="hybridMultilevel"/>
    <w:tmpl w:val="57084F8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6"/>
  </w:num>
  <w:num w:numId="4">
    <w:abstractNumId w:val="5"/>
  </w:num>
  <w:num w:numId="5">
    <w:abstractNumId w:val="2"/>
  </w:num>
  <w:num w:numId="6">
    <w:abstractNumId w:val="11"/>
  </w:num>
  <w:num w:numId="7">
    <w:abstractNumId w:val="15"/>
  </w:num>
  <w:num w:numId="8">
    <w:abstractNumId w:val="13"/>
  </w:num>
  <w:num w:numId="9">
    <w:abstractNumId w:val="3"/>
  </w:num>
  <w:num w:numId="10">
    <w:abstractNumId w:val="10"/>
  </w:num>
  <w:num w:numId="11">
    <w:abstractNumId w:val="1"/>
  </w:num>
  <w:num w:numId="12">
    <w:abstractNumId w:val="16"/>
  </w:num>
  <w:num w:numId="13">
    <w:abstractNumId w:val="9"/>
  </w:num>
  <w:num w:numId="14">
    <w:abstractNumId w:val="4"/>
  </w:num>
  <w:num w:numId="15">
    <w:abstractNumId w:val="8"/>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01EC7"/>
    <w:rsid w:val="0001656D"/>
    <w:rsid w:val="000258D8"/>
    <w:rsid w:val="000A58D4"/>
    <w:rsid w:val="000C1B28"/>
    <w:rsid w:val="00122A17"/>
    <w:rsid w:val="001D17A3"/>
    <w:rsid w:val="001F4503"/>
    <w:rsid w:val="002819AE"/>
    <w:rsid w:val="002C6BD3"/>
    <w:rsid w:val="002D20D6"/>
    <w:rsid w:val="00346CBB"/>
    <w:rsid w:val="00437BB0"/>
    <w:rsid w:val="004724D7"/>
    <w:rsid w:val="004C1BC4"/>
    <w:rsid w:val="00575CA6"/>
    <w:rsid w:val="005C1803"/>
    <w:rsid w:val="005F3744"/>
    <w:rsid w:val="006A6271"/>
    <w:rsid w:val="00741324"/>
    <w:rsid w:val="00781A5C"/>
    <w:rsid w:val="00801EC7"/>
    <w:rsid w:val="0082390F"/>
    <w:rsid w:val="00896B4E"/>
    <w:rsid w:val="008A5C00"/>
    <w:rsid w:val="008D3CC7"/>
    <w:rsid w:val="008E7479"/>
    <w:rsid w:val="0090514A"/>
    <w:rsid w:val="00912112"/>
    <w:rsid w:val="00976B6D"/>
    <w:rsid w:val="009C3824"/>
    <w:rsid w:val="009D3B52"/>
    <w:rsid w:val="00A70149"/>
    <w:rsid w:val="00A9774B"/>
    <w:rsid w:val="00AB1AD2"/>
    <w:rsid w:val="00AD5899"/>
    <w:rsid w:val="00BD4DE3"/>
    <w:rsid w:val="00C25399"/>
    <w:rsid w:val="00CA73B5"/>
    <w:rsid w:val="00CF4493"/>
    <w:rsid w:val="00D75423"/>
    <w:rsid w:val="00D81C9D"/>
    <w:rsid w:val="00E76E97"/>
    <w:rsid w:val="00E920C9"/>
    <w:rsid w:val="00EE0A2E"/>
    <w:rsid w:val="00F741EF"/>
    <w:rsid w:val="00F7561D"/>
    <w:rsid w:val="00F84A9D"/>
    <w:rsid w:val="00FB51D5"/>
    <w:rsid w:val="00FE23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6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EC7"/>
    <w:pPr>
      <w:ind w:left="720"/>
      <w:contextualSpacing/>
    </w:pPr>
  </w:style>
  <w:style w:type="character" w:styleId="Hyperlink">
    <w:name w:val="Hyperlink"/>
    <w:basedOn w:val="a0"/>
    <w:uiPriority w:val="99"/>
    <w:unhideWhenUsed/>
    <w:rsid w:val="00801EC7"/>
    <w:rPr>
      <w:color w:val="0000FF" w:themeColor="hyperlink"/>
      <w:u w:val="single"/>
    </w:rPr>
  </w:style>
  <w:style w:type="paragraph" w:styleId="a4">
    <w:name w:val="Balloon Text"/>
    <w:basedOn w:val="a"/>
    <w:link w:val="Char"/>
    <w:uiPriority w:val="99"/>
    <w:semiHidden/>
    <w:unhideWhenUsed/>
    <w:rsid w:val="008E747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E7479"/>
    <w:rPr>
      <w:rFonts w:ascii="Tahoma" w:hAnsi="Tahoma" w:cs="Tahoma"/>
      <w:sz w:val="16"/>
      <w:szCs w:val="16"/>
    </w:rPr>
  </w:style>
  <w:style w:type="paragraph" w:styleId="a5">
    <w:name w:val="header"/>
    <w:basedOn w:val="a"/>
    <w:link w:val="Char0"/>
    <w:uiPriority w:val="99"/>
    <w:semiHidden/>
    <w:unhideWhenUsed/>
    <w:rsid w:val="000C1B28"/>
    <w:pPr>
      <w:tabs>
        <w:tab w:val="center" w:pos="4153"/>
        <w:tab w:val="right" w:pos="8306"/>
      </w:tabs>
      <w:spacing w:after="0" w:line="240" w:lineRule="auto"/>
    </w:pPr>
  </w:style>
  <w:style w:type="character" w:customStyle="1" w:styleId="Char0">
    <w:name w:val="رأس صفحة Char"/>
    <w:basedOn w:val="a0"/>
    <w:link w:val="a5"/>
    <w:uiPriority w:val="99"/>
    <w:semiHidden/>
    <w:rsid w:val="000C1B28"/>
  </w:style>
  <w:style w:type="paragraph" w:styleId="a6">
    <w:name w:val="footer"/>
    <w:basedOn w:val="a"/>
    <w:link w:val="Char1"/>
    <w:uiPriority w:val="99"/>
    <w:semiHidden/>
    <w:unhideWhenUsed/>
    <w:rsid w:val="000C1B28"/>
    <w:pPr>
      <w:tabs>
        <w:tab w:val="center" w:pos="4153"/>
        <w:tab w:val="right" w:pos="8306"/>
      </w:tabs>
      <w:spacing w:after="0" w:line="240" w:lineRule="auto"/>
    </w:pPr>
  </w:style>
  <w:style w:type="character" w:customStyle="1" w:styleId="Char1">
    <w:name w:val="تذييل صفحة Char"/>
    <w:basedOn w:val="a0"/>
    <w:link w:val="a6"/>
    <w:uiPriority w:val="99"/>
    <w:semiHidden/>
    <w:rsid w:val="000C1B28"/>
  </w:style>
</w:styles>
</file>

<file path=word/webSettings.xml><?xml version="1.0" encoding="utf-8"?>
<w:webSettings xmlns:r="http://schemas.openxmlformats.org/officeDocument/2006/relationships" xmlns:w="http://schemas.openxmlformats.org/wordprocessingml/2006/main">
  <w:divs>
    <w:div w:id="3285451">
      <w:bodyDiv w:val="1"/>
      <w:marLeft w:val="0"/>
      <w:marRight w:val="0"/>
      <w:marTop w:val="0"/>
      <w:marBottom w:val="0"/>
      <w:divBdr>
        <w:top w:val="none" w:sz="0" w:space="0" w:color="auto"/>
        <w:left w:val="none" w:sz="0" w:space="0" w:color="auto"/>
        <w:bottom w:val="none" w:sz="0" w:space="0" w:color="auto"/>
        <w:right w:val="none" w:sz="0" w:space="0" w:color="auto"/>
      </w:divBdr>
    </w:div>
    <w:div w:id="193815060">
      <w:bodyDiv w:val="1"/>
      <w:marLeft w:val="0"/>
      <w:marRight w:val="0"/>
      <w:marTop w:val="0"/>
      <w:marBottom w:val="0"/>
      <w:divBdr>
        <w:top w:val="none" w:sz="0" w:space="0" w:color="auto"/>
        <w:left w:val="none" w:sz="0" w:space="0" w:color="auto"/>
        <w:bottom w:val="none" w:sz="0" w:space="0" w:color="auto"/>
        <w:right w:val="none" w:sz="0" w:space="0" w:color="auto"/>
      </w:divBdr>
    </w:div>
    <w:div w:id="227031663">
      <w:bodyDiv w:val="1"/>
      <w:marLeft w:val="0"/>
      <w:marRight w:val="0"/>
      <w:marTop w:val="0"/>
      <w:marBottom w:val="0"/>
      <w:divBdr>
        <w:top w:val="none" w:sz="0" w:space="0" w:color="auto"/>
        <w:left w:val="none" w:sz="0" w:space="0" w:color="auto"/>
        <w:bottom w:val="none" w:sz="0" w:space="0" w:color="auto"/>
        <w:right w:val="none" w:sz="0" w:space="0" w:color="auto"/>
      </w:divBdr>
    </w:div>
    <w:div w:id="228852728">
      <w:bodyDiv w:val="1"/>
      <w:marLeft w:val="0"/>
      <w:marRight w:val="0"/>
      <w:marTop w:val="0"/>
      <w:marBottom w:val="0"/>
      <w:divBdr>
        <w:top w:val="none" w:sz="0" w:space="0" w:color="auto"/>
        <w:left w:val="none" w:sz="0" w:space="0" w:color="auto"/>
        <w:bottom w:val="none" w:sz="0" w:space="0" w:color="auto"/>
        <w:right w:val="none" w:sz="0" w:space="0" w:color="auto"/>
      </w:divBdr>
    </w:div>
    <w:div w:id="339354150">
      <w:bodyDiv w:val="1"/>
      <w:marLeft w:val="0"/>
      <w:marRight w:val="0"/>
      <w:marTop w:val="0"/>
      <w:marBottom w:val="0"/>
      <w:divBdr>
        <w:top w:val="none" w:sz="0" w:space="0" w:color="auto"/>
        <w:left w:val="none" w:sz="0" w:space="0" w:color="auto"/>
        <w:bottom w:val="none" w:sz="0" w:space="0" w:color="auto"/>
        <w:right w:val="none" w:sz="0" w:space="0" w:color="auto"/>
      </w:divBdr>
    </w:div>
    <w:div w:id="464811878">
      <w:bodyDiv w:val="1"/>
      <w:marLeft w:val="0"/>
      <w:marRight w:val="0"/>
      <w:marTop w:val="0"/>
      <w:marBottom w:val="0"/>
      <w:divBdr>
        <w:top w:val="none" w:sz="0" w:space="0" w:color="auto"/>
        <w:left w:val="none" w:sz="0" w:space="0" w:color="auto"/>
        <w:bottom w:val="none" w:sz="0" w:space="0" w:color="auto"/>
        <w:right w:val="none" w:sz="0" w:space="0" w:color="auto"/>
      </w:divBdr>
    </w:div>
    <w:div w:id="556891276">
      <w:bodyDiv w:val="1"/>
      <w:marLeft w:val="0"/>
      <w:marRight w:val="0"/>
      <w:marTop w:val="0"/>
      <w:marBottom w:val="0"/>
      <w:divBdr>
        <w:top w:val="none" w:sz="0" w:space="0" w:color="auto"/>
        <w:left w:val="none" w:sz="0" w:space="0" w:color="auto"/>
        <w:bottom w:val="none" w:sz="0" w:space="0" w:color="auto"/>
        <w:right w:val="none" w:sz="0" w:space="0" w:color="auto"/>
      </w:divBdr>
    </w:div>
    <w:div w:id="632489848">
      <w:bodyDiv w:val="1"/>
      <w:marLeft w:val="0"/>
      <w:marRight w:val="0"/>
      <w:marTop w:val="0"/>
      <w:marBottom w:val="0"/>
      <w:divBdr>
        <w:top w:val="none" w:sz="0" w:space="0" w:color="auto"/>
        <w:left w:val="none" w:sz="0" w:space="0" w:color="auto"/>
        <w:bottom w:val="none" w:sz="0" w:space="0" w:color="auto"/>
        <w:right w:val="none" w:sz="0" w:space="0" w:color="auto"/>
      </w:divBdr>
    </w:div>
    <w:div w:id="761683450">
      <w:bodyDiv w:val="1"/>
      <w:marLeft w:val="0"/>
      <w:marRight w:val="0"/>
      <w:marTop w:val="0"/>
      <w:marBottom w:val="0"/>
      <w:divBdr>
        <w:top w:val="none" w:sz="0" w:space="0" w:color="auto"/>
        <w:left w:val="none" w:sz="0" w:space="0" w:color="auto"/>
        <w:bottom w:val="none" w:sz="0" w:space="0" w:color="auto"/>
        <w:right w:val="none" w:sz="0" w:space="0" w:color="auto"/>
      </w:divBdr>
    </w:div>
    <w:div w:id="904604625">
      <w:bodyDiv w:val="1"/>
      <w:marLeft w:val="0"/>
      <w:marRight w:val="0"/>
      <w:marTop w:val="0"/>
      <w:marBottom w:val="0"/>
      <w:divBdr>
        <w:top w:val="none" w:sz="0" w:space="0" w:color="auto"/>
        <w:left w:val="none" w:sz="0" w:space="0" w:color="auto"/>
        <w:bottom w:val="none" w:sz="0" w:space="0" w:color="auto"/>
        <w:right w:val="none" w:sz="0" w:space="0" w:color="auto"/>
      </w:divBdr>
    </w:div>
    <w:div w:id="978539250">
      <w:bodyDiv w:val="1"/>
      <w:marLeft w:val="0"/>
      <w:marRight w:val="0"/>
      <w:marTop w:val="0"/>
      <w:marBottom w:val="0"/>
      <w:divBdr>
        <w:top w:val="none" w:sz="0" w:space="0" w:color="auto"/>
        <w:left w:val="none" w:sz="0" w:space="0" w:color="auto"/>
        <w:bottom w:val="none" w:sz="0" w:space="0" w:color="auto"/>
        <w:right w:val="none" w:sz="0" w:space="0" w:color="auto"/>
      </w:divBdr>
    </w:div>
    <w:div w:id="1483505522">
      <w:bodyDiv w:val="1"/>
      <w:marLeft w:val="0"/>
      <w:marRight w:val="0"/>
      <w:marTop w:val="0"/>
      <w:marBottom w:val="0"/>
      <w:divBdr>
        <w:top w:val="none" w:sz="0" w:space="0" w:color="auto"/>
        <w:left w:val="none" w:sz="0" w:space="0" w:color="auto"/>
        <w:bottom w:val="none" w:sz="0" w:space="0" w:color="auto"/>
        <w:right w:val="none" w:sz="0" w:space="0" w:color="auto"/>
      </w:divBdr>
    </w:div>
    <w:div w:id="1564872197">
      <w:bodyDiv w:val="1"/>
      <w:marLeft w:val="0"/>
      <w:marRight w:val="0"/>
      <w:marTop w:val="0"/>
      <w:marBottom w:val="0"/>
      <w:divBdr>
        <w:top w:val="none" w:sz="0" w:space="0" w:color="auto"/>
        <w:left w:val="none" w:sz="0" w:space="0" w:color="auto"/>
        <w:bottom w:val="none" w:sz="0" w:space="0" w:color="auto"/>
        <w:right w:val="none" w:sz="0" w:space="0" w:color="auto"/>
      </w:divBdr>
    </w:div>
    <w:div w:id="1723751705">
      <w:bodyDiv w:val="1"/>
      <w:marLeft w:val="0"/>
      <w:marRight w:val="0"/>
      <w:marTop w:val="0"/>
      <w:marBottom w:val="0"/>
      <w:divBdr>
        <w:top w:val="none" w:sz="0" w:space="0" w:color="auto"/>
        <w:left w:val="none" w:sz="0" w:space="0" w:color="auto"/>
        <w:bottom w:val="none" w:sz="0" w:space="0" w:color="auto"/>
        <w:right w:val="none" w:sz="0" w:space="0" w:color="auto"/>
      </w:divBdr>
    </w:div>
    <w:div w:id="21155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ar.wikipedia.org/w/index.php?title=%D8%AF%D8%A8%D9%84%D9%8A%D9%88_%D8%A7%D8%AF%D9%88%D8%A7%D8%B1%D8%AF%D8%B2_%D8%AF%D9%8A%D9%85%D9%8A%D9%86%D8%AC&amp;action=edit&amp;redlink=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ndex.php?title=PDCA&amp;action=edit&amp;redlink=1" TargetMode="External"/><Relationship Id="rId5" Type="http://schemas.openxmlformats.org/officeDocument/2006/relationships/footnotes" Target="footnotes.xml"/><Relationship Id="rId15" Type="http://schemas.openxmlformats.org/officeDocument/2006/relationships/hyperlink" Target="http://ar.wikipedia.org/w/index.php?title=DFSS&amp;action=edit&amp;redlink=1"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15</Pages>
  <Words>2591</Words>
  <Characters>14773</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17330</CharactersWithSpaces>
  <SharedDoc>false</SharedDoc>
  <HLinks>
    <vt:vector size="18" baseType="variant">
      <vt:variant>
        <vt:i4>1638488</vt:i4>
      </vt:variant>
      <vt:variant>
        <vt:i4>6</vt:i4>
      </vt:variant>
      <vt:variant>
        <vt:i4>0</vt:i4>
      </vt:variant>
      <vt:variant>
        <vt:i4>5</vt:i4>
      </vt:variant>
      <vt:variant>
        <vt:lpwstr>http://ar.wikipedia.org/w/index.php?title=DFSS&amp;action=edit&amp;redlink=1</vt:lpwstr>
      </vt:variant>
      <vt:variant>
        <vt:lpwstr/>
      </vt:variant>
      <vt:variant>
        <vt:i4>196686</vt:i4>
      </vt:variant>
      <vt:variant>
        <vt:i4>3</vt:i4>
      </vt:variant>
      <vt:variant>
        <vt:i4>0</vt:i4>
      </vt:variant>
      <vt:variant>
        <vt:i4>5</vt:i4>
      </vt:variant>
      <vt:variant>
        <vt:lpwstr>http://ar.wikipedia.org/w/index.php?title=%D8%AF%D8%A8%D9%84%D9%8A%D9%88_%D8%A7%D8%AF%D9%88%D8%A7%D8%B1%D8%AF%D8%B2_%D8%AF%D9%8A%D9%85%D9%8A%D9%86%D8%AC&amp;action=edit&amp;redlink=1</vt:lpwstr>
      </vt:variant>
      <vt:variant>
        <vt:lpwstr/>
      </vt:variant>
      <vt:variant>
        <vt:i4>589916</vt:i4>
      </vt:variant>
      <vt:variant>
        <vt:i4>0</vt:i4>
      </vt:variant>
      <vt:variant>
        <vt:i4>0</vt:i4>
      </vt:variant>
      <vt:variant>
        <vt:i4>5</vt:i4>
      </vt:variant>
      <vt:variant>
        <vt:lpwstr>http://ar.wikipedia.org/w/index.php?title=PDCA&amp;action=edit&amp;redlink=1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2010-06-10T13:56:00Z</dcterms:created>
  <dcterms:modified xsi:type="dcterms:W3CDTF">2010-06-22T06:19:00Z</dcterms:modified>
</cp:coreProperties>
</file>