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858" w:rsidRPr="002F3502" w:rsidRDefault="002F3502" w:rsidP="002F3502">
      <w:pPr>
        <w:pStyle w:val="NoSpacing"/>
        <w:bidi/>
        <w:rPr>
          <w:rFonts w:cs="Andalus"/>
          <w:sz w:val="36"/>
          <w:szCs w:val="36"/>
          <w:rtl/>
        </w:rPr>
      </w:pPr>
      <w:r>
        <w:rPr>
          <w:rFonts w:cs="Andalus" w:hint="cs"/>
          <w:noProof/>
          <w:sz w:val="36"/>
          <w:szCs w:val="36"/>
          <w:rtl/>
        </w:rPr>
        <w:drawing>
          <wp:anchor distT="0" distB="0" distL="114300" distR="114300" simplePos="0" relativeHeight="251659264" behindDoc="0" locked="0" layoutInCell="1" allowOverlap="1">
            <wp:simplePos x="0" y="0"/>
            <wp:positionH relativeFrom="margin">
              <wp:posOffset>-164465</wp:posOffset>
            </wp:positionH>
            <wp:positionV relativeFrom="margin">
              <wp:posOffset>229870</wp:posOffset>
            </wp:positionV>
            <wp:extent cx="1329055" cy="1063625"/>
            <wp:effectExtent l="19050" t="0" r="4445" b="0"/>
            <wp:wrapSquare wrapText="bothSides"/>
            <wp:docPr id="2" name="صورة 1" descr="Damas_univ.jpg"/>
            <wp:cNvGraphicFramePr/>
            <a:graphic xmlns:a="http://schemas.openxmlformats.org/drawingml/2006/main">
              <a:graphicData uri="http://schemas.openxmlformats.org/drawingml/2006/picture">
                <pic:pic xmlns:pic="http://schemas.openxmlformats.org/drawingml/2006/picture">
                  <pic:nvPicPr>
                    <pic:cNvPr id="4" name="صورة 3" descr="Damas_univ.jpg"/>
                    <pic:cNvPicPr/>
                  </pic:nvPicPr>
                  <pic:blipFill>
                    <a:blip r:embed="rId8" cstate="print"/>
                    <a:srcRect/>
                    <a:stretch>
                      <a:fillRect/>
                    </a:stretch>
                  </pic:blipFill>
                  <pic:spPr bwMode="auto">
                    <a:xfrm>
                      <a:off x="0" y="0"/>
                      <a:ext cx="1329055" cy="1063625"/>
                    </a:xfrm>
                    <a:prstGeom prst="rect">
                      <a:avLst/>
                    </a:prstGeom>
                    <a:noFill/>
                    <a:ln w="9525">
                      <a:noFill/>
                      <a:miter lim="800000"/>
                      <a:headEnd/>
                      <a:tailEnd/>
                    </a:ln>
                  </pic:spPr>
                </pic:pic>
              </a:graphicData>
            </a:graphic>
          </wp:anchor>
        </w:drawing>
      </w:r>
      <w:r w:rsidR="00772858" w:rsidRPr="002F3502">
        <w:rPr>
          <w:rFonts w:cs="Andalus" w:hint="cs"/>
          <w:sz w:val="36"/>
          <w:szCs w:val="36"/>
          <w:rtl/>
        </w:rPr>
        <w:t>جامعة دمشق</w:t>
      </w:r>
    </w:p>
    <w:p w:rsidR="00772858" w:rsidRPr="002F3502" w:rsidRDefault="00772858" w:rsidP="00772858">
      <w:pPr>
        <w:pStyle w:val="NoSpacing"/>
        <w:jc w:val="right"/>
        <w:rPr>
          <w:rFonts w:cs="Andalus"/>
          <w:sz w:val="36"/>
          <w:szCs w:val="36"/>
          <w:rtl/>
        </w:rPr>
      </w:pPr>
      <w:r w:rsidRPr="002F3502">
        <w:rPr>
          <w:rFonts w:cs="Andalus" w:hint="cs"/>
          <w:sz w:val="36"/>
          <w:szCs w:val="36"/>
          <w:rtl/>
        </w:rPr>
        <w:t>كلية الاقتصاد</w:t>
      </w:r>
    </w:p>
    <w:p w:rsidR="00772858" w:rsidRPr="002F3502" w:rsidRDefault="00772858" w:rsidP="00772858">
      <w:pPr>
        <w:pStyle w:val="NoSpacing"/>
        <w:jc w:val="right"/>
        <w:rPr>
          <w:rFonts w:cs="Andalus"/>
          <w:sz w:val="36"/>
          <w:szCs w:val="36"/>
          <w:rtl/>
          <w:lang w:val="en-AU" w:bidi="ar-SY"/>
        </w:rPr>
      </w:pPr>
      <w:r w:rsidRPr="002F3502">
        <w:rPr>
          <w:rFonts w:cs="Andalus" w:hint="cs"/>
          <w:sz w:val="36"/>
          <w:szCs w:val="36"/>
          <w:rtl/>
        </w:rPr>
        <w:t>قسم التسويق</w:t>
      </w:r>
    </w:p>
    <w:p w:rsidR="00772858" w:rsidRPr="00F4009C" w:rsidRDefault="00772858" w:rsidP="00772858">
      <w:pPr>
        <w:pStyle w:val="NoSpacing"/>
        <w:rPr>
          <w:rFonts w:cs="Arabic Transparent"/>
          <w:sz w:val="24"/>
          <w:szCs w:val="24"/>
          <w:rtl/>
          <w:lang w:val="en-AU" w:bidi="ar-SY"/>
        </w:rPr>
      </w:pPr>
    </w:p>
    <w:p w:rsidR="00772858" w:rsidRDefault="00772858" w:rsidP="00772858">
      <w:pPr>
        <w:bidi/>
        <w:spacing w:line="240" w:lineRule="auto"/>
        <w:jc w:val="center"/>
        <w:rPr>
          <w:rFonts w:cs="Simplified Arabic"/>
          <w:b/>
          <w:bCs/>
          <w:sz w:val="28"/>
          <w:szCs w:val="28"/>
          <w:rtl/>
          <w:lang w:bidi="ar-SY"/>
        </w:rPr>
      </w:pPr>
    </w:p>
    <w:p w:rsidR="00772858" w:rsidRPr="00772858" w:rsidRDefault="00772858" w:rsidP="00772858">
      <w:pPr>
        <w:bidi/>
        <w:spacing w:line="240" w:lineRule="auto"/>
        <w:jc w:val="center"/>
        <w:rPr>
          <w:rFonts w:asciiTheme="majorHAnsi" w:hAnsiTheme="majorHAnsi" w:cs="Simplified Arabic"/>
          <w:b/>
          <w:bCs/>
          <w:sz w:val="56"/>
          <w:szCs w:val="56"/>
          <w:rtl/>
          <w:lang w:bidi="ar-SY"/>
        </w:rPr>
      </w:pPr>
    </w:p>
    <w:p w:rsidR="00772858" w:rsidRPr="002F3502" w:rsidRDefault="00772858" w:rsidP="00772858">
      <w:pPr>
        <w:bidi/>
        <w:spacing w:line="240" w:lineRule="auto"/>
        <w:jc w:val="center"/>
        <w:rPr>
          <w:rFonts w:asciiTheme="majorHAnsi" w:hAnsiTheme="majorHAnsi" w:cs="Andalus"/>
          <w:color w:val="984806" w:themeColor="accent6" w:themeShade="80"/>
          <w:sz w:val="96"/>
          <w:szCs w:val="96"/>
          <w:rtl/>
          <w:lang w:bidi="ar-SY"/>
        </w:rPr>
      </w:pPr>
      <w:r w:rsidRPr="002F3502">
        <w:rPr>
          <w:rFonts w:asciiTheme="majorHAnsi" w:hAnsiTheme="majorHAnsi" w:cs="Andalus"/>
          <w:color w:val="984806" w:themeColor="accent6" w:themeShade="80"/>
          <w:sz w:val="96"/>
          <w:szCs w:val="96"/>
          <w:rtl/>
          <w:lang w:bidi="ar-SY"/>
        </w:rPr>
        <w:t>تخطيط الحملة الاعلانية</w:t>
      </w:r>
    </w:p>
    <w:p w:rsidR="00772858" w:rsidRPr="00406433" w:rsidRDefault="002F3502" w:rsidP="00406433">
      <w:pPr>
        <w:bidi/>
        <w:spacing w:line="240" w:lineRule="auto"/>
        <w:jc w:val="center"/>
        <w:rPr>
          <w:rFonts w:ascii="Algerian" w:hAnsi="Algerian" w:cs="Simplified Arabic"/>
          <w:b/>
          <w:bCs/>
          <w:sz w:val="40"/>
          <w:szCs w:val="40"/>
          <w:rtl/>
          <w:lang w:bidi="ar-SY"/>
        </w:rPr>
      </w:pPr>
      <w:r w:rsidRPr="00406433">
        <w:rPr>
          <w:rFonts w:ascii="Algerian" w:hAnsi="Algerian" w:cs="Simplified Arabic"/>
          <w:b/>
          <w:bCs/>
          <w:sz w:val="40"/>
          <w:szCs w:val="40"/>
          <w:lang w:bidi="ar-SY"/>
        </w:rPr>
        <w:t xml:space="preserve">Planing </w:t>
      </w:r>
      <w:r w:rsidR="00406433" w:rsidRPr="00406433">
        <w:rPr>
          <w:rFonts w:ascii="Algerian" w:hAnsi="Algerian" w:cs="Simplified Arabic"/>
          <w:b/>
          <w:bCs/>
          <w:sz w:val="40"/>
          <w:szCs w:val="40"/>
          <w:lang w:bidi="ar-SY"/>
        </w:rPr>
        <w:t>O</w:t>
      </w:r>
      <w:r w:rsidRPr="00406433">
        <w:rPr>
          <w:rFonts w:ascii="Algerian" w:hAnsi="Algerian" w:cs="Simplified Arabic"/>
          <w:b/>
          <w:bCs/>
          <w:sz w:val="40"/>
          <w:szCs w:val="40"/>
          <w:lang w:bidi="ar-SY"/>
        </w:rPr>
        <w:t xml:space="preserve">f </w:t>
      </w:r>
      <w:r w:rsidR="00406433" w:rsidRPr="00406433">
        <w:rPr>
          <w:rFonts w:ascii="Algerian" w:hAnsi="Algerian" w:cs="Simplified Arabic"/>
          <w:b/>
          <w:bCs/>
          <w:sz w:val="40"/>
          <w:szCs w:val="40"/>
        </w:rPr>
        <w:t>Advertising Campaign</w:t>
      </w:r>
    </w:p>
    <w:p w:rsidR="002F3502" w:rsidRDefault="002F3502" w:rsidP="002F3502">
      <w:pPr>
        <w:bidi/>
        <w:spacing w:line="240" w:lineRule="auto"/>
        <w:rPr>
          <w:rFonts w:cs="Simplified Arabic"/>
          <w:b/>
          <w:bCs/>
          <w:sz w:val="28"/>
          <w:szCs w:val="28"/>
          <w:lang w:bidi="ar-SY"/>
        </w:rPr>
      </w:pPr>
    </w:p>
    <w:p w:rsidR="00712FF9" w:rsidRDefault="00712FF9" w:rsidP="00772858">
      <w:pPr>
        <w:bidi/>
        <w:spacing w:line="240" w:lineRule="auto"/>
        <w:jc w:val="center"/>
        <w:rPr>
          <w:rFonts w:cs="Simplified Arabic"/>
          <w:b/>
          <w:bCs/>
          <w:sz w:val="36"/>
          <w:szCs w:val="36"/>
          <w:rtl/>
          <w:lang w:bidi="ar-SY"/>
        </w:rPr>
      </w:pPr>
    </w:p>
    <w:p w:rsidR="00772858" w:rsidRPr="002F3502" w:rsidRDefault="00772858" w:rsidP="002F3502">
      <w:pPr>
        <w:bidi/>
        <w:spacing w:line="240" w:lineRule="auto"/>
        <w:jc w:val="center"/>
        <w:rPr>
          <w:rFonts w:cs="Andalus"/>
          <w:b/>
          <w:bCs/>
          <w:sz w:val="48"/>
          <w:szCs w:val="48"/>
          <w:rtl/>
          <w:lang w:bidi="ar-SY"/>
        </w:rPr>
      </w:pPr>
      <w:r w:rsidRPr="002F3502">
        <w:rPr>
          <w:rFonts w:cs="Andalus" w:hint="cs"/>
          <w:b/>
          <w:bCs/>
          <w:sz w:val="48"/>
          <w:szCs w:val="48"/>
          <w:rtl/>
          <w:lang w:bidi="ar-SY"/>
        </w:rPr>
        <w:t>اعداد الطالب</w:t>
      </w:r>
      <w:r w:rsidR="002F3502">
        <w:rPr>
          <w:rFonts w:cs="Andalus" w:hint="cs"/>
          <w:b/>
          <w:bCs/>
          <w:sz w:val="48"/>
          <w:szCs w:val="48"/>
          <w:rtl/>
          <w:lang w:bidi="ar-SY"/>
        </w:rPr>
        <w:t xml:space="preserve"> :</w:t>
      </w:r>
      <w:r w:rsidRPr="002F3502">
        <w:rPr>
          <w:rFonts w:cs="Andalus" w:hint="cs"/>
          <w:b/>
          <w:bCs/>
          <w:sz w:val="48"/>
          <w:szCs w:val="48"/>
          <w:rtl/>
          <w:lang w:bidi="ar-SY"/>
        </w:rPr>
        <w:t xml:space="preserve"> </w:t>
      </w:r>
      <w:r w:rsidRPr="002F3502">
        <w:rPr>
          <w:rFonts w:cs="Andalus" w:hint="cs"/>
          <w:sz w:val="48"/>
          <w:szCs w:val="48"/>
          <w:rtl/>
          <w:lang w:bidi="ar-SY"/>
        </w:rPr>
        <w:t>سالم شحرور</w:t>
      </w:r>
    </w:p>
    <w:p w:rsidR="00E77F15" w:rsidRDefault="00772858" w:rsidP="002F3502">
      <w:pPr>
        <w:bidi/>
        <w:spacing w:line="240" w:lineRule="auto"/>
        <w:jc w:val="center"/>
        <w:rPr>
          <w:rFonts w:cs="Andalus"/>
          <w:b/>
          <w:bCs/>
          <w:sz w:val="48"/>
          <w:szCs w:val="48"/>
          <w:rtl/>
          <w:lang w:bidi="ar-SY"/>
        </w:rPr>
      </w:pPr>
      <w:r w:rsidRPr="002F3502">
        <w:rPr>
          <w:rFonts w:cs="Andalus" w:hint="cs"/>
          <w:b/>
          <w:bCs/>
          <w:sz w:val="48"/>
          <w:szCs w:val="48"/>
          <w:rtl/>
          <w:lang w:bidi="ar-SY"/>
        </w:rPr>
        <w:t>اشراف الدكتور</w:t>
      </w:r>
      <w:r w:rsidR="002F3502">
        <w:rPr>
          <w:rFonts w:cs="Andalus" w:hint="cs"/>
          <w:b/>
          <w:bCs/>
          <w:sz w:val="48"/>
          <w:szCs w:val="48"/>
          <w:rtl/>
          <w:lang w:bidi="ar-SY"/>
        </w:rPr>
        <w:t xml:space="preserve"> : </w:t>
      </w:r>
      <w:r w:rsidRPr="002F3502">
        <w:rPr>
          <w:rFonts w:cs="Andalus" w:hint="cs"/>
          <w:sz w:val="48"/>
          <w:szCs w:val="48"/>
          <w:rtl/>
          <w:lang w:bidi="ar-SY"/>
        </w:rPr>
        <w:t>محمد الجاسم</w:t>
      </w:r>
    </w:p>
    <w:p w:rsidR="002F3502" w:rsidRDefault="002F3502" w:rsidP="002F3502">
      <w:pPr>
        <w:bidi/>
        <w:spacing w:line="240" w:lineRule="auto"/>
        <w:jc w:val="center"/>
        <w:rPr>
          <w:rFonts w:cs="Andalus"/>
          <w:b/>
          <w:bCs/>
          <w:sz w:val="48"/>
          <w:szCs w:val="48"/>
          <w:rtl/>
          <w:lang w:bidi="ar-SY"/>
        </w:rPr>
      </w:pPr>
    </w:p>
    <w:p w:rsidR="002F3502" w:rsidRDefault="002F3502" w:rsidP="002F3502">
      <w:pPr>
        <w:bidi/>
        <w:spacing w:line="240" w:lineRule="auto"/>
        <w:jc w:val="center"/>
        <w:rPr>
          <w:rFonts w:cs="Andalus" w:hint="cs"/>
          <w:b/>
          <w:bCs/>
          <w:sz w:val="48"/>
          <w:szCs w:val="48"/>
          <w:rtl/>
          <w:lang w:bidi="ar-SY"/>
        </w:rPr>
      </w:pPr>
    </w:p>
    <w:p w:rsidR="008535E2" w:rsidRDefault="008535E2" w:rsidP="008535E2">
      <w:pPr>
        <w:bidi/>
        <w:spacing w:line="240" w:lineRule="auto"/>
        <w:jc w:val="center"/>
        <w:rPr>
          <w:rFonts w:cs="Andalus"/>
          <w:b/>
          <w:bCs/>
          <w:sz w:val="48"/>
          <w:szCs w:val="48"/>
          <w:rtl/>
          <w:lang w:bidi="ar-SY"/>
        </w:rPr>
      </w:pPr>
    </w:p>
    <w:p w:rsidR="008535E2" w:rsidRDefault="002F3502" w:rsidP="008535E2">
      <w:pPr>
        <w:bidi/>
        <w:spacing w:line="240" w:lineRule="auto"/>
        <w:jc w:val="center"/>
        <w:rPr>
          <w:rFonts w:asciiTheme="majorHAnsi" w:hAnsiTheme="majorHAnsi" w:cs="Andalus" w:hint="cs"/>
          <w:b/>
          <w:bCs/>
          <w:sz w:val="48"/>
          <w:szCs w:val="48"/>
          <w:rtl/>
          <w:lang w:bidi="ar-SY"/>
        </w:rPr>
      </w:pPr>
      <w:r w:rsidRPr="002F3502">
        <w:rPr>
          <w:rFonts w:asciiTheme="majorHAnsi" w:hAnsiTheme="majorHAnsi" w:cs="Andalus"/>
          <w:b/>
          <w:bCs/>
          <w:sz w:val="48"/>
          <w:szCs w:val="48"/>
          <w:rtl/>
          <w:lang w:bidi="ar-SY"/>
        </w:rPr>
        <w:t>2010</w:t>
      </w:r>
    </w:p>
    <w:p w:rsidR="00772858" w:rsidRPr="00186AD1" w:rsidRDefault="002F3502" w:rsidP="008535E2">
      <w:pPr>
        <w:bidi/>
        <w:spacing w:line="240" w:lineRule="auto"/>
        <w:rPr>
          <w:rFonts w:asciiTheme="majorHAnsi" w:hAnsiTheme="majorHAnsi" w:cs="Andalus"/>
          <w:b/>
          <w:bCs/>
          <w:sz w:val="48"/>
          <w:szCs w:val="48"/>
          <w:rtl/>
          <w:lang w:bidi="ar-SY"/>
        </w:rPr>
      </w:pPr>
      <w:r w:rsidRPr="002F3502">
        <w:rPr>
          <w:rFonts w:cs="Andalus" w:hint="cs"/>
          <w:sz w:val="52"/>
          <w:szCs w:val="52"/>
          <w:rtl/>
        </w:rPr>
        <w:lastRenderedPageBreak/>
        <w:t>الفهرس</w:t>
      </w:r>
    </w:p>
    <w:p w:rsidR="00772858" w:rsidRPr="003963ED" w:rsidRDefault="00406433" w:rsidP="003963ED">
      <w:pPr>
        <w:pStyle w:val="ListParagraph"/>
        <w:numPr>
          <w:ilvl w:val="0"/>
          <w:numId w:val="1"/>
        </w:numPr>
        <w:bidi/>
        <w:spacing w:line="360" w:lineRule="auto"/>
        <w:jc w:val="lowKashida"/>
        <w:rPr>
          <w:rFonts w:cs="Simplified Arabic"/>
          <w:b/>
          <w:bCs/>
          <w:sz w:val="28"/>
          <w:szCs w:val="32"/>
          <w:rtl/>
        </w:rPr>
      </w:pPr>
      <w:r w:rsidRPr="003963ED">
        <w:rPr>
          <w:rFonts w:cs="Simplified Arabic" w:hint="cs"/>
          <w:b/>
          <w:bCs/>
          <w:sz w:val="28"/>
          <w:szCs w:val="32"/>
          <w:rtl/>
        </w:rPr>
        <w:t xml:space="preserve">مقدمة </w:t>
      </w:r>
    </w:p>
    <w:p w:rsidR="00772858" w:rsidRPr="00E03332" w:rsidRDefault="00E03332" w:rsidP="003963ED">
      <w:pPr>
        <w:pStyle w:val="ListParagraph"/>
        <w:numPr>
          <w:ilvl w:val="0"/>
          <w:numId w:val="1"/>
        </w:numPr>
        <w:bidi/>
        <w:spacing w:line="360" w:lineRule="auto"/>
        <w:jc w:val="lowKashida"/>
        <w:rPr>
          <w:rFonts w:cs="Simplified Arabic"/>
          <w:b/>
          <w:bCs/>
          <w:sz w:val="28"/>
          <w:szCs w:val="28"/>
        </w:rPr>
      </w:pPr>
      <w:r>
        <w:rPr>
          <w:rFonts w:cs="Simplified Arabic" w:hint="cs"/>
          <w:b/>
          <w:bCs/>
          <w:sz w:val="28"/>
          <w:szCs w:val="32"/>
          <w:rtl/>
        </w:rPr>
        <w:t xml:space="preserve">مفهوم الحملة الإعلانية </w:t>
      </w:r>
    </w:p>
    <w:p w:rsidR="00772858" w:rsidRPr="003963ED" w:rsidRDefault="00772858" w:rsidP="003963ED">
      <w:pPr>
        <w:pStyle w:val="ListParagraph"/>
        <w:numPr>
          <w:ilvl w:val="0"/>
          <w:numId w:val="1"/>
        </w:numPr>
        <w:bidi/>
        <w:spacing w:line="240" w:lineRule="auto"/>
        <w:jc w:val="lowKashida"/>
        <w:rPr>
          <w:rFonts w:cs="Simplified Arabic"/>
          <w:b/>
          <w:bCs/>
          <w:sz w:val="28"/>
          <w:szCs w:val="28"/>
        </w:rPr>
      </w:pPr>
      <w:r w:rsidRPr="007C73B2">
        <w:rPr>
          <w:rFonts w:cs="Simplified Arabic" w:hint="cs"/>
          <w:b/>
          <w:bCs/>
          <w:sz w:val="28"/>
          <w:szCs w:val="32"/>
          <w:rtl/>
        </w:rPr>
        <w:t>أساليب تخطيط الحملة الإعلانية</w:t>
      </w:r>
    </w:p>
    <w:p w:rsidR="003963ED" w:rsidRPr="003963ED" w:rsidRDefault="003963ED" w:rsidP="003963ED">
      <w:pPr>
        <w:pStyle w:val="ListParagraph"/>
        <w:numPr>
          <w:ilvl w:val="0"/>
          <w:numId w:val="4"/>
        </w:numPr>
        <w:bidi/>
        <w:spacing w:line="240" w:lineRule="auto"/>
        <w:jc w:val="lowKashida"/>
        <w:rPr>
          <w:rFonts w:cs="Simplified Arabic"/>
          <w:sz w:val="28"/>
          <w:szCs w:val="28"/>
          <w:lang w:bidi="ar-SY"/>
        </w:rPr>
      </w:pPr>
      <w:r w:rsidRPr="003963ED">
        <w:rPr>
          <w:rFonts w:cs="Simplified Arabic" w:hint="cs"/>
          <w:sz w:val="28"/>
          <w:szCs w:val="28"/>
          <w:rtl/>
          <w:lang w:bidi="ar-SY"/>
        </w:rPr>
        <w:t>الخطة المستمرة</w:t>
      </w:r>
    </w:p>
    <w:p w:rsidR="003963ED" w:rsidRPr="003963ED" w:rsidRDefault="003963ED" w:rsidP="003963ED">
      <w:pPr>
        <w:pStyle w:val="ListParagraph"/>
        <w:numPr>
          <w:ilvl w:val="0"/>
          <w:numId w:val="4"/>
        </w:numPr>
        <w:bidi/>
        <w:spacing w:line="240" w:lineRule="auto"/>
        <w:jc w:val="lowKashida"/>
        <w:rPr>
          <w:rFonts w:cs="Simplified Arabic"/>
          <w:sz w:val="28"/>
          <w:szCs w:val="28"/>
          <w:lang w:bidi="ar-SY"/>
        </w:rPr>
      </w:pPr>
      <w:r w:rsidRPr="003963ED">
        <w:rPr>
          <w:rFonts w:cs="Simplified Arabic" w:hint="cs"/>
          <w:sz w:val="28"/>
          <w:szCs w:val="28"/>
          <w:rtl/>
          <w:lang w:bidi="ar-SY"/>
        </w:rPr>
        <w:t>الخطة المجزأة</w:t>
      </w:r>
    </w:p>
    <w:p w:rsidR="003963ED" w:rsidRPr="00772858" w:rsidRDefault="003963ED" w:rsidP="003963ED">
      <w:pPr>
        <w:pStyle w:val="ListParagraph"/>
        <w:numPr>
          <w:ilvl w:val="0"/>
          <w:numId w:val="4"/>
        </w:numPr>
        <w:bidi/>
        <w:spacing w:line="360" w:lineRule="auto"/>
        <w:jc w:val="lowKashida"/>
        <w:rPr>
          <w:rFonts w:cs="Simplified Arabic"/>
          <w:b/>
          <w:bCs/>
          <w:sz w:val="28"/>
          <w:szCs w:val="28"/>
          <w:rtl/>
          <w:lang w:bidi="ar-SY"/>
        </w:rPr>
      </w:pPr>
      <w:r w:rsidRPr="003963ED">
        <w:rPr>
          <w:rFonts w:cs="Simplified Arabic" w:hint="cs"/>
          <w:sz w:val="28"/>
          <w:szCs w:val="28"/>
          <w:rtl/>
          <w:lang w:bidi="ar-SY"/>
        </w:rPr>
        <w:t>الخطة المتكاملة</w:t>
      </w:r>
      <w:r>
        <w:rPr>
          <w:rFonts w:cs="Simplified Arabic" w:hint="cs"/>
          <w:b/>
          <w:bCs/>
          <w:sz w:val="28"/>
          <w:szCs w:val="28"/>
          <w:rtl/>
          <w:lang w:bidi="ar-SY"/>
        </w:rPr>
        <w:t xml:space="preserve"> </w:t>
      </w:r>
    </w:p>
    <w:p w:rsidR="00772858" w:rsidRPr="003963ED" w:rsidRDefault="00772858" w:rsidP="003963ED">
      <w:pPr>
        <w:pStyle w:val="ListParagraph"/>
        <w:numPr>
          <w:ilvl w:val="0"/>
          <w:numId w:val="1"/>
        </w:numPr>
        <w:bidi/>
        <w:spacing w:line="240" w:lineRule="auto"/>
        <w:jc w:val="lowKashida"/>
        <w:rPr>
          <w:rFonts w:cs="Simplified Arabic"/>
          <w:b/>
          <w:bCs/>
          <w:sz w:val="28"/>
          <w:szCs w:val="28"/>
        </w:rPr>
      </w:pPr>
      <w:r w:rsidRPr="007C73B2">
        <w:rPr>
          <w:rFonts w:cs="Simplified Arabic" w:hint="cs"/>
          <w:b/>
          <w:bCs/>
          <w:sz w:val="28"/>
          <w:szCs w:val="32"/>
          <w:rtl/>
        </w:rPr>
        <w:t>مراحل تخطيط الحملة الإعلانية</w:t>
      </w:r>
    </w:p>
    <w:p w:rsidR="003963ED" w:rsidRPr="003963ED" w:rsidRDefault="003963ED" w:rsidP="003963ED">
      <w:pPr>
        <w:pStyle w:val="ListParagraph"/>
        <w:numPr>
          <w:ilvl w:val="0"/>
          <w:numId w:val="5"/>
        </w:numPr>
        <w:bidi/>
        <w:spacing w:line="240" w:lineRule="auto"/>
        <w:jc w:val="lowKashida"/>
        <w:rPr>
          <w:rFonts w:cs="Simplified Arabic"/>
          <w:sz w:val="28"/>
          <w:szCs w:val="28"/>
        </w:rPr>
      </w:pPr>
      <w:r w:rsidRPr="003963ED">
        <w:rPr>
          <w:rFonts w:cs="Simplified Arabic" w:hint="cs"/>
          <w:sz w:val="28"/>
          <w:szCs w:val="28"/>
          <w:rtl/>
        </w:rPr>
        <w:t>تحليل السوق</w:t>
      </w:r>
    </w:p>
    <w:p w:rsidR="003963ED" w:rsidRPr="003963ED" w:rsidRDefault="003963ED" w:rsidP="003963ED">
      <w:pPr>
        <w:pStyle w:val="ListParagraph"/>
        <w:numPr>
          <w:ilvl w:val="0"/>
          <w:numId w:val="5"/>
        </w:numPr>
        <w:bidi/>
        <w:spacing w:line="240" w:lineRule="auto"/>
        <w:jc w:val="lowKashida"/>
        <w:rPr>
          <w:rFonts w:cs="Simplified Arabic"/>
          <w:sz w:val="28"/>
          <w:szCs w:val="28"/>
        </w:rPr>
      </w:pPr>
      <w:r w:rsidRPr="003963ED">
        <w:rPr>
          <w:rFonts w:cs="Simplified Arabic" w:hint="cs"/>
          <w:sz w:val="28"/>
          <w:szCs w:val="28"/>
          <w:rtl/>
        </w:rPr>
        <w:t xml:space="preserve">تحديد الأهداف </w:t>
      </w:r>
    </w:p>
    <w:p w:rsidR="003963ED" w:rsidRPr="003963ED" w:rsidRDefault="003963ED" w:rsidP="003963ED">
      <w:pPr>
        <w:pStyle w:val="ListParagraph"/>
        <w:numPr>
          <w:ilvl w:val="0"/>
          <w:numId w:val="5"/>
        </w:numPr>
        <w:bidi/>
        <w:spacing w:line="240" w:lineRule="auto"/>
        <w:jc w:val="lowKashida"/>
        <w:rPr>
          <w:rFonts w:cs="Simplified Arabic"/>
          <w:sz w:val="28"/>
          <w:szCs w:val="28"/>
        </w:rPr>
      </w:pPr>
      <w:r w:rsidRPr="003963ED">
        <w:rPr>
          <w:rFonts w:cs="Simplified Arabic" w:hint="cs"/>
          <w:sz w:val="28"/>
          <w:szCs w:val="28"/>
          <w:rtl/>
        </w:rPr>
        <w:t xml:space="preserve">تحديد المخصصات </w:t>
      </w:r>
    </w:p>
    <w:p w:rsidR="003963ED" w:rsidRPr="003963ED" w:rsidRDefault="003963ED" w:rsidP="003963ED">
      <w:pPr>
        <w:pStyle w:val="ListParagraph"/>
        <w:numPr>
          <w:ilvl w:val="0"/>
          <w:numId w:val="5"/>
        </w:numPr>
        <w:bidi/>
        <w:spacing w:line="240" w:lineRule="auto"/>
        <w:jc w:val="lowKashida"/>
        <w:rPr>
          <w:rFonts w:cs="Simplified Arabic"/>
          <w:sz w:val="28"/>
          <w:szCs w:val="28"/>
        </w:rPr>
      </w:pPr>
      <w:r w:rsidRPr="003963ED">
        <w:rPr>
          <w:rFonts w:cs="Simplified Arabic" w:hint="cs"/>
          <w:sz w:val="28"/>
          <w:szCs w:val="28"/>
          <w:rtl/>
        </w:rPr>
        <w:t>تنمية الاستراتيجية</w:t>
      </w:r>
    </w:p>
    <w:p w:rsidR="003963ED" w:rsidRPr="003963ED" w:rsidRDefault="003963ED" w:rsidP="003963ED">
      <w:pPr>
        <w:pStyle w:val="ListParagraph"/>
        <w:numPr>
          <w:ilvl w:val="0"/>
          <w:numId w:val="5"/>
        </w:numPr>
        <w:bidi/>
        <w:spacing w:line="240" w:lineRule="auto"/>
        <w:jc w:val="lowKashida"/>
        <w:rPr>
          <w:rFonts w:cs="Simplified Arabic"/>
          <w:sz w:val="28"/>
          <w:szCs w:val="28"/>
        </w:rPr>
      </w:pPr>
      <w:r w:rsidRPr="003963ED">
        <w:rPr>
          <w:rFonts w:cs="Simplified Arabic" w:hint="cs"/>
          <w:sz w:val="28"/>
          <w:szCs w:val="28"/>
          <w:rtl/>
        </w:rPr>
        <w:t>جدولة الحملة</w:t>
      </w:r>
    </w:p>
    <w:p w:rsidR="003963ED" w:rsidRPr="003963ED" w:rsidRDefault="003963ED" w:rsidP="003963ED">
      <w:pPr>
        <w:pStyle w:val="ListParagraph"/>
        <w:numPr>
          <w:ilvl w:val="0"/>
          <w:numId w:val="5"/>
        </w:numPr>
        <w:bidi/>
        <w:spacing w:line="360" w:lineRule="auto"/>
        <w:jc w:val="lowKashida"/>
        <w:rPr>
          <w:rFonts w:cs="Simplified Arabic"/>
          <w:sz w:val="28"/>
          <w:szCs w:val="28"/>
        </w:rPr>
      </w:pPr>
      <w:r w:rsidRPr="003963ED">
        <w:rPr>
          <w:rFonts w:cs="Simplified Arabic" w:hint="cs"/>
          <w:sz w:val="28"/>
          <w:szCs w:val="28"/>
          <w:rtl/>
        </w:rPr>
        <w:t>قياس فعالية الحملة</w:t>
      </w:r>
    </w:p>
    <w:p w:rsidR="001D1605" w:rsidRPr="005349F3" w:rsidRDefault="001D1605" w:rsidP="005349F3">
      <w:pPr>
        <w:pStyle w:val="ListParagraph"/>
        <w:numPr>
          <w:ilvl w:val="0"/>
          <w:numId w:val="1"/>
        </w:numPr>
        <w:bidi/>
        <w:spacing w:line="240" w:lineRule="auto"/>
        <w:jc w:val="lowKashida"/>
        <w:rPr>
          <w:rFonts w:cs="Simplified Arabic"/>
          <w:b/>
          <w:bCs/>
          <w:sz w:val="28"/>
          <w:szCs w:val="28"/>
        </w:rPr>
      </w:pPr>
      <w:r>
        <w:rPr>
          <w:rFonts w:cs="Simplified Arabic" w:hint="cs"/>
          <w:b/>
          <w:bCs/>
          <w:sz w:val="28"/>
          <w:szCs w:val="32"/>
          <w:rtl/>
        </w:rPr>
        <w:t>تقييم الحملة الاعلانية</w:t>
      </w:r>
    </w:p>
    <w:p w:rsidR="005349F3" w:rsidRPr="005349F3" w:rsidRDefault="005349F3" w:rsidP="005349F3">
      <w:pPr>
        <w:pStyle w:val="ListParagraph"/>
        <w:numPr>
          <w:ilvl w:val="0"/>
          <w:numId w:val="6"/>
        </w:numPr>
        <w:bidi/>
        <w:spacing w:line="240" w:lineRule="auto"/>
        <w:jc w:val="lowKashida"/>
        <w:rPr>
          <w:rFonts w:cs="Simplified Arabic"/>
          <w:sz w:val="28"/>
          <w:szCs w:val="28"/>
        </w:rPr>
      </w:pPr>
      <w:r w:rsidRPr="005349F3">
        <w:rPr>
          <w:rFonts w:cs="Simplified Arabic" w:hint="cs"/>
          <w:sz w:val="28"/>
          <w:szCs w:val="28"/>
          <w:rtl/>
        </w:rPr>
        <w:t xml:space="preserve">التقييم </w:t>
      </w:r>
      <w:r>
        <w:rPr>
          <w:rFonts w:cs="Simplified Arabic" w:hint="cs"/>
          <w:sz w:val="28"/>
          <w:szCs w:val="28"/>
          <w:rtl/>
        </w:rPr>
        <w:t>السابق</w:t>
      </w:r>
    </w:p>
    <w:p w:rsidR="005349F3" w:rsidRPr="005349F3" w:rsidRDefault="005349F3" w:rsidP="005349F3">
      <w:pPr>
        <w:pStyle w:val="ListParagraph"/>
        <w:numPr>
          <w:ilvl w:val="0"/>
          <w:numId w:val="6"/>
        </w:numPr>
        <w:bidi/>
        <w:spacing w:line="240" w:lineRule="auto"/>
        <w:jc w:val="lowKashida"/>
        <w:rPr>
          <w:rFonts w:cs="Simplified Arabic"/>
          <w:sz w:val="28"/>
          <w:szCs w:val="28"/>
        </w:rPr>
      </w:pPr>
      <w:r w:rsidRPr="005349F3">
        <w:rPr>
          <w:rFonts w:cs="Simplified Arabic" w:hint="cs"/>
          <w:sz w:val="28"/>
          <w:szCs w:val="28"/>
          <w:rtl/>
        </w:rPr>
        <w:t>التقييم المرحلي</w:t>
      </w:r>
    </w:p>
    <w:p w:rsidR="005349F3" w:rsidRPr="005349F3" w:rsidRDefault="005349F3" w:rsidP="005349F3">
      <w:pPr>
        <w:pStyle w:val="ListParagraph"/>
        <w:numPr>
          <w:ilvl w:val="0"/>
          <w:numId w:val="6"/>
        </w:numPr>
        <w:bidi/>
        <w:spacing w:line="360" w:lineRule="auto"/>
        <w:jc w:val="lowKashida"/>
        <w:rPr>
          <w:rFonts w:cs="Simplified Arabic"/>
          <w:sz w:val="28"/>
          <w:szCs w:val="28"/>
        </w:rPr>
      </w:pPr>
      <w:r w:rsidRPr="005349F3">
        <w:rPr>
          <w:rFonts w:cs="Simplified Arabic" w:hint="cs"/>
          <w:sz w:val="28"/>
          <w:szCs w:val="28"/>
          <w:rtl/>
        </w:rPr>
        <w:t>التقييم اللاحق</w:t>
      </w:r>
    </w:p>
    <w:p w:rsidR="001D1605" w:rsidRDefault="001D1605" w:rsidP="005349F3">
      <w:pPr>
        <w:pStyle w:val="ListParagraph"/>
        <w:numPr>
          <w:ilvl w:val="0"/>
          <w:numId w:val="1"/>
        </w:numPr>
        <w:bidi/>
        <w:spacing w:line="360" w:lineRule="auto"/>
        <w:jc w:val="lowKashida"/>
        <w:rPr>
          <w:rFonts w:cs="Simplified Arabic"/>
          <w:b/>
          <w:bCs/>
          <w:sz w:val="28"/>
          <w:szCs w:val="32"/>
        </w:rPr>
      </w:pPr>
      <w:r w:rsidRPr="00A43B43">
        <w:rPr>
          <w:rFonts w:cs="Simplified Arabic" w:hint="cs"/>
          <w:b/>
          <w:bCs/>
          <w:sz w:val="28"/>
          <w:szCs w:val="32"/>
          <w:rtl/>
        </w:rPr>
        <w:t>العوامل المؤثرة على فعالية الحملة الاعلانية</w:t>
      </w:r>
    </w:p>
    <w:p w:rsidR="00863BBC" w:rsidRPr="00863BBC" w:rsidRDefault="00863BBC" w:rsidP="00863BBC">
      <w:pPr>
        <w:bidi/>
        <w:spacing w:line="360" w:lineRule="auto"/>
        <w:jc w:val="lowKashida"/>
        <w:rPr>
          <w:rFonts w:asciiTheme="minorBidi" w:hAnsiTheme="minorBidi"/>
          <w:b/>
          <w:bCs/>
          <w:sz w:val="28"/>
          <w:szCs w:val="32"/>
          <w:rtl/>
        </w:rPr>
      </w:pPr>
      <w:r w:rsidRPr="00863BBC">
        <w:rPr>
          <w:rFonts w:asciiTheme="minorBidi" w:hAnsiTheme="minorBidi"/>
          <w:b/>
          <w:bCs/>
          <w:sz w:val="28"/>
          <w:szCs w:val="32"/>
          <w:rtl/>
        </w:rPr>
        <w:t>المراجع</w:t>
      </w:r>
    </w:p>
    <w:p w:rsidR="00772858" w:rsidRDefault="00772858" w:rsidP="00863BBC">
      <w:pPr>
        <w:bidi/>
        <w:spacing w:line="360" w:lineRule="auto"/>
        <w:jc w:val="both"/>
        <w:rPr>
          <w:rFonts w:cs="Simplified Arabic"/>
          <w:b/>
          <w:bCs/>
          <w:sz w:val="28"/>
          <w:szCs w:val="28"/>
          <w:rtl/>
        </w:rPr>
      </w:pPr>
      <w:r>
        <w:rPr>
          <w:rFonts w:cs="Simplified Arabic"/>
          <w:b/>
          <w:bCs/>
          <w:sz w:val="28"/>
          <w:szCs w:val="28"/>
          <w:rtl/>
        </w:rPr>
        <w:br w:type="page"/>
      </w:r>
    </w:p>
    <w:p w:rsidR="00E91C2E" w:rsidRPr="00406433" w:rsidRDefault="00E91C2E" w:rsidP="00E91C2E">
      <w:pPr>
        <w:bidi/>
        <w:spacing w:line="240" w:lineRule="auto"/>
        <w:jc w:val="lowKashida"/>
        <w:rPr>
          <w:rFonts w:cs="Andalus"/>
          <w:b/>
          <w:bCs/>
          <w:sz w:val="44"/>
          <w:szCs w:val="44"/>
          <w:rtl/>
        </w:rPr>
      </w:pPr>
      <w:r w:rsidRPr="00406433">
        <w:rPr>
          <w:rFonts w:cs="Andalus" w:hint="cs"/>
          <w:b/>
          <w:bCs/>
          <w:sz w:val="44"/>
          <w:szCs w:val="44"/>
          <w:rtl/>
        </w:rPr>
        <w:lastRenderedPageBreak/>
        <w:t xml:space="preserve">مقدمة : </w:t>
      </w:r>
    </w:p>
    <w:p w:rsidR="00406433" w:rsidRDefault="00406433" w:rsidP="00406433">
      <w:pPr>
        <w:bidi/>
        <w:spacing w:line="240" w:lineRule="auto"/>
        <w:jc w:val="lowKashida"/>
        <w:rPr>
          <w:rFonts w:cs="Simplified Arabic"/>
          <w:b/>
          <w:bCs/>
          <w:sz w:val="28"/>
          <w:szCs w:val="28"/>
          <w:rtl/>
        </w:rPr>
      </w:pPr>
      <w:r w:rsidRPr="00406433">
        <w:rPr>
          <w:rFonts w:cs="Simplified Arabic" w:hint="cs"/>
          <w:b/>
          <w:bCs/>
          <w:sz w:val="28"/>
          <w:szCs w:val="28"/>
          <w:rtl/>
        </w:rPr>
        <w:t xml:space="preserve">تتميز المرحلة الحالية بسيطرة مفهوم سيادة المستهلك وشراسة المنافسة نتيجة للتنوع الهائل في أنواع المنتجات المطروحة في السوق لذلك تسعى المنظمات جاهدة لدراسة سلوك المستهلك واكتشاف دوافعه ورغباته والعمل على إشباعها ويعتبر قرار الشراء الذي يتخذه المستهلك هو الأهم في تحديد مدى فاعلية النشاط التسويقي للمنظمة و الذي يعتمد بشكل كبير على الإعلان لتزويد المستهلك المستهدف بالمعلومات الأساسية عن المنتج الذي ترغب بإيصاله للمستهلك وإظهار نقاط التميز في المنتج المعلن عنه والذي يشبع حاجات ورغبات المستهلك ومن هنا يجب التركيز على </w:t>
      </w:r>
      <w:r>
        <w:rPr>
          <w:rFonts w:cs="Simplified Arabic" w:hint="cs"/>
          <w:b/>
          <w:bCs/>
          <w:sz w:val="28"/>
          <w:szCs w:val="28"/>
          <w:rtl/>
        </w:rPr>
        <w:t>الحملة</w:t>
      </w:r>
      <w:r w:rsidRPr="00406433">
        <w:rPr>
          <w:rFonts w:cs="Simplified Arabic" w:hint="cs"/>
          <w:b/>
          <w:bCs/>
          <w:sz w:val="28"/>
          <w:szCs w:val="28"/>
          <w:rtl/>
        </w:rPr>
        <w:t xml:space="preserve"> الإعلانية التي تحقق هدف المنظمة بجذب انتباه المستهلك أو الشريحة المستهدفة للمنتج وتقديم المعلومات الأساسية التي تساعد المستهلك في إكمال عملية الشراء</w:t>
      </w:r>
      <w:r>
        <w:rPr>
          <w:rFonts w:cs="Simplified Arabic" w:hint="cs"/>
          <w:b/>
          <w:bCs/>
          <w:sz w:val="28"/>
          <w:szCs w:val="28"/>
          <w:rtl/>
        </w:rPr>
        <w:t xml:space="preserve"> .</w:t>
      </w:r>
    </w:p>
    <w:p w:rsidR="00E91C2E" w:rsidRDefault="00E77F15" w:rsidP="00406433">
      <w:pPr>
        <w:bidi/>
        <w:spacing w:line="240" w:lineRule="auto"/>
        <w:jc w:val="lowKashida"/>
        <w:rPr>
          <w:rFonts w:cs="Simplified Arabic"/>
          <w:b/>
          <w:bCs/>
          <w:sz w:val="28"/>
          <w:szCs w:val="28"/>
          <w:rtl/>
        </w:rPr>
      </w:pPr>
      <w:r w:rsidRPr="00406433">
        <w:rPr>
          <w:rFonts w:cs="Andalus" w:hint="cs"/>
          <w:b/>
          <w:bCs/>
          <w:sz w:val="44"/>
          <w:szCs w:val="44"/>
          <w:rtl/>
        </w:rPr>
        <w:t>مفهوم الحملة الإعلانية</w:t>
      </w:r>
      <w:r w:rsidR="00E91C2E" w:rsidRPr="00406433">
        <w:rPr>
          <w:rFonts w:cs="Andalus" w:hint="cs"/>
          <w:b/>
          <w:bCs/>
          <w:sz w:val="44"/>
          <w:szCs w:val="44"/>
          <w:rtl/>
        </w:rPr>
        <w:t xml:space="preserve"> </w:t>
      </w:r>
      <w:r w:rsidRPr="00406433">
        <w:rPr>
          <w:rFonts w:cs="Andalus" w:hint="cs"/>
          <w:b/>
          <w:bCs/>
          <w:sz w:val="44"/>
          <w:szCs w:val="44"/>
          <w:rtl/>
        </w:rPr>
        <w:t>:</w:t>
      </w:r>
    </w:p>
    <w:p w:rsidR="00260561" w:rsidRDefault="00E77F15" w:rsidP="006450B5">
      <w:pPr>
        <w:bidi/>
        <w:spacing w:line="240" w:lineRule="auto"/>
        <w:jc w:val="lowKashida"/>
        <w:rPr>
          <w:rFonts w:cs="Simplified Arabic"/>
          <w:sz w:val="28"/>
          <w:szCs w:val="28"/>
          <w:rtl/>
        </w:rPr>
      </w:pPr>
      <w:r w:rsidRPr="00E77F15">
        <w:rPr>
          <w:rFonts w:cs="Simplified Arabic" w:hint="cs"/>
          <w:sz w:val="28"/>
          <w:szCs w:val="28"/>
          <w:rtl/>
        </w:rPr>
        <w:t>إن إعداد الرسائل الإعلانية المؤثرة والفعالة يتطلب توافر الإمكانات المادية والبشرية، وتخطيطاً مبنياً على أسس واعتبارات علمية وميدانية</w:t>
      </w:r>
      <w:r w:rsidR="00406433">
        <w:rPr>
          <w:rFonts w:cs="Simplified Arabic" w:hint="cs"/>
          <w:sz w:val="28"/>
          <w:szCs w:val="28"/>
          <w:rtl/>
        </w:rPr>
        <w:t xml:space="preserve"> .  حيث </w:t>
      </w:r>
      <w:r w:rsidRPr="00E77F15">
        <w:rPr>
          <w:rFonts w:cs="Simplified Arabic" w:hint="cs"/>
          <w:sz w:val="28"/>
          <w:szCs w:val="28"/>
          <w:rtl/>
        </w:rPr>
        <w:t>يقصد بالتخطيط للنشاط الإعلاني «تحديد الأهداف الإعلانية المراد تحقيقها، وترجمة ذلك في شكل برامج وإجراءات وسياسات لتحقيق ذلك خلال فترة زمنية معينة».</w:t>
      </w:r>
    </w:p>
    <w:p w:rsidR="00111C31" w:rsidRDefault="00E77F15" w:rsidP="005644AE">
      <w:pPr>
        <w:bidi/>
        <w:spacing w:line="240" w:lineRule="auto"/>
        <w:jc w:val="lowKashida"/>
        <w:rPr>
          <w:rFonts w:cs="Simplified Arabic" w:hint="cs"/>
          <w:sz w:val="28"/>
          <w:szCs w:val="28"/>
          <w:rtl/>
        </w:rPr>
      </w:pPr>
      <w:r w:rsidRPr="00E77F15">
        <w:rPr>
          <w:rFonts w:cs="Simplified Arabic" w:hint="cs"/>
          <w:sz w:val="28"/>
          <w:szCs w:val="28"/>
          <w:rtl/>
        </w:rPr>
        <w:t xml:space="preserve">وتأسيساً على ذلك فإن المخطط الإعلاني في حاجة إلى معلومات كافية تتعلق بالمستهلك المستهدف من الإعلان، وبالمنتج المراد الإعلان عنه، وكذلك ما يتعلق بالمنشأة التي ترغب بالإعلان عن منتجاتها من سلع وخدمات، والمعرفة الدقيقة والشاملة للبيئة التسويقية الداخلية والخارجية، بالإضافة إلى كل ما يتعلق بالنشاط الترويجي من أساليب ووسائل، ومن ثم فإن تخطيط البرامج والحملات الإعلانية يعد من المتطلبات الأساسية ليس فقط لنجاح النشاط الإعلاني، ولكن أيضاً للمساهمة في نجاح النشاط التسويقي ككل. ويمكن الإشارة في هذا المجال إلى مفهوم الحملة الإعلانية </w:t>
      </w:r>
      <w:r w:rsidRPr="00406433">
        <w:rPr>
          <w:rFonts w:asciiTheme="majorHAnsi" w:hAnsiTheme="majorHAnsi" w:cs="Simplified Arabic"/>
          <w:b/>
          <w:bCs/>
          <w:sz w:val="28"/>
          <w:szCs w:val="28"/>
        </w:rPr>
        <w:t>Advertising campaign</w:t>
      </w:r>
      <w:r w:rsidRPr="00E77F15">
        <w:rPr>
          <w:rFonts w:cs="Simplified Arabic" w:hint="cs"/>
          <w:sz w:val="28"/>
          <w:szCs w:val="28"/>
          <w:rtl/>
        </w:rPr>
        <w:t xml:space="preserve"> على أنها: «برنامج إعلاني يتم توجيهه إلى فئات معينة من المستهلكين المرتقبين، ويسعى إلى تحقيق أهداف اتصالية من خلال مجموعة من الجهود المخططة والمدروسة»، كما تعرّف الحملة الإعلانية أيضاً بأنها: «مجموعة</w:t>
      </w:r>
    </w:p>
    <w:p w:rsidR="00E77F15" w:rsidRPr="00E77F15" w:rsidRDefault="00E77F15" w:rsidP="00111C31">
      <w:pPr>
        <w:bidi/>
        <w:spacing w:line="240" w:lineRule="auto"/>
        <w:jc w:val="lowKashida"/>
        <w:rPr>
          <w:rFonts w:cs="Simplified Arabic"/>
          <w:sz w:val="28"/>
          <w:szCs w:val="28"/>
          <w:rtl/>
        </w:rPr>
      </w:pPr>
      <w:r w:rsidRPr="00E77F15">
        <w:rPr>
          <w:rFonts w:cs="Simplified Arabic" w:hint="cs"/>
          <w:sz w:val="28"/>
          <w:szCs w:val="28"/>
          <w:rtl/>
        </w:rPr>
        <w:lastRenderedPageBreak/>
        <w:t>النشاطات التي تبذلها المنشأة في مجال الإعلان، والتي قد تستخدم أكثر من وسيلة من وسائل الإعلان وأكثر من دعوة إعلانية»</w:t>
      </w:r>
      <w:r w:rsidRPr="00E77F15">
        <w:rPr>
          <w:rStyle w:val="FootnoteReference"/>
          <w:rFonts w:cs="Simplified Arabic"/>
          <w:sz w:val="28"/>
          <w:szCs w:val="28"/>
          <w:rtl/>
        </w:rPr>
        <w:t>(</w:t>
      </w:r>
      <w:r w:rsidRPr="00E77F15">
        <w:rPr>
          <w:rStyle w:val="FootnoteReference"/>
          <w:rFonts w:cs="Simplified Arabic"/>
          <w:sz w:val="28"/>
          <w:szCs w:val="28"/>
          <w:rtl/>
        </w:rPr>
        <w:footnoteReference w:id="2"/>
      </w:r>
      <w:r w:rsidRPr="00E77F15">
        <w:rPr>
          <w:rStyle w:val="FootnoteReference"/>
          <w:rFonts w:cs="Simplified Arabic"/>
          <w:sz w:val="28"/>
          <w:szCs w:val="28"/>
          <w:rtl/>
        </w:rPr>
        <w:t>)</w:t>
      </w:r>
      <w:r w:rsidRPr="00E77F15">
        <w:rPr>
          <w:rFonts w:cs="Simplified Arabic" w:hint="cs"/>
          <w:sz w:val="28"/>
          <w:szCs w:val="28"/>
          <w:rtl/>
        </w:rPr>
        <w:t>.</w:t>
      </w:r>
    </w:p>
    <w:p w:rsidR="00E77F15" w:rsidRPr="00E77F15" w:rsidRDefault="00E77F15" w:rsidP="005644AE">
      <w:pPr>
        <w:bidi/>
        <w:spacing w:line="240" w:lineRule="auto"/>
        <w:jc w:val="lowKashida"/>
        <w:rPr>
          <w:rFonts w:cs="Simplified Arabic"/>
          <w:sz w:val="28"/>
          <w:szCs w:val="28"/>
          <w:rtl/>
        </w:rPr>
      </w:pPr>
      <w:r w:rsidRPr="00E77F15">
        <w:rPr>
          <w:rFonts w:cs="Simplified Arabic" w:hint="cs"/>
          <w:sz w:val="28"/>
          <w:szCs w:val="28"/>
          <w:rtl/>
        </w:rPr>
        <w:t>إن الحملة الإعلانية هي مجموعة الجهود الإعلانية المتكاملة الخاصة بسلعة أو خدمة معينة، والتي تغطي فترة زمنية معينة وتحتوي على عدد من الرسائل لها مضمون أو هدف مشترك، وعادة ما تستخدم أكثر من وسيلة إعلانية أو أسلوب واحد لتوصيل الرسائل التي تتضمنها الحملة الإعلانية، كما أن الفترة الزمنية التي تغطيها الحملة الإعلانية عادة ما تكون طويلة المدى. ولما كانت الحملة الإعلانية تتضمن جهوداً مخططة ومتناسقة من أجل تحقيق أهداف محددة لخدمة سلعة معينة، أو خدمة أو فكرة أو مجموعة مترابطة منها، وتوجه إلى فئة معينة من الجمهور أو إلى عدد من الفئات؛ بقصد تمكين السلع أو الخدمات أو الأفكار من أخذ مكانها المميز في السوق، وذلك خلال فترة وزمنية معينة وبمخصصات مالية محددة.</w:t>
      </w:r>
    </w:p>
    <w:p w:rsidR="00E77F15" w:rsidRPr="00E77F15" w:rsidRDefault="00E77F15" w:rsidP="006F3A4D">
      <w:pPr>
        <w:bidi/>
        <w:spacing w:line="240" w:lineRule="auto"/>
        <w:jc w:val="lowKashida"/>
        <w:rPr>
          <w:rFonts w:cs="Simplified Arabic"/>
          <w:sz w:val="28"/>
          <w:szCs w:val="28"/>
          <w:rtl/>
        </w:rPr>
      </w:pPr>
      <w:r w:rsidRPr="00E77F15">
        <w:rPr>
          <w:rFonts w:cs="Simplified Arabic" w:hint="cs"/>
          <w:sz w:val="28"/>
          <w:szCs w:val="28"/>
          <w:rtl/>
        </w:rPr>
        <w:t>وبناءً على ذلك: فإن من أهم الأهداف التي تسعى الحملة الإعلانية إلى تحقيقها ـ وهي بطبيعة الحال أهداف مشتقة من الأهداف التسويقية للمنشأة ـ ما يلي</w:t>
      </w:r>
      <w:r w:rsidR="006F3A4D">
        <w:rPr>
          <w:rStyle w:val="FootnoteReference"/>
          <w:rFonts w:cs="Simplified Arabic" w:hint="cs"/>
          <w:sz w:val="28"/>
          <w:szCs w:val="28"/>
          <w:rtl/>
        </w:rPr>
        <w:t xml:space="preserve"> </w:t>
      </w:r>
      <w:r w:rsidRPr="00E77F15">
        <w:rPr>
          <w:rFonts w:cs="Simplified Arabic" w:hint="cs"/>
          <w:sz w:val="28"/>
          <w:szCs w:val="28"/>
          <w:rtl/>
        </w:rPr>
        <w:t>:</w:t>
      </w:r>
    </w:p>
    <w:p w:rsidR="00863BBC" w:rsidRPr="00863BBC" w:rsidRDefault="00E77F15" w:rsidP="00863BBC">
      <w:pPr>
        <w:pStyle w:val="ListParagraph"/>
        <w:numPr>
          <w:ilvl w:val="0"/>
          <w:numId w:val="11"/>
        </w:numPr>
        <w:bidi/>
        <w:spacing w:line="240" w:lineRule="auto"/>
        <w:jc w:val="lowKashida"/>
        <w:rPr>
          <w:rFonts w:cs="Simplified Arabic"/>
          <w:sz w:val="28"/>
          <w:szCs w:val="28"/>
          <w:rtl/>
        </w:rPr>
      </w:pPr>
      <w:r w:rsidRPr="00863BBC">
        <w:rPr>
          <w:rFonts w:cs="Simplified Arabic" w:hint="cs"/>
          <w:sz w:val="28"/>
          <w:szCs w:val="28"/>
          <w:rtl/>
        </w:rPr>
        <w:t>ترويج المنتجات الجديدة التي يجري تقديمها للسوق، وبالتالي زيادة أو خلق الطلب عليها، ومن ثم زيادة مبيعات المنشأة من المنتجات التي تركّز عليه الحملة.</w:t>
      </w:r>
    </w:p>
    <w:p w:rsidR="00E77F15" w:rsidRPr="00863BBC" w:rsidRDefault="00E77F15" w:rsidP="00863BBC">
      <w:pPr>
        <w:pStyle w:val="ListParagraph"/>
        <w:numPr>
          <w:ilvl w:val="0"/>
          <w:numId w:val="11"/>
        </w:numPr>
        <w:bidi/>
        <w:spacing w:line="240" w:lineRule="auto"/>
        <w:jc w:val="lowKashida"/>
        <w:rPr>
          <w:rFonts w:cs="Simplified Arabic"/>
          <w:sz w:val="28"/>
          <w:szCs w:val="28"/>
          <w:rtl/>
        </w:rPr>
      </w:pPr>
      <w:r w:rsidRPr="00863BBC">
        <w:rPr>
          <w:rFonts w:cs="Simplified Arabic" w:hint="cs"/>
          <w:sz w:val="28"/>
          <w:szCs w:val="28"/>
          <w:rtl/>
        </w:rPr>
        <w:t>تحقيق الاتساع الجغرافي للسوق الحالية، والدخول إلى أسواق جديدة.</w:t>
      </w:r>
    </w:p>
    <w:p w:rsidR="00E77F15" w:rsidRPr="00863BBC" w:rsidRDefault="00E77F15" w:rsidP="00863BBC">
      <w:pPr>
        <w:pStyle w:val="ListParagraph"/>
        <w:numPr>
          <w:ilvl w:val="0"/>
          <w:numId w:val="11"/>
        </w:numPr>
        <w:bidi/>
        <w:spacing w:line="240" w:lineRule="auto"/>
        <w:jc w:val="lowKashida"/>
        <w:rPr>
          <w:rFonts w:cs="Simplified Arabic"/>
          <w:sz w:val="28"/>
          <w:szCs w:val="28"/>
          <w:rtl/>
        </w:rPr>
      </w:pPr>
      <w:r w:rsidRPr="00863BBC">
        <w:rPr>
          <w:rFonts w:cs="Simplified Arabic" w:hint="cs"/>
          <w:sz w:val="28"/>
          <w:szCs w:val="28"/>
          <w:rtl/>
        </w:rPr>
        <w:t>الحصول على تعاون الوسطاء والموزعين، وتسهيل مهمة رجال البيع.</w:t>
      </w:r>
    </w:p>
    <w:p w:rsidR="00E77F15" w:rsidRPr="00863BBC" w:rsidRDefault="00E77F15" w:rsidP="00863BBC">
      <w:pPr>
        <w:pStyle w:val="ListParagraph"/>
        <w:numPr>
          <w:ilvl w:val="0"/>
          <w:numId w:val="11"/>
        </w:numPr>
        <w:bidi/>
        <w:spacing w:line="240" w:lineRule="auto"/>
        <w:jc w:val="lowKashida"/>
        <w:rPr>
          <w:rFonts w:cs="Simplified Arabic"/>
          <w:sz w:val="28"/>
          <w:szCs w:val="28"/>
          <w:rtl/>
        </w:rPr>
      </w:pPr>
      <w:r w:rsidRPr="00863BBC">
        <w:rPr>
          <w:rFonts w:cs="Simplified Arabic" w:hint="cs"/>
          <w:sz w:val="28"/>
          <w:szCs w:val="28"/>
          <w:rtl/>
        </w:rPr>
        <w:t>تحسين معتقدات المستهلكين وانطباعاتهم حول المنشأة ومنتجاتها.</w:t>
      </w:r>
    </w:p>
    <w:p w:rsidR="00E77F15" w:rsidRPr="00E77F15" w:rsidRDefault="00E77F15" w:rsidP="006F3A4D">
      <w:pPr>
        <w:bidi/>
        <w:spacing w:line="240" w:lineRule="auto"/>
        <w:jc w:val="lowKashida"/>
        <w:rPr>
          <w:rFonts w:cs="Simplified Arabic"/>
          <w:sz w:val="28"/>
          <w:szCs w:val="28"/>
          <w:rtl/>
        </w:rPr>
      </w:pPr>
      <w:r w:rsidRPr="00E77F15">
        <w:rPr>
          <w:rFonts w:cs="Simplified Arabic" w:hint="cs"/>
          <w:sz w:val="28"/>
          <w:szCs w:val="28"/>
          <w:rtl/>
        </w:rPr>
        <w:t>إن الحملة الإعلانية تعني إقامة الدعوى الإعلانية بجهود مركّزة ومتنوعة الوسائل، وبالتالي فإن الوكالة الإعلانية تستخدم أكثر من وسيلة م</w:t>
      </w:r>
      <w:r>
        <w:rPr>
          <w:rFonts w:cs="Simplified Arabic" w:hint="cs"/>
          <w:sz w:val="28"/>
          <w:szCs w:val="28"/>
          <w:rtl/>
        </w:rPr>
        <w:t>ن وسائل الإعلان ف</w:t>
      </w:r>
      <w:r w:rsidRPr="00E77F15">
        <w:rPr>
          <w:rFonts w:cs="Simplified Arabic" w:hint="cs"/>
          <w:sz w:val="28"/>
          <w:szCs w:val="28"/>
          <w:rtl/>
        </w:rPr>
        <w:t xml:space="preserve">ي وقت واحد وفي موضوع واحد أيضاً، بحيث يتم تقديم الإعلان إلى الجمهور المستهدف بكل فئاته. أي: وجود إعلان عن السلع في </w:t>
      </w:r>
      <w:r w:rsidR="00C00289">
        <w:rPr>
          <w:rFonts w:cs="Simplified Arabic" w:hint="cs"/>
          <w:sz w:val="28"/>
          <w:szCs w:val="28"/>
          <w:rtl/>
        </w:rPr>
        <w:t>الجرائد اليومية والمجلات وا</w:t>
      </w:r>
      <w:r w:rsidR="00D60F60">
        <w:rPr>
          <w:rFonts w:cs="Simplified Arabic" w:hint="cs"/>
          <w:sz w:val="28"/>
          <w:szCs w:val="28"/>
          <w:rtl/>
        </w:rPr>
        <w:t>لتلفاز</w:t>
      </w:r>
      <w:r w:rsidRPr="00E77F15">
        <w:rPr>
          <w:rFonts w:cs="Simplified Arabic" w:hint="cs"/>
          <w:sz w:val="28"/>
          <w:szCs w:val="28"/>
          <w:rtl/>
        </w:rPr>
        <w:t xml:space="preserve"> والسينما والإعلانات الحائطية والثابتة. ومثل هذه الحملات عادة ما تعطي نتائج مرضية، ولهذا نجد أن المعلنين يفضلون استخدام الحملات الإعلانية في حالات معينة مثل بداية الدخول بسلعة جديدة إلى السوق</w:t>
      </w:r>
      <w:r w:rsidRPr="00E77F15">
        <w:rPr>
          <w:rStyle w:val="FootnoteReference"/>
          <w:rFonts w:cs="Simplified Arabic"/>
          <w:sz w:val="28"/>
          <w:szCs w:val="28"/>
          <w:rtl/>
        </w:rPr>
        <w:t>(</w:t>
      </w:r>
      <w:r w:rsidRPr="00E77F15">
        <w:rPr>
          <w:rStyle w:val="FootnoteReference"/>
          <w:rFonts w:cs="Simplified Arabic"/>
          <w:sz w:val="28"/>
          <w:szCs w:val="28"/>
          <w:rtl/>
        </w:rPr>
        <w:footnoteReference w:id="3"/>
      </w:r>
      <w:r w:rsidRPr="00E77F15">
        <w:rPr>
          <w:rStyle w:val="FootnoteReference"/>
          <w:rFonts w:cs="Simplified Arabic"/>
          <w:sz w:val="28"/>
          <w:szCs w:val="28"/>
          <w:rtl/>
        </w:rPr>
        <w:t>)</w:t>
      </w:r>
      <w:r w:rsidRPr="00E77F15">
        <w:rPr>
          <w:rFonts w:cs="Simplified Arabic" w:hint="cs"/>
          <w:sz w:val="28"/>
          <w:szCs w:val="28"/>
          <w:rtl/>
        </w:rPr>
        <w:t>.</w:t>
      </w:r>
      <w:r w:rsidR="00260561">
        <w:rPr>
          <w:rFonts w:cs="Simplified Arabic" w:hint="cs"/>
          <w:sz w:val="28"/>
          <w:szCs w:val="28"/>
          <w:rtl/>
        </w:rPr>
        <w:t xml:space="preserve">                         </w:t>
      </w:r>
      <w:r w:rsidRPr="00E77F15">
        <w:rPr>
          <w:rFonts w:cs="Simplified Arabic" w:hint="cs"/>
          <w:sz w:val="28"/>
          <w:szCs w:val="28"/>
          <w:rtl/>
        </w:rPr>
        <w:t xml:space="preserve">إن الحملة الإعلانية هي ذلك النشاط الإعلاني المركّب والممتد خلال الزمن، حيث يشتمل على </w:t>
      </w:r>
      <w:r w:rsidRPr="00E77F15">
        <w:rPr>
          <w:rFonts w:cs="Simplified Arabic" w:hint="cs"/>
          <w:sz w:val="28"/>
          <w:szCs w:val="28"/>
          <w:rtl/>
        </w:rPr>
        <w:lastRenderedPageBreak/>
        <w:t>سلسلة من الإعلانات المترابطة والتي تهدف إلى تحقيق نتيجة بيعية محددة، ومن صفات الحملات الإعلانية الأساسية ما يلي</w:t>
      </w:r>
      <w:r w:rsidR="006F3A4D">
        <w:rPr>
          <w:rStyle w:val="FootnoteReference"/>
          <w:rFonts w:cs="Simplified Arabic" w:hint="cs"/>
          <w:sz w:val="28"/>
          <w:szCs w:val="28"/>
          <w:rtl/>
        </w:rPr>
        <w:t xml:space="preserve"> </w:t>
      </w:r>
      <w:r w:rsidRPr="00E77F15">
        <w:rPr>
          <w:rFonts w:cs="Simplified Arabic" w:hint="cs"/>
          <w:sz w:val="28"/>
          <w:szCs w:val="28"/>
          <w:rtl/>
        </w:rPr>
        <w:t>:</w:t>
      </w:r>
    </w:p>
    <w:p w:rsidR="00E77F15" w:rsidRPr="00863BBC" w:rsidRDefault="00E77F15" w:rsidP="00863BBC">
      <w:pPr>
        <w:pStyle w:val="ListParagraph"/>
        <w:numPr>
          <w:ilvl w:val="0"/>
          <w:numId w:val="12"/>
        </w:numPr>
        <w:bidi/>
        <w:spacing w:line="240" w:lineRule="auto"/>
        <w:jc w:val="lowKashida"/>
        <w:rPr>
          <w:rFonts w:cs="Simplified Arabic"/>
          <w:sz w:val="28"/>
          <w:szCs w:val="28"/>
          <w:rtl/>
        </w:rPr>
      </w:pPr>
      <w:r w:rsidRPr="00863BBC">
        <w:rPr>
          <w:rFonts w:cs="Simplified Arabic" w:hint="cs"/>
          <w:sz w:val="28"/>
          <w:szCs w:val="28"/>
          <w:rtl/>
        </w:rPr>
        <w:t>الانتشار، بحيث تغطي أكثر من وسيلة إعلانية في ذات الوقت.</w:t>
      </w:r>
    </w:p>
    <w:p w:rsidR="00E77F15" w:rsidRPr="00863BBC" w:rsidRDefault="00E77F15" w:rsidP="00863BBC">
      <w:pPr>
        <w:pStyle w:val="ListParagraph"/>
        <w:numPr>
          <w:ilvl w:val="0"/>
          <w:numId w:val="12"/>
        </w:numPr>
        <w:bidi/>
        <w:spacing w:line="240" w:lineRule="auto"/>
        <w:jc w:val="lowKashida"/>
        <w:rPr>
          <w:rFonts w:cs="Simplified Arabic"/>
          <w:sz w:val="28"/>
          <w:szCs w:val="28"/>
          <w:rtl/>
        </w:rPr>
      </w:pPr>
      <w:r w:rsidRPr="00863BBC">
        <w:rPr>
          <w:rFonts w:cs="Simplified Arabic" w:hint="cs"/>
          <w:sz w:val="28"/>
          <w:szCs w:val="28"/>
          <w:rtl/>
        </w:rPr>
        <w:t>التركيز على عدد محدد من الدعاوى الإعلانية.</w:t>
      </w:r>
    </w:p>
    <w:p w:rsidR="00863BBC" w:rsidRPr="00863BBC" w:rsidRDefault="00E77F15" w:rsidP="00863BBC">
      <w:pPr>
        <w:pStyle w:val="ListParagraph"/>
        <w:numPr>
          <w:ilvl w:val="0"/>
          <w:numId w:val="12"/>
        </w:numPr>
        <w:bidi/>
        <w:spacing w:line="240" w:lineRule="auto"/>
        <w:jc w:val="lowKashida"/>
        <w:rPr>
          <w:rFonts w:cs="Simplified Arabic"/>
          <w:sz w:val="28"/>
          <w:szCs w:val="28"/>
          <w:rtl/>
        </w:rPr>
      </w:pPr>
      <w:r w:rsidRPr="00863BBC">
        <w:rPr>
          <w:rFonts w:cs="Simplified Arabic" w:hint="cs"/>
          <w:sz w:val="28"/>
          <w:szCs w:val="28"/>
          <w:rtl/>
        </w:rPr>
        <w:t>الاتجاه إلى جماهير عريضة ومنتشرة في مناطقك تسويقية مختلفة.</w:t>
      </w:r>
    </w:p>
    <w:p w:rsidR="00E77F15" w:rsidRPr="00863BBC" w:rsidRDefault="00E77F15" w:rsidP="00863BBC">
      <w:pPr>
        <w:pStyle w:val="ListParagraph"/>
        <w:numPr>
          <w:ilvl w:val="0"/>
          <w:numId w:val="12"/>
        </w:numPr>
        <w:bidi/>
        <w:spacing w:line="240" w:lineRule="auto"/>
        <w:jc w:val="lowKashida"/>
        <w:rPr>
          <w:rFonts w:cs="Simplified Arabic"/>
          <w:sz w:val="28"/>
          <w:szCs w:val="28"/>
          <w:rtl/>
        </w:rPr>
      </w:pPr>
      <w:r w:rsidRPr="00863BBC">
        <w:rPr>
          <w:rFonts w:cs="Simplified Arabic" w:hint="cs"/>
          <w:sz w:val="28"/>
          <w:szCs w:val="28"/>
          <w:rtl/>
        </w:rPr>
        <w:t>الامتداد خلال الزمن حيث تمتد الحملة الإعلانية إلى فترات قد تصل إلى سنة أو أكثر.</w:t>
      </w:r>
    </w:p>
    <w:p w:rsidR="00111C31" w:rsidRDefault="00111C31" w:rsidP="00260561">
      <w:pPr>
        <w:bidi/>
        <w:spacing w:line="240" w:lineRule="auto"/>
        <w:jc w:val="lowKashida"/>
        <w:rPr>
          <w:rFonts w:cs="Andalus" w:hint="cs"/>
          <w:b/>
          <w:bCs/>
          <w:sz w:val="44"/>
          <w:szCs w:val="44"/>
          <w:rtl/>
        </w:rPr>
      </w:pPr>
    </w:p>
    <w:p w:rsidR="00E77F15" w:rsidRPr="00BA7C19" w:rsidRDefault="00E77F15" w:rsidP="00111C31">
      <w:pPr>
        <w:bidi/>
        <w:spacing w:line="240" w:lineRule="auto"/>
        <w:jc w:val="lowKashida"/>
        <w:rPr>
          <w:rFonts w:cs="Andalus"/>
          <w:b/>
          <w:bCs/>
          <w:sz w:val="44"/>
          <w:szCs w:val="44"/>
          <w:rtl/>
        </w:rPr>
      </w:pPr>
      <w:r w:rsidRPr="00BA7C19">
        <w:rPr>
          <w:rFonts w:cs="Andalus" w:hint="cs"/>
          <w:b/>
          <w:bCs/>
          <w:sz w:val="44"/>
          <w:szCs w:val="44"/>
          <w:rtl/>
        </w:rPr>
        <w:t>أساليب تخطيط الحملة الإعلانية</w:t>
      </w:r>
      <w:r w:rsidR="00863BBC">
        <w:rPr>
          <w:rFonts w:cs="Andalus" w:hint="cs"/>
          <w:b/>
          <w:bCs/>
          <w:sz w:val="44"/>
          <w:szCs w:val="44"/>
          <w:rtl/>
        </w:rPr>
        <w:t xml:space="preserve"> </w:t>
      </w:r>
      <w:r w:rsidRPr="00BA7C19">
        <w:rPr>
          <w:rFonts w:cs="Andalus" w:hint="cs"/>
          <w:b/>
          <w:bCs/>
          <w:sz w:val="44"/>
          <w:szCs w:val="44"/>
          <w:rtl/>
        </w:rPr>
        <w:t>:</w:t>
      </w:r>
    </w:p>
    <w:p w:rsidR="00E77F15" w:rsidRPr="00E77F15" w:rsidRDefault="00E77F15" w:rsidP="00260561">
      <w:pPr>
        <w:bidi/>
        <w:spacing w:line="240" w:lineRule="auto"/>
        <w:jc w:val="lowKashida"/>
        <w:rPr>
          <w:rFonts w:cs="Simplified Arabic"/>
          <w:sz w:val="28"/>
          <w:szCs w:val="28"/>
          <w:rtl/>
        </w:rPr>
      </w:pPr>
      <w:r w:rsidRPr="00E77F15">
        <w:rPr>
          <w:rFonts w:cs="Simplified Arabic" w:hint="cs"/>
          <w:sz w:val="28"/>
          <w:szCs w:val="28"/>
          <w:rtl/>
        </w:rPr>
        <w:t>يهدف تخطيط الحملات الإعلانية إلى تحقيق أهدافها بما يضمن توجيه الجمهور المستهدف على نحو ما يرغبه المعلن؛ يؤدي إلى اتصال المنشأة بجمهورها وتعريفهم وإقناعهم بشراء واستخدام المنتجات المعلن عنها، ويتم ذلك من خلال العديد من الأساليب هي</w:t>
      </w:r>
      <w:r w:rsidRPr="00E77F15">
        <w:rPr>
          <w:rStyle w:val="FootnoteReference"/>
          <w:rFonts w:cs="Simplified Arabic"/>
          <w:sz w:val="28"/>
          <w:szCs w:val="28"/>
          <w:rtl/>
        </w:rPr>
        <w:t>(</w:t>
      </w:r>
      <w:r w:rsidRPr="00E77F15">
        <w:rPr>
          <w:rStyle w:val="FootnoteReference"/>
          <w:rFonts w:cs="Simplified Arabic"/>
          <w:sz w:val="28"/>
          <w:szCs w:val="28"/>
          <w:rtl/>
        </w:rPr>
        <w:footnoteReference w:id="4"/>
      </w:r>
      <w:r w:rsidRPr="00E77F15">
        <w:rPr>
          <w:rStyle w:val="FootnoteReference"/>
          <w:rFonts w:cs="Simplified Arabic"/>
          <w:sz w:val="28"/>
          <w:szCs w:val="28"/>
          <w:rtl/>
        </w:rPr>
        <w:t>)</w:t>
      </w:r>
      <w:r w:rsidRPr="00E77F15">
        <w:rPr>
          <w:rFonts w:cs="Simplified Arabic" w:hint="cs"/>
          <w:sz w:val="28"/>
          <w:szCs w:val="28"/>
          <w:rtl/>
        </w:rPr>
        <w:t>:</w:t>
      </w:r>
    </w:p>
    <w:p w:rsidR="00E77F15" w:rsidRPr="00E77F15" w:rsidRDefault="00E77F15" w:rsidP="00260561">
      <w:pPr>
        <w:bidi/>
        <w:spacing w:line="240" w:lineRule="auto"/>
        <w:jc w:val="lowKashida"/>
        <w:rPr>
          <w:rFonts w:cs="Simplified Arabic"/>
          <w:b/>
          <w:bCs/>
          <w:sz w:val="28"/>
          <w:szCs w:val="28"/>
          <w:rtl/>
        </w:rPr>
      </w:pPr>
      <w:r w:rsidRPr="00E77F15">
        <w:rPr>
          <w:rFonts w:cs="Simplified Arabic" w:hint="cs"/>
          <w:b/>
          <w:bCs/>
          <w:sz w:val="28"/>
          <w:szCs w:val="28"/>
          <w:rtl/>
        </w:rPr>
        <w:t>أ- أسلوب الخطة المستمرة:</w:t>
      </w:r>
    </w:p>
    <w:p w:rsidR="00E77F15" w:rsidRPr="00E77F15" w:rsidRDefault="00E77F15" w:rsidP="00260561">
      <w:pPr>
        <w:bidi/>
        <w:spacing w:line="240" w:lineRule="auto"/>
        <w:jc w:val="lowKashida"/>
        <w:rPr>
          <w:rFonts w:cs="Simplified Arabic"/>
          <w:sz w:val="28"/>
          <w:szCs w:val="28"/>
          <w:rtl/>
        </w:rPr>
      </w:pPr>
      <w:r w:rsidRPr="00E77F15">
        <w:rPr>
          <w:rFonts w:cs="Simplified Arabic" w:hint="cs"/>
          <w:sz w:val="28"/>
          <w:szCs w:val="28"/>
          <w:rtl/>
        </w:rPr>
        <w:t>وهذا الأسلوب يتضمن توجيه الرسالة الإعلانية إلى الجمهور طوال مدة الحملة، وقد تكون الرسالة واحدة ولا تتغير أثناء تلك المدة، أو قد تحتوي الحملة على مجموعة من الرسائل تشتمل كل منها عرضاً معيناً، ولا توجد علاقة بين رسالة وأخرى سوى أنها تصدر عن معلن واحد، ويصلح هذا الأسلوب في حالة السلع أو الخدمات ذات الجمهور العام الذي يمثل كافة شرائح السوق الكلية... كما يتلاءم هذا الأسلوب مع أحد المبادئ الأساسية لتخطيط الحملات الإعلانية التي أشار إليها وليم كروفورد، وهو التكرار.</w:t>
      </w:r>
    </w:p>
    <w:p w:rsidR="00E77F15" w:rsidRPr="00E77F15" w:rsidRDefault="00260561" w:rsidP="00260561">
      <w:pPr>
        <w:bidi/>
        <w:spacing w:line="240" w:lineRule="auto"/>
        <w:jc w:val="lowKashida"/>
        <w:rPr>
          <w:rFonts w:cs="Simplified Arabic"/>
          <w:b/>
          <w:bCs/>
          <w:sz w:val="28"/>
          <w:szCs w:val="28"/>
          <w:rtl/>
        </w:rPr>
      </w:pPr>
      <w:r>
        <w:rPr>
          <w:rFonts w:cs="Simplified Arabic" w:hint="cs"/>
          <w:b/>
          <w:bCs/>
          <w:sz w:val="28"/>
          <w:szCs w:val="28"/>
          <w:rtl/>
        </w:rPr>
        <w:t>ب- أسلوب الخطة المجزأة</w:t>
      </w:r>
    </w:p>
    <w:p w:rsidR="00111C31" w:rsidRDefault="00E77F15" w:rsidP="00260561">
      <w:pPr>
        <w:bidi/>
        <w:spacing w:line="240" w:lineRule="auto"/>
        <w:jc w:val="lowKashida"/>
        <w:rPr>
          <w:rFonts w:cs="Simplified Arabic" w:hint="cs"/>
          <w:sz w:val="28"/>
          <w:szCs w:val="28"/>
          <w:rtl/>
        </w:rPr>
      </w:pPr>
      <w:r w:rsidRPr="00E77F15">
        <w:rPr>
          <w:rFonts w:cs="Simplified Arabic" w:hint="cs"/>
          <w:sz w:val="28"/>
          <w:szCs w:val="28"/>
          <w:rtl/>
        </w:rPr>
        <w:t>ويصلح هذا الأسلوب للمنشآت التي تستخدم مفهوم قطاعية السوق، أي: تقسيم السوق الكلية المستهدفة إلى قطاعات، وفقاً لعوامل لها أهميتها من وجهة نظر المعلن، وتقوم بتحقيق أكثر من هدف سوقي في نفس الفترة، وإن مستهلكيها يمكن تقسيمهم إلى فئات متباينة تشترك كل فئة منها في عدد من الخصائص، ومن ثم يتم إعداد رسالة إعلانية أو مجموعة من الرسائل لكل فئة أو</w:t>
      </w:r>
    </w:p>
    <w:p w:rsidR="00E77F15" w:rsidRPr="00E77F15" w:rsidRDefault="00E77F15" w:rsidP="00111C31">
      <w:pPr>
        <w:bidi/>
        <w:spacing w:line="240" w:lineRule="auto"/>
        <w:jc w:val="lowKashida"/>
        <w:rPr>
          <w:rFonts w:cs="Simplified Arabic"/>
          <w:sz w:val="28"/>
          <w:szCs w:val="28"/>
          <w:rtl/>
        </w:rPr>
      </w:pPr>
      <w:r w:rsidRPr="00E77F15">
        <w:rPr>
          <w:rFonts w:cs="Simplified Arabic" w:hint="cs"/>
          <w:sz w:val="28"/>
          <w:szCs w:val="28"/>
          <w:rtl/>
        </w:rPr>
        <w:lastRenderedPageBreak/>
        <w:t>قطاع مستهدف، أو تحتوي كل رسالة على مجموعة من المعلومات حسب طبيعة الجمهور المستهدف وخصائصه، ومن ثم يتم تجزئة الحملة إلى عدة مجموعات، بحيث تقوم كل مجموعة بمحاولة التأثير على قطاع معين من المستهلكين.</w:t>
      </w:r>
    </w:p>
    <w:p w:rsidR="00E77F15" w:rsidRPr="00E77F15" w:rsidRDefault="00E77F15" w:rsidP="00260561">
      <w:pPr>
        <w:bidi/>
        <w:spacing w:line="240" w:lineRule="auto"/>
        <w:jc w:val="lowKashida"/>
        <w:rPr>
          <w:rFonts w:cs="Simplified Arabic"/>
          <w:b/>
          <w:bCs/>
          <w:sz w:val="28"/>
          <w:szCs w:val="28"/>
          <w:rtl/>
        </w:rPr>
      </w:pPr>
      <w:r w:rsidRPr="00E77F15">
        <w:rPr>
          <w:rFonts w:cs="Simplified Arabic" w:hint="cs"/>
          <w:b/>
          <w:bCs/>
          <w:sz w:val="28"/>
          <w:szCs w:val="28"/>
          <w:rtl/>
        </w:rPr>
        <w:t>جـ- أسلوب الخطة المتكاملة:</w:t>
      </w:r>
    </w:p>
    <w:p w:rsidR="00E77F15" w:rsidRPr="00E77F15" w:rsidRDefault="00E77F15" w:rsidP="00260561">
      <w:pPr>
        <w:bidi/>
        <w:spacing w:line="240" w:lineRule="auto"/>
        <w:jc w:val="lowKashida"/>
        <w:rPr>
          <w:rFonts w:cs="Simplified Arabic"/>
          <w:sz w:val="28"/>
          <w:szCs w:val="28"/>
          <w:rtl/>
        </w:rPr>
      </w:pPr>
      <w:r w:rsidRPr="00E77F15">
        <w:rPr>
          <w:rFonts w:cs="Simplified Arabic" w:hint="cs"/>
          <w:sz w:val="28"/>
          <w:szCs w:val="28"/>
          <w:rtl/>
        </w:rPr>
        <w:t>ويقوم هذا الأسلوب على أساس أن هناك مجموعة من الأفكار تعمل كل منها على تحقيق هدف جزئي أو مرحلي، ولكنها في النهاية لا تخرج جميعها عن إطار الهدف الرئيس الذي تسعى الحملة الإعلانية لتحقيقه، حيث يتم تقسيم هذا الهدف إلى عدد من الأهداف الفرعية، بحيث تعد مجموعة من الرسائل الإعلانية تحتوي كل رسالة على فكرة معينة، وتقوم بمعالجتها ويكون هناك نوع من التتابع في الأفكار، بحيث يتحقق الهدف الأخير في نهاية الحملة. والشكل التالي يوضح أساليب تخطيط الحملة الإعلانية:</w:t>
      </w:r>
    </w:p>
    <w:p w:rsidR="00E77F15" w:rsidRPr="00E77F15" w:rsidRDefault="00E77F15" w:rsidP="00260561">
      <w:pPr>
        <w:bidi/>
        <w:spacing w:line="240" w:lineRule="auto"/>
        <w:jc w:val="center"/>
        <w:rPr>
          <w:rFonts w:cs="Simplified Arabic"/>
          <w:sz w:val="28"/>
          <w:szCs w:val="28"/>
          <w:rtl/>
        </w:rPr>
      </w:pPr>
      <w:r w:rsidRPr="00E77F15">
        <w:rPr>
          <w:rFonts w:cs="Simplified Arabic"/>
          <w:noProof/>
          <w:sz w:val="28"/>
          <w:szCs w:val="28"/>
        </w:rPr>
        <w:drawing>
          <wp:inline distT="0" distB="0" distL="0" distR="0">
            <wp:extent cx="4608830" cy="3649980"/>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608830" cy="3649980"/>
                    </a:xfrm>
                    <a:prstGeom prst="rect">
                      <a:avLst/>
                    </a:prstGeom>
                    <a:noFill/>
                    <a:ln w="9525">
                      <a:noFill/>
                      <a:miter lim="800000"/>
                      <a:headEnd/>
                      <a:tailEnd/>
                    </a:ln>
                  </pic:spPr>
                </pic:pic>
              </a:graphicData>
            </a:graphic>
          </wp:inline>
        </w:drawing>
      </w:r>
    </w:p>
    <w:p w:rsidR="00E77F15" w:rsidRDefault="00A87D17" w:rsidP="00A87D17">
      <w:pPr>
        <w:bidi/>
        <w:spacing w:line="240" w:lineRule="auto"/>
        <w:jc w:val="center"/>
        <w:rPr>
          <w:rFonts w:cs="Simplified Arabic"/>
          <w:b/>
          <w:bCs/>
          <w:sz w:val="28"/>
          <w:szCs w:val="28"/>
        </w:rPr>
      </w:pPr>
      <w:r>
        <w:rPr>
          <w:rFonts w:cs="Simplified Arabic" w:hint="cs"/>
          <w:b/>
          <w:bCs/>
          <w:sz w:val="28"/>
          <w:szCs w:val="28"/>
          <w:rtl/>
        </w:rPr>
        <w:t>شكل</w:t>
      </w:r>
      <w:r w:rsidR="00E77F15" w:rsidRPr="00E77F15">
        <w:rPr>
          <w:rFonts w:cs="Simplified Arabic" w:hint="cs"/>
          <w:b/>
          <w:bCs/>
          <w:sz w:val="28"/>
          <w:szCs w:val="28"/>
          <w:rtl/>
        </w:rPr>
        <w:t xml:space="preserve"> يوضح أساليب تخطيط الحملة الإعلانية.</w:t>
      </w:r>
    </w:p>
    <w:p w:rsidR="00D931F1" w:rsidRDefault="00D931F1" w:rsidP="00D931F1">
      <w:pPr>
        <w:bidi/>
        <w:spacing w:line="240" w:lineRule="auto"/>
        <w:jc w:val="center"/>
        <w:rPr>
          <w:rFonts w:cs="Simplified Arabic" w:hint="cs"/>
          <w:b/>
          <w:bCs/>
          <w:sz w:val="28"/>
          <w:szCs w:val="28"/>
          <w:rtl/>
          <w:lang w:bidi="ar-SY"/>
        </w:rPr>
      </w:pPr>
    </w:p>
    <w:p w:rsidR="00111C31" w:rsidRDefault="0031779E" w:rsidP="00111C31">
      <w:pPr>
        <w:bidi/>
        <w:spacing w:line="240" w:lineRule="auto"/>
        <w:jc w:val="center"/>
        <w:rPr>
          <w:rFonts w:cs="Simplified Arabic" w:hint="cs"/>
          <w:sz w:val="28"/>
          <w:szCs w:val="28"/>
          <w:rtl/>
        </w:rPr>
      </w:pPr>
      <w:r w:rsidRPr="0031779E">
        <w:rPr>
          <w:rFonts w:cs="Simplified Arabic" w:hint="cs"/>
          <w:sz w:val="28"/>
          <w:szCs w:val="28"/>
          <w:rtl/>
        </w:rPr>
        <w:t xml:space="preserve">( المصدر: عصام الدين أبو علقة , </w:t>
      </w:r>
      <w:r w:rsidRPr="0031779E">
        <w:rPr>
          <w:rFonts w:cs="Simplified Arabic" w:hint="cs"/>
          <w:b/>
          <w:bCs/>
          <w:sz w:val="28"/>
          <w:szCs w:val="28"/>
          <w:u w:val="single"/>
          <w:rtl/>
        </w:rPr>
        <w:t>الترويج , النظرية و التطبيق</w:t>
      </w:r>
      <w:r w:rsidRPr="0031779E">
        <w:rPr>
          <w:rFonts w:cs="Simplified Arabic" w:hint="cs"/>
          <w:sz w:val="28"/>
          <w:szCs w:val="28"/>
          <w:rtl/>
        </w:rPr>
        <w:t xml:space="preserve"> ,2002 )</w:t>
      </w:r>
    </w:p>
    <w:p w:rsidR="00E77F15" w:rsidRPr="00111C31" w:rsidRDefault="00E77F15" w:rsidP="00111C31">
      <w:pPr>
        <w:bidi/>
        <w:spacing w:line="240" w:lineRule="auto"/>
        <w:rPr>
          <w:rFonts w:cs="Simplified Arabic"/>
          <w:sz w:val="28"/>
          <w:szCs w:val="28"/>
          <w:rtl/>
        </w:rPr>
      </w:pPr>
      <w:r w:rsidRPr="00B22251">
        <w:rPr>
          <w:rFonts w:cs="Andalus" w:hint="cs"/>
          <w:b/>
          <w:bCs/>
          <w:sz w:val="44"/>
          <w:szCs w:val="44"/>
          <w:rtl/>
        </w:rPr>
        <w:lastRenderedPageBreak/>
        <w:t>مراحل تخطيط الحملة الإعلانية</w:t>
      </w:r>
      <w:r w:rsidR="00B22251">
        <w:rPr>
          <w:rFonts w:cs="Andalus" w:hint="cs"/>
          <w:b/>
          <w:bCs/>
          <w:sz w:val="44"/>
          <w:szCs w:val="44"/>
          <w:rtl/>
        </w:rPr>
        <w:t xml:space="preserve"> </w:t>
      </w:r>
      <w:r w:rsidRPr="00B22251">
        <w:rPr>
          <w:rFonts w:cs="Andalus" w:hint="cs"/>
          <w:b/>
          <w:bCs/>
          <w:sz w:val="44"/>
          <w:szCs w:val="44"/>
          <w:rtl/>
        </w:rPr>
        <w:t>:</w:t>
      </w:r>
    </w:p>
    <w:p w:rsidR="00260561" w:rsidRPr="00231EA8" w:rsidRDefault="00E77F15" w:rsidP="00231EA8">
      <w:pPr>
        <w:bidi/>
        <w:spacing w:line="240" w:lineRule="auto"/>
        <w:jc w:val="lowKashida"/>
        <w:rPr>
          <w:rFonts w:cs="Simplified Arabic"/>
          <w:sz w:val="28"/>
          <w:szCs w:val="28"/>
          <w:rtl/>
        </w:rPr>
      </w:pPr>
      <w:r w:rsidRPr="00E77F15">
        <w:rPr>
          <w:rFonts w:cs="Simplified Arabic" w:hint="cs"/>
          <w:sz w:val="28"/>
          <w:szCs w:val="28"/>
          <w:rtl/>
        </w:rPr>
        <w:t>تنبني عملية تخطيط الحملة الإعلانية على مجموعة من المراحل التي ينبغي القيام بها، وصولاً لإنجاز أهداف الحملة الإعلانية والنشاط الإعلاني ككل، ويمكن عرض مراحل تخطيط الحملة الإعلانية في الآتي</w:t>
      </w:r>
      <w:r w:rsidR="00231EA8">
        <w:rPr>
          <w:rStyle w:val="FootnoteReference"/>
          <w:rFonts w:cs="Simplified Arabic" w:hint="cs"/>
          <w:sz w:val="28"/>
          <w:szCs w:val="28"/>
          <w:rtl/>
        </w:rPr>
        <w:t xml:space="preserve"> </w:t>
      </w:r>
      <w:r w:rsidRPr="00E77F15">
        <w:rPr>
          <w:rFonts w:cs="Simplified Arabic" w:hint="cs"/>
          <w:sz w:val="28"/>
          <w:szCs w:val="28"/>
          <w:rtl/>
        </w:rPr>
        <w:t>:</w:t>
      </w:r>
    </w:p>
    <w:p w:rsidR="00E77F15" w:rsidRPr="00E77F15" w:rsidRDefault="00E77F15" w:rsidP="00260561">
      <w:pPr>
        <w:bidi/>
        <w:spacing w:line="240" w:lineRule="auto"/>
        <w:jc w:val="lowKashida"/>
        <w:rPr>
          <w:rFonts w:cs="Simplified Arabic"/>
          <w:b/>
          <w:bCs/>
          <w:sz w:val="28"/>
          <w:szCs w:val="28"/>
          <w:rtl/>
        </w:rPr>
      </w:pPr>
      <w:r w:rsidRPr="00E77F15">
        <w:rPr>
          <w:rFonts w:cs="Simplified Arabic" w:hint="cs"/>
          <w:b/>
          <w:bCs/>
          <w:sz w:val="28"/>
          <w:szCs w:val="28"/>
          <w:rtl/>
        </w:rPr>
        <w:t>أ- تحليل السوق وجمع المعلومات:</w:t>
      </w:r>
    </w:p>
    <w:p w:rsidR="00E77F15" w:rsidRPr="00E77F15" w:rsidRDefault="00E77F15" w:rsidP="00260561">
      <w:pPr>
        <w:bidi/>
        <w:spacing w:line="240" w:lineRule="auto"/>
        <w:jc w:val="lowKashida"/>
        <w:rPr>
          <w:rFonts w:cs="Simplified Arabic"/>
          <w:sz w:val="28"/>
          <w:szCs w:val="28"/>
          <w:rtl/>
        </w:rPr>
      </w:pPr>
      <w:r w:rsidRPr="00E77F15">
        <w:rPr>
          <w:rFonts w:cs="Simplified Arabic" w:hint="cs"/>
          <w:sz w:val="28"/>
          <w:szCs w:val="28"/>
          <w:rtl/>
        </w:rPr>
        <w:t>وفي هذه المرحلة يتم الاستعانة بالجهود المبذولة من جانب إدارة الإعلان أو الوكالات المتخصصة ببحوث الإعلان، وإتباع الخطوات العلمية في دراسة السوق، ويمكن تقسيم البيانات التي يحتاجها مخطط الحملة الإعلانية إلى خمسة أنواع من البيانات هي:</w:t>
      </w:r>
    </w:p>
    <w:p w:rsidR="00E77F15" w:rsidRPr="00E77F15" w:rsidRDefault="00E77F15" w:rsidP="00260561">
      <w:pPr>
        <w:bidi/>
        <w:spacing w:line="240" w:lineRule="auto"/>
        <w:jc w:val="lowKashida"/>
        <w:rPr>
          <w:rFonts w:cs="Simplified Arabic"/>
          <w:sz w:val="28"/>
          <w:szCs w:val="28"/>
          <w:rtl/>
        </w:rPr>
      </w:pPr>
      <w:r w:rsidRPr="00E77F15">
        <w:rPr>
          <w:rFonts w:cs="Simplified Arabic" w:hint="cs"/>
          <w:sz w:val="28"/>
          <w:szCs w:val="28"/>
          <w:rtl/>
        </w:rPr>
        <w:t>1- بيانات متعلقة بالظروف التسويقية التي تعمل في ظلها المنشأة، والتي تؤثر على نجاح النشاط الإعلاني وحملاته التي تنفذه، ومن أمثلة هذه البيانات ما يلي:</w:t>
      </w:r>
    </w:p>
    <w:p w:rsidR="00E77F15" w:rsidRPr="00E77F15" w:rsidRDefault="00E77F15" w:rsidP="00260561">
      <w:pPr>
        <w:bidi/>
        <w:spacing w:line="240" w:lineRule="auto"/>
        <w:jc w:val="lowKashida"/>
        <w:rPr>
          <w:rFonts w:cs="Simplified Arabic"/>
          <w:sz w:val="28"/>
          <w:szCs w:val="28"/>
          <w:rtl/>
        </w:rPr>
      </w:pPr>
      <w:r w:rsidRPr="00E77F15">
        <w:rPr>
          <w:rFonts w:cs="Simplified Arabic" w:hint="cs"/>
          <w:sz w:val="28"/>
          <w:szCs w:val="28"/>
          <w:rtl/>
        </w:rPr>
        <w:t>1-1- حجم الطلب في السوق واتجاهاته.</w:t>
      </w:r>
    </w:p>
    <w:p w:rsidR="00E77F15" w:rsidRPr="00E77F15" w:rsidRDefault="00E77F15" w:rsidP="00260561">
      <w:pPr>
        <w:bidi/>
        <w:spacing w:line="240" w:lineRule="auto"/>
        <w:jc w:val="lowKashida"/>
        <w:rPr>
          <w:rFonts w:cs="Simplified Arabic"/>
          <w:sz w:val="28"/>
          <w:szCs w:val="28"/>
          <w:rtl/>
        </w:rPr>
      </w:pPr>
      <w:r w:rsidRPr="00E77F15">
        <w:rPr>
          <w:rFonts w:cs="Simplified Arabic" w:hint="cs"/>
          <w:sz w:val="28"/>
          <w:szCs w:val="28"/>
          <w:rtl/>
        </w:rPr>
        <w:t>2-1- حصة المنشأة في السوق مقارنة بحصص المنافسين.</w:t>
      </w:r>
    </w:p>
    <w:p w:rsidR="00E77F15" w:rsidRPr="00E77F15" w:rsidRDefault="00E77F15" w:rsidP="00260561">
      <w:pPr>
        <w:bidi/>
        <w:spacing w:line="240" w:lineRule="auto"/>
        <w:jc w:val="lowKashida"/>
        <w:rPr>
          <w:rFonts w:cs="Simplified Arabic"/>
          <w:sz w:val="28"/>
          <w:szCs w:val="28"/>
          <w:rtl/>
        </w:rPr>
      </w:pPr>
      <w:r w:rsidRPr="00E77F15">
        <w:rPr>
          <w:rFonts w:cs="Simplified Arabic" w:hint="cs"/>
          <w:sz w:val="28"/>
          <w:szCs w:val="28"/>
          <w:rtl/>
        </w:rPr>
        <w:t>3-1- بيانات عن المنافسين واستراتيجياتهم.</w:t>
      </w:r>
    </w:p>
    <w:p w:rsidR="00E77F15" w:rsidRPr="00E77F15" w:rsidRDefault="00E77F15" w:rsidP="00260561">
      <w:pPr>
        <w:bidi/>
        <w:spacing w:line="240" w:lineRule="auto"/>
        <w:jc w:val="lowKashida"/>
        <w:rPr>
          <w:rFonts w:cs="Simplified Arabic"/>
          <w:sz w:val="28"/>
          <w:szCs w:val="28"/>
          <w:rtl/>
        </w:rPr>
      </w:pPr>
      <w:r w:rsidRPr="00E77F15">
        <w:rPr>
          <w:rFonts w:cs="Simplified Arabic" w:hint="cs"/>
          <w:sz w:val="28"/>
          <w:szCs w:val="28"/>
          <w:rtl/>
        </w:rPr>
        <w:t>4-1- بيانات تتعلق بالسلعة المعلن عنها وخصائصها وعوامل الجذب فيها.</w:t>
      </w:r>
    </w:p>
    <w:p w:rsidR="00E77F15" w:rsidRPr="00E77F15" w:rsidRDefault="00E77F15" w:rsidP="00260561">
      <w:pPr>
        <w:bidi/>
        <w:spacing w:line="240" w:lineRule="auto"/>
        <w:jc w:val="lowKashida"/>
        <w:rPr>
          <w:rFonts w:cs="Simplified Arabic"/>
          <w:sz w:val="28"/>
          <w:szCs w:val="28"/>
          <w:rtl/>
        </w:rPr>
      </w:pPr>
      <w:r w:rsidRPr="00E77F15">
        <w:rPr>
          <w:rFonts w:cs="Simplified Arabic" w:hint="cs"/>
          <w:sz w:val="28"/>
          <w:szCs w:val="28"/>
          <w:rtl/>
        </w:rPr>
        <w:t>5-1- بيانات تتعلق بالجمهور المستهدف وخصائصه الديمغرافية والتسويقية.</w:t>
      </w:r>
    </w:p>
    <w:p w:rsidR="00E77F15" w:rsidRPr="00E77F15" w:rsidRDefault="00E77F15" w:rsidP="00260561">
      <w:pPr>
        <w:bidi/>
        <w:spacing w:line="240" w:lineRule="auto"/>
        <w:jc w:val="lowKashida"/>
        <w:rPr>
          <w:rFonts w:cs="Simplified Arabic"/>
          <w:sz w:val="28"/>
          <w:szCs w:val="28"/>
          <w:rtl/>
        </w:rPr>
      </w:pPr>
      <w:r w:rsidRPr="00E77F15">
        <w:rPr>
          <w:rFonts w:cs="Simplified Arabic" w:hint="cs"/>
          <w:sz w:val="28"/>
          <w:szCs w:val="28"/>
          <w:rtl/>
        </w:rPr>
        <w:t>6-1- بيانات متعلقة بالوسائل الإعلانية المتاحة والخصائص المميزة لكل منها.</w:t>
      </w:r>
    </w:p>
    <w:p w:rsidR="00E77F15" w:rsidRPr="00E77F15" w:rsidRDefault="00E77F15" w:rsidP="00260561">
      <w:pPr>
        <w:bidi/>
        <w:spacing w:line="240" w:lineRule="auto"/>
        <w:jc w:val="lowKashida"/>
        <w:rPr>
          <w:rFonts w:cs="Simplified Arabic"/>
          <w:b/>
          <w:bCs/>
          <w:sz w:val="28"/>
          <w:szCs w:val="28"/>
          <w:rtl/>
        </w:rPr>
      </w:pPr>
      <w:r w:rsidRPr="00E77F15">
        <w:rPr>
          <w:rFonts w:cs="Simplified Arabic" w:hint="cs"/>
          <w:b/>
          <w:bCs/>
          <w:sz w:val="28"/>
          <w:szCs w:val="28"/>
          <w:rtl/>
        </w:rPr>
        <w:t>ب- تحديد الأهداف الإعلانية:</w:t>
      </w:r>
    </w:p>
    <w:p w:rsidR="00D931F1" w:rsidRDefault="00E77F15" w:rsidP="00260561">
      <w:pPr>
        <w:bidi/>
        <w:spacing w:line="240" w:lineRule="auto"/>
        <w:jc w:val="lowKashida"/>
        <w:rPr>
          <w:rFonts w:cs="Simplified Arabic" w:hint="cs"/>
          <w:sz w:val="28"/>
          <w:szCs w:val="28"/>
          <w:rtl/>
        </w:rPr>
      </w:pPr>
      <w:r w:rsidRPr="00E77F15">
        <w:rPr>
          <w:rFonts w:cs="Simplified Arabic" w:hint="cs"/>
          <w:sz w:val="28"/>
          <w:szCs w:val="28"/>
          <w:rtl/>
        </w:rPr>
        <w:t>تعدُّ عملية تحديد الأهداف الإعلانية خطوة أساسية في تخطيط الحملات الإعلانية، فالأهداف الإعلانية تستمد من الأهداف التسويقية للمنشأة. ويؤدي تحديد هذه الأهداف تحديداً دقيقاً إلى إمكانية تحديد مهمة الحملة الإعلانية، واتخاذ القرارات الأخرى المتعلقة بالاستراتيجية الإعلانية، وهناك مجموعة من الاعتبارات التي تحكم عملية تحديد الأهداف الإعلانية، من أهمها: الأهداف العامة للمنشأة والأهداف التسويقية، باعتبار أن الإعلان جزء هام من النشاط التسويقي، ومستوى هذه الأهداف من حيث كونها طويلة أو متوسطة أو قصيرة الأجل، ودورة حياة السلعة والمرحلة</w:t>
      </w:r>
    </w:p>
    <w:p w:rsidR="00E77F15" w:rsidRPr="00E77F15" w:rsidRDefault="00E77F15" w:rsidP="00D931F1">
      <w:pPr>
        <w:bidi/>
        <w:spacing w:line="240" w:lineRule="auto"/>
        <w:jc w:val="lowKashida"/>
        <w:rPr>
          <w:rFonts w:cs="Simplified Arabic"/>
          <w:sz w:val="28"/>
          <w:szCs w:val="28"/>
          <w:rtl/>
        </w:rPr>
      </w:pPr>
      <w:r w:rsidRPr="00E77F15">
        <w:rPr>
          <w:rFonts w:cs="Simplified Arabic" w:hint="cs"/>
          <w:sz w:val="28"/>
          <w:szCs w:val="28"/>
          <w:rtl/>
        </w:rPr>
        <w:lastRenderedPageBreak/>
        <w:t>الإعلانية التي تمر بها السلعة أو الخدمة المعلن عنها، ونطاق السوق المستهدف سواء محلياً أو دولياً، وكذلك الظروف العامة للمنشأة التي تعمل فيها وتتأثر بها.</w:t>
      </w:r>
    </w:p>
    <w:p w:rsidR="00E77F15" w:rsidRPr="00E77F15" w:rsidRDefault="00E77F15" w:rsidP="00231EA8">
      <w:pPr>
        <w:bidi/>
        <w:spacing w:line="240" w:lineRule="auto"/>
        <w:jc w:val="lowKashida"/>
        <w:rPr>
          <w:rFonts w:cs="Simplified Arabic"/>
          <w:sz w:val="28"/>
          <w:szCs w:val="28"/>
          <w:rtl/>
        </w:rPr>
      </w:pPr>
      <w:r w:rsidRPr="00E77F15">
        <w:rPr>
          <w:rFonts w:cs="Simplified Arabic" w:hint="cs"/>
          <w:sz w:val="28"/>
          <w:szCs w:val="28"/>
          <w:rtl/>
        </w:rPr>
        <w:t>وفي مجال تحديد الأهداف الإعلانية فيمكن الإشارة إلى التقسيمات الإعلانية التالية</w:t>
      </w:r>
      <w:r w:rsidR="00231EA8">
        <w:rPr>
          <w:rStyle w:val="FootnoteReference"/>
          <w:rFonts w:cs="Simplified Arabic" w:hint="cs"/>
          <w:sz w:val="28"/>
          <w:szCs w:val="28"/>
          <w:rtl/>
        </w:rPr>
        <w:t xml:space="preserve"> </w:t>
      </w:r>
      <w:r w:rsidRPr="00E77F15">
        <w:rPr>
          <w:rFonts w:cs="Simplified Arabic" w:hint="cs"/>
          <w:sz w:val="28"/>
          <w:szCs w:val="28"/>
          <w:rtl/>
        </w:rPr>
        <w:t>:</w:t>
      </w:r>
    </w:p>
    <w:p w:rsidR="00E77F15" w:rsidRPr="00E77F15" w:rsidRDefault="00E77F15" w:rsidP="00260561">
      <w:pPr>
        <w:bidi/>
        <w:spacing w:line="240" w:lineRule="auto"/>
        <w:jc w:val="lowKashida"/>
        <w:rPr>
          <w:rFonts w:cs="Simplified Arabic"/>
          <w:b/>
          <w:bCs/>
          <w:sz w:val="28"/>
          <w:szCs w:val="28"/>
          <w:rtl/>
        </w:rPr>
      </w:pPr>
      <w:r w:rsidRPr="00E77F15">
        <w:rPr>
          <w:rFonts w:cs="Simplified Arabic" w:hint="cs"/>
          <w:b/>
          <w:bCs/>
          <w:sz w:val="28"/>
          <w:szCs w:val="28"/>
          <w:rtl/>
        </w:rPr>
        <w:t>1- من حيث الفترة الزمنية:</w:t>
      </w:r>
    </w:p>
    <w:p w:rsidR="00E77F15" w:rsidRPr="00E77F15" w:rsidRDefault="00E77F15" w:rsidP="00260561">
      <w:pPr>
        <w:bidi/>
        <w:spacing w:line="240" w:lineRule="auto"/>
        <w:jc w:val="lowKashida"/>
        <w:rPr>
          <w:rFonts w:cs="Simplified Arabic"/>
          <w:sz w:val="28"/>
          <w:szCs w:val="28"/>
          <w:rtl/>
        </w:rPr>
      </w:pPr>
      <w:r w:rsidRPr="00E77F15">
        <w:rPr>
          <w:rFonts w:cs="Simplified Arabic" w:hint="cs"/>
          <w:sz w:val="28"/>
          <w:szCs w:val="28"/>
          <w:rtl/>
        </w:rPr>
        <w:t>1-1- أهداف طويلة الأجل: مثل خلق مركز متميز للمنشأة ومنتجاتها.</w:t>
      </w:r>
    </w:p>
    <w:p w:rsidR="00E77F15" w:rsidRPr="00E77F15" w:rsidRDefault="00E77F15" w:rsidP="00260561">
      <w:pPr>
        <w:bidi/>
        <w:spacing w:line="240" w:lineRule="auto"/>
        <w:jc w:val="lowKashida"/>
        <w:rPr>
          <w:rFonts w:cs="Simplified Arabic"/>
          <w:sz w:val="28"/>
          <w:szCs w:val="28"/>
          <w:rtl/>
        </w:rPr>
      </w:pPr>
      <w:r w:rsidRPr="00E77F15">
        <w:rPr>
          <w:rFonts w:cs="Simplified Arabic" w:hint="cs"/>
          <w:sz w:val="28"/>
          <w:szCs w:val="28"/>
          <w:rtl/>
        </w:rPr>
        <w:t>2-1- أهداف متوسطة الأجل: مثل خلق صورة مناسبة للمنشأة أو أسمائها التجارية، وزيادة ولاء المستهلك للسلعة.</w:t>
      </w:r>
    </w:p>
    <w:p w:rsidR="00E77F15" w:rsidRPr="00E77F15" w:rsidRDefault="00E77F15" w:rsidP="00260561">
      <w:pPr>
        <w:bidi/>
        <w:spacing w:line="240" w:lineRule="auto"/>
        <w:jc w:val="lowKashida"/>
        <w:rPr>
          <w:rFonts w:cs="Simplified Arabic"/>
          <w:sz w:val="28"/>
          <w:szCs w:val="28"/>
          <w:rtl/>
        </w:rPr>
      </w:pPr>
      <w:r w:rsidRPr="00E77F15">
        <w:rPr>
          <w:rFonts w:cs="Simplified Arabic" w:hint="cs"/>
          <w:sz w:val="28"/>
          <w:szCs w:val="28"/>
          <w:rtl/>
        </w:rPr>
        <w:t>3-1- أهداف قصيرة الأجل: مثل زيادة المبيعات وزيادة حصة المنشأة في السوق.</w:t>
      </w:r>
    </w:p>
    <w:p w:rsidR="00E77F15" w:rsidRPr="00E77F15" w:rsidRDefault="00E77F15" w:rsidP="00260561">
      <w:pPr>
        <w:bidi/>
        <w:spacing w:line="240" w:lineRule="auto"/>
        <w:jc w:val="lowKashida"/>
        <w:rPr>
          <w:rFonts w:cs="Simplified Arabic"/>
          <w:b/>
          <w:bCs/>
          <w:sz w:val="28"/>
          <w:szCs w:val="28"/>
          <w:rtl/>
        </w:rPr>
      </w:pPr>
      <w:r w:rsidRPr="00E77F15">
        <w:rPr>
          <w:rFonts w:cs="Simplified Arabic" w:hint="cs"/>
          <w:b/>
          <w:bCs/>
          <w:sz w:val="28"/>
          <w:szCs w:val="28"/>
          <w:rtl/>
        </w:rPr>
        <w:t>2- من حيث أوجه التركيز:</w:t>
      </w:r>
    </w:p>
    <w:p w:rsidR="00E77F15" w:rsidRPr="00E77F15" w:rsidRDefault="00E77F15" w:rsidP="00260561">
      <w:pPr>
        <w:bidi/>
        <w:spacing w:line="240" w:lineRule="auto"/>
        <w:jc w:val="lowKashida"/>
        <w:rPr>
          <w:rFonts w:cs="Simplified Arabic"/>
          <w:sz w:val="28"/>
          <w:szCs w:val="28"/>
          <w:rtl/>
        </w:rPr>
      </w:pPr>
      <w:r w:rsidRPr="00E77F15">
        <w:rPr>
          <w:rFonts w:cs="Simplified Arabic" w:hint="cs"/>
          <w:sz w:val="28"/>
          <w:szCs w:val="28"/>
          <w:rtl/>
        </w:rPr>
        <w:t>1-2- أهداف خاصة بالمبيعات: ومنها خلق وزيادة الطلب على السلعة، والمحافظة على مستوى المبيعات منها.</w:t>
      </w:r>
    </w:p>
    <w:p w:rsidR="00E77F15" w:rsidRPr="00E77F15" w:rsidRDefault="00E77F15" w:rsidP="00260561">
      <w:pPr>
        <w:bidi/>
        <w:spacing w:line="240" w:lineRule="auto"/>
        <w:jc w:val="lowKashida"/>
        <w:rPr>
          <w:rFonts w:cs="Simplified Arabic"/>
          <w:sz w:val="28"/>
          <w:szCs w:val="28"/>
          <w:rtl/>
        </w:rPr>
      </w:pPr>
      <w:r w:rsidRPr="00E77F15">
        <w:rPr>
          <w:rFonts w:cs="Simplified Arabic" w:hint="cs"/>
          <w:sz w:val="28"/>
          <w:szCs w:val="28"/>
          <w:rtl/>
        </w:rPr>
        <w:t>2-2- أهداف خاصة بتغيير معتقدات المستهلكين: ومنها تصحيح المفاهيم السائدة عن سلعة معينة، واجتذاب فئات جديدة نحوها، وتغيير نمط الاستهلاك تجاه نوع معين من السلع، وكذا تغيير وغرس عادات جديدة لدى المستهلكين.</w:t>
      </w:r>
    </w:p>
    <w:p w:rsidR="00E77F15" w:rsidRPr="00E77F15" w:rsidRDefault="00E77F15" w:rsidP="00260561">
      <w:pPr>
        <w:bidi/>
        <w:spacing w:line="240" w:lineRule="auto"/>
        <w:jc w:val="lowKashida"/>
        <w:rPr>
          <w:rFonts w:cs="Simplified Arabic"/>
          <w:sz w:val="28"/>
          <w:szCs w:val="28"/>
          <w:rtl/>
        </w:rPr>
      </w:pPr>
      <w:r w:rsidRPr="00E77F15">
        <w:rPr>
          <w:rFonts w:cs="Simplified Arabic" w:hint="cs"/>
          <w:sz w:val="28"/>
          <w:szCs w:val="28"/>
          <w:rtl/>
        </w:rPr>
        <w:t>3-2- أهداف خاصة بتدعيم مركز المنشأة: ومنها مواجهة المنافسة، ودعم الصورة الذهنية للمنشأة في أذهان المستهلكين.</w:t>
      </w:r>
    </w:p>
    <w:p w:rsidR="00E77F15" w:rsidRPr="00E77F15" w:rsidRDefault="00E77F15" w:rsidP="00260561">
      <w:pPr>
        <w:bidi/>
        <w:spacing w:line="240" w:lineRule="auto"/>
        <w:jc w:val="lowKashida"/>
        <w:rPr>
          <w:rFonts w:cs="Simplified Arabic"/>
          <w:sz w:val="28"/>
          <w:szCs w:val="28"/>
          <w:rtl/>
        </w:rPr>
      </w:pPr>
      <w:r w:rsidRPr="00E77F15">
        <w:rPr>
          <w:rFonts w:cs="Simplified Arabic" w:hint="cs"/>
          <w:sz w:val="28"/>
          <w:szCs w:val="28"/>
          <w:rtl/>
        </w:rPr>
        <w:t>وفي هذا المجال ينبغي أن تكون أهداف الحملة الإعلانية أهدافاً اتصالية، كتكوين أو تعزيز الصورة الذهنية للسلعة أو الخدمة أو المنشأة لدى أفراد الجمهور، أو تكوين انطباعات وقناعات إيجابية نحو السلعة أو الخدمة، كما ينبغي أن تكون هذه الأهداف قابلة للقياس والتحقق من تنفيذها.</w:t>
      </w:r>
    </w:p>
    <w:p w:rsidR="00E77F15" w:rsidRPr="00E77F15" w:rsidRDefault="00E77F15" w:rsidP="00260561">
      <w:pPr>
        <w:bidi/>
        <w:spacing w:line="240" w:lineRule="auto"/>
        <w:jc w:val="lowKashida"/>
        <w:rPr>
          <w:rFonts w:cs="Simplified Arabic"/>
          <w:sz w:val="28"/>
          <w:szCs w:val="28"/>
          <w:rtl/>
        </w:rPr>
      </w:pPr>
      <w:r w:rsidRPr="00E77F15">
        <w:rPr>
          <w:rFonts w:cs="Simplified Arabic" w:hint="cs"/>
          <w:sz w:val="28"/>
          <w:szCs w:val="28"/>
          <w:rtl/>
        </w:rPr>
        <w:t>إن صوغ أهداف الحملة الإعلانية ينبغي أن يكون في إطار شمولي، وفي ضوء استراتيجية تسويقية، يكون أحد أبعادها الهامة الأنشطة الإعلانية في المنشأة.</w:t>
      </w:r>
    </w:p>
    <w:p w:rsidR="00863BBC" w:rsidRDefault="00863BBC" w:rsidP="00260561">
      <w:pPr>
        <w:bidi/>
        <w:spacing w:line="240" w:lineRule="auto"/>
        <w:jc w:val="lowKashida"/>
        <w:rPr>
          <w:rFonts w:cs="Simplified Arabic"/>
          <w:b/>
          <w:bCs/>
          <w:sz w:val="28"/>
          <w:szCs w:val="28"/>
          <w:rtl/>
        </w:rPr>
      </w:pPr>
    </w:p>
    <w:p w:rsidR="00E77F15" w:rsidRPr="00E77F15" w:rsidRDefault="00E77F15" w:rsidP="00863BBC">
      <w:pPr>
        <w:bidi/>
        <w:spacing w:line="240" w:lineRule="auto"/>
        <w:jc w:val="lowKashida"/>
        <w:rPr>
          <w:rFonts w:cs="Simplified Arabic"/>
          <w:b/>
          <w:bCs/>
          <w:sz w:val="28"/>
          <w:szCs w:val="28"/>
          <w:rtl/>
        </w:rPr>
      </w:pPr>
      <w:r w:rsidRPr="00E77F15">
        <w:rPr>
          <w:rFonts w:cs="Simplified Arabic" w:hint="cs"/>
          <w:b/>
          <w:bCs/>
          <w:sz w:val="28"/>
          <w:szCs w:val="28"/>
          <w:rtl/>
        </w:rPr>
        <w:lastRenderedPageBreak/>
        <w:t>جـ- تحديد مخصصات الإعلان:</w:t>
      </w:r>
    </w:p>
    <w:p w:rsidR="00E77F15" w:rsidRPr="00E77F15" w:rsidRDefault="00E77F15" w:rsidP="00260561">
      <w:pPr>
        <w:bidi/>
        <w:spacing w:line="240" w:lineRule="auto"/>
        <w:jc w:val="lowKashida"/>
        <w:rPr>
          <w:rFonts w:cs="Simplified Arabic"/>
          <w:sz w:val="28"/>
          <w:szCs w:val="28"/>
          <w:rtl/>
        </w:rPr>
      </w:pPr>
      <w:r w:rsidRPr="00E77F15">
        <w:rPr>
          <w:rFonts w:cs="Simplified Arabic" w:hint="cs"/>
          <w:sz w:val="28"/>
          <w:szCs w:val="28"/>
          <w:rtl/>
        </w:rPr>
        <w:t>يرتبط تحديد مخصصات الحملة الإعلانية بالأهداف التي تسعى الحملة إلى تحقيقها، بالإضافة إلى طبيعة المنتج المعلن عنه والسوق الم</w:t>
      </w:r>
      <w:r w:rsidR="00C93E2D">
        <w:rPr>
          <w:rFonts w:cs="Simplified Arabic" w:hint="cs"/>
          <w:sz w:val="28"/>
          <w:szCs w:val="28"/>
          <w:rtl/>
        </w:rPr>
        <w:t>ستهدف بالإعلان، وبطبيعة الحال فإن هناك علاقة بين الا</w:t>
      </w:r>
      <w:r w:rsidRPr="00E77F15">
        <w:rPr>
          <w:rFonts w:cs="Simplified Arabic" w:hint="cs"/>
          <w:sz w:val="28"/>
          <w:szCs w:val="28"/>
          <w:rtl/>
        </w:rPr>
        <w:t>نف</w:t>
      </w:r>
      <w:r w:rsidR="00C93E2D">
        <w:rPr>
          <w:rFonts w:cs="Simplified Arabic" w:hint="cs"/>
          <w:sz w:val="28"/>
          <w:szCs w:val="28"/>
          <w:rtl/>
        </w:rPr>
        <w:t>ا</w:t>
      </w:r>
      <w:r w:rsidRPr="00E77F15">
        <w:rPr>
          <w:rFonts w:cs="Simplified Arabic" w:hint="cs"/>
          <w:sz w:val="28"/>
          <w:szCs w:val="28"/>
          <w:rtl/>
        </w:rPr>
        <w:t xml:space="preserve">ق على الإعلان وبين حجم المبيعات. ولكن هذه العلاقة ليست خطية بمعنى أن كل زيادة في الإعلان سينتج عنها زيادة في المبيعات، ولكن </w:t>
      </w:r>
      <w:r w:rsidR="00C93E2D">
        <w:rPr>
          <w:rFonts w:cs="Simplified Arabic" w:hint="cs"/>
          <w:sz w:val="28"/>
          <w:szCs w:val="28"/>
          <w:rtl/>
        </w:rPr>
        <w:t>ن</w:t>
      </w:r>
      <w:r w:rsidRPr="00E77F15">
        <w:rPr>
          <w:rFonts w:cs="Simplified Arabic" w:hint="cs"/>
          <w:sz w:val="28"/>
          <w:szCs w:val="28"/>
          <w:rtl/>
        </w:rPr>
        <w:t>جد أن منحنى المبيعات يأخذ في الزيادة بمعدل متناقص في البداية، ثم يزيد بمعدل متزايد حتى يصل إلى مستوى معين. لن تؤدي أي زيادة في الإنفاق الإعلاني إلى زيادة في المبيعات.</w:t>
      </w:r>
    </w:p>
    <w:p w:rsidR="00E77F15" w:rsidRDefault="00E77F15" w:rsidP="00231EA8">
      <w:pPr>
        <w:bidi/>
        <w:spacing w:line="240" w:lineRule="auto"/>
        <w:jc w:val="lowKashida"/>
        <w:rPr>
          <w:rFonts w:cs="Simplified Arabic"/>
          <w:sz w:val="28"/>
          <w:szCs w:val="28"/>
        </w:rPr>
      </w:pPr>
      <w:r w:rsidRPr="00E77F15">
        <w:rPr>
          <w:rFonts w:cs="Simplified Arabic" w:hint="cs"/>
          <w:sz w:val="28"/>
          <w:szCs w:val="28"/>
          <w:rtl/>
        </w:rPr>
        <w:t>ويقصد بمخصص الحملة الإعلانية «المبلغ الذي يحدد للصرف منه على الحملة الإعلانية»</w:t>
      </w:r>
      <w:r w:rsidR="00231EA8" w:rsidRPr="00863BBC">
        <w:rPr>
          <w:rFonts w:hint="cs"/>
          <w:rtl/>
        </w:rPr>
        <w:t xml:space="preserve"> </w:t>
      </w:r>
      <w:r w:rsidRPr="00E77F15">
        <w:rPr>
          <w:rFonts w:cs="Simplified Arabic" w:hint="cs"/>
          <w:sz w:val="28"/>
          <w:szCs w:val="28"/>
          <w:rtl/>
        </w:rPr>
        <w:t xml:space="preserve">. </w:t>
      </w:r>
    </w:p>
    <w:p w:rsidR="006450B5" w:rsidRPr="00863BBC" w:rsidRDefault="006450B5" w:rsidP="006450B5">
      <w:pPr>
        <w:bidi/>
        <w:jc w:val="lowKashida"/>
        <w:rPr>
          <w:rFonts w:cs="Simplified Arabic"/>
          <w:sz w:val="28"/>
          <w:szCs w:val="28"/>
          <w:rtl/>
        </w:rPr>
      </w:pPr>
      <w:r w:rsidRPr="00863BBC">
        <w:rPr>
          <w:rFonts w:cs="Simplified Arabic" w:hint="cs"/>
          <w:sz w:val="28"/>
          <w:szCs w:val="28"/>
          <w:rtl/>
        </w:rPr>
        <w:t>وفي كافة الأحوال وبإتباع أي الطرق ينبغي الأخذ في الاعتبار ما يلي</w:t>
      </w:r>
      <w:r w:rsidRPr="00863BBC">
        <w:rPr>
          <w:szCs w:val="28"/>
          <w:rtl/>
        </w:rPr>
        <w:t>(</w:t>
      </w:r>
      <w:r w:rsidRPr="00863BBC">
        <w:rPr>
          <w:szCs w:val="28"/>
          <w:rtl/>
        </w:rPr>
        <w:footnoteReference w:id="5"/>
      </w:r>
      <w:r w:rsidRPr="00863BBC">
        <w:rPr>
          <w:szCs w:val="28"/>
          <w:rtl/>
        </w:rPr>
        <w:t>)</w:t>
      </w:r>
      <w:r w:rsidRPr="00863BBC">
        <w:rPr>
          <w:rFonts w:cs="Simplified Arabic" w:hint="cs"/>
          <w:sz w:val="28"/>
          <w:szCs w:val="28"/>
          <w:rtl/>
        </w:rPr>
        <w:t>:</w:t>
      </w:r>
    </w:p>
    <w:p w:rsidR="006450B5" w:rsidRPr="00863BBC" w:rsidRDefault="006450B5" w:rsidP="006450B5">
      <w:pPr>
        <w:bidi/>
        <w:jc w:val="lowKashida"/>
        <w:rPr>
          <w:rFonts w:cs="Simplified Arabic"/>
          <w:sz w:val="28"/>
          <w:szCs w:val="28"/>
          <w:rtl/>
        </w:rPr>
      </w:pPr>
      <w:r w:rsidRPr="00863BBC">
        <w:rPr>
          <w:rFonts w:cs="Simplified Arabic" w:hint="cs"/>
          <w:sz w:val="28"/>
          <w:szCs w:val="28"/>
          <w:rtl/>
        </w:rPr>
        <w:t>1- في بداية الحملات الإعلانية فإن المبيعات التي تتوقف على الإنفاق الإعلاني تزداد، ومن ثم بعد فترة معينة تأخذ بالانخفاض.</w:t>
      </w:r>
    </w:p>
    <w:p w:rsidR="006450B5" w:rsidRPr="00863BBC" w:rsidRDefault="006450B5" w:rsidP="006450B5">
      <w:pPr>
        <w:bidi/>
        <w:jc w:val="lowKashida"/>
        <w:rPr>
          <w:rFonts w:cs="Simplified Arabic"/>
          <w:sz w:val="28"/>
          <w:szCs w:val="28"/>
          <w:rtl/>
        </w:rPr>
      </w:pPr>
      <w:r w:rsidRPr="00863BBC">
        <w:rPr>
          <w:rFonts w:cs="Simplified Arabic" w:hint="cs"/>
          <w:sz w:val="28"/>
          <w:szCs w:val="28"/>
          <w:rtl/>
        </w:rPr>
        <w:t>2- هناك حد أعلى للمبيعات يسمى بالحد الأقصى، وعنده تكون أية زيادة في الإنفاق الإعلاني غير مجدية، ويتحدد هذا الحد تبعاً للبيئة التسويقية التي تعمل فيها المنشأة.</w:t>
      </w:r>
    </w:p>
    <w:p w:rsidR="006450B5" w:rsidRPr="00863BBC" w:rsidRDefault="006450B5" w:rsidP="006450B5">
      <w:pPr>
        <w:bidi/>
        <w:jc w:val="lowKashida"/>
        <w:rPr>
          <w:rFonts w:cs="Simplified Arabic"/>
          <w:sz w:val="28"/>
          <w:szCs w:val="28"/>
          <w:rtl/>
        </w:rPr>
      </w:pPr>
      <w:r w:rsidRPr="00863BBC">
        <w:rPr>
          <w:rFonts w:cs="Simplified Arabic" w:hint="cs"/>
          <w:sz w:val="28"/>
          <w:szCs w:val="28"/>
          <w:rtl/>
        </w:rPr>
        <w:t>3- هنالك نقطة دنيا أو حد أدنى للإعلان، فأي إنفاق على الإعلان أقل من هذا الحد سوف لن يكلل بالنجاح ولن يؤثر على المبيعات.</w:t>
      </w:r>
    </w:p>
    <w:p w:rsidR="006450B5" w:rsidRPr="00863BBC" w:rsidRDefault="006450B5" w:rsidP="006450B5">
      <w:pPr>
        <w:bidi/>
        <w:jc w:val="lowKashida"/>
        <w:rPr>
          <w:rFonts w:cs="Simplified Arabic"/>
          <w:sz w:val="28"/>
          <w:szCs w:val="28"/>
          <w:rtl/>
        </w:rPr>
      </w:pPr>
      <w:r w:rsidRPr="00863BBC">
        <w:rPr>
          <w:rFonts w:cs="Simplified Arabic" w:hint="cs"/>
          <w:sz w:val="28"/>
          <w:szCs w:val="28"/>
          <w:rtl/>
        </w:rPr>
        <w:t>4- هنالك كمية من المبيعات ستحقق حكماً حتى في حالة غياب النشاط الإعلاني.</w:t>
      </w:r>
    </w:p>
    <w:p w:rsidR="00863BBC" w:rsidRDefault="006450B5" w:rsidP="00863BBC">
      <w:pPr>
        <w:bidi/>
        <w:jc w:val="lowKashida"/>
        <w:rPr>
          <w:rFonts w:cs="Simplified Arabic"/>
          <w:sz w:val="28"/>
          <w:szCs w:val="28"/>
          <w:rtl/>
        </w:rPr>
      </w:pPr>
      <w:r w:rsidRPr="00863BBC">
        <w:rPr>
          <w:rFonts w:cs="Simplified Arabic" w:hint="cs"/>
          <w:sz w:val="28"/>
          <w:szCs w:val="28"/>
          <w:rtl/>
        </w:rPr>
        <w:t>5- إن تأثير الإعلان يمتد لفترة زمنية طويلة حتى ولو توقفت الحملات الإعلانية.</w:t>
      </w:r>
    </w:p>
    <w:p w:rsidR="00863BBC" w:rsidRPr="00E77F15" w:rsidRDefault="00863BBC" w:rsidP="00863BBC">
      <w:pPr>
        <w:bidi/>
        <w:jc w:val="lowKashida"/>
        <w:rPr>
          <w:rFonts w:cs="Simplified Arabic"/>
          <w:sz w:val="28"/>
          <w:szCs w:val="28"/>
          <w:rtl/>
        </w:rPr>
      </w:pPr>
    </w:p>
    <w:p w:rsidR="00E77F15" w:rsidRPr="00E77F15" w:rsidRDefault="00E77F15" w:rsidP="00260561">
      <w:pPr>
        <w:bidi/>
        <w:spacing w:line="240" w:lineRule="auto"/>
        <w:jc w:val="lowKashida"/>
        <w:rPr>
          <w:rFonts w:cs="Simplified Arabic"/>
          <w:b/>
          <w:bCs/>
          <w:sz w:val="28"/>
          <w:szCs w:val="28"/>
          <w:rtl/>
        </w:rPr>
      </w:pPr>
      <w:r w:rsidRPr="00E77F15">
        <w:rPr>
          <w:rFonts w:cs="Simplified Arabic" w:hint="cs"/>
          <w:b/>
          <w:bCs/>
          <w:sz w:val="28"/>
          <w:szCs w:val="28"/>
          <w:rtl/>
        </w:rPr>
        <w:t>د- تنمية الاستراتيجيات الإعلانية:</w:t>
      </w:r>
    </w:p>
    <w:p w:rsidR="00D931F1" w:rsidRDefault="00E77F15" w:rsidP="00231EA8">
      <w:pPr>
        <w:bidi/>
        <w:spacing w:line="240" w:lineRule="auto"/>
        <w:jc w:val="lowKashida"/>
        <w:rPr>
          <w:rFonts w:cs="Simplified Arabic" w:hint="cs"/>
          <w:sz w:val="28"/>
          <w:szCs w:val="28"/>
          <w:rtl/>
        </w:rPr>
      </w:pPr>
      <w:r w:rsidRPr="00E77F15">
        <w:rPr>
          <w:rFonts w:cs="Simplified Arabic" w:hint="cs"/>
          <w:sz w:val="28"/>
          <w:szCs w:val="28"/>
          <w:rtl/>
        </w:rPr>
        <w:t>تتضمن هذه المرحلة كل القرارات الفنية المتعلقة بإعداد الدعاوى الإعلانية، وتصميم النواحي الفنية الابتكارية الخاصة بالإعلان وإخراجه. بالإضافة إلى اختيار الوسائل الإعلانية المناسبة،</w:t>
      </w:r>
    </w:p>
    <w:p w:rsidR="00E77F15" w:rsidRPr="00E77F15" w:rsidRDefault="00E77F15" w:rsidP="00D931F1">
      <w:pPr>
        <w:bidi/>
        <w:spacing w:line="240" w:lineRule="auto"/>
        <w:jc w:val="lowKashida"/>
        <w:rPr>
          <w:rFonts w:cs="Simplified Arabic"/>
          <w:sz w:val="28"/>
          <w:szCs w:val="28"/>
          <w:rtl/>
        </w:rPr>
      </w:pPr>
      <w:r w:rsidRPr="00E77F15">
        <w:rPr>
          <w:rFonts w:cs="Simplified Arabic" w:hint="cs"/>
          <w:sz w:val="28"/>
          <w:szCs w:val="28"/>
          <w:rtl/>
        </w:rPr>
        <w:lastRenderedPageBreak/>
        <w:t>وفي هذا الإطار يمكن الإشارة إلى العنصر الأساسي في إدارة الإعلان وتنظيمه المتمثل في الاستراتيجية باعتبارها تمثل الوسائل اللازمة لتحقيق أهداف الإعلان. ولذلك نلاحظ أن هنالك اختلافات من نواح عدة فيما بين الاستراتيجيات، مثل:</w:t>
      </w:r>
    </w:p>
    <w:p w:rsidR="00E77F15" w:rsidRPr="00863BBC" w:rsidRDefault="00E77F15" w:rsidP="00863BBC">
      <w:pPr>
        <w:pStyle w:val="ListParagraph"/>
        <w:numPr>
          <w:ilvl w:val="0"/>
          <w:numId w:val="7"/>
        </w:numPr>
        <w:bidi/>
        <w:spacing w:line="240" w:lineRule="auto"/>
        <w:jc w:val="lowKashida"/>
        <w:rPr>
          <w:rFonts w:cs="Simplified Arabic"/>
          <w:sz w:val="28"/>
          <w:szCs w:val="28"/>
          <w:rtl/>
        </w:rPr>
      </w:pPr>
      <w:r w:rsidRPr="00863BBC">
        <w:rPr>
          <w:rFonts w:cs="Simplified Arabic" w:hint="cs"/>
          <w:sz w:val="28"/>
          <w:szCs w:val="28"/>
          <w:rtl/>
        </w:rPr>
        <w:t>الاختلافات من حيث المعلومات التي يتم إيصالها بواسطة الإعلان.</w:t>
      </w:r>
    </w:p>
    <w:p w:rsidR="00E77F15" w:rsidRPr="00863BBC" w:rsidRDefault="00E77F15" w:rsidP="00863BBC">
      <w:pPr>
        <w:pStyle w:val="ListParagraph"/>
        <w:numPr>
          <w:ilvl w:val="0"/>
          <w:numId w:val="7"/>
        </w:numPr>
        <w:bidi/>
        <w:spacing w:line="240" w:lineRule="auto"/>
        <w:jc w:val="lowKashida"/>
        <w:rPr>
          <w:rFonts w:cs="Simplified Arabic"/>
          <w:sz w:val="28"/>
          <w:szCs w:val="28"/>
          <w:rtl/>
        </w:rPr>
      </w:pPr>
      <w:r w:rsidRPr="00863BBC">
        <w:rPr>
          <w:rFonts w:cs="Simplified Arabic" w:hint="cs"/>
          <w:sz w:val="28"/>
          <w:szCs w:val="28"/>
          <w:rtl/>
        </w:rPr>
        <w:t>الاختلاف من حيث أسلوب تقديم الرسالة الإعلانية.</w:t>
      </w:r>
    </w:p>
    <w:p w:rsidR="00E77F15" w:rsidRPr="00863BBC" w:rsidRDefault="00E77F15" w:rsidP="00863BBC">
      <w:pPr>
        <w:pStyle w:val="ListParagraph"/>
        <w:numPr>
          <w:ilvl w:val="0"/>
          <w:numId w:val="7"/>
        </w:numPr>
        <w:bidi/>
        <w:spacing w:line="240" w:lineRule="auto"/>
        <w:jc w:val="lowKashida"/>
        <w:rPr>
          <w:rFonts w:cs="Simplified Arabic"/>
          <w:sz w:val="28"/>
          <w:szCs w:val="28"/>
          <w:rtl/>
        </w:rPr>
      </w:pPr>
      <w:r w:rsidRPr="00863BBC">
        <w:rPr>
          <w:rFonts w:cs="Simplified Arabic" w:hint="cs"/>
          <w:sz w:val="28"/>
          <w:szCs w:val="28"/>
          <w:rtl/>
        </w:rPr>
        <w:t>الاختلاف من حيث الانطباعات والرموز المستخدمة.</w:t>
      </w:r>
    </w:p>
    <w:p w:rsidR="00E77F15" w:rsidRPr="00863BBC" w:rsidRDefault="00E77F15" w:rsidP="00863BBC">
      <w:pPr>
        <w:pStyle w:val="ListParagraph"/>
        <w:numPr>
          <w:ilvl w:val="0"/>
          <w:numId w:val="7"/>
        </w:numPr>
        <w:bidi/>
        <w:spacing w:line="240" w:lineRule="auto"/>
        <w:jc w:val="lowKashida"/>
        <w:rPr>
          <w:rFonts w:cs="Simplified Arabic"/>
          <w:sz w:val="28"/>
          <w:szCs w:val="28"/>
          <w:rtl/>
        </w:rPr>
      </w:pPr>
      <w:r w:rsidRPr="00863BBC">
        <w:rPr>
          <w:rFonts w:cs="Simplified Arabic" w:hint="cs"/>
          <w:sz w:val="28"/>
          <w:szCs w:val="28"/>
          <w:rtl/>
        </w:rPr>
        <w:t>الاختلاف من حيث الأشخاص المتحدثين في الرسالة الإعلانية.</w:t>
      </w:r>
    </w:p>
    <w:p w:rsidR="00E77F15" w:rsidRPr="00E77F15" w:rsidRDefault="00E77F15" w:rsidP="00260561">
      <w:pPr>
        <w:bidi/>
        <w:spacing w:line="240" w:lineRule="auto"/>
        <w:jc w:val="lowKashida"/>
        <w:rPr>
          <w:rFonts w:cs="Simplified Arabic"/>
          <w:b/>
          <w:bCs/>
          <w:sz w:val="28"/>
          <w:szCs w:val="28"/>
          <w:rtl/>
        </w:rPr>
      </w:pPr>
      <w:r w:rsidRPr="00E77F15">
        <w:rPr>
          <w:rFonts w:cs="Simplified Arabic" w:hint="cs"/>
          <w:b/>
          <w:bCs/>
          <w:sz w:val="28"/>
          <w:szCs w:val="28"/>
          <w:rtl/>
        </w:rPr>
        <w:t>هـ- جدولة الحملة الإعلانية:</w:t>
      </w:r>
    </w:p>
    <w:p w:rsidR="00E77F15" w:rsidRPr="00E77F15" w:rsidRDefault="00E77F15" w:rsidP="00231EA8">
      <w:pPr>
        <w:bidi/>
        <w:spacing w:line="240" w:lineRule="auto"/>
        <w:jc w:val="lowKashida"/>
        <w:rPr>
          <w:rFonts w:cs="Simplified Arabic"/>
          <w:sz w:val="28"/>
          <w:szCs w:val="28"/>
          <w:rtl/>
        </w:rPr>
      </w:pPr>
      <w:r w:rsidRPr="00E77F15">
        <w:rPr>
          <w:rFonts w:cs="Simplified Arabic" w:hint="cs"/>
          <w:sz w:val="28"/>
          <w:szCs w:val="28"/>
          <w:rtl/>
        </w:rPr>
        <w:t>يتوقف تحديد مدة الحملة الإعلانية وجدولتها على عوامل مختلفة منها</w:t>
      </w:r>
      <w:r w:rsidR="00231EA8">
        <w:rPr>
          <w:rStyle w:val="FootnoteReference"/>
          <w:rFonts w:cs="Simplified Arabic" w:hint="cs"/>
          <w:sz w:val="28"/>
          <w:szCs w:val="28"/>
          <w:rtl/>
        </w:rPr>
        <w:t xml:space="preserve"> </w:t>
      </w:r>
      <w:r w:rsidRPr="00E77F15">
        <w:rPr>
          <w:rFonts w:cs="Simplified Arabic" w:hint="cs"/>
          <w:sz w:val="28"/>
          <w:szCs w:val="28"/>
          <w:rtl/>
        </w:rPr>
        <w:t>:</w:t>
      </w:r>
    </w:p>
    <w:p w:rsidR="00E77F15" w:rsidRPr="00863BBC" w:rsidRDefault="00E77F15" w:rsidP="00863BBC">
      <w:pPr>
        <w:pStyle w:val="ListParagraph"/>
        <w:numPr>
          <w:ilvl w:val="0"/>
          <w:numId w:val="9"/>
        </w:numPr>
        <w:bidi/>
        <w:spacing w:line="240" w:lineRule="auto"/>
        <w:jc w:val="lowKashida"/>
        <w:rPr>
          <w:rFonts w:cs="Simplified Arabic"/>
          <w:sz w:val="28"/>
          <w:szCs w:val="28"/>
          <w:rtl/>
        </w:rPr>
      </w:pPr>
      <w:r w:rsidRPr="00863BBC">
        <w:rPr>
          <w:rFonts w:cs="Simplified Arabic" w:hint="cs"/>
          <w:sz w:val="28"/>
          <w:szCs w:val="28"/>
          <w:rtl/>
        </w:rPr>
        <w:t>طبيعة الهدف الإعلاني المراد تحقيقه.</w:t>
      </w:r>
    </w:p>
    <w:p w:rsidR="00E77F15" w:rsidRPr="00863BBC" w:rsidRDefault="00E77F15" w:rsidP="00863BBC">
      <w:pPr>
        <w:pStyle w:val="ListParagraph"/>
        <w:numPr>
          <w:ilvl w:val="0"/>
          <w:numId w:val="9"/>
        </w:numPr>
        <w:bidi/>
        <w:spacing w:line="240" w:lineRule="auto"/>
        <w:jc w:val="lowKashida"/>
        <w:rPr>
          <w:rFonts w:cs="Simplified Arabic"/>
          <w:sz w:val="28"/>
          <w:szCs w:val="28"/>
          <w:rtl/>
        </w:rPr>
      </w:pPr>
      <w:r w:rsidRPr="00863BBC">
        <w:rPr>
          <w:rFonts w:cs="Simplified Arabic" w:hint="cs"/>
          <w:sz w:val="28"/>
          <w:szCs w:val="28"/>
          <w:rtl/>
        </w:rPr>
        <w:t>طبيعة السلعة المعلن عنها ومدى معرفة المستهلكين بها.</w:t>
      </w:r>
    </w:p>
    <w:p w:rsidR="00E77F15" w:rsidRPr="00863BBC" w:rsidRDefault="00E77F15" w:rsidP="00863BBC">
      <w:pPr>
        <w:pStyle w:val="ListParagraph"/>
        <w:numPr>
          <w:ilvl w:val="0"/>
          <w:numId w:val="9"/>
        </w:numPr>
        <w:bidi/>
        <w:spacing w:line="240" w:lineRule="auto"/>
        <w:jc w:val="lowKashida"/>
        <w:rPr>
          <w:rFonts w:cs="Simplified Arabic"/>
          <w:sz w:val="28"/>
          <w:szCs w:val="28"/>
          <w:rtl/>
        </w:rPr>
      </w:pPr>
      <w:r w:rsidRPr="00863BBC">
        <w:rPr>
          <w:rFonts w:cs="Simplified Arabic" w:hint="cs"/>
          <w:sz w:val="28"/>
          <w:szCs w:val="28"/>
          <w:rtl/>
        </w:rPr>
        <w:t>الظروف التنافسية السائدة في السوق وحجم النشاط الإعلاني للمنافسين.</w:t>
      </w:r>
    </w:p>
    <w:p w:rsidR="00E77F15" w:rsidRPr="00863BBC" w:rsidRDefault="00E77F15" w:rsidP="00863BBC">
      <w:pPr>
        <w:pStyle w:val="ListParagraph"/>
        <w:numPr>
          <w:ilvl w:val="0"/>
          <w:numId w:val="9"/>
        </w:numPr>
        <w:bidi/>
        <w:spacing w:line="240" w:lineRule="auto"/>
        <w:jc w:val="lowKashida"/>
        <w:rPr>
          <w:rFonts w:cs="Simplified Arabic"/>
          <w:sz w:val="28"/>
          <w:szCs w:val="28"/>
          <w:rtl/>
        </w:rPr>
      </w:pPr>
      <w:r w:rsidRPr="00863BBC">
        <w:rPr>
          <w:rFonts w:cs="Simplified Arabic" w:hint="cs"/>
          <w:sz w:val="28"/>
          <w:szCs w:val="28"/>
          <w:rtl/>
        </w:rPr>
        <w:t>الميزانية المخصصة للنشاط الإعلاني للمنشأة، وتتضمن هذه الخطوة تحديد موعد بدء الحملة الإعلانية وموعد انتهائها. وفي حالة توجيه الحملة الإعلانية بمناسبة إدخال منتج جديد في السوق، فإن هناك ثلاثة أساليب لتوقيت بدء الحملة الإعلانية.</w:t>
      </w:r>
    </w:p>
    <w:p w:rsidR="00E77F15" w:rsidRPr="00E77F15" w:rsidRDefault="00E77F15" w:rsidP="00260561">
      <w:pPr>
        <w:bidi/>
        <w:spacing w:line="240" w:lineRule="auto"/>
        <w:jc w:val="lowKashida"/>
        <w:rPr>
          <w:rFonts w:cs="Simplified Arabic"/>
          <w:sz w:val="28"/>
          <w:szCs w:val="28"/>
          <w:rtl/>
        </w:rPr>
      </w:pPr>
      <w:r w:rsidRPr="00E77F15">
        <w:rPr>
          <w:rFonts w:cs="Simplified Arabic" w:hint="cs"/>
          <w:sz w:val="28"/>
          <w:szCs w:val="28"/>
          <w:rtl/>
        </w:rPr>
        <w:t>1-4- أن تبدأ الحملة الإعلانية قبل دخول المنتج الجديد إلى السوق، وذلك لتهيئة المستهلكين لتقبل السلعة الجديدة وإثارة فضولهم لرؤيتها واستخدامها.</w:t>
      </w:r>
    </w:p>
    <w:p w:rsidR="00E77F15" w:rsidRPr="00E77F15" w:rsidRDefault="00E77F15" w:rsidP="00260561">
      <w:pPr>
        <w:bidi/>
        <w:spacing w:line="240" w:lineRule="auto"/>
        <w:jc w:val="lowKashida"/>
        <w:rPr>
          <w:rFonts w:cs="Simplified Arabic"/>
          <w:sz w:val="28"/>
          <w:szCs w:val="28"/>
          <w:rtl/>
        </w:rPr>
      </w:pPr>
      <w:r w:rsidRPr="00E77F15">
        <w:rPr>
          <w:rFonts w:cs="Simplified Arabic" w:hint="cs"/>
          <w:sz w:val="28"/>
          <w:szCs w:val="28"/>
          <w:rtl/>
        </w:rPr>
        <w:t>2-4- أن يصاحب بدء الحملة الإعلانية بدء توزيع السلعة الجديدة في السوق؛ حتى يجدها المستهلك متاحة له فور الإعلان عنها.</w:t>
      </w:r>
    </w:p>
    <w:p w:rsidR="00E77F15" w:rsidRPr="00E77F15" w:rsidRDefault="00E77F15" w:rsidP="00260561">
      <w:pPr>
        <w:bidi/>
        <w:spacing w:line="240" w:lineRule="auto"/>
        <w:jc w:val="lowKashida"/>
        <w:rPr>
          <w:rFonts w:cs="Simplified Arabic"/>
          <w:sz w:val="28"/>
          <w:szCs w:val="28"/>
          <w:rtl/>
        </w:rPr>
      </w:pPr>
      <w:r w:rsidRPr="00E77F15">
        <w:rPr>
          <w:rFonts w:cs="Simplified Arabic" w:hint="cs"/>
          <w:sz w:val="28"/>
          <w:szCs w:val="28"/>
          <w:rtl/>
        </w:rPr>
        <w:t>3-4- أن تبدأ الحملة الإعلانية بعد تسويق السلعة الجديدة، ومن ثم يصبح الإعلان عاملاً مطمئناً للمستهلكين في صحة قرارهم بشرائها.</w:t>
      </w:r>
    </w:p>
    <w:p w:rsidR="00E77F15" w:rsidRPr="00E77F15" w:rsidRDefault="00E77F15" w:rsidP="00260561">
      <w:pPr>
        <w:bidi/>
        <w:spacing w:line="240" w:lineRule="auto"/>
        <w:jc w:val="lowKashida"/>
        <w:rPr>
          <w:rFonts w:cs="Simplified Arabic"/>
          <w:sz w:val="28"/>
          <w:szCs w:val="28"/>
          <w:rtl/>
        </w:rPr>
      </w:pPr>
      <w:r w:rsidRPr="00E77F15">
        <w:rPr>
          <w:rFonts w:cs="Simplified Arabic" w:hint="cs"/>
          <w:sz w:val="28"/>
          <w:szCs w:val="28"/>
          <w:rtl/>
        </w:rPr>
        <w:t>كما تعتمد جدولة الحملة الإعلانية على عدد الإعلانات التي ستقدم للجمهور خلال الحملة الإعلانية، وكذلك على مدى دورية تقديم كل إعلان بهدف الوصول إلى تغطية كاملة لجمهور المستهلكين، في حدود الميزانية المقررة مع تجنب إثارة الملل من جانبهم تجاه الإعلان.</w:t>
      </w:r>
    </w:p>
    <w:p w:rsidR="00231EA8" w:rsidRDefault="00231EA8" w:rsidP="00260561">
      <w:pPr>
        <w:bidi/>
        <w:spacing w:line="240" w:lineRule="auto"/>
        <w:jc w:val="lowKashida"/>
        <w:rPr>
          <w:rFonts w:cs="Simplified Arabic"/>
          <w:b/>
          <w:bCs/>
          <w:sz w:val="28"/>
          <w:szCs w:val="28"/>
          <w:rtl/>
        </w:rPr>
      </w:pPr>
    </w:p>
    <w:p w:rsidR="00E77F15" w:rsidRPr="00E77F15" w:rsidRDefault="00E77F15" w:rsidP="00231EA8">
      <w:pPr>
        <w:bidi/>
        <w:spacing w:line="240" w:lineRule="auto"/>
        <w:jc w:val="lowKashida"/>
        <w:rPr>
          <w:rFonts w:cs="Simplified Arabic"/>
          <w:b/>
          <w:bCs/>
          <w:sz w:val="28"/>
          <w:szCs w:val="28"/>
          <w:rtl/>
        </w:rPr>
      </w:pPr>
      <w:r w:rsidRPr="00E77F15">
        <w:rPr>
          <w:rFonts w:cs="Simplified Arabic" w:hint="cs"/>
          <w:b/>
          <w:bCs/>
          <w:sz w:val="28"/>
          <w:szCs w:val="28"/>
          <w:rtl/>
        </w:rPr>
        <w:lastRenderedPageBreak/>
        <w:t>و- قياس فعالية الحملة الإعلانية:</w:t>
      </w:r>
    </w:p>
    <w:p w:rsidR="00E77F15" w:rsidRPr="00E77F15" w:rsidRDefault="00E77F15" w:rsidP="00527143">
      <w:pPr>
        <w:bidi/>
        <w:spacing w:line="240" w:lineRule="auto"/>
        <w:jc w:val="lowKashida"/>
        <w:rPr>
          <w:rFonts w:cs="Simplified Arabic"/>
          <w:sz w:val="28"/>
          <w:szCs w:val="28"/>
          <w:rtl/>
        </w:rPr>
      </w:pPr>
      <w:r w:rsidRPr="00E77F15">
        <w:rPr>
          <w:rFonts w:cs="Simplified Arabic" w:hint="cs"/>
          <w:sz w:val="28"/>
          <w:szCs w:val="28"/>
          <w:rtl/>
        </w:rPr>
        <w:t>بالنظر إلى حجم النفقات التي تقترن بحجم الحملة الإعلانية ومدى شموليتها، والأهداف التي تسعى المنشأة إلى تحقيقها باستخدام الإعلان. فإن من المهم التعرف على نتائج الحملات الإعلانية لأسباب متعددة منها</w:t>
      </w:r>
      <w:r w:rsidR="00527143">
        <w:rPr>
          <w:rStyle w:val="FootnoteReference"/>
          <w:rFonts w:cs="Simplified Arabic" w:hint="cs"/>
          <w:sz w:val="28"/>
          <w:szCs w:val="28"/>
          <w:rtl/>
        </w:rPr>
        <w:t xml:space="preserve"> </w:t>
      </w:r>
      <w:r w:rsidRPr="00E77F15">
        <w:rPr>
          <w:rFonts w:cs="Simplified Arabic" w:hint="cs"/>
          <w:sz w:val="28"/>
          <w:szCs w:val="28"/>
          <w:rtl/>
        </w:rPr>
        <w:t>:</w:t>
      </w:r>
    </w:p>
    <w:p w:rsidR="00E77F15" w:rsidRPr="00E77F15" w:rsidRDefault="00E77F15" w:rsidP="00260561">
      <w:pPr>
        <w:bidi/>
        <w:spacing w:line="240" w:lineRule="auto"/>
        <w:jc w:val="lowKashida"/>
        <w:rPr>
          <w:rFonts w:cs="Simplified Arabic"/>
          <w:sz w:val="28"/>
          <w:szCs w:val="28"/>
          <w:rtl/>
        </w:rPr>
      </w:pPr>
      <w:r w:rsidRPr="00E77F15">
        <w:rPr>
          <w:rFonts w:cs="Simplified Arabic" w:hint="cs"/>
          <w:sz w:val="28"/>
          <w:szCs w:val="28"/>
          <w:rtl/>
        </w:rPr>
        <w:t>1- التعرف فيما إذا كانت الحملة الإعلانية قد حققت الأهداف المرسومة والمخطط لها.</w:t>
      </w:r>
    </w:p>
    <w:p w:rsidR="00E77F15" w:rsidRPr="00E77F15" w:rsidRDefault="00E77F15" w:rsidP="00863BBC">
      <w:pPr>
        <w:bidi/>
        <w:spacing w:line="240" w:lineRule="auto"/>
        <w:jc w:val="lowKashida"/>
        <w:rPr>
          <w:rFonts w:cs="Simplified Arabic"/>
          <w:sz w:val="28"/>
          <w:szCs w:val="28"/>
          <w:rtl/>
        </w:rPr>
      </w:pPr>
      <w:r w:rsidRPr="00E77F15">
        <w:rPr>
          <w:rFonts w:cs="Simplified Arabic" w:hint="cs"/>
          <w:sz w:val="28"/>
          <w:szCs w:val="28"/>
          <w:rtl/>
        </w:rPr>
        <w:t>2- في حالة التعرف على الآثار التي خلّفتها الإعلانات، فإن ذلك يفترض إجراء تقييم لهذه الآثار؛ لتحديد ما إذا كانت مادة إعلانية معينة، أو عرض أو توضيح إعلاني السبب في ذلك.</w:t>
      </w:r>
    </w:p>
    <w:p w:rsidR="00E77F15" w:rsidRPr="00E77F15" w:rsidRDefault="00E77F15" w:rsidP="00260561">
      <w:pPr>
        <w:bidi/>
        <w:spacing w:line="240" w:lineRule="auto"/>
        <w:jc w:val="lowKashida"/>
        <w:rPr>
          <w:rFonts w:cs="Simplified Arabic"/>
          <w:sz w:val="28"/>
          <w:szCs w:val="28"/>
          <w:rtl/>
        </w:rPr>
      </w:pPr>
      <w:r w:rsidRPr="00E77F15">
        <w:rPr>
          <w:rFonts w:cs="Simplified Arabic" w:hint="cs"/>
          <w:sz w:val="28"/>
          <w:szCs w:val="28"/>
          <w:rtl/>
        </w:rPr>
        <w:t>3- لبيان جوانب القوة والضعف في العديد من الوسائل الإعلانية، التي تم بث أو نشر الإعلان من خلالها.</w:t>
      </w:r>
    </w:p>
    <w:p w:rsidR="00E77F15" w:rsidRPr="00E77F15" w:rsidRDefault="00E77F15" w:rsidP="00527143">
      <w:pPr>
        <w:bidi/>
        <w:spacing w:line="240" w:lineRule="auto"/>
        <w:jc w:val="lowKashida"/>
        <w:rPr>
          <w:rFonts w:cs="Simplified Arabic"/>
          <w:sz w:val="28"/>
          <w:szCs w:val="28"/>
          <w:rtl/>
        </w:rPr>
      </w:pPr>
      <w:r w:rsidRPr="00E77F15">
        <w:rPr>
          <w:rFonts w:cs="Simplified Arabic" w:hint="cs"/>
          <w:sz w:val="28"/>
          <w:szCs w:val="28"/>
          <w:rtl/>
        </w:rPr>
        <w:t>إن تقييم فعالية الإعلان عملية صعبة تواجه مخططي الحملات الإعلانية، الذين يرغبون في التعرف على مدى مساهمة الإعلان، في تحقيق أهداف المنشأة. وتتلخص الصعوبة في تقييم البرامج والحملات الإعلانية في</w:t>
      </w:r>
      <w:r w:rsidR="00527143">
        <w:rPr>
          <w:rStyle w:val="FootnoteReference"/>
          <w:rFonts w:cs="Simplified Arabic" w:hint="cs"/>
          <w:sz w:val="28"/>
          <w:szCs w:val="28"/>
          <w:rtl/>
        </w:rPr>
        <w:t xml:space="preserve"> </w:t>
      </w:r>
      <w:r w:rsidRPr="00E77F15">
        <w:rPr>
          <w:rFonts w:cs="Simplified Arabic" w:hint="cs"/>
          <w:sz w:val="28"/>
          <w:szCs w:val="28"/>
          <w:rtl/>
        </w:rPr>
        <w:t>:</w:t>
      </w:r>
    </w:p>
    <w:p w:rsidR="00E77F15" w:rsidRPr="00E77F15" w:rsidRDefault="00E77F15" w:rsidP="00260561">
      <w:pPr>
        <w:bidi/>
        <w:spacing w:line="240" w:lineRule="auto"/>
        <w:jc w:val="lowKashida"/>
        <w:rPr>
          <w:rFonts w:cs="Simplified Arabic"/>
          <w:sz w:val="28"/>
          <w:szCs w:val="28"/>
          <w:rtl/>
        </w:rPr>
      </w:pPr>
      <w:r w:rsidRPr="00E77F15">
        <w:rPr>
          <w:rFonts w:cs="Simplified Arabic" w:hint="cs"/>
          <w:sz w:val="28"/>
          <w:szCs w:val="28"/>
          <w:rtl/>
        </w:rPr>
        <w:t>1- عدم قدرة الإدارة على تحديد النتائج المرتبطة بالحملة الإعلانية، بسبب مساهمة باقي عناصر المزيج الترويجي في تحقيق المبيعات، كالبيع الشخصي أو أي عنصر آخر، هذا بالإضافة إلى عوامل أخرى خارجية، مثل تصرفات المنافسين أو تغير الظروف الاقتصادية مثلاً، ومن ثم يكون من الصعب تحديد الأثر الناجم للإعلان على المبيعات بمعزل تأثير العوامل الأخرى.</w:t>
      </w:r>
    </w:p>
    <w:p w:rsidR="00E77F15" w:rsidRPr="00E77F15" w:rsidRDefault="00E77F15" w:rsidP="00260561">
      <w:pPr>
        <w:bidi/>
        <w:spacing w:line="240" w:lineRule="auto"/>
        <w:jc w:val="lowKashida"/>
        <w:rPr>
          <w:rFonts w:cs="Simplified Arabic"/>
          <w:sz w:val="28"/>
          <w:szCs w:val="28"/>
          <w:rtl/>
        </w:rPr>
      </w:pPr>
      <w:r w:rsidRPr="00E77F15">
        <w:rPr>
          <w:rFonts w:cs="Simplified Arabic" w:hint="cs"/>
          <w:sz w:val="28"/>
          <w:szCs w:val="28"/>
          <w:rtl/>
        </w:rPr>
        <w:t>2- هناك العديد من الإعلانات التي لا تهدف إلى زيادة المبيعات بصورة مباشرة، مثل الإعلان عن تغيير سياسة الخدمة المصاحبة للسلعة أو الإعلان عن اسم المنشأة، والذي يسعى إلى بناء صورة ذهنية حسنة في أذهان المستهلكين.</w:t>
      </w:r>
    </w:p>
    <w:p w:rsidR="00E77F15" w:rsidRPr="00E77F15" w:rsidRDefault="00E77F15" w:rsidP="00231EA8">
      <w:pPr>
        <w:bidi/>
        <w:spacing w:line="240" w:lineRule="auto"/>
        <w:jc w:val="lowKashida"/>
        <w:rPr>
          <w:rFonts w:cs="Simplified Arabic"/>
          <w:sz w:val="28"/>
          <w:szCs w:val="28"/>
          <w:rtl/>
        </w:rPr>
      </w:pPr>
      <w:r w:rsidRPr="00E77F15">
        <w:rPr>
          <w:rFonts w:cs="Simplified Arabic" w:hint="cs"/>
          <w:sz w:val="28"/>
          <w:szCs w:val="28"/>
          <w:rtl/>
        </w:rPr>
        <w:t>إن قياس فعالية الإعلان من خلال تنفيذ أوجه النشاط الإعلاني بما فيها الحملات الإعلانية التي تنفذها المنشأة، يشير إلى مدى اقتراب النشاط الإعلاني من تحقيق الأهداف المرجوة منه، وهذا قد يواجه القائمين على نشاط الإعلان بصعوبات متعددة، منها</w:t>
      </w:r>
      <w:r w:rsidR="00231EA8">
        <w:rPr>
          <w:rFonts w:cs="Simplified Arabic" w:hint="cs"/>
          <w:sz w:val="28"/>
          <w:szCs w:val="28"/>
          <w:rtl/>
        </w:rPr>
        <w:t xml:space="preserve"> </w:t>
      </w:r>
      <w:r w:rsidRPr="00E77F15">
        <w:rPr>
          <w:rFonts w:cs="Simplified Arabic" w:hint="cs"/>
          <w:sz w:val="28"/>
          <w:szCs w:val="28"/>
          <w:rtl/>
        </w:rPr>
        <w:t>:</w:t>
      </w:r>
    </w:p>
    <w:p w:rsidR="00E77F15" w:rsidRPr="00E77F15" w:rsidRDefault="00E77F15" w:rsidP="00260561">
      <w:pPr>
        <w:bidi/>
        <w:spacing w:line="240" w:lineRule="auto"/>
        <w:jc w:val="lowKashida"/>
        <w:rPr>
          <w:rFonts w:cs="Simplified Arabic"/>
          <w:sz w:val="28"/>
          <w:szCs w:val="28"/>
          <w:rtl/>
        </w:rPr>
      </w:pPr>
      <w:r w:rsidRPr="00E77F15">
        <w:rPr>
          <w:rFonts w:cs="Simplified Arabic" w:hint="cs"/>
          <w:sz w:val="28"/>
          <w:szCs w:val="28"/>
          <w:rtl/>
        </w:rPr>
        <w:t>أ- الاختلافات حول كيفية القياس، وما إذا كان القياس قبل القيام بالإعلان أم بعده، ثم أي طريقة من الطرق المختلفة الممكن استخدامها تعد الطريقة الأفضل.</w:t>
      </w:r>
    </w:p>
    <w:p w:rsidR="00E77F15" w:rsidRPr="00E77F15" w:rsidRDefault="00E77F15" w:rsidP="00260561">
      <w:pPr>
        <w:bidi/>
        <w:spacing w:line="240" w:lineRule="auto"/>
        <w:jc w:val="lowKashida"/>
        <w:rPr>
          <w:rFonts w:cs="Simplified Arabic"/>
          <w:sz w:val="28"/>
          <w:szCs w:val="28"/>
          <w:rtl/>
        </w:rPr>
      </w:pPr>
      <w:r w:rsidRPr="00E77F15">
        <w:rPr>
          <w:rFonts w:cs="Simplified Arabic" w:hint="cs"/>
          <w:sz w:val="28"/>
          <w:szCs w:val="28"/>
          <w:rtl/>
        </w:rPr>
        <w:lastRenderedPageBreak/>
        <w:t>ب- الاختلاف حول دقة القياس والثقة فيه، حيث يرى البعض أن صعوبة الوصول إلى قياس موضوعي دقيق هو بسبب أن أدوات القياس المستخدمة هي ليست دقيقة.</w:t>
      </w:r>
    </w:p>
    <w:p w:rsidR="00E77F15" w:rsidRPr="00E77F15" w:rsidRDefault="00E77F15" w:rsidP="00260561">
      <w:pPr>
        <w:bidi/>
        <w:spacing w:line="240" w:lineRule="auto"/>
        <w:jc w:val="lowKashida"/>
        <w:rPr>
          <w:rFonts w:cs="Simplified Arabic"/>
          <w:sz w:val="28"/>
          <w:szCs w:val="28"/>
          <w:rtl/>
        </w:rPr>
      </w:pPr>
      <w:r w:rsidRPr="00E77F15">
        <w:rPr>
          <w:rFonts w:cs="Simplified Arabic" w:hint="cs"/>
          <w:sz w:val="28"/>
          <w:szCs w:val="28"/>
          <w:rtl/>
        </w:rPr>
        <w:t>جـ- صعوبة الربط بين تغير المبيعات واستخدام وسيلة إعلانية معينة في حالة تعدد الوسائل، إذ من الممكن أن تكون نتيجة عدة وسائل معاً أو أن وسيلة واحدة ذات تأثير أكبر من غيرها.</w:t>
      </w:r>
    </w:p>
    <w:p w:rsidR="00E77F15" w:rsidRPr="00E77F15" w:rsidRDefault="00E77F15" w:rsidP="00260561">
      <w:pPr>
        <w:bidi/>
        <w:spacing w:line="240" w:lineRule="auto"/>
        <w:jc w:val="lowKashida"/>
        <w:rPr>
          <w:rFonts w:cs="Simplified Arabic"/>
          <w:sz w:val="28"/>
          <w:szCs w:val="28"/>
          <w:rtl/>
        </w:rPr>
      </w:pPr>
      <w:r w:rsidRPr="00E77F15">
        <w:rPr>
          <w:rFonts w:cs="Simplified Arabic" w:hint="cs"/>
          <w:sz w:val="28"/>
          <w:szCs w:val="28"/>
          <w:rtl/>
        </w:rPr>
        <w:t>د- صعوبة الربط بين حملة إعلانية معينة وزيادة في المبيعات في نفس الوقت، وذلك لأن أثر الإعلان يمتد لفترات طويلة نسبياً.</w:t>
      </w:r>
    </w:p>
    <w:p w:rsidR="00E77F15" w:rsidRPr="00E77F15" w:rsidRDefault="00E77F15" w:rsidP="00260561">
      <w:pPr>
        <w:bidi/>
        <w:spacing w:line="240" w:lineRule="auto"/>
        <w:jc w:val="lowKashida"/>
        <w:rPr>
          <w:rFonts w:cs="Simplified Arabic"/>
          <w:sz w:val="28"/>
          <w:szCs w:val="28"/>
          <w:rtl/>
        </w:rPr>
      </w:pPr>
      <w:r w:rsidRPr="00E77F15">
        <w:rPr>
          <w:rFonts w:cs="Simplified Arabic" w:hint="cs"/>
          <w:sz w:val="28"/>
          <w:szCs w:val="28"/>
          <w:rtl/>
        </w:rPr>
        <w:t>هناك بعض المعايير والأدوات المستخدمة في قياس فعالية الإعلان، منها</w:t>
      </w:r>
      <w:r w:rsidRPr="00E77F15">
        <w:rPr>
          <w:rStyle w:val="FootnoteReference"/>
          <w:rFonts w:cs="Simplified Arabic"/>
          <w:sz w:val="28"/>
          <w:szCs w:val="28"/>
          <w:rtl/>
        </w:rPr>
        <w:t>(</w:t>
      </w:r>
      <w:r w:rsidRPr="00E77F15">
        <w:rPr>
          <w:rStyle w:val="FootnoteReference"/>
          <w:rFonts w:cs="Simplified Arabic"/>
          <w:sz w:val="28"/>
          <w:szCs w:val="28"/>
          <w:rtl/>
        </w:rPr>
        <w:footnoteReference w:id="6"/>
      </w:r>
      <w:r w:rsidRPr="00E77F15">
        <w:rPr>
          <w:rStyle w:val="FootnoteReference"/>
          <w:rFonts w:cs="Simplified Arabic"/>
          <w:sz w:val="28"/>
          <w:szCs w:val="28"/>
          <w:rtl/>
        </w:rPr>
        <w:t>)</w:t>
      </w:r>
      <w:r w:rsidRPr="00E77F15">
        <w:rPr>
          <w:rFonts w:cs="Simplified Arabic" w:hint="cs"/>
          <w:sz w:val="28"/>
          <w:szCs w:val="28"/>
          <w:rtl/>
        </w:rPr>
        <w:t>:</w:t>
      </w:r>
    </w:p>
    <w:p w:rsidR="00E77F15" w:rsidRPr="00E77F15" w:rsidRDefault="00E77F15" w:rsidP="00260561">
      <w:pPr>
        <w:bidi/>
        <w:spacing w:line="240" w:lineRule="auto"/>
        <w:jc w:val="lowKashida"/>
        <w:rPr>
          <w:rFonts w:cs="Simplified Arabic"/>
          <w:sz w:val="28"/>
          <w:szCs w:val="28"/>
          <w:rtl/>
        </w:rPr>
      </w:pPr>
      <w:r w:rsidRPr="00E77F15">
        <w:rPr>
          <w:rFonts w:cs="Simplified Arabic" w:hint="cs"/>
          <w:sz w:val="28"/>
          <w:szCs w:val="28"/>
          <w:rtl/>
        </w:rPr>
        <w:t>1- مقاييس درجة المعرفة بالمنتج، كتلك التي تقيس عدد القراء أو المشاهدين لوسيلة الإعلان المستخدمة، وكذلك مقاييس تهدف إلى قياس تذكر اسم المنتج المعلن عنه.</w:t>
      </w:r>
    </w:p>
    <w:p w:rsidR="00E77F15" w:rsidRPr="00E77F15" w:rsidRDefault="00E77F15" w:rsidP="00260561">
      <w:pPr>
        <w:bidi/>
        <w:spacing w:line="240" w:lineRule="auto"/>
        <w:jc w:val="lowKashida"/>
        <w:rPr>
          <w:rFonts w:cs="Simplified Arabic"/>
          <w:sz w:val="28"/>
          <w:szCs w:val="28"/>
          <w:rtl/>
        </w:rPr>
      </w:pPr>
      <w:r w:rsidRPr="00E77F15">
        <w:rPr>
          <w:rFonts w:cs="Simplified Arabic" w:hint="cs"/>
          <w:sz w:val="28"/>
          <w:szCs w:val="28"/>
          <w:rtl/>
        </w:rPr>
        <w:t>2- مقاييس درجة تغيير اتجاهات المستهلك، ومن بينها اختيار هيئة تحكيم من بين المستهلكين، ثم عرض الإعلان قبل نشره وتقييمه في ضوء ذلك.</w:t>
      </w:r>
    </w:p>
    <w:p w:rsidR="00E77F15" w:rsidRDefault="00E77F15" w:rsidP="00260561">
      <w:pPr>
        <w:bidi/>
        <w:spacing w:line="240" w:lineRule="auto"/>
        <w:jc w:val="lowKashida"/>
        <w:rPr>
          <w:rFonts w:cs="Simplified Arabic"/>
          <w:sz w:val="28"/>
          <w:szCs w:val="28"/>
          <w:rtl/>
        </w:rPr>
      </w:pPr>
      <w:r w:rsidRPr="00E77F15">
        <w:rPr>
          <w:rFonts w:cs="Simplified Arabic" w:hint="cs"/>
          <w:sz w:val="28"/>
          <w:szCs w:val="28"/>
          <w:rtl/>
        </w:rPr>
        <w:t>3- مقاييس الأثر البيعي للإعلان، ومنها ما يهتم بقياس أثر الإعلان على خلق الرغبة في الشراء، بينما البعض الآخر يهتم بقياس المحصلة النهائية للإعلان متمثلة في زيادة المبيعات، ويتم ذلك عن طريق إيجاد علاقة بين المبيعات التي تحققت خلال فترة معينة وبين الإعلانات الخاصة بنفس الفترة.</w:t>
      </w:r>
    </w:p>
    <w:p w:rsidR="00863BBC" w:rsidRDefault="00863BBC" w:rsidP="00863BBC">
      <w:pPr>
        <w:bidi/>
        <w:spacing w:line="240" w:lineRule="auto"/>
        <w:jc w:val="lowKashida"/>
        <w:rPr>
          <w:rFonts w:cs="Simplified Arabic"/>
          <w:b/>
          <w:bCs/>
          <w:sz w:val="28"/>
          <w:szCs w:val="28"/>
          <w:rtl/>
        </w:rPr>
      </w:pPr>
    </w:p>
    <w:p w:rsidR="001D1605" w:rsidRPr="00863BBC" w:rsidRDefault="001D1605" w:rsidP="00863BBC">
      <w:pPr>
        <w:bidi/>
        <w:spacing w:line="240" w:lineRule="auto"/>
        <w:jc w:val="lowKashida"/>
        <w:rPr>
          <w:rFonts w:cs="Andalus"/>
          <w:b/>
          <w:bCs/>
          <w:sz w:val="44"/>
          <w:szCs w:val="44"/>
          <w:rtl/>
        </w:rPr>
      </w:pPr>
      <w:r w:rsidRPr="00863BBC">
        <w:rPr>
          <w:rFonts w:cs="Andalus" w:hint="cs"/>
          <w:b/>
          <w:bCs/>
          <w:sz w:val="44"/>
          <w:szCs w:val="44"/>
          <w:rtl/>
        </w:rPr>
        <w:t>تقييم الحملة الاعلانية :</w:t>
      </w:r>
    </w:p>
    <w:p w:rsidR="00E77F15" w:rsidRPr="00E77F15" w:rsidRDefault="00E77F15" w:rsidP="00231EA8">
      <w:pPr>
        <w:bidi/>
        <w:spacing w:line="240" w:lineRule="auto"/>
        <w:jc w:val="lowKashida"/>
        <w:rPr>
          <w:rFonts w:cs="Simplified Arabic"/>
          <w:sz w:val="28"/>
          <w:szCs w:val="28"/>
          <w:rtl/>
        </w:rPr>
      </w:pPr>
      <w:r w:rsidRPr="00E77F15">
        <w:rPr>
          <w:rFonts w:cs="Simplified Arabic" w:hint="cs"/>
          <w:sz w:val="28"/>
          <w:szCs w:val="28"/>
          <w:rtl/>
        </w:rPr>
        <w:t>ويمكن الإشارة إلى أن هناك عدة أساليب يمكن من خلالها قياس تأثير الإعلان قبل وأثناء وبعد الحملة الإعلانية، ومن هذه الأساليب</w:t>
      </w:r>
      <w:r w:rsidR="00231EA8">
        <w:rPr>
          <w:rStyle w:val="FootnoteReference"/>
          <w:rFonts w:cs="Simplified Arabic" w:hint="cs"/>
          <w:sz w:val="28"/>
          <w:szCs w:val="28"/>
          <w:rtl/>
        </w:rPr>
        <w:t xml:space="preserve"> </w:t>
      </w:r>
      <w:r w:rsidRPr="00E77F15">
        <w:rPr>
          <w:rFonts w:cs="Simplified Arabic" w:hint="cs"/>
          <w:sz w:val="28"/>
          <w:szCs w:val="28"/>
          <w:rtl/>
        </w:rPr>
        <w:t>:</w:t>
      </w:r>
    </w:p>
    <w:p w:rsidR="00E77F15" w:rsidRPr="00E77F15" w:rsidRDefault="00E77F15" w:rsidP="005349F3">
      <w:pPr>
        <w:bidi/>
        <w:spacing w:line="240" w:lineRule="auto"/>
        <w:jc w:val="lowKashida"/>
        <w:rPr>
          <w:rFonts w:cs="Simplified Arabic"/>
          <w:b/>
          <w:bCs/>
          <w:sz w:val="28"/>
          <w:szCs w:val="28"/>
          <w:rtl/>
        </w:rPr>
      </w:pPr>
      <w:r w:rsidRPr="00E77F15">
        <w:rPr>
          <w:rFonts w:cs="Simplified Arabic" w:hint="cs"/>
          <w:b/>
          <w:bCs/>
          <w:sz w:val="28"/>
          <w:szCs w:val="28"/>
          <w:rtl/>
        </w:rPr>
        <w:t xml:space="preserve">1- التقييم </w:t>
      </w:r>
      <w:r w:rsidR="005349F3">
        <w:rPr>
          <w:rFonts w:cs="Simplified Arabic" w:hint="cs"/>
          <w:b/>
          <w:bCs/>
          <w:sz w:val="28"/>
          <w:szCs w:val="28"/>
          <w:rtl/>
        </w:rPr>
        <w:t xml:space="preserve">السابق </w:t>
      </w:r>
      <w:r w:rsidRPr="00E77F15">
        <w:rPr>
          <w:rFonts w:cs="Simplified Arabic" w:hint="cs"/>
          <w:b/>
          <w:bCs/>
          <w:sz w:val="28"/>
          <w:szCs w:val="28"/>
          <w:rtl/>
        </w:rPr>
        <w:t>:</w:t>
      </w:r>
    </w:p>
    <w:p w:rsidR="00E77F15" w:rsidRPr="00E77F15" w:rsidRDefault="00E77F15" w:rsidP="00260561">
      <w:pPr>
        <w:bidi/>
        <w:spacing w:line="240" w:lineRule="auto"/>
        <w:jc w:val="lowKashida"/>
        <w:rPr>
          <w:rFonts w:cs="Simplified Arabic"/>
          <w:sz w:val="28"/>
          <w:szCs w:val="28"/>
          <w:rtl/>
        </w:rPr>
      </w:pPr>
      <w:r w:rsidRPr="00E77F15">
        <w:rPr>
          <w:rFonts w:cs="Simplified Arabic" w:hint="cs"/>
          <w:sz w:val="28"/>
          <w:szCs w:val="28"/>
          <w:rtl/>
        </w:rPr>
        <w:t xml:space="preserve">قبل الشروع في تنفيذ برنامج الحملة الإعلانية، فإنه من المكن قياس أثر الإعلان لعامل أو أكثر من عوامل الرسالة الإعلانية. وهذا غالباً ما يتم من خلال الاختبار الأولي لمجموعة من </w:t>
      </w:r>
      <w:r w:rsidRPr="00E77F15">
        <w:rPr>
          <w:rFonts w:cs="Simplified Arabic" w:hint="cs"/>
          <w:sz w:val="28"/>
          <w:szCs w:val="28"/>
          <w:rtl/>
        </w:rPr>
        <w:lastRenderedPageBreak/>
        <w:t>المشترين الفعليين أو المحتملين وعن طريق إعلان لمنتج معين يوجه إلى هذه الفئة، ومن ثم يسألون لتقييم العديد من الجوانب في إعلانين أو أكثر. وتؤخذ هذه الآراء وتدرس لمعرفة أي من هذه الإعلانات أكثر تأثيراً، ويستند الاختبار الأولي على الاعتقاد بأن المستهلكين الفعليين أكثر احتمالاً من المعلنين، لمعرفة أي نوع من الإعلانات لها الأثر عليهم.</w:t>
      </w:r>
    </w:p>
    <w:p w:rsidR="00E77F15" w:rsidRPr="00E77F15" w:rsidRDefault="00E77F15" w:rsidP="00771F55">
      <w:pPr>
        <w:bidi/>
        <w:spacing w:line="240" w:lineRule="auto"/>
        <w:jc w:val="lowKashida"/>
        <w:rPr>
          <w:rFonts w:cs="Simplified Arabic"/>
          <w:sz w:val="28"/>
          <w:szCs w:val="28"/>
          <w:rtl/>
        </w:rPr>
      </w:pPr>
      <w:r w:rsidRPr="00E77F15">
        <w:rPr>
          <w:rFonts w:cs="Simplified Arabic" w:hint="cs"/>
          <w:sz w:val="28"/>
          <w:szCs w:val="28"/>
          <w:rtl/>
        </w:rPr>
        <w:t>والغرض من التقييم الأولي هو التنبؤ بالأداء المتوقع للحملات الإعلانية قبل تنفيذها على نطاق واسع، وهناك العديد من الأساليب التي يمكن استخدامها لاختبار فعالية الإعلانات قبل القيام بها، وتتمثل أهمها فيما يلي</w:t>
      </w:r>
      <w:r w:rsidR="00771F55">
        <w:rPr>
          <w:rStyle w:val="FootnoteReference"/>
          <w:rFonts w:cs="Simplified Arabic" w:hint="cs"/>
          <w:sz w:val="28"/>
          <w:szCs w:val="28"/>
          <w:rtl/>
        </w:rPr>
        <w:t xml:space="preserve"> </w:t>
      </w:r>
      <w:r w:rsidRPr="00E77F15">
        <w:rPr>
          <w:rFonts w:cs="Simplified Arabic" w:hint="cs"/>
          <w:sz w:val="28"/>
          <w:szCs w:val="28"/>
          <w:rtl/>
        </w:rPr>
        <w:t>:</w:t>
      </w:r>
    </w:p>
    <w:p w:rsidR="00E77F15" w:rsidRPr="00E77F15" w:rsidRDefault="00E77F15" w:rsidP="00260561">
      <w:pPr>
        <w:bidi/>
        <w:spacing w:line="240" w:lineRule="auto"/>
        <w:jc w:val="lowKashida"/>
        <w:rPr>
          <w:rFonts w:cs="Simplified Arabic"/>
          <w:sz w:val="28"/>
          <w:szCs w:val="28"/>
          <w:rtl/>
        </w:rPr>
      </w:pPr>
      <w:r w:rsidRPr="00E77F15">
        <w:rPr>
          <w:rFonts w:cs="Simplified Arabic" w:hint="cs"/>
          <w:sz w:val="28"/>
          <w:szCs w:val="28"/>
          <w:rtl/>
        </w:rPr>
        <w:t>أ- استخدام هيئة محلفين من المستهلكين: ويعتمد هذا الأسلوب على الاستعانة بفريق من المستهلكين، للحكم على فعالية بعض الإعلانات وخاصة إعلانات السلع، وذلك وفقاً لمجموعة من المعايير، مثل قدرة الإعلانات على جذب الانتباه، أو درجة التصديق بالرسالة الإعلانية... الخ، وينفذ هذا الأسٍلوب بهدف التوصل إلى حكم مبدئي حول درجة فعالية الإعلانات. والواقع أن حكم فريق المستهلكين يكون له درجة عالية من الصدق، مقارنة بذلك الحكم الذي يصدر بواسطة المسؤولين عن إعداد الإعلان.</w:t>
      </w:r>
    </w:p>
    <w:p w:rsidR="00E77F15" w:rsidRPr="00E77F15" w:rsidRDefault="00E77F15" w:rsidP="00260561">
      <w:pPr>
        <w:bidi/>
        <w:spacing w:line="240" w:lineRule="auto"/>
        <w:jc w:val="lowKashida"/>
        <w:rPr>
          <w:rFonts w:cs="Simplified Arabic"/>
          <w:sz w:val="28"/>
          <w:szCs w:val="28"/>
          <w:rtl/>
        </w:rPr>
      </w:pPr>
      <w:r w:rsidRPr="00E77F15">
        <w:rPr>
          <w:rFonts w:cs="Simplified Arabic" w:hint="cs"/>
          <w:sz w:val="28"/>
          <w:szCs w:val="28"/>
          <w:rtl/>
        </w:rPr>
        <w:t>ب- اختبار اللوحات التي تحكي قصة الإعلان: يعتمد هذا الأسلوب على وضع لوحات الإعلان التي تحكي القصة الإعلانية على شرائح أفلام، مع وضع الصوت المصاحب لكل لوحة على شريط تسجيل خارجي، ويتم عرض اللوحات مع الموسيقى المصاحبة لكل لوحة على مجموعة من المشاهدين الذين يقومون بالحكم على الإعلان بعد مشاهدتهم له.</w:t>
      </w:r>
    </w:p>
    <w:p w:rsidR="00E77F15" w:rsidRPr="00E77F15" w:rsidRDefault="00E77F15" w:rsidP="00260561">
      <w:pPr>
        <w:bidi/>
        <w:spacing w:line="240" w:lineRule="auto"/>
        <w:jc w:val="lowKashida"/>
        <w:rPr>
          <w:rFonts w:cs="Simplified Arabic"/>
          <w:sz w:val="28"/>
          <w:szCs w:val="28"/>
          <w:rtl/>
        </w:rPr>
      </w:pPr>
      <w:r w:rsidRPr="00E77F15">
        <w:rPr>
          <w:rFonts w:cs="Simplified Arabic" w:hint="cs"/>
          <w:sz w:val="28"/>
          <w:szCs w:val="28"/>
          <w:rtl/>
        </w:rPr>
        <w:t>جـ- الاختبارات المعملية: ويعتمد هذا الأسلوب على استخدام بعض الأجهزة والأدوات، لقياس رد فعل المستهلكين غير الملحوظ وغير المباشر تجاه الإعلانات، مثل دقات القلب أو ضغط الدم.. الخ.</w:t>
      </w:r>
    </w:p>
    <w:p w:rsidR="00E77F15" w:rsidRPr="00E77F15" w:rsidRDefault="00E77F15" w:rsidP="00260561">
      <w:pPr>
        <w:bidi/>
        <w:spacing w:line="240" w:lineRule="auto"/>
        <w:jc w:val="lowKashida"/>
        <w:rPr>
          <w:rFonts w:cs="Simplified Arabic"/>
          <w:sz w:val="28"/>
          <w:szCs w:val="28"/>
          <w:rtl/>
        </w:rPr>
      </w:pPr>
      <w:r w:rsidRPr="00E77F15">
        <w:rPr>
          <w:rFonts w:cs="Simplified Arabic" w:hint="cs"/>
          <w:sz w:val="28"/>
          <w:szCs w:val="28"/>
          <w:rtl/>
        </w:rPr>
        <w:t xml:space="preserve">د- اختبارات التاكيستوسكوب والسيكوجولفانوميتر وحدقة العين واتساعها المتعلقة بالإعلانات المرئية عبر الرائي، حيث يعتمد اختبار التاكيستوسكوب على استخدام مجموعة من الشرائح الإعلانية، مع آلة خاصة يطلق عليها «التاكيستوسكوب» التي تعمل على عرض كل شريحة إعلانية بدرجات إضاءة وسرعة مختلفة، وعلى المشاهدين أن يحددوا تلك السرعة والإضاءة التي جعلت الإعلان ملحوظاً ومفهوماً من قبلهم. أما اختبار السيكوجالفونوميتر فيعتمد على استخدام أحد الأجهزة التي يطلق عليها «الجلفانوميتر»، وذلك لقياس ردود الأفعال الجسدية </w:t>
      </w:r>
      <w:r w:rsidRPr="00E77F15">
        <w:rPr>
          <w:rFonts w:cs="Simplified Arabic" w:hint="cs"/>
          <w:sz w:val="28"/>
          <w:szCs w:val="28"/>
          <w:rtl/>
        </w:rPr>
        <w:lastRenderedPageBreak/>
        <w:t>عندما يتعرض المشاهد لمختلف الإعلانات، حيث يقيس هذا الاختبار درجة إفرازات العرق لمعرفة نشاط الغدد الدال على استجابة المشاهد للإعلانات.</w:t>
      </w:r>
    </w:p>
    <w:p w:rsidR="00E77F15" w:rsidRPr="00E77F15" w:rsidRDefault="00E77F15" w:rsidP="00260561">
      <w:pPr>
        <w:bidi/>
        <w:spacing w:line="240" w:lineRule="auto"/>
        <w:jc w:val="lowKashida"/>
        <w:rPr>
          <w:rFonts w:cs="Simplified Arabic"/>
          <w:sz w:val="28"/>
          <w:szCs w:val="28"/>
          <w:rtl/>
        </w:rPr>
      </w:pPr>
      <w:r w:rsidRPr="00E77F15">
        <w:rPr>
          <w:rFonts w:cs="Simplified Arabic" w:hint="cs"/>
          <w:sz w:val="28"/>
          <w:szCs w:val="28"/>
          <w:rtl/>
        </w:rPr>
        <w:t>أما اختبار حدقة العين واتساعها فيتم من خلال استخدام كاميرات التصوير والتسجيل، في رصد وتتبع حركة العين أفقياً أو رأسياً أثناء مشاهدة الإعلان، وكذلك تسجيل درجة التمدد والاتساع في حدقة العين أثناء مشاهدة بعض الإعلانات ـ وخاصة الإعلانات الاستهلاكية ـ حيث إن حدقة العين يحدث بها تغير عندما تشاهد صور ومثيرات مختلفة.</w:t>
      </w:r>
    </w:p>
    <w:p w:rsidR="00E77F15" w:rsidRPr="00E77F15" w:rsidRDefault="00E77F15" w:rsidP="00260561">
      <w:pPr>
        <w:bidi/>
        <w:spacing w:line="240" w:lineRule="auto"/>
        <w:jc w:val="lowKashida"/>
        <w:rPr>
          <w:rFonts w:cs="Simplified Arabic"/>
          <w:sz w:val="28"/>
          <w:szCs w:val="28"/>
          <w:rtl/>
        </w:rPr>
      </w:pPr>
      <w:r w:rsidRPr="00E77F15">
        <w:rPr>
          <w:rFonts w:cs="Simplified Arabic" w:hint="cs"/>
          <w:sz w:val="28"/>
          <w:szCs w:val="28"/>
          <w:rtl/>
        </w:rPr>
        <w:t>هـ- قياس الرأي للتعرف على افضليات مشاهدة الإعلان ودرجة حثها على الشراء، وأفضليات الأوصاف في قرارات الشراء، والمقارنة بين إعلانات بديلة.</w:t>
      </w:r>
    </w:p>
    <w:p w:rsidR="00E77F15" w:rsidRPr="00E77F15" w:rsidRDefault="00E77F15" w:rsidP="00260561">
      <w:pPr>
        <w:bidi/>
        <w:spacing w:line="240" w:lineRule="auto"/>
        <w:jc w:val="lowKashida"/>
        <w:rPr>
          <w:rFonts w:cs="Simplified Arabic"/>
          <w:b/>
          <w:bCs/>
          <w:sz w:val="28"/>
          <w:szCs w:val="28"/>
          <w:rtl/>
        </w:rPr>
      </w:pPr>
      <w:r w:rsidRPr="00E77F15">
        <w:rPr>
          <w:rFonts w:cs="Simplified Arabic" w:hint="cs"/>
          <w:b/>
          <w:bCs/>
          <w:sz w:val="28"/>
          <w:szCs w:val="28"/>
          <w:rtl/>
        </w:rPr>
        <w:t>2- التقييم المرحلي:</w:t>
      </w:r>
    </w:p>
    <w:p w:rsidR="00E77F15" w:rsidRDefault="00E77F15" w:rsidP="00260561">
      <w:pPr>
        <w:bidi/>
        <w:spacing w:line="240" w:lineRule="auto"/>
        <w:jc w:val="lowKashida"/>
        <w:rPr>
          <w:rFonts w:cs="Simplified Arabic"/>
          <w:sz w:val="28"/>
          <w:szCs w:val="28"/>
          <w:rtl/>
        </w:rPr>
      </w:pPr>
      <w:r w:rsidRPr="00E77F15">
        <w:rPr>
          <w:rFonts w:cs="Simplified Arabic" w:hint="cs"/>
          <w:sz w:val="28"/>
          <w:szCs w:val="28"/>
          <w:rtl/>
        </w:rPr>
        <w:t>ويتم ذلك عن طريق التحقق والاستقصاء لبيان أثر عامل أو أكثر من الإعلان الواحد خلال الحملة الإعلانية، إذ عندما يقدم البرنامج الإعلاني فإن العديد من الإعلانات يتم طرحها في وقت واحد، وكل إعلان ترافقه قسائم أو قائمة طلب معلومات.  ويسجل المعلن عدد القسائم أو قوائم الطلب المعادة، ولكل نوع من أنواع الإعلانات. ففي حالة إعادة الكثير من القسائم أو قوائم الاستفسار للإعلان الواحد، وبما يزيد عن الإعلان الآخر فإن ذلك يعد مؤشراً على أثر الإعلان قياساً للآخر.</w:t>
      </w:r>
    </w:p>
    <w:p w:rsidR="00863BBC" w:rsidRPr="00E77F15" w:rsidRDefault="00863BBC" w:rsidP="00863BBC">
      <w:pPr>
        <w:bidi/>
        <w:spacing w:line="240" w:lineRule="auto"/>
        <w:jc w:val="lowKashida"/>
        <w:rPr>
          <w:rFonts w:cs="Simplified Arabic"/>
          <w:sz w:val="28"/>
          <w:szCs w:val="28"/>
          <w:rtl/>
        </w:rPr>
      </w:pPr>
    </w:p>
    <w:p w:rsidR="00E77F15" w:rsidRPr="00E77F15" w:rsidRDefault="00E77F15" w:rsidP="00260561">
      <w:pPr>
        <w:bidi/>
        <w:spacing w:line="240" w:lineRule="auto"/>
        <w:jc w:val="lowKashida"/>
        <w:rPr>
          <w:rFonts w:cs="Simplified Arabic"/>
          <w:b/>
          <w:bCs/>
          <w:sz w:val="28"/>
          <w:szCs w:val="28"/>
          <w:rtl/>
        </w:rPr>
      </w:pPr>
      <w:r w:rsidRPr="00E77F15">
        <w:rPr>
          <w:rFonts w:cs="Simplified Arabic" w:hint="cs"/>
          <w:b/>
          <w:bCs/>
          <w:sz w:val="28"/>
          <w:szCs w:val="28"/>
          <w:rtl/>
        </w:rPr>
        <w:t>3- التقييم اللاحق:</w:t>
      </w:r>
    </w:p>
    <w:p w:rsidR="00E77F15" w:rsidRPr="00E77F15" w:rsidRDefault="00E77F15" w:rsidP="00260561">
      <w:pPr>
        <w:bidi/>
        <w:spacing w:line="240" w:lineRule="auto"/>
        <w:jc w:val="lowKashida"/>
        <w:rPr>
          <w:rFonts w:cs="Simplified Arabic"/>
          <w:sz w:val="28"/>
          <w:szCs w:val="28"/>
          <w:rtl/>
        </w:rPr>
      </w:pPr>
      <w:r w:rsidRPr="00E77F15">
        <w:rPr>
          <w:rFonts w:cs="Simplified Arabic" w:hint="cs"/>
          <w:sz w:val="28"/>
          <w:szCs w:val="28"/>
          <w:rtl/>
        </w:rPr>
        <w:t>ويتم هذا التقييم أو الاختبار عقب الحملة الإعلانية، وهو أكثر وضوحاً من الاختبارين السابقين، وذلك لأن الإجراءات المطلوبة والضرورية للحملة تكون قد أجريت، فالإعلانات المستندة في أهدافها على زيادة المبيعات فإن تقويم الأثر عقب الإعلان، يفترض أن يقيس التغير الحاصل في المبيعات أو الحصة السوقية، على الرغم من صعوبة القياس الدقيق للتغير الحاصل في المبيعات أو الحصة السوقية الناتج عن أثر الإعلان.</w:t>
      </w:r>
    </w:p>
    <w:p w:rsidR="00E77F15" w:rsidRPr="00E77F15" w:rsidRDefault="00E77F15" w:rsidP="00771F55">
      <w:pPr>
        <w:bidi/>
        <w:spacing w:line="240" w:lineRule="auto"/>
        <w:jc w:val="lowKashida"/>
        <w:rPr>
          <w:rFonts w:cs="Simplified Arabic"/>
          <w:sz w:val="28"/>
          <w:szCs w:val="28"/>
          <w:rtl/>
        </w:rPr>
      </w:pPr>
      <w:r w:rsidRPr="00E77F15">
        <w:rPr>
          <w:rFonts w:cs="Simplified Arabic" w:hint="cs"/>
          <w:sz w:val="28"/>
          <w:szCs w:val="28"/>
          <w:rtl/>
        </w:rPr>
        <w:t>إن التقييم اللاحق يهدف لقياس فعالية الإعلانات وذلك بعد القيام بالحملة الإعلانية، وذلك باستخدام عدد من الأساليب، من أهمها:</w:t>
      </w:r>
    </w:p>
    <w:p w:rsidR="00E77F15" w:rsidRPr="00E77F15" w:rsidRDefault="00E77F15" w:rsidP="00260561">
      <w:pPr>
        <w:bidi/>
        <w:spacing w:line="240" w:lineRule="auto"/>
        <w:jc w:val="lowKashida"/>
        <w:rPr>
          <w:rFonts w:cs="Simplified Arabic"/>
          <w:sz w:val="28"/>
          <w:szCs w:val="28"/>
          <w:rtl/>
        </w:rPr>
      </w:pPr>
      <w:r w:rsidRPr="00E77F15">
        <w:rPr>
          <w:rFonts w:cs="Simplified Arabic" w:hint="cs"/>
          <w:sz w:val="28"/>
          <w:szCs w:val="28"/>
          <w:rtl/>
        </w:rPr>
        <w:t>أ- اختبار التذكر: وتهدف إلى قياس الانطباعات التي تركتها الإعلانات في ذهن المشاهد.</w:t>
      </w:r>
    </w:p>
    <w:p w:rsidR="00E77F15" w:rsidRPr="00E77F15" w:rsidRDefault="00E77F15" w:rsidP="00260561">
      <w:pPr>
        <w:bidi/>
        <w:spacing w:line="240" w:lineRule="auto"/>
        <w:jc w:val="lowKashida"/>
        <w:rPr>
          <w:rFonts w:cs="Simplified Arabic"/>
          <w:sz w:val="28"/>
          <w:szCs w:val="28"/>
          <w:rtl/>
        </w:rPr>
      </w:pPr>
      <w:r w:rsidRPr="00E77F15">
        <w:rPr>
          <w:rFonts w:cs="Simplified Arabic" w:hint="cs"/>
          <w:sz w:val="28"/>
          <w:szCs w:val="28"/>
          <w:rtl/>
        </w:rPr>
        <w:lastRenderedPageBreak/>
        <w:t>ب- اختبار المجموعة الرقابية: ويتم ذلك من خلال اختيار مجموعتين، الأولى: تتعرض للإعلان، والثانية: لا تتعرض للإعلان، ويشترط أن تكون المجموعتان متساويتين في كل الظروف، وتقوم المنشأة المعلنة بقياس الفارق بين مبيعات المجموعتين، ويفسر هذا الفارق على أنه الأثر الخاص بالإعلان.</w:t>
      </w:r>
    </w:p>
    <w:p w:rsidR="00E91C2E" w:rsidRPr="00863BBC" w:rsidRDefault="00E77F15" w:rsidP="00863BBC">
      <w:pPr>
        <w:bidi/>
        <w:spacing w:line="240" w:lineRule="auto"/>
        <w:jc w:val="lowKashida"/>
        <w:rPr>
          <w:rFonts w:cs="Simplified Arabic"/>
          <w:sz w:val="28"/>
          <w:szCs w:val="28"/>
          <w:rtl/>
        </w:rPr>
      </w:pPr>
      <w:r w:rsidRPr="00E77F15">
        <w:rPr>
          <w:rFonts w:cs="Simplified Arabic" w:hint="cs"/>
          <w:sz w:val="28"/>
          <w:szCs w:val="28"/>
          <w:rtl/>
        </w:rPr>
        <w:t>جـ- اختبار المبيعات: ويعتمد ذلك على اختيار منطقة معينة ـ تمثل جزءاً من السوق ـ ويتم عرض الإعلانات على المستهلكين الذين يمثلون هذه السوق، وقياس أثر الإعلانات على مشترياتهم المستهلكين في هذه السوق بعد تعرضهم للإعلان.</w:t>
      </w:r>
    </w:p>
    <w:p w:rsidR="00E91C2E" w:rsidRDefault="00E91C2E" w:rsidP="00E91C2E">
      <w:pPr>
        <w:bidi/>
        <w:spacing w:line="240" w:lineRule="auto"/>
        <w:jc w:val="lowKashida"/>
        <w:rPr>
          <w:rFonts w:cs="Simplified Arabic"/>
          <w:b/>
          <w:bCs/>
          <w:sz w:val="28"/>
          <w:szCs w:val="28"/>
          <w:rtl/>
        </w:rPr>
      </w:pPr>
    </w:p>
    <w:p w:rsidR="00E77F15" w:rsidRDefault="00E77F15" w:rsidP="00257483">
      <w:pPr>
        <w:bidi/>
        <w:jc w:val="lowKashida"/>
        <w:rPr>
          <w:rFonts w:cs="Andalus" w:hint="cs"/>
          <w:b/>
          <w:bCs/>
          <w:sz w:val="44"/>
          <w:szCs w:val="44"/>
          <w:rtl/>
        </w:rPr>
      </w:pPr>
      <w:r w:rsidRPr="00863BBC">
        <w:rPr>
          <w:rFonts w:cs="Andalus" w:hint="cs"/>
          <w:b/>
          <w:bCs/>
          <w:sz w:val="44"/>
          <w:szCs w:val="44"/>
          <w:rtl/>
        </w:rPr>
        <w:t>العوامل المؤثرة في فع</w:t>
      </w:r>
      <w:r w:rsidR="00863BBC">
        <w:rPr>
          <w:rFonts w:cs="Andalus" w:hint="cs"/>
          <w:b/>
          <w:bCs/>
          <w:sz w:val="44"/>
          <w:szCs w:val="44"/>
          <w:rtl/>
        </w:rPr>
        <w:t>ّ</w:t>
      </w:r>
      <w:r w:rsidRPr="00863BBC">
        <w:rPr>
          <w:rFonts w:cs="Andalus" w:hint="cs"/>
          <w:b/>
          <w:bCs/>
          <w:sz w:val="44"/>
          <w:szCs w:val="44"/>
          <w:rtl/>
        </w:rPr>
        <w:t>الية الإعلان</w:t>
      </w:r>
      <w:r w:rsidR="00863BBC">
        <w:rPr>
          <w:rFonts w:cs="Andalus" w:hint="cs"/>
          <w:b/>
          <w:bCs/>
          <w:sz w:val="44"/>
          <w:szCs w:val="44"/>
          <w:rtl/>
        </w:rPr>
        <w:t xml:space="preserve"> </w:t>
      </w:r>
      <w:r w:rsidRPr="00863BBC">
        <w:rPr>
          <w:rFonts w:cs="Andalus" w:hint="cs"/>
          <w:b/>
          <w:bCs/>
          <w:sz w:val="44"/>
          <w:szCs w:val="44"/>
          <w:rtl/>
        </w:rPr>
        <w:t>:</w:t>
      </w:r>
    </w:p>
    <w:p w:rsidR="00257483" w:rsidRDefault="00257483" w:rsidP="00257483">
      <w:pPr>
        <w:bidi/>
        <w:spacing w:line="360" w:lineRule="auto"/>
        <w:jc w:val="lowKashida"/>
        <w:rPr>
          <w:rFonts w:hint="cs"/>
          <w:sz w:val="28"/>
          <w:szCs w:val="28"/>
          <w:rtl/>
        </w:rPr>
      </w:pPr>
      <w:r>
        <w:rPr>
          <w:rFonts w:hint="cs"/>
          <w:sz w:val="28"/>
          <w:szCs w:val="28"/>
          <w:rtl/>
        </w:rPr>
        <w:t>قبل التطرق الى هذه العوامل لا بد من ذكر كيف يرتبط كل اعلان بالحاجات الأساسية للانسان حيث تعتبر نظرية الحاجات لماسلو</w:t>
      </w:r>
      <w:r w:rsidR="003141D4">
        <w:rPr>
          <w:rStyle w:val="FootnoteReference"/>
          <w:sz w:val="28"/>
          <w:szCs w:val="28"/>
          <w:rtl/>
        </w:rPr>
        <w:footnoteReference w:id="7"/>
      </w:r>
      <w:r>
        <w:rPr>
          <w:rFonts w:hint="cs"/>
          <w:sz w:val="28"/>
          <w:szCs w:val="28"/>
          <w:rtl/>
        </w:rPr>
        <w:t xml:space="preserve"> , من النظريات الهامة و التي لها استخدامات واسعة في مجال الحملات الاعلانية , باعتبارها تظهر مجموعة عوامل تساعد في تخطيط الحملة الاعلانية بشكل دقيق و علمي تعطينا نتائج أفضل من هذه العوامل هو ارتباط سلوك الشراء بدوافع معينة مرتبطة بحاجات الانسان بحيث تقوم الحملة الاعلانية , بالتركيز على هذه الدوافع في اعداد رسالتها الاعلانية للمستهلك , كذلك عامل تدرج حاجات الانسان وتوازنها , على أساس الدوافع الفسيولوجية و التوازن البيولوجي .</w:t>
      </w:r>
    </w:p>
    <w:p w:rsidR="00257483" w:rsidRDefault="00257483" w:rsidP="00257483">
      <w:pPr>
        <w:bidi/>
        <w:spacing w:line="360" w:lineRule="auto"/>
        <w:jc w:val="lowKashida"/>
        <w:rPr>
          <w:rFonts w:hint="cs"/>
          <w:sz w:val="28"/>
          <w:szCs w:val="28"/>
          <w:rtl/>
        </w:rPr>
      </w:pPr>
      <w:r>
        <w:rPr>
          <w:rFonts w:hint="cs"/>
          <w:sz w:val="28"/>
          <w:szCs w:val="28"/>
          <w:rtl/>
        </w:rPr>
        <w:t xml:space="preserve">وباقي الدوافع تخلق التوازن النفسي و الاجتماعي لدى الفرد , وأخيرا عامل اختلاف الأفراد ووسائل و أساليب اشباع حاجاتهم , نظرا لتعدد الحاجات واختلافها , وبالطبع فان الحاجة فالمستهلك اذا لم يحصل على حاجاته الفسيولوجية  و حاجة الأمان , فانه لن يبحث عن المكانة الاجتماعية </w:t>
      </w:r>
    </w:p>
    <w:p w:rsidR="00F975E1" w:rsidRDefault="00F975E1" w:rsidP="00F975E1">
      <w:pPr>
        <w:bidi/>
        <w:spacing w:line="360" w:lineRule="auto"/>
        <w:jc w:val="lowKashida"/>
        <w:rPr>
          <w:rFonts w:hint="cs"/>
          <w:sz w:val="28"/>
          <w:szCs w:val="28"/>
          <w:rtl/>
        </w:rPr>
      </w:pPr>
    </w:p>
    <w:p w:rsidR="00F975E1" w:rsidRDefault="00F975E1" w:rsidP="00F975E1">
      <w:pPr>
        <w:bidi/>
        <w:spacing w:line="360" w:lineRule="auto"/>
        <w:jc w:val="lowKashida"/>
        <w:rPr>
          <w:sz w:val="28"/>
          <w:szCs w:val="28"/>
          <w:rtl/>
        </w:rPr>
      </w:pPr>
    </w:p>
    <w:tbl>
      <w:tblPr>
        <w:tblStyle w:val="TableGrid"/>
        <w:bidiVisual/>
        <w:tblW w:w="8180" w:type="dxa"/>
        <w:tblLook w:val="04A0"/>
      </w:tblPr>
      <w:tblGrid>
        <w:gridCol w:w="2726"/>
        <w:gridCol w:w="2727"/>
        <w:gridCol w:w="2727"/>
      </w:tblGrid>
      <w:tr w:rsidR="00257483" w:rsidTr="00D41CF4">
        <w:trPr>
          <w:trHeight w:val="570"/>
        </w:trPr>
        <w:tc>
          <w:tcPr>
            <w:tcW w:w="2726" w:type="dxa"/>
          </w:tcPr>
          <w:p w:rsidR="00257483" w:rsidRPr="002B6EDC" w:rsidRDefault="00257483" w:rsidP="00D41CF4">
            <w:pPr>
              <w:bidi/>
              <w:jc w:val="center"/>
              <w:rPr>
                <w:b/>
                <w:bCs/>
                <w:sz w:val="32"/>
                <w:szCs w:val="32"/>
                <w:rtl/>
              </w:rPr>
            </w:pPr>
            <w:r w:rsidRPr="002B6EDC">
              <w:rPr>
                <w:rFonts w:hint="cs"/>
                <w:b/>
                <w:bCs/>
                <w:sz w:val="32"/>
                <w:szCs w:val="32"/>
                <w:rtl/>
              </w:rPr>
              <w:lastRenderedPageBreak/>
              <w:t>الرسالة الاعلانية</w:t>
            </w:r>
          </w:p>
        </w:tc>
        <w:tc>
          <w:tcPr>
            <w:tcW w:w="2727" w:type="dxa"/>
          </w:tcPr>
          <w:p w:rsidR="00257483" w:rsidRPr="002B6EDC" w:rsidRDefault="00257483" w:rsidP="00D41CF4">
            <w:pPr>
              <w:bidi/>
              <w:jc w:val="center"/>
              <w:rPr>
                <w:b/>
                <w:bCs/>
                <w:sz w:val="32"/>
                <w:szCs w:val="32"/>
                <w:rtl/>
              </w:rPr>
            </w:pPr>
            <w:r w:rsidRPr="002B6EDC">
              <w:rPr>
                <w:rFonts w:hint="cs"/>
                <w:b/>
                <w:bCs/>
                <w:sz w:val="32"/>
                <w:szCs w:val="32"/>
                <w:rtl/>
              </w:rPr>
              <w:t>المنتج</w:t>
            </w:r>
          </w:p>
        </w:tc>
        <w:tc>
          <w:tcPr>
            <w:tcW w:w="2727" w:type="dxa"/>
          </w:tcPr>
          <w:p w:rsidR="00257483" w:rsidRPr="002B6EDC" w:rsidRDefault="00682EB8" w:rsidP="00D41CF4">
            <w:pPr>
              <w:bidi/>
              <w:jc w:val="center"/>
              <w:rPr>
                <w:b/>
                <w:bCs/>
                <w:sz w:val="32"/>
                <w:szCs w:val="32"/>
                <w:rtl/>
              </w:rPr>
            </w:pPr>
            <w:r>
              <w:rPr>
                <w:rFonts w:hint="cs"/>
                <w:b/>
                <w:bCs/>
                <w:noProof/>
                <w:sz w:val="32"/>
                <w:szCs w:val="32"/>
                <w:rtl/>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8" type="#_x0000_t68" style="position:absolute;left:0;text-align:left;margin-left:-18.6pt;margin-top:-1.2pt;width:11.8pt;height:162pt;z-index:251661312;mso-position-horizontal-relative:text;mso-position-vertical-relative:text" fillcolor="#bcbcbc [2369]" stroked="f" strokeweight="0">
                  <v:fill color2="black [3200]" focusposition=".5,.5" focussize="" focus="100%" type="gradientRadial"/>
                  <v:shadow on="t" type="perspective" color="#7f7f7f [1601]" offset="1pt" offset2="-3pt"/>
                </v:shape>
              </w:pict>
            </w:r>
            <w:r w:rsidR="00257483" w:rsidRPr="002B6EDC">
              <w:rPr>
                <w:rFonts w:hint="cs"/>
                <w:b/>
                <w:bCs/>
                <w:sz w:val="32"/>
                <w:szCs w:val="32"/>
                <w:rtl/>
              </w:rPr>
              <w:t>الاحتياجات</w:t>
            </w:r>
          </w:p>
        </w:tc>
      </w:tr>
      <w:tr w:rsidR="00257483" w:rsidTr="00D41CF4">
        <w:trPr>
          <w:trHeight w:val="504"/>
        </w:trPr>
        <w:tc>
          <w:tcPr>
            <w:tcW w:w="2726" w:type="dxa"/>
          </w:tcPr>
          <w:p w:rsidR="00257483" w:rsidRDefault="00257483" w:rsidP="00D41CF4">
            <w:pPr>
              <w:bidi/>
              <w:jc w:val="center"/>
              <w:rPr>
                <w:sz w:val="28"/>
                <w:szCs w:val="28"/>
                <w:rtl/>
              </w:rPr>
            </w:pPr>
            <w:r>
              <w:rPr>
                <w:rFonts w:hint="cs"/>
                <w:sz w:val="28"/>
                <w:szCs w:val="28"/>
                <w:rtl/>
              </w:rPr>
              <w:t>الوقت الآن للاستمتاع</w:t>
            </w:r>
          </w:p>
        </w:tc>
        <w:tc>
          <w:tcPr>
            <w:tcW w:w="2727" w:type="dxa"/>
          </w:tcPr>
          <w:p w:rsidR="00257483" w:rsidRDefault="00257483" w:rsidP="00D41CF4">
            <w:pPr>
              <w:bidi/>
              <w:jc w:val="center"/>
              <w:rPr>
                <w:sz w:val="28"/>
                <w:szCs w:val="28"/>
                <w:rtl/>
              </w:rPr>
            </w:pPr>
            <w:r>
              <w:rPr>
                <w:rFonts w:hint="cs"/>
                <w:sz w:val="28"/>
                <w:szCs w:val="28"/>
                <w:rtl/>
              </w:rPr>
              <w:t>نادي الغولف</w:t>
            </w:r>
          </w:p>
        </w:tc>
        <w:tc>
          <w:tcPr>
            <w:tcW w:w="2727" w:type="dxa"/>
          </w:tcPr>
          <w:p w:rsidR="00257483" w:rsidRDefault="00257483" w:rsidP="00D41CF4">
            <w:pPr>
              <w:bidi/>
              <w:jc w:val="center"/>
              <w:rPr>
                <w:sz w:val="28"/>
                <w:szCs w:val="28"/>
                <w:rtl/>
              </w:rPr>
            </w:pPr>
            <w:r>
              <w:rPr>
                <w:rFonts w:hint="cs"/>
                <w:sz w:val="28"/>
                <w:szCs w:val="28"/>
                <w:rtl/>
              </w:rPr>
              <w:t>الحاجة الى تحقيق الذات</w:t>
            </w:r>
          </w:p>
        </w:tc>
      </w:tr>
      <w:tr w:rsidR="00257483" w:rsidTr="00D41CF4">
        <w:trPr>
          <w:trHeight w:val="504"/>
        </w:trPr>
        <w:tc>
          <w:tcPr>
            <w:tcW w:w="2726" w:type="dxa"/>
          </w:tcPr>
          <w:p w:rsidR="00257483" w:rsidRDefault="00257483" w:rsidP="00D41CF4">
            <w:pPr>
              <w:bidi/>
              <w:jc w:val="center"/>
              <w:rPr>
                <w:sz w:val="28"/>
                <w:szCs w:val="28"/>
                <w:rtl/>
              </w:rPr>
            </w:pPr>
            <w:r>
              <w:rPr>
                <w:rFonts w:hint="cs"/>
                <w:sz w:val="28"/>
                <w:szCs w:val="28"/>
                <w:rtl/>
              </w:rPr>
              <w:t>متحكما في الطريق</w:t>
            </w:r>
          </w:p>
        </w:tc>
        <w:tc>
          <w:tcPr>
            <w:tcW w:w="2727" w:type="dxa"/>
          </w:tcPr>
          <w:p w:rsidR="00257483" w:rsidRDefault="00257483" w:rsidP="00D41CF4">
            <w:pPr>
              <w:bidi/>
              <w:jc w:val="center"/>
              <w:rPr>
                <w:sz w:val="28"/>
                <w:szCs w:val="28"/>
                <w:rtl/>
              </w:rPr>
            </w:pPr>
            <w:r>
              <w:rPr>
                <w:rFonts w:hint="cs"/>
                <w:sz w:val="28"/>
                <w:szCs w:val="28"/>
                <w:rtl/>
              </w:rPr>
              <w:t>سيارة الرفاهية</w:t>
            </w:r>
          </w:p>
        </w:tc>
        <w:tc>
          <w:tcPr>
            <w:tcW w:w="2727" w:type="dxa"/>
          </w:tcPr>
          <w:p w:rsidR="00257483" w:rsidRDefault="00257483" w:rsidP="00D41CF4">
            <w:pPr>
              <w:bidi/>
              <w:jc w:val="center"/>
              <w:rPr>
                <w:sz w:val="28"/>
                <w:szCs w:val="28"/>
                <w:rtl/>
              </w:rPr>
            </w:pPr>
            <w:r>
              <w:rPr>
                <w:rFonts w:hint="cs"/>
                <w:sz w:val="28"/>
                <w:szCs w:val="28"/>
                <w:rtl/>
              </w:rPr>
              <w:t>الحاجة الى تحقيق المكانة</w:t>
            </w:r>
          </w:p>
        </w:tc>
      </w:tr>
      <w:tr w:rsidR="00257483" w:rsidTr="00D41CF4">
        <w:trPr>
          <w:trHeight w:val="504"/>
        </w:trPr>
        <w:tc>
          <w:tcPr>
            <w:tcW w:w="2726" w:type="dxa"/>
          </w:tcPr>
          <w:p w:rsidR="00257483" w:rsidRDefault="00257483" w:rsidP="00D41CF4">
            <w:pPr>
              <w:bidi/>
              <w:jc w:val="center"/>
              <w:rPr>
                <w:sz w:val="28"/>
                <w:szCs w:val="28"/>
                <w:rtl/>
              </w:rPr>
            </w:pPr>
            <w:r>
              <w:rPr>
                <w:rFonts w:hint="cs"/>
                <w:sz w:val="28"/>
                <w:szCs w:val="28"/>
                <w:rtl/>
              </w:rPr>
              <w:t>ارها اهتمامك</w:t>
            </w:r>
          </w:p>
        </w:tc>
        <w:tc>
          <w:tcPr>
            <w:tcW w:w="2727" w:type="dxa"/>
          </w:tcPr>
          <w:p w:rsidR="00257483" w:rsidRDefault="00257483" w:rsidP="00D41CF4">
            <w:pPr>
              <w:bidi/>
              <w:jc w:val="center"/>
              <w:rPr>
                <w:sz w:val="28"/>
                <w:szCs w:val="28"/>
                <w:rtl/>
              </w:rPr>
            </w:pPr>
            <w:r>
              <w:rPr>
                <w:rFonts w:hint="cs"/>
                <w:sz w:val="28"/>
                <w:szCs w:val="28"/>
                <w:rtl/>
              </w:rPr>
              <w:t>حلي و أدوات زينة</w:t>
            </w:r>
          </w:p>
        </w:tc>
        <w:tc>
          <w:tcPr>
            <w:tcW w:w="2727" w:type="dxa"/>
          </w:tcPr>
          <w:p w:rsidR="00257483" w:rsidRDefault="00257483" w:rsidP="00D41CF4">
            <w:pPr>
              <w:bidi/>
              <w:jc w:val="center"/>
              <w:rPr>
                <w:sz w:val="28"/>
                <w:szCs w:val="28"/>
                <w:rtl/>
              </w:rPr>
            </w:pPr>
            <w:r>
              <w:rPr>
                <w:rFonts w:hint="cs"/>
                <w:sz w:val="28"/>
                <w:szCs w:val="28"/>
                <w:rtl/>
              </w:rPr>
              <w:t>الحاجة الى الانتماء</w:t>
            </w:r>
          </w:p>
        </w:tc>
      </w:tr>
      <w:tr w:rsidR="00257483" w:rsidTr="00D41CF4">
        <w:trPr>
          <w:trHeight w:val="504"/>
        </w:trPr>
        <w:tc>
          <w:tcPr>
            <w:tcW w:w="2726" w:type="dxa"/>
          </w:tcPr>
          <w:p w:rsidR="00257483" w:rsidRDefault="00257483" w:rsidP="00D41CF4">
            <w:pPr>
              <w:bidi/>
              <w:jc w:val="center"/>
              <w:rPr>
                <w:sz w:val="28"/>
                <w:szCs w:val="28"/>
                <w:rtl/>
              </w:rPr>
            </w:pPr>
            <w:r>
              <w:rPr>
                <w:rFonts w:hint="cs"/>
                <w:sz w:val="28"/>
                <w:szCs w:val="28"/>
                <w:rtl/>
              </w:rPr>
              <w:t>انعكاس الخطر</w:t>
            </w:r>
          </w:p>
        </w:tc>
        <w:tc>
          <w:tcPr>
            <w:tcW w:w="2727" w:type="dxa"/>
          </w:tcPr>
          <w:p w:rsidR="00257483" w:rsidRDefault="00257483" w:rsidP="00D41CF4">
            <w:pPr>
              <w:bidi/>
              <w:jc w:val="center"/>
              <w:rPr>
                <w:sz w:val="28"/>
                <w:szCs w:val="28"/>
                <w:rtl/>
              </w:rPr>
            </w:pPr>
            <w:r>
              <w:rPr>
                <w:rFonts w:hint="cs"/>
                <w:sz w:val="28"/>
                <w:szCs w:val="28"/>
                <w:rtl/>
              </w:rPr>
              <w:t>عجلات السيارة</w:t>
            </w:r>
          </w:p>
        </w:tc>
        <w:tc>
          <w:tcPr>
            <w:tcW w:w="2727" w:type="dxa"/>
          </w:tcPr>
          <w:p w:rsidR="00257483" w:rsidRDefault="00257483" w:rsidP="00D41CF4">
            <w:pPr>
              <w:bidi/>
              <w:jc w:val="center"/>
              <w:rPr>
                <w:sz w:val="28"/>
                <w:szCs w:val="28"/>
                <w:rtl/>
              </w:rPr>
            </w:pPr>
            <w:r>
              <w:rPr>
                <w:rFonts w:hint="cs"/>
                <w:sz w:val="28"/>
                <w:szCs w:val="28"/>
                <w:rtl/>
              </w:rPr>
              <w:t>الحاجة الى الأمن</w:t>
            </w:r>
          </w:p>
        </w:tc>
      </w:tr>
      <w:tr w:rsidR="00257483" w:rsidTr="00D41CF4">
        <w:trPr>
          <w:trHeight w:val="526"/>
        </w:trPr>
        <w:tc>
          <w:tcPr>
            <w:tcW w:w="2726" w:type="dxa"/>
          </w:tcPr>
          <w:p w:rsidR="00257483" w:rsidRDefault="00257483" w:rsidP="00D41CF4">
            <w:pPr>
              <w:bidi/>
              <w:jc w:val="center"/>
              <w:rPr>
                <w:rFonts w:hint="cs"/>
                <w:sz w:val="28"/>
                <w:szCs w:val="28"/>
                <w:rtl/>
              </w:rPr>
            </w:pPr>
            <w:r>
              <w:rPr>
                <w:rFonts w:hint="cs"/>
                <w:sz w:val="28"/>
                <w:szCs w:val="28"/>
                <w:rtl/>
              </w:rPr>
              <w:t>المصدر الطبيعي للقوة</w:t>
            </w:r>
          </w:p>
        </w:tc>
        <w:tc>
          <w:tcPr>
            <w:tcW w:w="2727" w:type="dxa"/>
          </w:tcPr>
          <w:p w:rsidR="00257483" w:rsidRDefault="00257483" w:rsidP="00D41CF4">
            <w:pPr>
              <w:bidi/>
              <w:jc w:val="center"/>
              <w:rPr>
                <w:sz w:val="28"/>
                <w:szCs w:val="28"/>
                <w:rtl/>
              </w:rPr>
            </w:pPr>
            <w:r>
              <w:rPr>
                <w:rFonts w:hint="cs"/>
                <w:sz w:val="28"/>
                <w:szCs w:val="28"/>
                <w:rtl/>
              </w:rPr>
              <w:t>الكورن فليكس</w:t>
            </w:r>
          </w:p>
        </w:tc>
        <w:tc>
          <w:tcPr>
            <w:tcW w:w="2727" w:type="dxa"/>
          </w:tcPr>
          <w:p w:rsidR="00257483" w:rsidRDefault="00257483" w:rsidP="00D41CF4">
            <w:pPr>
              <w:bidi/>
              <w:jc w:val="center"/>
              <w:rPr>
                <w:sz w:val="28"/>
                <w:szCs w:val="28"/>
                <w:rtl/>
              </w:rPr>
            </w:pPr>
            <w:r>
              <w:rPr>
                <w:rFonts w:hint="cs"/>
                <w:sz w:val="28"/>
                <w:szCs w:val="28"/>
                <w:rtl/>
              </w:rPr>
              <w:t>الحاجات الفسيولوجية</w:t>
            </w:r>
          </w:p>
        </w:tc>
      </w:tr>
    </w:tbl>
    <w:p w:rsidR="00257483" w:rsidRDefault="00257483" w:rsidP="00257483">
      <w:pPr>
        <w:bidi/>
        <w:spacing w:line="240" w:lineRule="auto"/>
        <w:rPr>
          <w:sz w:val="28"/>
          <w:szCs w:val="28"/>
          <w:rtl/>
        </w:rPr>
      </w:pPr>
    </w:p>
    <w:p w:rsidR="00E77F15" w:rsidRPr="00E77F15" w:rsidRDefault="00E77F15" w:rsidP="00260561">
      <w:pPr>
        <w:bidi/>
        <w:spacing w:line="240" w:lineRule="auto"/>
        <w:jc w:val="lowKashida"/>
        <w:rPr>
          <w:rFonts w:cs="Simplified Arabic"/>
          <w:sz w:val="28"/>
          <w:szCs w:val="28"/>
          <w:rtl/>
        </w:rPr>
      </w:pPr>
      <w:r w:rsidRPr="00E77F15">
        <w:rPr>
          <w:rFonts w:cs="Simplified Arabic" w:hint="cs"/>
          <w:sz w:val="28"/>
          <w:szCs w:val="28"/>
          <w:rtl/>
        </w:rPr>
        <w:t>إن تقييم النشاط الإعلاني بشكل عام والحملة الإعلانية بشكل خاص يتطلب التعرف على أبرز العوامل التي تؤثر في فعالية الإعلان، ومن أهم هذه العوامل</w:t>
      </w:r>
      <w:r w:rsidRPr="00E77F15">
        <w:rPr>
          <w:rStyle w:val="FootnoteReference"/>
          <w:rFonts w:cs="Simplified Arabic"/>
          <w:sz w:val="28"/>
          <w:szCs w:val="28"/>
          <w:rtl/>
        </w:rPr>
        <w:t>(</w:t>
      </w:r>
      <w:r w:rsidRPr="00E77F15">
        <w:rPr>
          <w:rStyle w:val="FootnoteReference"/>
          <w:rFonts w:cs="Simplified Arabic"/>
          <w:sz w:val="28"/>
          <w:szCs w:val="28"/>
          <w:rtl/>
        </w:rPr>
        <w:footnoteReference w:id="8"/>
      </w:r>
      <w:r w:rsidRPr="00E77F15">
        <w:rPr>
          <w:rStyle w:val="FootnoteReference"/>
          <w:rFonts w:cs="Simplified Arabic"/>
          <w:sz w:val="28"/>
          <w:szCs w:val="28"/>
          <w:rtl/>
        </w:rPr>
        <w:t>)</w:t>
      </w:r>
      <w:r w:rsidRPr="00E77F15">
        <w:rPr>
          <w:rFonts w:cs="Simplified Arabic" w:hint="cs"/>
          <w:sz w:val="28"/>
          <w:szCs w:val="28"/>
          <w:rtl/>
        </w:rPr>
        <w:t>:</w:t>
      </w:r>
    </w:p>
    <w:p w:rsidR="00E77F15" w:rsidRPr="00E77F15" w:rsidRDefault="00E77F15" w:rsidP="00260561">
      <w:pPr>
        <w:bidi/>
        <w:spacing w:line="240" w:lineRule="auto"/>
        <w:jc w:val="lowKashida"/>
        <w:rPr>
          <w:rFonts w:cs="Simplified Arabic"/>
          <w:sz w:val="28"/>
          <w:szCs w:val="28"/>
          <w:rtl/>
        </w:rPr>
      </w:pPr>
      <w:r w:rsidRPr="00E77F15">
        <w:rPr>
          <w:rFonts w:cs="Simplified Arabic" w:hint="cs"/>
          <w:sz w:val="28"/>
          <w:szCs w:val="28"/>
          <w:rtl/>
        </w:rPr>
        <w:t>أ- البيئة التسويقية المحيطة: حيث تمثل أحد المحددات الهامة المؤثرة في نشاط إعلاني، وتقوم بإحداث تأثيرات هامة، وذلك للأسباب التالية:</w:t>
      </w:r>
    </w:p>
    <w:p w:rsidR="00E77F15" w:rsidRPr="00E77F15" w:rsidRDefault="00E77F15" w:rsidP="00260561">
      <w:pPr>
        <w:bidi/>
        <w:spacing w:line="240" w:lineRule="auto"/>
        <w:jc w:val="lowKashida"/>
        <w:rPr>
          <w:rFonts w:cs="Simplified Arabic"/>
          <w:sz w:val="28"/>
          <w:szCs w:val="28"/>
          <w:rtl/>
        </w:rPr>
      </w:pPr>
      <w:r w:rsidRPr="00E77F15">
        <w:rPr>
          <w:rFonts w:cs="Simplified Arabic" w:hint="cs"/>
          <w:sz w:val="28"/>
          <w:szCs w:val="28"/>
          <w:rtl/>
        </w:rPr>
        <w:t>1- إن البيئة المحيطة هي التي تحدد الفرص التسويقية المتاحة، وكذا التهديدات المتوقعة.</w:t>
      </w:r>
    </w:p>
    <w:p w:rsidR="00E77F15" w:rsidRPr="00E77F15" w:rsidRDefault="00E77F15" w:rsidP="00260561">
      <w:pPr>
        <w:bidi/>
        <w:spacing w:line="240" w:lineRule="auto"/>
        <w:jc w:val="lowKashida"/>
        <w:rPr>
          <w:rFonts w:cs="Simplified Arabic"/>
          <w:sz w:val="28"/>
          <w:szCs w:val="28"/>
          <w:rtl/>
        </w:rPr>
      </w:pPr>
      <w:r w:rsidRPr="00E77F15">
        <w:rPr>
          <w:rFonts w:cs="Simplified Arabic" w:hint="cs"/>
          <w:sz w:val="28"/>
          <w:szCs w:val="28"/>
          <w:rtl/>
        </w:rPr>
        <w:t>2- إن البيئة هي التي توفر أنواع المستلزمات البشرية والمادية الضرورية لممارسة النشاط الإعلاني.</w:t>
      </w:r>
    </w:p>
    <w:p w:rsidR="00E77F15" w:rsidRPr="00E77F15" w:rsidRDefault="00E77F15" w:rsidP="00260561">
      <w:pPr>
        <w:bidi/>
        <w:spacing w:line="240" w:lineRule="auto"/>
        <w:jc w:val="lowKashida"/>
        <w:rPr>
          <w:rFonts w:cs="Simplified Arabic"/>
          <w:sz w:val="28"/>
          <w:szCs w:val="28"/>
          <w:rtl/>
        </w:rPr>
      </w:pPr>
      <w:r w:rsidRPr="00E77F15">
        <w:rPr>
          <w:rFonts w:cs="Simplified Arabic" w:hint="cs"/>
          <w:sz w:val="28"/>
          <w:szCs w:val="28"/>
          <w:rtl/>
        </w:rPr>
        <w:t>3- إن البيئة هي التي تحدد نجاح نظام الإعلان لأي منشأة معلنة، وهي التي تحدد قدرته على الاستمرار من خلال قبولها أو رفضها لما يحققه هذا النظام من تأثيرات في السلوك الاستهلاكي. كما تكتسي البيئة أهميتها بالنسبة للنشاط الإعلاني؛ لكونها تحوي المستهلكين الذين يمثلون هدفاً أساسياً للحملات الإعلانية التي تقدم.</w:t>
      </w:r>
    </w:p>
    <w:p w:rsidR="00E77F15" w:rsidRPr="00E77F15" w:rsidRDefault="00E77F15" w:rsidP="00260561">
      <w:pPr>
        <w:bidi/>
        <w:spacing w:line="240" w:lineRule="auto"/>
        <w:jc w:val="lowKashida"/>
        <w:rPr>
          <w:rFonts w:cs="Simplified Arabic"/>
          <w:sz w:val="28"/>
          <w:szCs w:val="28"/>
          <w:rtl/>
        </w:rPr>
      </w:pPr>
      <w:r w:rsidRPr="00E77F15">
        <w:rPr>
          <w:rFonts w:cs="Simplified Arabic" w:hint="cs"/>
          <w:sz w:val="28"/>
          <w:szCs w:val="28"/>
          <w:rtl/>
        </w:rPr>
        <w:t>ب- طبيعة السلعة أو الخدمة: حيث تمثل الفكرة التي سيتم الإعلان عنها، وهذا يعني أنها يجب أن تتميز بخصائص ومواصفات تعزز هذه الفكرة، وأن تكون قادرة على إشباع حاجة حقيقية لدى المستهلك. ومتوافقة مع أذواقه ورغباته المستهلك، وهذا يتطلب توفير المزيد من المعلومات علن السلع والخدمات التي سيعلن عنها، وتوظيفها في تصميم وإخراج الإعلان بالشكل الذي يسهم في إبراز صورة السلعة ومواصفاتها وخصائصها ومستوى جودتها..الخ.</w:t>
      </w:r>
    </w:p>
    <w:p w:rsidR="00E77F15" w:rsidRPr="00E77F15" w:rsidRDefault="00E77F15" w:rsidP="00260561">
      <w:pPr>
        <w:bidi/>
        <w:spacing w:line="240" w:lineRule="auto"/>
        <w:jc w:val="lowKashida"/>
        <w:rPr>
          <w:rFonts w:cs="Simplified Arabic"/>
          <w:sz w:val="28"/>
          <w:szCs w:val="28"/>
          <w:rtl/>
        </w:rPr>
      </w:pPr>
      <w:r w:rsidRPr="00E77F15">
        <w:rPr>
          <w:rFonts w:cs="Simplified Arabic" w:hint="cs"/>
          <w:sz w:val="28"/>
          <w:szCs w:val="28"/>
          <w:rtl/>
        </w:rPr>
        <w:lastRenderedPageBreak/>
        <w:t>جـ- التكوين الفني للإعلان: حيث إن العنصر المهم في الإعلان الذي يلفت نظر الجمهور هو الصورة الفنية المثيرة للانتباه، كما أن الجوانب الفنية للإعلان تساهم في إثارة اهتمام القارئ أو المشاهد بمحتوى الإعلان ومساعدته في استيعاب الفكرة التي يحملها، حيث تعتمد فعالية الإعلان إلى جانب براعة وإبداعات المصممين الموهوبين لنماذج الإعلان، على إتباع الصيغ والأساليب العلمية، وكذلك التعرف على جميع الجوانب النفسية المؤثرة على المستهلك.</w:t>
      </w:r>
    </w:p>
    <w:p w:rsidR="00E77F15" w:rsidRPr="00E77F15" w:rsidRDefault="00E77F15" w:rsidP="00260561">
      <w:pPr>
        <w:bidi/>
        <w:spacing w:line="240" w:lineRule="auto"/>
        <w:jc w:val="lowKashida"/>
        <w:rPr>
          <w:rFonts w:cs="Simplified Arabic"/>
          <w:sz w:val="28"/>
          <w:szCs w:val="28"/>
          <w:rtl/>
        </w:rPr>
      </w:pPr>
      <w:r w:rsidRPr="00E77F15">
        <w:rPr>
          <w:rFonts w:cs="Simplified Arabic" w:hint="cs"/>
          <w:sz w:val="28"/>
          <w:szCs w:val="28"/>
          <w:rtl/>
        </w:rPr>
        <w:t>د- الاعتبارات الخاصة بالوسائل الإعلانية المستخدمة: حيث تعتمد فعالية كل الجوانب الفنية وغير الفنية الخاصة بالإعلان، على مدى اختيار الوسيلة الإعلانية الملائمة لنقل الرسالة الإعلانية للجمهور المعني بها، وما من شك في أن القيام بالدراسات والمراجعات الكافية حول كل وسيلة من الوسائل الإعلانية المستخدمة، يساعد في المقارنة والاختيار من بينها وفقاً للاعتبارات التي تحددها المنشأة.</w:t>
      </w:r>
    </w:p>
    <w:p w:rsidR="00E77F15" w:rsidRPr="00E77F15" w:rsidRDefault="00E77F15" w:rsidP="00771F55">
      <w:pPr>
        <w:bidi/>
        <w:spacing w:line="240" w:lineRule="auto"/>
        <w:jc w:val="lowKashida"/>
        <w:rPr>
          <w:rFonts w:cs="Simplified Arabic"/>
          <w:sz w:val="28"/>
          <w:szCs w:val="28"/>
          <w:rtl/>
        </w:rPr>
      </w:pPr>
      <w:r w:rsidRPr="00E77F15">
        <w:rPr>
          <w:rFonts w:cs="Simplified Arabic" w:hint="cs"/>
          <w:sz w:val="28"/>
          <w:szCs w:val="28"/>
          <w:rtl/>
        </w:rPr>
        <w:t>وتعد بحوث الإعلان جزءاً أساسياً من بحوث التسويق التي تقوم بها المنشآت، والتي تعدُّ أحد الأساليب الهامة للحصول على المعلومات اللازمة عن النشاط التسويقي... وعلى ذلك يمكن تعريف بحوث التسويق على أنها تلك «البحوث المنظمة والموضوعية التي تقوم بجمع وتسجيل وتشغيل وتحليل البيانات التسويقية لمتخذي القرارات في المجال التسويقي، بحيث تؤدي إلى زيادة فعالية هذه القرارات وتخفيض المخاطر المرتبطة بها»</w:t>
      </w:r>
      <w:r w:rsidR="00771F55">
        <w:rPr>
          <w:rStyle w:val="FootnoteReference"/>
          <w:rFonts w:cs="Simplified Arabic" w:hint="cs"/>
          <w:sz w:val="28"/>
          <w:szCs w:val="28"/>
          <w:rtl/>
        </w:rPr>
        <w:t xml:space="preserve"> </w:t>
      </w:r>
      <w:r w:rsidRPr="00E77F15">
        <w:rPr>
          <w:rFonts w:cs="Simplified Arabic" w:hint="cs"/>
          <w:sz w:val="28"/>
          <w:szCs w:val="28"/>
          <w:rtl/>
        </w:rPr>
        <w:t>.</w:t>
      </w:r>
    </w:p>
    <w:p w:rsidR="00E77F15" w:rsidRPr="00E77F15" w:rsidRDefault="00E77F15" w:rsidP="00260561">
      <w:pPr>
        <w:bidi/>
        <w:spacing w:line="240" w:lineRule="auto"/>
        <w:jc w:val="lowKashida"/>
        <w:rPr>
          <w:rFonts w:cs="Simplified Arabic"/>
          <w:sz w:val="28"/>
          <w:szCs w:val="28"/>
          <w:rtl/>
        </w:rPr>
      </w:pPr>
      <w:r w:rsidRPr="00E77F15">
        <w:rPr>
          <w:rFonts w:cs="Simplified Arabic" w:hint="cs"/>
          <w:sz w:val="28"/>
          <w:szCs w:val="28"/>
          <w:rtl/>
        </w:rPr>
        <w:t>وتعد البحوث المتعلقة بالترويج أحد أهم أنواع بحوث التسويق، والتي تتعلق باختيار وتقييم فعالية الأساليب المختلفة المستخدمة في ترويج منتجات المنشأة.</w:t>
      </w:r>
    </w:p>
    <w:p w:rsidR="00E77F15" w:rsidRPr="00E77F15" w:rsidRDefault="00E77F15" w:rsidP="00260561">
      <w:pPr>
        <w:bidi/>
        <w:spacing w:line="240" w:lineRule="auto"/>
        <w:jc w:val="lowKashida"/>
        <w:rPr>
          <w:rFonts w:cs="Simplified Arabic"/>
          <w:sz w:val="28"/>
          <w:szCs w:val="28"/>
          <w:rtl/>
        </w:rPr>
      </w:pPr>
      <w:r w:rsidRPr="00E77F15">
        <w:rPr>
          <w:rFonts w:cs="Simplified Arabic" w:hint="cs"/>
          <w:sz w:val="28"/>
          <w:szCs w:val="28"/>
          <w:rtl/>
        </w:rPr>
        <w:t>ولما كانت بحوث الإعلان هي جزءاً أساسياً من بحوث التسويق، فإنها تعني ذلك النشاط العلمي الخاص بجمع وتسجيل وتحليل البيانات والمعلومات، الخاصة بالمشاكل الإعلانية التي تواجه إدارة أو قسم الإعلان، والتي تساعد على اتخاذ القرارات وتخطيط الحملات الإعلانية على أساس علمي وموضوعي، وتتبع خطوات الطريقة نفسها ف البحث الإعلاني. غير أنه من المفيد الإشارة إلى أن هناك صعوبات عدة تعترض تطبيق الطريقة العلمية في مجال بحوث الإعلان تتعلق أساساً بالمستهلك ككيان معقد ومتغير.</w:t>
      </w:r>
    </w:p>
    <w:p w:rsidR="00F975E1" w:rsidRDefault="00E77F15" w:rsidP="00F975E1">
      <w:pPr>
        <w:bidi/>
        <w:spacing w:line="240" w:lineRule="auto"/>
        <w:jc w:val="lowKashida"/>
        <w:rPr>
          <w:rFonts w:cs="Simplified Arabic" w:hint="cs"/>
          <w:sz w:val="28"/>
          <w:szCs w:val="28"/>
          <w:rtl/>
        </w:rPr>
      </w:pPr>
      <w:r w:rsidRPr="00E77F15">
        <w:rPr>
          <w:rFonts w:cs="Simplified Arabic" w:hint="cs"/>
          <w:sz w:val="28"/>
          <w:szCs w:val="28"/>
          <w:rtl/>
        </w:rPr>
        <w:t>إن فعالية البحث الإعلاني تعتمد بشكل أساسي على مدى الدقة في تحديد المشكلة الإعلانية بكل أبعادها، وجوانبها، وفهم واستيعاب العوامل المؤثرة في الظاهرة أو المشكلة الإعلانية موضوع البحث.</w:t>
      </w:r>
    </w:p>
    <w:p w:rsidR="007875B4" w:rsidRPr="00111C31" w:rsidRDefault="000C1CFF" w:rsidP="00F975E1">
      <w:pPr>
        <w:bidi/>
        <w:spacing w:line="240" w:lineRule="auto"/>
        <w:jc w:val="lowKashida"/>
        <w:rPr>
          <w:rFonts w:cs="Andalus" w:hint="cs"/>
          <w:b/>
          <w:bCs/>
          <w:sz w:val="40"/>
          <w:szCs w:val="40"/>
          <w:rtl/>
        </w:rPr>
      </w:pPr>
      <w:r w:rsidRPr="00111C31">
        <w:rPr>
          <w:rFonts w:cs="Andalus" w:hint="cs"/>
          <w:b/>
          <w:bCs/>
          <w:sz w:val="40"/>
          <w:szCs w:val="40"/>
          <w:rtl/>
        </w:rPr>
        <w:lastRenderedPageBreak/>
        <w:t>المراجع :</w:t>
      </w:r>
    </w:p>
    <w:p w:rsidR="00111C31" w:rsidRPr="00F975E1" w:rsidRDefault="00111C31" w:rsidP="00111C31">
      <w:pPr>
        <w:bidi/>
        <w:spacing w:line="240" w:lineRule="auto"/>
        <w:jc w:val="lowKashida"/>
        <w:rPr>
          <w:rFonts w:cs="Simplified Arabic"/>
          <w:sz w:val="28"/>
          <w:szCs w:val="28"/>
          <w:rtl/>
        </w:rPr>
      </w:pPr>
    </w:p>
    <w:p w:rsidR="000C1CFF" w:rsidRDefault="006450B5" w:rsidP="0013572F">
      <w:pPr>
        <w:pStyle w:val="ListParagraph"/>
        <w:numPr>
          <w:ilvl w:val="0"/>
          <w:numId w:val="3"/>
        </w:numPr>
        <w:bidi/>
        <w:spacing w:line="600" w:lineRule="auto"/>
        <w:rPr>
          <w:sz w:val="28"/>
          <w:szCs w:val="28"/>
        </w:rPr>
      </w:pPr>
      <w:r>
        <w:rPr>
          <w:rFonts w:hint="cs"/>
          <w:sz w:val="28"/>
          <w:szCs w:val="28"/>
          <w:rtl/>
        </w:rPr>
        <w:t xml:space="preserve">يونس ,محمد علي </w:t>
      </w:r>
      <w:r w:rsidR="000C1CFF">
        <w:rPr>
          <w:rFonts w:hint="cs"/>
          <w:sz w:val="28"/>
          <w:szCs w:val="28"/>
          <w:rtl/>
        </w:rPr>
        <w:t xml:space="preserve">, مبادئ التسويق ( مكتبة طرابلس العالمية , </w:t>
      </w:r>
      <w:r w:rsidR="000C1CFF" w:rsidRPr="00863BBC">
        <w:rPr>
          <w:rFonts w:asciiTheme="majorHAnsi" w:hAnsiTheme="majorHAnsi"/>
          <w:sz w:val="28"/>
          <w:szCs w:val="28"/>
          <w:rtl/>
        </w:rPr>
        <w:t>2000</w:t>
      </w:r>
      <w:r w:rsidR="000C1CFF">
        <w:rPr>
          <w:rFonts w:hint="cs"/>
          <w:sz w:val="28"/>
          <w:szCs w:val="28"/>
          <w:rtl/>
        </w:rPr>
        <w:t xml:space="preserve"> )</w:t>
      </w:r>
    </w:p>
    <w:p w:rsidR="000C1CFF" w:rsidRDefault="006450B5" w:rsidP="0013572F">
      <w:pPr>
        <w:pStyle w:val="ListParagraph"/>
        <w:numPr>
          <w:ilvl w:val="0"/>
          <w:numId w:val="3"/>
        </w:numPr>
        <w:bidi/>
        <w:spacing w:line="600" w:lineRule="auto"/>
        <w:rPr>
          <w:sz w:val="28"/>
          <w:szCs w:val="28"/>
        </w:rPr>
      </w:pPr>
      <w:r>
        <w:rPr>
          <w:rFonts w:hint="cs"/>
          <w:sz w:val="28"/>
          <w:szCs w:val="28"/>
          <w:rtl/>
        </w:rPr>
        <w:t xml:space="preserve">المصري ,أحمد محمد </w:t>
      </w:r>
      <w:r w:rsidR="000C1CFF">
        <w:rPr>
          <w:rFonts w:hint="cs"/>
          <w:sz w:val="28"/>
          <w:szCs w:val="28"/>
          <w:rtl/>
        </w:rPr>
        <w:t xml:space="preserve">, الاعلان (الاسكندرية , مؤسسة الجامعة , </w:t>
      </w:r>
      <w:r w:rsidR="000C1CFF" w:rsidRPr="00863BBC">
        <w:rPr>
          <w:rFonts w:asciiTheme="majorHAnsi" w:hAnsiTheme="majorHAnsi"/>
          <w:sz w:val="28"/>
          <w:szCs w:val="28"/>
          <w:rtl/>
        </w:rPr>
        <w:t>2000</w:t>
      </w:r>
      <w:r w:rsidR="000C1CFF">
        <w:rPr>
          <w:rFonts w:hint="cs"/>
          <w:sz w:val="28"/>
          <w:szCs w:val="28"/>
          <w:rtl/>
        </w:rPr>
        <w:t xml:space="preserve"> )</w:t>
      </w:r>
    </w:p>
    <w:p w:rsidR="000C1CFF" w:rsidRPr="006450B5" w:rsidRDefault="006450B5" w:rsidP="0013572F">
      <w:pPr>
        <w:pStyle w:val="ListParagraph"/>
        <w:numPr>
          <w:ilvl w:val="0"/>
          <w:numId w:val="3"/>
        </w:numPr>
        <w:bidi/>
        <w:spacing w:line="600" w:lineRule="auto"/>
        <w:rPr>
          <w:rFonts w:asciiTheme="minorBidi" w:hAnsiTheme="minorBidi"/>
          <w:sz w:val="28"/>
          <w:szCs w:val="28"/>
        </w:rPr>
      </w:pPr>
      <w:r>
        <w:rPr>
          <w:rFonts w:asciiTheme="minorBidi" w:hAnsiTheme="minorBidi" w:hint="cs"/>
          <w:sz w:val="28"/>
          <w:szCs w:val="28"/>
          <w:rtl/>
        </w:rPr>
        <w:t xml:space="preserve">ناصر , </w:t>
      </w:r>
      <w:r>
        <w:rPr>
          <w:rFonts w:asciiTheme="minorBidi" w:hAnsiTheme="minorBidi"/>
          <w:sz w:val="28"/>
          <w:szCs w:val="28"/>
          <w:rtl/>
        </w:rPr>
        <w:t>محمد جودت</w:t>
      </w:r>
      <w:r>
        <w:rPr>
          <w:rFonts w:asciiTheme="minorBidi" w:hAnsiTheme="minorBidi" w:hint="cs"/>
          <w:sz w:val="28"/>
          <w:szCs w:val="28"/>
          <w:rtl/>
        </w:rPr>
        <w:t xml:space="preserve"> </w:t>
      </w:r>
      <w:r w:rsidRPr="006450B5">
        <w:rPr>
          <w:rFonts w:asciiTheme="minorBidi" w:hAnsiTheme="minorBidi"/>
          <w:sz w:val="28"/>
          <w:szCs w:val="28"/>
          <w:rtl/>
        </w:rPr>
        <w:t>، الد</w:t>
      </w:r>
      <w:r>
        <w:rPr>
          <w:rFonts w:asciiTheme="minorBidi" w:hAnsiTheme="minorBidi"/>
          <w:sz w:val="28"/>
          <w:szCs w:val="28"/>
          <w:rtl/>
        </w:rPr>
        <w:t>عاية والإعلان والعلاقات العامة</w:t>
      </w:r>
      <w:r>
        <w:rPr>
          <w:rFonts w:asciiTheme="minorBidi" w:hAnsiTheme="minorBidi" w:hint="cs"/>
          <w:sz w:val="28"/>
          <w:szCs w:val="28"/>
          <w:rtl/>
        </w:rPr>
        <w:t xml:space="preserve"> (</w:t>
      </w:r>
      <w:r w:rsidRPr="006450B5">
        <w:rPr>
          <w:rFonts w:asciiTheme="minorBidi" w:hAnsiTheme="minorBidi"/>
          <w:sz w:val="28"/>
          <w:szCs w:val="28"/>
          <w:rtl/>
        </w:rPr>
        <w:t xml:space="preserve">دار مجدلاوي، </w:t>
      </w:r>
      <w:r w:rsidRPr="00863BBC">
        <w:rPr>
          <w:rFonts w:asciiTheme="majorHAnsi" w:hAnsiTheme="majorHAnsi"/>
          <w:sz w:val="28"/>
          <w:szCs w:val="28"/>
          <w:rtl/>
        </w:rPr>
        <w:t>1998</w:t>
      </w:r>
      <w:r>
        <w:rPr>
          <w:rFonts w:asciiTheme="minorBidi" w:hAnsiTheme="minorBidi" w:hint="cs"/>
          <w:sz w:val="28"/>
          <w:szCs w:val="28"/>
          <w:rtl/>
        </w:rPr>
        <w:t>)</w:t>
      </w:r>
    </w:p>
    <w:p w:rsidR="000C1CFF" w:rsidRDefault="006450B5" w:rsidP="0013572F">
      <w:pPr>
        <w:pStyle w:val="ListParagraph"/>
        <w:numPr>
          <w:ilvl w:val="0"/>
          <w:numId w:val="3"/>
        </w:numPr>
        <w:bidi/>
        <w:spacing w:line="600" w:lineRule="auto"/>
        <w:rPr>
          <w:sz w:val="28"/>
          <w:szCs w:val="28"/>
        </w:rPr>
      </w:pPr>
      <w:r>
        <w:rPr>
          <w:rFonts w:hint="cs"/>
          <w:sz w:val="28"/>
          <w:szCs w:val="28"/>
          <w:rtl/>
        </w:rPr>
        <w:t xml:space="preserve">العبدلي , قحطان بدر </w:t>
      </w:r>
      <w:r w:rsidR="000C1CFF">
        <w:rPr>
          <w:rFonts w:hint="cs"/>
          <w:sz w:val="28"/>
          <w:szCs w:val="28"/>
          <w:rtl/>
        </w:rPr>
        <w:t xml:space="preserve">, </w:t>
      </w:r>
      <w:r>
        <w:rPr>
          <w:rFonts w:hint="cs"/>
          <w:sz w:val="28"/>
          <w:szCs w:val="28"/>
          <w:rtl/>
        </w:rPr>
        <w:t xml:space="preserve">العبدلي </w:t>
      </w:r>
      <w:r w:rsidR="000C1CFF">
        <w:rPr>
          <w:rFonts w:hint="cs"/>
          <w:sz w:val="28"/>
          <w:szCs w:val="28"/>
          <w:rtl/>
        </w:rPr>
        <w:t>س</w:t>
      </w:r>
      <w:r>
        <w:rPr>
          <w:rFonts w:hint="cs"/>
          <w:sz w:val="28"/>
          <w:szCs w:val="28"/>
          <w:rtl/>
        </w:rPr>
        <w:t xml:space="preserve">مير عبد الرزاق </w:t>
      </w:r>
      <w:r w:rsidR="000C1CFF">
        <w:rPr>
          <w:rFonts w:hint="cs"/>
          <w:sz w:val="28"/>
          <w:szCs w:val="28"/>
          <w:rtl/>
        </w:rPr>
        <w:t xml:space="preserve">, الترويج و الاعلان ( دار زهران , </w:t>
      </w:r>
      <w:r w:rsidR="000C1CFF" w:rsidRPr="00863BBC">
        <w:rPr>
          <w:rFonts w:asciiTheme="majorHAnsi" w:hAnsiTheme="majorHAnsi"/>
          <w:sz w:val="28"/>
          <w:szCs w:val="28"/>
          <w:rtl/>
        </w:rPr>
        <w:t>1995</w:t>
      </w:r>
      <w:r w:rsidR="000C1CFF">
        <w:rPr>
          <w:rFonts w:hint="cs"/>
          <w:sz w:val="28"/>
          <w:szCs w:val="28"/>
          <w:rtl/>
        </w:rPr>
        <w:t xml:space="preserve"> )</w:t>
      </w:r>
    </w:p>
    <w:p w:rsidR="004815A0" w:rsidRDefault="004815A0" w:rsidP="0013572F">
      <w:pPr>
        <w:pStyle w:val="ListParagraph"/>
        <w:numPr>
          <w:ilvl w:val="0"/>
          <w:numId w:val="3"/>
        </w:numPr>
        <w:bidi/>
        <w:spacing w:line="600" w:lineRule="auto"/>
        <w:rPr>
          <w:sz w:val="28"/>
          <w:szCs w:val="28"/>
        </w:rPr>
      </w:pPr>
      <w:r>
        <w:rPr>
          <w:rFonts w:hint="cs"/>
          <w:sz w:val="28"/>
          <w:szCs w:val="28"/>
          <w:rtl/>
        </w:rPr>
        <w:t>أبو علقة , عصام الدين , الترويج , النظرية و التطبيق ( 2002 )</w:t>
      </w:r>
    </w:p>
    <w:p w:rsidR="008B50CE" w:rsidRPr="00B922DE" w:rsidRDefault="008B50CE" w:rsidP="0013572F">
      <w:pPr>
        <w:pStyle w:val="ListParagraph"/>
        <w:numPr>
          <w:ilvl w:val="0"/>
          <w:numId w:val="3"/>
        </w:numPr>
        <w:spacing w:line="600" w:lineRule="auto"/>
        <w:rPr>
          <w:rFonts w:asciiTheme="majorHAnsi" w:hAnsiTheme="majorHAnsi"/>
          <w:sz w:val="28"/>
          <w:szCs w:val="28"/>
        </w:rPr>
      </w:pPr>
      <w:r w:rsidRPr="00B922DE">
        <w:rPr>
          <w:rFonts w:asciiTheme="majorHAnsi" w:hAnsiTheme="majorHAnsi"/>
          <w:sz w:val="28"/>
          <w:szCs w:val="28"/>
        </w:rPr>
        <w:t xml:space="preserve">Arens , William F. </w:t>
      </w:r>
      <w:r w:rsidRPr="00B922DE">
        <w:rPr>
          <w:rFonts w:asciiTheme="majorHAnsi" w:hAnsiTheme="majorHAnsi"/>
          <w:b/>
          <w:bCs/>
          <w:sz w:val="28"/>
          <w:szCs w:val="28"/>
          <w:u w:val="single"/>
        </w:rPr>
        <w:t>Advertising</w:t>
      </w:r>
      <w:r w:rsidRPr="00B922DE">
        <w:rPr>
          <w:rFonts w:asciiTheme="majorHAnsi" w:hAnsiTheme="majorHAnsi"/>
          <w:sz w:val="28"/>
          <w:szCs w:val="28"/>
        </w:rPr>
        <w:t xml:space="preserve">  Richard D.I</w:t>
      </w:r>
      <w:r w:rsidR="00B922DE" w:rsidRPr="00B922DE">
        <w:rPr>
          <w:rFonts w:asciiTheme="majorHAnsi" w:hAnsiTheme="majorHAnsi"/>
          <w:sz w:val="28"/>
          <w:szCs w:val="28"/>
        </w:rPr>
        <w:t xml:space="preserve">nwin USA (1996) </w:t>
      </w:r>
    </w:p>
    <w:sectPr w:rsidR="008B50CE" w:rsidRPr="00B922DE" w:rsidSect="002F3502">
      <w:footerReference w:type="even" r:id="rId10"/>
      <w:footerReference w:type="default" r:id="rId11"/>
      <w:footnotePr>
        <w:numRestart w:val="eachPage"/>
      </w:footnotePr>
      <w:pgSz w:w="11906" w:h="16838"/>
      <w:pgMar w:top="1701" w:right="1701" w:bottom="1701" w:left="1701"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AD9" w:rsidRDefault="00E70AD9" w:rsidP="00E77F15">
      <w:pPr>
        <w:spacing w:after="0" w:line="240" w:lineRule="auto"/>
      </w:pPr>
      <w:r>
        <w:separator/>
      </w:r>
    </w:p>
  </w:endnote>
  <w:endnote w:type="continuationSeparator" w:id="1">
    <w:p w:rsidR="00E70AD9" w:rsidRDefault="00E70AD9" w:rsidP="00E77F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ndalus">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17" w:rsidRDefault="00D93817" w:rsidP="00D93817">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D93817" w:rsidRDefault="00D938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17" w:rsidRPr="007C73B2" w:rsidRDefault="00D93817" w:rsidP="00D93817">
    <w:pPr>
      <w:pStyle w:val="Footer"/>
      <w:framePr w:wrap="around" w:vAnchor="text" w:hAnchor="text" w:xAlign="center" w:y="1"/>
      <w:jc w:val="center"/>
      <w:rPr>
        <w:rStyle w:val="PageNumber"/>
        <w:rFonts w:cs="Simplified Arabic"/>
        <w:b/>
        <w:bCs/>
        <w:sz w:val="28"/>
        <w:szCs w:val="28"/>
      </w:rPr>
    </w:pPr>
    <w:r>
      <w:rPr>
        <w:rStyle w:val="PageNumber"/>
        <w:rFonts w:cs="Simplified Arabic" w:hint="cs"/>
        <w:b/>
        <w:bCs/>
        <w:sz w:val="28"/>
        <w:szCs w:val="28"/>
        <w:rtl/>
      </w:rPr>
      <w:t>-</w:t>
    </w:r>
    <w:r w:rsidRPr="007C73B2">
      <w:rPr>
        <w:rStyle w:val="PageNumber"/>
        <w:rFonts w:cs="Simplified Arabic"/>
        <w:b/>
        <w:bCs/>
        <w:sz w:val="28"/>
        <w:szCs w:val="28"/>
        <w:rtl/>
      </w:rPr>
      <w:fldChar w:fldCharType="begin"/>
    </w:r>
    <w:r w:rsidRPr="007C73B2">
      <w:rPr>
        <w:rStyle w:val="PageNumber"/>
        <w:rFonts w:cs="Simplified Arabic"/>
        <w:b/>
        <w:bCs/>
        <w:sz w:val="28"/>
        <w:szCs w:val="28"/>
      </w:rPr>
      <w:instrText xml:space="preserve">PAGE  </w:instrText>
    </w:r>
    <w:r w:rsidRPr="007C73B2">
      <w:rPr>
        <w:rStyle w:val="PageNumber"/>
        <w:rFonts w:cs="Simplified Arabic"/>
        <w:b/>
        <w:bCs/>
        <w:sz w:val="28"/>
        <w:szCs w:val="28"/>
        <w:rtl/>
      </w:rPr>
      <w:fldChar w:fldCharType="separate"/>
    </w:r>
    <w:r w:rsidR="00111C31">
      <w:rPr>
        <w:rStyle w:val="PageNumber"/>
        <w:rFonts w:cs="Simplified Arabic"/>
        <w:b/>
        <w:bCs/>
        <w:noProof/>
        <w:sz w:val="28"/>
        <w:szCs w:val="28"/>
        <w:rtl/>
      </w:rPr>
      <w:t>18</w:t>
    </w:r>
    <w:r w:rsidRPr="007C73B2">
      <w:rPr>
        <w:rStyle w:val="PageNumber"/>
        <w:rFonts w:cs="Simplified Arabic"/>
        <w:b/>
        <w:bCs/>
        <w:sz w:val="28"/>
        <w:szCs w:val="28"/>
        <w:rtl/>
      </w:rPr>
      <w:fldChar w:fldCharType="end"/>
    </w:r>
    <w:r>
      <w:rPr>
        <w:rStyle w:val="PageNumber"/>
        <w:rFonts w:cs="Simplified Arabic" w:hint="cs"/>
        <w:b/>
        <w:bCs/>
        <w:sz w:val="28"/>
        <w:szCs w:val="28"/>
        <w:rtl/>
      </w:rPr>
      <w:t>-</w:t>
    </w:r>
  </w:p>
  <w:p w:rsidR="00D93817" w:rsidRDefault="00D938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AD9" w:rsidRDefault="00E70AD9" w:rsidP="00E77F15">
      <w:pPr>
        <w:spacing w:after="0" w:line="240" w:lineRule="auto"/>
      </w:pPr>
      <w:r>
        <w:separator/>
      </w:r>
    </w:p>
  </w:footnote>
  <w:footnote w:type="continuationSeparator" w:id="1">
    <w:p w:rsidR="00E70AD9" w:rsidRDefault="00E70AD9" w:rsidP="00E77F15">
      <w:pPr>
        <w:spacing w:after="0" w:line="240" w:lineRule="auto"/>
      </w:pPr>
      <w:r>
        <w:continuationSeparator/>
      </w:r>
    </w:p>
  </w:footnote>
  <w:footnote w:id="2">
    <w:p w:rsidR="00D93817" w:rsidRPr="007C73B2" w:rsidRDefault="00D93817" w:rsidP="00E77F15">
      <w:pPr>
        <w:pStyle w:val="FootnoteText"/>
        <w:ind w:left="284" w:hanging="284"/>
        <w:jc w:val="lowKashida"/>
        <w:rPr>
          <w:rFonts w:cs="Simplified Arabic"/>
          <w:rtl/>
        </w:rPr>
      </w:pPr>
      <w:r w:rsidRPr="007C73B2">
        <w:rPr>
          <w:rStyle w:val="FootnoteReference"/>
          <w:rFonts w:cs="Simplified Arabic"/>
          <w:rtl/>
        </w:rPr>
        <w:t>(</w:t>
      </w:r>
      <w:r w:rsidRPr="007C73B2">
        <w:rPr>
          <w:rStyle w:val="FootnoteReference"/>
          <w:rFonts w:cs="Simplified Arabic"/>
          <w:rtl/>
        </w:rPr>
        <w:footnoteRef/>
      </w:r>
      <w:r w:rsidRPr="007C73B2">
        <w:rPr>
          <w:rStyle w:val="FootnoteReference"/>
          <w:rFonts w:cs="Simplified Arabic"/>
          <w:rtl/>
        </w:rPr>
        <w:t>)</w:t>
      </w:r>
      <w:r w:rsidRPr="007C73B2">
        <w:rPr>
          <w:rFonts w:cs="Simplified Arabic"/>
          <w:rtl/>
        </w:rPr>
        <w:t xml:space="preserve"> </w:t>
      </w:r>
      <w:r w:rsidRPr="007C73B2">
        <w:rPr>
          <w:rFonts w:cs="Simplified Arabic" w:hint="cs"/>
          <w:rtl/>
        </w:rPr>
        <w:tab/>
        <w:t>محمد علي يونس، التسويق. مبادئ التسويق. إدارة التسويق، مكتبة طرابلس العلم</w:t>
      </w:r>
      <w:r>
        <w:rPr>
          <w:rFonts w:cs="Simplified Arabic" w:hint="cs"/>
          <w:rtl/>
        </w:rPr>
        <w:t>ية العالمية، 2000م</w:t>
      </w:r>
      <w:r w:rsidRPr="007C73B2">
        <w:rPr>
          <w:rFonts w:cs="Simplified Arabic" w:hint="cs"/>
          <w:rtl/>
        </w:rPr>
        <w:t>.</w:t>
      </w:r>
    </w:p>
  </w:footnote>
  <w:footnote w:id="3">
    <w:p w:rsidR="00D93817" w:rsidRPr="007C73B2" w:rsidRDefault="00D93817" w:rsidP="00E77F15">
      <w:pPr>
        <w:pStyle w:val="FootnoteText"/>
        <w:ind w:left="284" w:hanging="284"/>
        <w:jc w:val="lowKashida"/>
        <w:rPr>
          <w:rFonts w:cs="Simplified Arabic"/>
          <w:rtl/>
        </w:rPr>
      </w:pPr>
      <w:r w:rsidRPr="007C73B2">
        <w:rPr>
          <w:rStyle w:val="FootnoteReference"/>
          <w:rFonts w:cs="Simplified Arabic"/>
          <w:rtl/>
        </w:rPr>
        <w:t>(</w:t>
      </w:r>
      <w:r w:rsidRPr="007C73B2">
        <w:rPr>
          <w:rStyle w:val="FootnoteReference"/>
          <w:rFonts w:cs="Simplified Arabic"/>
          <w:rtl/>
        </w:rPr>
        <w:footnoteRef/>
      </w:r>
      <w:r w:rsidRPr="007C73B2">
        <w:rPr>
          <w:rStyle w:val="FootnoteReference"/>
          <w:rFonts w:cs="Simplified Arabic"/>
          <w:rtl/>
        </w:rPr>
        <w:t>)</w:t>
      </w:r>
      <w:r w:rsidRPr="007C73B2">
        <w:rPr>
          <w:rFonts w:cs="Simplified Arabic"/>
          <w:rtl/>
        </w:rPr>
        <w:t xml:space="preserve"> </w:t>
      </w:r>
      <w:r w:rsidRPr="007C73B2">
        <w:rPr>
          <w:rFonts w:cs="Simplified Arabic" w:hint="cs"/>
          <w:rtl/>
        </w:rPr>
        <w:tab/>
        <w:t>أحمد محمد المصري، الإعلان (الإسكندري</w:t>
      </w:r>
      <w:r>
        <w:rPr>
          <w:rFonts w:cs="Simplified Arabic" w:hint="cs"/>
          <w:rtl/>
        </w:rPr>
        <w:t>ة: مؤسسة شباب الجامعة، 2000م)</w:t>
      </w:r>
      <w:r w:rsidRPr="007C73B2">
        <w:rPr>
          <w:rFonts w:cs="Simplified Arabic" w:hint="cs"/>
          <w:rtl/>
        </w:rPr>
        <w:t>.</w:t>
      </w:r>
    </w:p>
  </w:footnote>
  <w:footnote w:id="4">
    <w:p w:rsidR="00D93817" w:rsidRPr="007C73B2" w:rsidRDefault="00D93817" w:rsidP="00E77F15">
      <w:pPr>
        <w:pStyle w:val="FootnoteText"/>
        <w:ind w:left="284" w:hanging="284"/>
        <w:jc w:val="lowKashida"/>
        <w:rPr>
          <w:rFonts w:cs="Simplified Arabic"/>
          <w:rtl/>
        </w:rPr>
      </w:pPr>
      <w:r w:rsidRPr="007C73B2">
        <w:rPr>
          <w:rStyle w:val="FootnoteReference"/>
          <w:rFonts w:cs="Simplified Arabic"/>
          <w:rtl/>
        </w:rPr>
        <w:t>(</w:t>
      </w:r>
      <w:r w:rsidRPr="007C73B2">
        <w:rPr>
          <w:rStyle w:val="FootnoteReference"/>
          <w:rFonts w:cs="Simplified Arabic"/>
          <w:rtl/>
        </w:rPr>
        <w:footnoteRef/>
      </w:r>
      <w:r w:rsidRPr="007C73B2">
        <w:rPr>
          <w:rStyle w:val="FootnoteReference"/>
          <w:rFonts w:cs="Simplified Arabic"/>
          <w:rtl/>
        </w:rPr>
        <w:t>)</w:t>
      </w:r>
      <w:r w:rsidRPr="007C73B2">
        <w:rPr>
          <w:rFonts w:cs="Simplified Arabic"/>
          <w:rtl/>
        </w:rPr>
        <w:t xml:space="preserve"> </w:t>
      </w:r>
      <w:r w:rsidRPr="007C73B2">
        <w:rPr>
          <w:rFonts w:cs="Simplified Arabic" w:hint="cs"/>
          <w:rtl/>
        </w:rPr>
        <w:tab/>
        <w:t xml:space="preserve">قحطان بدر العبدلي، سمير عبد الرزاق العبدلي، الترويج والإعلان، </w:t>
      </w:r>
      <w:r>
        <w:rPr>
          <w:rFonts w:cs="Simplified Arabic" w:hint="cs"/>
          <w:rtl/>
        </w:rPr>
        <w:t xml:space="preserve">دار زهران، 1995 </w:t>
      </w:r>
      <w:r w:rsidRPr="007C73B2">
        <w:rPr>
          <w:rFonts w:cs="Simplified Arabic" w:hint="cs"/>
          <w:rtl/>
        </w:rPr>
        <w:t>.</w:t>
      </w:r>
    </w:p>
  </w:footnote>
  <w:footnote w:id="5">
    <w:p w:rsidR="00D93817" w:rsidRPr="007C73B2" w:rsidRDefault="00D93817" w:rsidP="006450B5">
      <w:pPr>
        <w:pStyle w:val="FootnoteText"/>
        <w:ind w:left="284" w:hanging="284"/>
        <w:jc w:val="lowKashida"/>
        <w:rPr>
          <w:rFonts w:cs="Simplified Arabic"/>
          <w:rtl/>
        </w:rPr>
      </w:pPr>
      <w:r w:rsidRPr="007C73B2">
        <w:rPr>
          <w:rStyle w:val="FootnoteReference"/>
          <w:rFonts w:cs="Simplified Arabic"/>
          <w:rtl/>
        </w:rPr>
        <w:t>(</w:t>
      </w:r>
      <w:r w:rsidRPr="007C73B2">
        <w:rPr>
          <w:rStyle w:val="FootnoteReference"/>
          <w:rFonts w:cs="Simplified Arabic"/>
          <w:rtl/>
        </w:rPr>
        <w:footnoteRef/>
      </w:r>
      <w:r w:rsidRPr="007C73B2">
        <w:rPr>
          <w:rStyle w:val="FootnoteReference"/>
          <w:rFonts w:cs="Simplified Arabic"/>
          <w:rtl/>
        </w:rPr>
        <w:t>)</w:t>
      </w:r>
      <w:r w:rsidRPr="007C73B2">
        <w:rPr>
          <w:rFonts w:cs="Simplified Arabic"/>
          <w:rtl/>
        </w:rPr>
        <w:t xml:space="preserve"> </w:t>
      </w:r>
      <w:r w:rsidRPr="007C73B2">
        <w:rPr>
          <w:rFonts w:cs="Simplified Arabic" w:hint="cs"/>
          <w:rtl/>
        </w:rPr>
        <w:tab/>
        <w:t>محمد جودت ناصر، الدعاية والإعلان والعلاقات العامة، دار مجدلاوي، 1998م، مصدر سابق، ص168.</w:t>
      </w:r>
    </w:p>
  </w:footnote>
  <w:footnote w:id="6">
    <w:p w:rsidR="00D93817" w:rsidRPr="007C73B2" w:rsidRDefault="00D93817" w:rsidP="00E77F15">
      <w:pPr>
        <w:pStyle w:val="FootnoteText"/>
        <w:ind w:left="284" w:hanging="284"/>
        <w:jc w:val="lowKashida"/>
        <w:rPr>
          <w:rFonts w:cs="Simplified Arabic"/>
          <w:rtl/>
        </w:rPr>
      </w:pPr>
      <w:r w:rsidRPr="007C73B2">
        <w:rPr>
          <w:rStyle w:val="FootnoteReference"/>
          <w:rFonts w:cs="Simplified Arabic"/>
          <w:rtl/>
        </w:rPr>
        <w:t>(</w:t>
      </w:r>
      <w:r w:rsidRPr="007C73B2">
        <w:rPr>
          <w:rStyle w:val="FootnoteReference"/>
          <w:rFonts w:cs="Simplified Arabic"/>
          <w:rtl/>
        </w:rPr>
        <w:footnoteRef/>
      </w:r>
      <w:r w:rsidRPr="007C73B2">
        <w:rPr>
          <w:rStyle w:val="FootnoteReference"/>
          <w:rFonts w:cs="Simplified Arabic"/>
          <w:rtl/>
        </w:rPr>
        <w:t>)</w:t>
      </w:r>
      <w:r w:rsidRPr="007C73B2">
        <w:rPr>
          <w:rFonts w:cs="Simplified Arabic"/>
          <w:rtl/>
        </w:rPr>
        <w:t xml:space="preserve"> </w:t>
      </w:r>
      <w:r w:rsidRPr="007C73B2">
        <w:rPr>
          <w:rFonts w:cs="Simplified Arabic" w:hint="cs"/>
          <w:rtl/>
        </w:rPr>
        <w:tab/>
        <w:t>قحطان بدر العبدلي، سمير عبد الرزاق العبدلي، الترويج والإعلان، د</w:t>
      </w:r>
      <w:r>
        <w:rPr>
          <w:rFonts w:cs="Simplified Arabic" w:hint="cs"/>
          <w:rtl/>
        </w:rPr>
        <w:t xml:space="preserve">ار زهران، 1995م، مصدر سابق </w:t>
      </w:r>
      <w:r w:rsidRPr="007C73B2">
        <w:rPr>
          <w:rFonts w:cs="Simplified Arabic" w:hint="cs"/>
          <w:rtl/>
        </w:rPr>
        <w:t>.</w:t>
      </w:r>
    </w:p>
  </w:footnote>
  <w:footnote w:id="7">
    <w:p w:rsidR="003141D4" w:rsidRPr="003141D4" w:rsidRDefault="003141D4" w:rsidP="003141D4">
      <w:pPr>
        <w:spacing w:line="600" w:lineRule="auto"/>
        <w:rPr>
          <w:rFonts w:asciiTheme="majorHAnsi" w:hAnsiTheme="majorHAnsi"/>
        </w:rPr>
      </w:pPr>
      <w:r w:rsidRPr="003141D4">
        <w:rPr>
          <w:rStyle w:val="FootnoteReference"/>
        </w:rPr>
        <w:footnoteRef/>
      </w:r>
      <w:r w:rsidRPr="003141D4">
        <w:rPr>
          <w:rtl/>
        </w:rPr>
        <w:t xml:space="preserve"> </w:t>
      </w:r>
      <w:r w:rsidRPr="003141D4">
        <w:rPr>
          <w:rFonts w:asciiTheme="majorHAnsi" w:hAnsiTheme="majorHAnsi"/>
        </w:rPr>
        <w:t xml:space="preserve">Arens , William F. </w:t>
      </w:r>
      <w:r w:rsidRPr="003141D4">
        <w:rPr>
          <w:rFonts w:asciiTheme="majorHAnsi" w:hAnsiTheme="majorHAnsi"/>
          <w:b/>
          <w:bCs/>
          <w:u w:val="single"/>
        </w:rPr>
        <w:t>Advertising</w:t>
      </w:r>
      <w:r w:rsidRPr="003141D4">
        <w:rPr>
          <w:rFonts w:asciiTheme="majorHAnsi" w:hAnsiTheme="majorHAnsi"/>
        </w:rPr>
        <w:t xml:space="preserve">  Richard D.Inwin USA (1996) P120</w:t>
      </w:r>
    </w:p>
    <w:p w:rsidR="003141D4" w:rsidRDefault="003141D4" w:rsidP="003141D4">
      <w:pPr>
        <w:pStyle w:val="FootnoteText"/>
        <w:bidi w:val="0"/>
        <w:rPr>
          <w:rFonts w:hint="cs"/>
        </w:rPr>
      </w:pPr>
    </w:p>
  </w:footnote>
  <w:footnote w:id="8">
    <w:p w:rsidR="00D93817" w:rsidRPr="007C73B2" w:rsidRDefault="00D93817" w:rsidP="00E77F15">
      <w:pPr>
        <w:pStyle w:val="FootnoteText"/>
        <w:ind w:left="284" w:hanging="284"/>
        <w:jc w:val="lowKashida"/>
        <w:rPr>
          <w:rFonts w:cs="Simplified Arabic"/>
          <w:rtl/>
        </w:rPr>
      </w:pPr>
      <w:r w:rsidRPr="007C73B2">
        <w:rPr>
          <w:rStyle w:val="FootnoteReference"/>
          <w:rFonts w:cs="Simplified Arabic"/>
          <w:rtl/>
        </w:rPr>
        <w:t>(</w:t>
      </w:r>
      <w:r w:rsidRPr="007C73B2">
        <w:rPr>
          <w:rStyle w:val="FootnoteReference"/>
          <w:rFonts w:cs="Simplified Arabic"/>
          <w:rtl/>
        </w:rPr>
        <w:footnoteRef/>
      </w:r>
      <w:r w:rsidRPr="007C73B2">
        <w:rPr>
          <w:rStyle w:val="FootnoteReference"/>
          <w:rFonts w:cs="Simplified Arabic"/>
          <w:rtl/>
        </w:rPr>
        <w:t>)</w:t>
      </w:r>
      <w:r w:rsidRPr="007C73B2">
        <w:rPr>
          <w:rFonts w:cs="Simplified Arabic"/>
          <w:rtl/>
        </w:rPr>
        <w:t xml:space="preserve"> </w:t>
      </w:r>
      <w:r w:rsidRPr="007C73B2">
        <w:rPr>
          <w:rFonts w:cs="Simplified Arabic" w:hint="cs"/>
          <w:rtl/>
        </w:rPr>
        <w:tab/>
        <w:t xml:space="preserve">قحطان بدر العبدلي، سمير عبد الرزاق العبدلي، الترويج  والإعلان، دار زهران، </w:t>
      </w:r>
      <w:r>
        <w:rPr>
          <w:rFonts w:cs="Simplified Arabic" w:hint="cs"/>
          <w:rtl/>
        </w:rPr>
        <w:t xml:space="preserve">1995م، مصدر سابق </w:t>
      </w:r>
      <w:r w:rsidRPr="007C73B2">
        <w:rPr>
          <w:rFonts w:cs="Simplified Arabic" w:hint="cs"/>
          <w:rt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1pt;height:11.1pt" o:bullet="t">
        <v:imagedata r:id="rId1" o:title="mso75E"/>
      </v:shape>
    </w:pict>
  </w:numPicBullet>
  <w:abstractNum w:abstractNumId="0">
    <w:nsid w:val="01652EA9"/>
    <w:multiLevelType w:val="hybridMultilevel"/>
    <w:tmpl w:val="2D7AF350"/>
    <w:lvl w:ilvl="0" w:tplc="D5B0639E">
      <w:start w:val="1"/>
      <w:numFmt w:val="decimal"/>
      <w:lvlText w:val="%1-"/>
      <w:lvlJc w:val="left"/>
      <w:pPr>
        <w:ind w:left="765" w:hanging="405"/>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37E10"/>
    <w:multiLevelType w:val="hybridMultilevel"/>
    <w:tmpl w:val="DC180C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48291A"/>
    <w:multiLevelType w:val="hybridMultilevel"/>
    <w:tmpl w:val="F176F5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46666C"/>
    <w:multiLevelType w:val="hybridMultilevel"/>
    <w:tmpl w:val="EB76BF1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A661B3"/>
    <w:multiLevelType w:val="hybridMultilevel"/>
    <w:tmpl w:val="B630D2FA"/>
    <w:lvl w:ilvl="0" w:tplc="675A64F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7148F6"/>
    <w:multiLevelType w:val="hybridMultilevel"/>
    <w:tmpl w:val="874CD1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F732A95"/>
    <w:multiLevelType w:val="hybridMultilevel"/>
    <w:tmpl w:val="BD0608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86153F"/>
    <w:multiLevelType w:val="hybridMultilevel"/>
    <w:tmpl w:val="A900F4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9007D5"/>
    <w:multiLevelType w:val="hybridMultilevel"/>
    <w:tmpl w:val="37148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EA64A8"/>
    <w:multiLevelType w:val="hybridMultilevel"/>
    <w:tmpl w:val="9970DC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EF6DFC"/>
    <w:multiLevelType w:val="hybridMultilevel"/>
    <w:tmpl w:val="50BEF0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E695BD0"/>
    <w:multiLevelType w:val="hybridMultilevel"/>
    <w:tmpl w:val="23302BA4"/>
    <w:lvl w:ilvl="0" w:tplc="AA7E146C">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10"/>
  </w:num>
  <w:num w:numId="5">
    <w:abstractNumId w:val="1"/>
  </w:num>
  <w:num w:numId="6">
    <w:abstractNumId w:val="5"/>
  </w:num>
  <w:num w:numId="7">
    <w:abstractNumId w:val="11"/>
  </w:num>
  <w:num w:numId="8">
    <w:abstractNumId w:val="0"/>
  </w:num>
  <w:num w:numId="9">
    <w:abstractNumId w:val="8"/>
  </w:num>
  <w:num w:numId="10">
    <w:abstractNumId w:val="4"/>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9218"/>
  </w:hdrShapeDefaults>
  <w:footnotePr>
    <w:numRestart w:val="eachPage"/>
    <w:footnote w:id="0"/>
    <w:footnote w:id="1"/>
  </w:footnotePr>
  <w:endnotePr>
    <w:endnote w:id="0"/>
    <w:endnote w:id="1"/>
  </w:endnotePr>
  <w:compat>
    <w:useFELayout/>
  </w:compat>
  <w:rsids>
    <w:rsidRoot w:val="00E77F15"/>
    <w:rsid w:val="000400B4"/>
    <w:rsid w:val="000C1CFF"/>
    <w:rsid w:val="00111C31"/>
    <w:rsid w:val="0013572F"/>
    <w:rsid w:val="00186AD1"/>
    <w:rsid w:val="001D1605"/>
    <w:rsid w:val="00231EA8"/>
    <w:rsid w:val="00251E8E"/>
    <w:rsid w:val="00257483"/>
    <w:rsid w:val="00260561"/>
    <w:rsid w:val="002B6EDC"/>
    <w:rsid w:val="002F3502"/>
    <w:rsid w:val="00300669"/>
    <w:rsid w:val="003141D4"/>
    <w:rsid w:val="0031779E"/>
    <w:rsid w:val="003269C3"/>
    <w:rsid w:val="003963ED"/>
    <w:rsid w:val="00406433"/>
    <w:rsid w:val="00433828"/>
    <w:rsid w:val="00435F23"/>
    <w:rsid w:val="004815A0"/>
    <w:rsid w:val="00527143"/>
    <w:rsid w:val="005349F3"/>
    <w:rsid w:val="00545EE2"/>
    <w:rsid w:val="005644AE"/>
    <w:rsid w:val="0057432D"/>
    <w:rsid w:val="005D0F44"/>
    <w:rsid w:val="005F377A"/>
    <w:rsid w:val="006450B5"/>
    <w:rsid w:val="00682EB8"/>
    <w:rsid w:val="006F3A4D"/>
    <w:rsid w:val="00712FF9"/>
    <w:rsid w:val="00732DCF"/>
    <w:rsid w:val="00771F55"/>
    <w:rsid w:val="00772858"/>
    <w:rsid w:val="007875B4"/>
    <w:rsid w:val="008535E2"/>
    <w:rsid w:val="00855FFD"/>
    <w:rsid w:val="00863BBC"/>
    <w:rsid w:val="008B50CE"/>
    <w:rsid w:val="008E319B"/>
    <w:rsid w:val="008E46E4"/>
    <w:rsid w:val="009621A1"/>
    <w:rsid w:val="00986473"/>
    <w:rsid w:val="009A3A68"/>
    <w:rsid w:val="009F33FF"/>
    <w:rsid w:val="00A43B43"/>
    <w:rsid w:val="00A87D17"/>
    <w:rsid w:val="00B22251"/>
    <w:rsid w:val="00B922DE"/>
    <w:rsid w:val="00BA7C19"/>
    <w:rsid w:val="00C00289"/>
    <w:rsid w:val="00C34F59"/>
    <w:rsid w:val="00C93E2D"/>
    <w:rsid w:val="00D60F60"/>
    <w:rsid w:val="00D705F1"/>
    <w:rsid w:val="00D931F1"/>
    <w:rsid w:val="00D93817"/>
    <w:rsid w:val="00DA7372"/>
    <w:rsid w:val="00DD1DAC"/>
    <w:rsid w:val="00E03332"/>
    <w:rsid w:val="00E54B7A"/>
    <w:rsid w:val="00E70AD9"/>
    <w:rsid w:val="00E77F15"/>
    <w:rsid w:val="00E91C2E"/>
    <w:rsid w:val="00F36943"/>
    <w:rsid w:val="00F82D22"/>
    <w:rsid w:val="00F975E1"/>
    <w:rsid w:val="00FC2D63"/>
    <w:rsid w:val="00FF56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5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77F15"/>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77F15"/>
    <w:rPr>
      <w:rFonts w:ascii="Times New Roman" w:eastAsia="Times New Roman" w:hAnsi="Times New Roman" w:cs="Times New Roman"/>
      <w:sz w:val="20"/>
      <w:szCs w:val="20"/>
    </w:rPr>
  </w:style>
  <w:style w:type="character" w:styleId="FootnoteReference">
    <w:name w:val="footnote reference"/>
    <w:basedOn w:val="DefaultParagraphFont"/>
    <w:semiHidden/>
    <w:rsid w:val="00E77F15"/>
    <w:rPr>
      <w:vertAlign w:val="superscript"/>
    </w:rPr>
  </w:style>
  <w:style w:type="paragraph" w:styleId="Footer">
    <w:name w:val="footer"/>
    <w:basedOn w:val="Normal"/>
    <w:link w:val="FooterChar"/>
    <w:rsid w:val="00E77F15"/>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77F15"/>
    <w:rPr>
      <w:rFonts w:ascii="Times New Roman" w:eastAsia="Times New Roman" w:hAnsi="Times New Roman" w:cs="Times New Roman"/>
      <w:sz w:val="24"/>
      <w:szCs w:val="24"/>
    </w:rPr>
  </w:style>
  <w:style w:type="character" w:styleId="PageNumber">
    <w:name w:val="page number"/>
    <w:basedOn w:val="DefaultParagraphFont"/>
    <w:rsid w:val="00E77F15"/>
  </w:style>
  <w:style w:type="paragraph" w:styleId="BalloonText">
    <w:name w:val="Balloon Text"/>
    <w:basedOn w:val="Normal"/>
    <w:link w:val="BalloonTextChar"/>
    <w:uiPriority w:val="99"/>
    <w:semiHidden/>
    <w:unhideWhenUsed/>
    <w:rsid w:val="00E77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F15"/>
    <w:rPr>
      <w:rFonts w:ascii="Tahoma" w:hAnsi="Tahoma" w:cs="Tahoma"/>
      <w:sz w:val="16"/>
      <w:szCs w:val="16"/>
    </w:rPr>
  </w:style>
  <w:style w:type="paragraph" w:styleId="NoSpacing">
    <w:name w:val="No Spacing"/>
    <w:uiPriority w:val="1"/>
    <w:qFormat/>
    <w:rsid w:val="00772858"/>
    <w:pPr>
      <w:spacing w:after="0" w:line="240" w:lineRule="auto"/>
    </w:pPr>
  </w:style>
  <w:style w:type="paragraph" w:styleId="ListParagraph">
    <w:name w:val="List Paragraph"/>
    <w:basedOn w:val="Normal"/>
    <w:uiPriority w:val="34"/>
    <w:qFormat/>
    <w:rsid w:val="00772858"/>
    <w:pPr>
      <w:ind w:left="720"/>
      <w:contextualSpacing/>
    </w:pPr>
  </w:style>
  <w:style w:type="paragraph" w:styleId="Header">
    <w:name w:val="header"/>
    <w:basedOn w:val="Normal"/>
    <w:link w:val="HeaderChar"/>
    <w:uiPriority w:val="99"/>
    <w:semiHidden/>
    <w:unhideWhenUsed/>
    <w:rsid w:val="002F350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2F3502"/>
  </w:style>
  <w:style w:type="table" w:styleId="TableGrid">
    <w:name w:val="Table Grid"/>
    <w:basedOn w:val="TableNormal"/>
    <w:uiPriority w:val="59"/>
    <w:rsid w:val="00732D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9063B6-C933-46A6-BBC9-934E490EE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18</Pages>
  <Words>3585</Words>
  <Characters>20437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xp</dc:creator>
  <cp:keywords/>
  <dc:description/>
  <cp:lastModifiedBy>win xp</cp:lastModifiedBy>
  <cp:revision>19</cp:revision>
  <dcterms:created xsi:type="dcterms:W3CDTF">2010-05-18T22:36:00Z</dcterms:created>
  <dcterms:modified xsi:type="dcterms:W3CDTF">2010-05-23T22:42:00Z</dcterms:modified>
</cp:coreProperties>
</file>