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91" w:rsidRPr="00BA23B1" w:rsidRDefault="00A51D91" w:rsidP="00BA23B1">
      <w:pPr>
        <w:jc w:val="both"/>
        <w:rPr>
          <w:rFonts w:cs="DecoType Naskh"/>
          <w:b/>
          <w:bCs/>
          <w:sz w:val="32"/>
          <w:szCs w:val="32"/>
          <w:u w:val="single"/>
          <w:rtl/>
        </w:rPr>
      </w:pPr>
      <w:r w:rsidRPr="00BA23B1">
        <w:rPr>
          <w:rFonts w:cs="DecoType Naskh" w:hint="cs"/>
          <w:b/>
          <w:bCs/>
          <w:noProof/>
          <w:sz w:val="32"/>
          <w:szCs w:val="32"/>
          <w:u w:val="single"/>
          <w:rtl/>
        </w:rPr>
        <w:drawing>
          <wp:anchor distT="0" distB="0" distL="114300" distR="114300" simplePos="0" relativeHeight="251659264" behindDoc="0" locked="0" layoutInCell="1" allowOverlap="1">
            <wp:simplePos x="0" y="0"/>
            <wp:positionH relativeFrom="column">
              <wp:posOffset>-647700</wp:posOffset>
            </wp:positionH>
            <wp:positionV relativeFrom="paragraph">
              <wp:posOffset>161925</wp:posOffset>
            </wp:positionV>
            <wp:extent cx="1504950" cy="1412875"/>
            <wp:effectExtent l="19050" t="19050" r="19050" b="15875"/>
            <wp:wrapNone/>
            <wp:docPr id="2" name="صورة 2" descr="universite-dam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e-damas-2"/>
                    <pic:cNvPicPr>
                      <a:picLocks noChangeAspect="1" noChangeArrowheads="1"/>
                    </pic:cNvPicPr>
                  </pic:nvPicPr>
                  <pic:blipFill>
                    <a:blip r:embed="rId8">
                      <a:grayscl/>
                    </a:blip>
                    <a:srcRect/>
                    <a:stretch>
                      <a:fillRect/>
                    </a:stretch>
                  </pic:blipFill>
                  <pic:spPr bwMode="auto">
                    <a:xfrm>
                      <a:off x="0" y="0"/>
                      <a:ext cx="1504950" cy="1412875"/>
                    </a:xfrm>
                    <a:prstGeom prst="rect">
                      <a:avLst/>
                    </a:prstGeom>
                    <a:noFill/>
                    <a:ln w="9525">
                      <a:solidFill>
                        <a:srgbClr val="000000"/>
                      </a:solidFill>
                      <a:miter lim="800000"/>
                      <a:headEnd/>
                      <a:tailEnd/>
                    </a:ln>
                  </pic:spPr>
                </pic:pic>
              </a:graphicData>
            </a:graphic>
          </wp:anchor>
        </w:drawing>
      </w:r>
      <w:r w:rsidRPr="00BA23B1">
        <w:rPr>
          <w:rFonts w:cs="DecoType Naskh" w:hint="cs"/>
          <w:sz w:val="32"/>
          <w:szCs w:val="32"/>
          <w:rtl/>
        </w:rPr>
        <w:t>جامعة دمشق</w:t>
      </w:r>
    </w:p>
    <w:p w:rsidR="00A51D91" w:rsidRPr="00BA23B1" w:rsidRDefault="00A51D91" w:rsidP="00BA23B1">
      <w:pPr>
        <w:jc w:val="both"/>
        <w:rPr>
          <w:rFonts w:cs="DecoType Naskh"/>
          <w:sz w:val="32"/>
          <w:szCs w:val="32"/>
          <w:rtl/>
        </w:rPr>
      </w:pPr>
      <w:r w:rsidRPr="00BA23B1">
        <w:rPr>
          <w:rFonts w:cs="DecoType Naskh" w:hint="cs"/>
          <w:sz w:val="32"/>
          <w:szCs w:val="32"/>
          <w:rtl/>
        </w:rPr>
        <w:t>كلية الاقتصاد</w:t>
      </w:r>
    </w:p>
    <w:p w:rsidR="00372B73" w:rsidRPr="00BA23B1" w:rsidRDefault="00A51D91" w:rsidP="00BA23B1">
      <w:pPr>
        <w:jc w:val="both"/>
        <w:rPr>
          <w:rFonts w:cs="DecoType Naskh"/>
          <w:b/>
          <w:bCs/>
          <w:sz w:val="32"/>
          <w:szCs w:val="32"/>
          <w:u w:val="single"/>
          <w:rtl/>
        </w:rPr>
      </w:pPr>
      <w:r w:rsidRPr="00BA23B1">
        <w:rPr>
          <w:rFonts w:cs="DecoType Naskh" w:hint="cs"/>
          <w:sz w:val="32"/>
          <w:szCs w:val="32"/>
          <w:rtl/>
        </w:rPr>
        <w:t>ماجستير إدارة الأعمال</w:t>
      </w:r>
    </w:p>
    <w:p w:rsidR="00372B73" w:rsidRPr="00BA23B1" w:rsidRDefault="00372B73">
      <w:pPr>
        <w:rPr>
          <w:rFonts w:cs="DecoType Naskh"/>
          <w:b/>
          <w:bCs/>
          <w:sz w:val="32"/>
          <w:szCs w:val="32"/>
          <w:u w:val="single"/>
          <w:rtl/>
        </w:rPr>
      </w:pPr>
    </w:p>
    <w:p w:rsidR="00372B73" w:rsidRPr="00BA23B1" w:rsidRDefault="00372B73">
      <w:pPr>
        <w:rPr>
          <w:rFonts w:cs="DecoType Naskh"/>
          <w:b/>
          <w:bCs/>
          <w:sz w:val="32"/>
          <w:szCs w:val="32"/>
          <w:u w:val="single"/>
          <w:rtl/>
        </w:rPr>
      </w:pPr>
    </w:p>
    <w:p w:rsidR="00BA23B1" w:rsidRDefault="00BA23B1" w:rsidP="00A51D91">
      <w:pPr>
        <w:jc w:val="center"/>
        <w:rPr>
          <w:rFonts w:cs="DecoType Naskh"/>
          <w:sz w:val="52"/>
          <w:szCs w:val="52"/>
          <w:rtl/>
        </w:rPr>
      </w:pPr>
    </w:p>
    <w:p w:rsidR="00372B73" w:rsidRPr="00BA23B1" w:rsidRDefault="00A51D91" w:rsidP="00A51D91">
      <w:pPr>
        <w:jc w:val="center"/>
        <w:rPr>
          <w:rFonts w:cs="DecoType Naskh"/>
          <w:sz w:val="52"/>
          <w:szCs w:val="52"/>
          <w:rtl/>
        </w:rPr>
      </w:pPr>
      <w:r w:rsidRPr="00BA23B1">
        <w:rPr>
          <w:rFonts w:cs="DecoType Naskh" w:hint="cs"/>
          <w:sz w:val="52"/>
          <w:szCs w:val="52"/>
          <w:rtl/>
        </w:rPr>
        <w:t>المشروعات الصغيرة و دور المدير المالي</w:t>
      </w:r>
    </w:p>
    <w:p w:rsidR="00A51D91" w:rsidRPr="00BA23B1" w:rsidRDefault="00A51D91" w:rsidP="00A51D91">
      <w:pPr>
        <w:pStyle w:val="a3"/>
        <w:jc w:val="center"/>
        <w:rPr>
          <w:rFonts w:cs="DecoType Naskh"/>
          <w:sz w:val="32"/>
          <w:szCs w:val="32"/>
          <w:rtl/>
        </w:rPr>
      </w:pPr>
    </w:p>
    <w:p w:rsidR="00BA23B1" w:rsidRDefault="00BA23B1" w:rsidP="00A51D91">
      <w:pPr>
        <w:rPr>
          <w:rFonts w:cs="DecoType Naskh"/>
          <w:sz w:val="32"/>
          <w:szCs w:val="32"/>
          <w:rtl/>
        </w:rPr>
      </w:pPr>
    </w:p>
    <w:p w:rsidR="00BA23B1" w:rsidRDefault="00BA23B1" w:rsidP="00A51D91">
      <w:pPr>
        <w:rPr>
          <w:rFonts w:cs="DecoType Naskh"/>
          <w:sz w:val="32"/>
          <w:szCs w:val="32"/>
          <w:rtl/>
        </w:rPr>
      </w:pPr>
    </w:p>
    <w:p w:rsidR="00A51D91" w:rsidRDefault="00BA23B1" w:rsidP="00442415">
      <w:pPr>
        <w:rPr>
          <w:rFonts w:cs="DecoType Naskh"/>
          <w:sz w:val="32"/>
          <w:szCs w:val="32"/>
          <w:rtl/>
          <w:lang w:bidi="ar-JO"/>
        </w:rPr>
      </w:pPr>
      <w:r>
        <w:rPr>
          <w:rFonts w:cs="DecoType Naskh" w:hint="cs"/>
          <w:sz w:val="32"/>
          <w:szCs w:val="32"/>
          <w:rtl/>
        </w:rPr>
        <w:t>إ</w:t>
      </w:r>
      <w:r w:rsidR="00A51D91" w:rsidRPr="00BA23B1">
        <w:rPr>
          <w:rFonts w:cs="DecoType Naskh" w:hint="cs"/>
          <w:sz w:val="32"/>
          <w:szCs w:val="32"/>
          <w:rtl/>
        </w:rPr>
        <w:t>عداد الطالبة: بيان خليفة                                                                                             إشراف الدكتور: محمد الحسين</w:t>
      </w:r>
    </w:p>
    <w:p w:rsidR="00442415" w:rsidRPr="00BA23B1" w:rsidRDefault="00442415" w:rsidP="00442415">
      <w:pPr>
        <w:rPr>
          <w:rFonts w:cs="DecoType Naskh"/>
          <w:sz w:val="32"/>
          <w:szCs w:val="32"/>
          <w:rtl/>
        </w:rPr>
      </w:pPr>
      <w:r w:rsidRPr="00BA23B1">
        <w:rPr>
          <w:rFonts w:cs="DecoType Naskh" w:hint="cs"/>
          <w:sz w:val="32"/>
          <w:szCs w:val="32"/>
          <w:rtl/>
        </w:rPr>
        <w:t>العام الدراسي 2009-2010</w:t>
      </w:r>
    </w:p>
    <w:p w:rsidR="00442415" w:rsidRPr="00BA23B1" w:rsidRDefault="00442415" w:rsidP="00442415">
      <w:pPr>
        <w:rPr>
          <w:rFonts w:cs="DecoType Naskh"/>
          <w:sz w:val="32"/>
          <w:szCs w:val="32"/>
          <w:rtl/>
          <w:lang w:bidi="ar-JO"/>
        </w:rPr>
      </w:pPr>
    </w:p>
    <w:p w:rsidR="00372B73" w:rsidRPr="00BA23B1" w:rsidRDefault="00372B73" w:rsidP="00A51D91">
      <w:pPr>
        <w:pStyle w:val="a3"/>
        <w:rPr>
          <w:rFonts w:cs="DecoType Naskh"/>
          <w:sz w:val="32"/>
          <w:szCs w:val="32"/>
          <w:rtl/>
        </w:rPr>
      </w:pPr>
      <w:r w:rsidRPr="00BA23B1">
        <w:rPr>
          <w:rFonts w:cs="DecoType Naskh" w:hint="cs"/>
          <w:b/>
          <w:bCs/>
          <w:sz w:val="32"/>
          <w:szCs w:val="32"/>
          <w:u w:val="single"/>
          <w:rtl/>
        </w:rPr>
        <w:t>محتويات البحث</w:t>
      </w:r>
    </w:p>
    <w:p w:rsidR="00372B73" w:rsidRPr="00BA23B1" w:rsidRDefault="00372B73">
      <w:pPr>
        <w:rPr>
          <w:rFonts w:cs="DecoType Naskh"/>
          <w:sz w:val="32"/>
          <w:szCs w:val="32"/>
          <w:rtl/>
        </w:rPr>
      </w:pPr>
      <w:r w:rsidRPr="00BA23B1">
        <w:rPr>
          <w:rFonts w:cs="DecoType Naskh" w:hint="cs"/>
          <w:sz w:val="32"/>
          <w:szCs w:val="32"/>
          <w:rtl/>
        </w:rPr>
        <w:t>مقدمة</w:t>
      </w:r>
    </w:p>
    <w:p w:rsidR="00372B73" w:rsidRPr="00BA23B1" w:rsidRDefault="00372B73" w:rsidP="00EB0DFB">
      <w:pPr>
        <w:rPr>
          <w:rFonts w:cs="DecoType Naskh"/>
          <w:sz w:val="32"/>
          <w:szCs w:val="32"/>
          <w:rtl/>
        </w:rPr>
      </w:pPr>
      <w:r w:rsidRPr="00BA23B1">
        <w:rPr>
          <w:rFonts w:cs="DecoType Naskh" w:hint="cs"/>
          <w:sz w:val="32"/>
          <w:szCs w:val="32"/>
          <w:rtl/>
        </w:rPr>
        <w:t xml:space="preserve">المبحث الأول: </w:t>
      </w:r>
      <w:r w:rsidR="00EB0DFB">
        <w:rPr>
          <w:rFonts w:cs="DecoType Naskh" w:hint="cs"/>
          <w:sz w:val="32"/>
          <w:szCs w:val="32"/>
          <w:rtl/>
        </w:rPr>
        <w:t xml:space="preserve">مدخل إلى </w:t>
      </w:r>
      <w:r w:rsidRPr="00BA23B1">
        <w:rPr>
          <w:rFonts w:cs="DecoType Naskh" w:hint="cs"/>
          <w:sz w:val="32"/>
          <w:szCs w:val="32"/>
          <w:rtl/>
        </w:rPr>
        <w:t>المشروعات الصغيرة</w:t>
      </w:r>
    </w:p>
    <w:p w:rsidR="00372B73" w:rsidRPr="00BA23B1" w:rsidRDefault="00372B73" w:rsidP="00372B73">
      <w:pPr>
        <w:pStyle w:val="a3"/>
        <w:numPr>
          <w:ilvl w:val="0"/>
          <w:numId w:val="25"/>
        </w:numPr>
        <w:rPr>
          <w:rFonts w:cs="DecoType Naskh"/>
          <w:sz w:val="32"/>
          <w:szCs w:val="32"/>
          <w:rtl/>
        </w:rPr>
      </w:pPr>
      <w:r w:rsidRPr="00BA23B1">
        <w:rPr>
          <w:rFonts w:cs="DecoType Naskh"/>
          <w:sz w:val="32"/>
          <w:szCs w:val="32"/>
          <w:rtl/>
        </w:rPr>
        <w:t>مفهوم المشروعات الصغيرة</w:t>
      </w:r>
    </w:p>
    <w:p w:rsidR="00372B73" w:rsidRPr="00BA23B1" w:rsidRDefault="00372B73" w:rsidP="00372B73">
      <w:pPr>
        <w:pStyle w:val="a3"/>
        <w:numPr>
          <w:ilvl w:val="0"/>
          <w:numId w:val="25"/>
        </w:numPr>
        <w:rPr>
          <w:rFonts w:cs="DecoType Naskh"/>
          <w:sz w:val="32"/>
          <w:szCs w:val="32"/>
          <w:rtl/>
        </w:rPr>
      </w:pPr>
      <w:r w:rsidRPr="00BA23B1">
        <w:rPr>
          <w:rFonts w:cs="DecoType Naskh"/>
          <w:sz w:val="32"/>
          <w:szCs w:val="32"/>
          <w:rtl/>
        </w:rPr>
        <w:t>أهمية المشروعات الصغيرة</w:t>
      </w:r>
    </w:p>
    <w:p w:rsidR="00372B73" w:rsidRPr="00BA23B1" w:rsidRDefault="00372B73" w:rsidP="00372B73">
      <w:pPr>
        <w:pStyle w:val="a3"/>
        <w:numPr>
          <w:ilvl w:val="0"/>
          <w:numId w:val="25"/>
        </w:numPr>
        <w:jc w:val="both"/>
        <w:rPr>
          <w:rFonts w:cs="DecoType Naskh"/>
          <w:sz w:val="32"/>
          <w:szCs w:val="32"/>
          <w:rtl/>
        </w:rPr>
      </w:pPr>
      <w:r w:rsidRPr="00BA23B1">
        <w:rPr>
          <w:rFonts w:cs="DecoType Naskh"/>
          <w:sz w:val="32"/>
          <w:szCs w:val="32"/>
          <w:rtl/>
        </w:rPr>
        <w:t>الهيكل التنظيمي في المشروعات الصغيرة</w:t>
      </w:r>
    </w:p>
    <w:p w:rsidR="00372B73" w:rsidRPr="00BA23B1" w:rsidRDefault="00372B73" w:rsidP="00372B73">
      <w:pPr>
        <w:jc w:val="both"/>
        <w:rPr>
          <w:rFonts w:cs="DecoType Naskh"/>
          <w:sz w:val="32"/>
          <w:szCs w:val="32"/>
          <w:rtl/>
        </w:rPr>
      </w:pPr>
      <w:r w:rsidRPr="00BA23B1">
        <w:rPr>
          <w:rFonts w:cs="DecoType Naskh" w:hint="cs"/>
          <w:sz w:val="32"/>
          <w:szCs w:val="32"/>
          <w:rtl/>
        </w:rPr>
        <w:t>المبحث الثاني: الوظائف المالية في المشروعات الصغيرة</w:t>
      </w:r>
    </w:p>
    <w:p w:rsidR="00372B73" w:rsidRPr="00ED2E48" w:rsidRDefault="00ED2E48" w:rsidP="00ED2E48">
      <w:pPr>
        <w:ind w:left="360"/>
        <w:jc w:val="both"/>
        <w:rPr>
          <w:rFonts w:cs="DecoType Naskh"/>
          <w:sz w:val="32"/>
          <w:szCs w:val="32"/>
          <w:rtl/>
        </w:rPr>
      </w:pPr>
      <w:r>
        <w:rPr>
          <w:rFonts w:cs="DecoType Naskh" w:hint="cs"/>
          <w:sz w:val="32"/>
          <w:szCs w:val="32"/>
          <w:rtl/>
        </w:rPr>
        <w:t xml:space="preserve">أولاً: </w:t>
      </w:r>
      <w:r w:rsidR="00372B73" w:rsidRPr="00ED2E48">
        <w:rPr>
          <w:rFonts w:cs="DecoType Naskh"/>
          <w:sz w:val="32"/>
          <w:szCs w:val="32"/>
          <w:rtl/>
        </w:rPr>
        <w:t>تحديد الاحتياجات المالية</w:t>
      </w:r>
      <w:r w:rsidR="00A51D91" w:rsidRPr="00ED2E48">
        <w:rPr>
          <w:rFonts w:cs="DecoType Naskh" w:hint="cs"/>
          <w:sz w:val="32"/>
          <w:szCs w:val="32"/>
          <w:rtl/>
        </w:rPr>
        <w:t xml:space="preserve"> </w:t>
      </w:r>
    </w:p>
    <w:p w:rsidR="00372B73" w:rsidRPr="00ED2E48" w:rsidRDefault="00ED2E48" w:rsidP="00ED2E48">
      <w:pPr>
        <w:ind w:left="360"/>
        <w:jc w:val="both"/>
        <w:rPr>
          <w:rFonts w:cs="DecoType Naskh"/>
          <w:sz w:val="32"/>
          <w:szCs w:val="32"/>
          <w:rtl/>
        </w:rPr>
      </w:pPr>
      <w:r>
        <w:rPr>
          <w:rFonts w:cs="DecoType Naskh" w:hint="cs"/>
          <w:sz w:val="32"/>
          <w:szCs w:val="32"/>
          <w:rtl/>
        </w:rPr>
        <w:t xml:space="preserve">ثانياً: </w:t>
      </w:r>
      <w:r w:rsidR="00372B73" w:rsidRPr="00ED2E48">
        <w:rPr>
          <w:rFonts w:cs="DecoType Naskh"/>
          <w:sz w:val="32"/>
          <w:szCs w:val="32"/>
          <w:rtl/>
        </w:rPr>
        <w:t>تمويل المشروعات الصغيرة</w:t>
      </w:r>
    </w:p>
    <w:p w:rsidR="00372B73" w:rsidRPr="00ED2E48" w:rsidRDefault="00ED2E48" w:rsidP="00ED2E48">
      <w:pPr>
        <w:ind w:left="360"/>
        <w:jc w:val="both"/>
        <w:rPr>
          <w:rFonts w:cs="DecoType Naskh"/>
          <w:sz w:val="32"/>
          <w:szCs w:val="32"/>
          <w:rtl/>
        </w:rPr>
      </w:pPr>
      <w:r>
        <w:rPr>
          <w:rFonts w:cs="DecoType Naskh" w:hint="cs"/>
          <w:sz w:val="32"/>
          <w:szCs w:val="32"/>
          <w:rtl/>
          <w:lang w:bidi="ar-SY"/>
        </w:rPr>
        <w:t xml:space="preserve">ثالثاً: </w:t>
      </w:r>
      <w:r w:rsidR="00372B73" w:rsidRPr="00ED2E48">
        <w:rPr>
          <w:rFonts w:cs="DecoType Naskh" w:hint="cs"/>
          <w:sz w:val="32"/>
          <w:szCs w:val="32"/>
          <w:rtl/>
          <w:lang w:bidi="ar-SY"/>
        </w:rPr>
        <w:t>التخطيط المالي</w:t>
      </w:r>
      <w:r w:rsidR="00372B73" w:rsidRPr="00ED2E48">
        <w:rPr>
          <w:rFonts w:cs="DecoType Naskh" w:hint="cs"/>
          <w:sz w:val="32"/>
          <w:szCs w:val="32"/>
          <w:rtl/>
        </w:rPr>
        <w:t xml:space="preserve"> </w:t>
      </w:r>
    </w:p>
    <w:p w:rsidR="00372B73" w:rsidRPr="00ED2E48" w:rsidRDefault="00ED2E48" w:rsidP="00ED2E48">
      <w:pPr>
        <w:ind w:left="360"/>
        <w:jc w:val="both"/>
        <w:rPr>
          <w:rFonts w:cs="DecoType Naskh"/>
          <w:sz w:val="32"/>
          <w:szCs w:val="32"/>
          <w:rtl/>
        </w:rPr>
      </w:pPr>
      <w:r>
        <w:rPr>
          <w:rFonts w:cs="DecoType Naskh" w:hint="cs"/>
          <w:sz w:val="32"/>
          <w:szCs w:val="32"/>
          <w:rtl/>
          <w:lang w:bidi="ar-SY"/>
        </w:rPr>
        <w:t xml:space="preserve">رابعاً: </w:t>
      </w:r>
      <w:r w:rsidR="00372B73" w:rsidRPr="00ED2E48">
        <w:rPr>
          <w:rFonts w:cs="DecoType Naskh" w:hint="cs"/>
          <w:sz w:val="32"/>
          <w:szCs w:val="32"/>
          <w:rtl/>
          <w:lang w:bidi="ar-SY"/>
        </w:rPr>
        <w:t>الرقابة و التحليل المالي</w:t>
      </w:r>
      <w:r w:rsidR="00372B73" w:rsidRPr="00ED2E48">
        <w:rPr>
          <w:rFonts w:cs="DecoType Naskh" w:hint="cs"/>
          <w:sz w:val="32"/>
          <w:szCs w:val="32"/>
          <w:rtl/>
        </w:rPr>
        <w:t xml:space="preserve"> </w:t>
      </w:r>
    </w:p>
    <w:p w:rsidR="00372B73" w:rsidRPr="00BA23B1" w:rsidRDefault="00372B73" w:rsidP="00372B73">
      <w:pPr>
        <w:jc w:val="both"/>
        <w:rPr>
          <w:rFonts w:cs="DecoType Naskh"/>
          <w:sz w:val="32"/>
          <w:szCs w:val="32"/>
          <w:rtl/>
        </w:rPr>
      </w:pPr>
      <w:r w:rsidRPr="00BA23B1">
        <w:rPr>
          <w:rFonts w:cs="DecoType Naskh" w:hint="cs"/>
          <w:sz w:val="32"/>
          <w:szCs w:val="32"/>
          <w:rtl/>
          <w:lang w:bidi="ar-SY"/>
        </w:rPr>
        <w:t>المبحث الثالث: المشروعات الصغيرة في سوريا</w:t>
      </w:r>
    </w:p>
    <w:p w:rsidR="00372B73" w:rsidRPr="00BA23B1" w:rsidRDefault="00372B73" w:rsidP="00372B73">
      <w:pPr>
        <w:jc w:val="both"/>
        <w:rPr>
          <w:rFonts w:cs="DecoType Naskh"/>
          <w:sz w:val="32"/>
          <w:szCs w:val="32"/>
        </w:rPr>
      </w:pPr>
      <w:r w:rsidRPr="00BA23B1">
        <w:rPr>
          <w:rFonts w:cs="DecoType Naskh" w:hint="cs"/>
          <w:sz w:val="32"/>
          <w:szCs w:val="32"/>
          <w:rtl/>
        </w:rPr>
        <w:t>خاتمة</w:t>
      </w:r>
    </w:p>
    <w:p w:rsidR="00372B73" w:rsidRPr="00BA23B1" w:rsidRDefault="00372B73">
      <w:pPr>
        <w:rPr>
          <w:rFonts w:cs="DecoType Naskh"/>
          <w:sz w:val="32"/>
          <w:szCs w:val="32"/>
          <w:rtl/>
        </w:rPr>
      </w:pPr>
    </w:p>
    <w:p w:rsidR="00ED2E48" w:rsidRDefault="00ED2E48">
      <w:pPr>
        <w:rPr>
          <w:rFonts w:ascii="Segoe UI" w:hAnsi="Segoe UI" w:cs="DecoType Naskh"/>
          <w:b/>
          <w:bCs/>
          <w:sz w:val="32"/>
          <w:szCs w:val="32"/>
          <w:u w:val="single"/>
          <w:rtl/>
        </w:rPr>
      </w:pPr>
    </w:p>
    <w:p w:rsidR="00B73D6B" w:rsidRPr="00BA23B1" w:rsidRDefault="00B73D6B">
      <w:pPr>
        <w:rPr>
          <w:rFonts w:ascii="Segoe UI" w:hAnsi="Segoe UI" w:cs="DecoType Naskh"/>
          <w:b/>
          <w:bCs/>
          <w:sz w:val="32"/>
          <w:szCs w:val="32"/>
          <w:u w:val="single"/>
          <w:rtl/>
        </w:rPr>
      </w:pPr>
      <w:r w:rsidRPr="00BA23B1">
        <w:rPr>
          <w:rFonts w:ascii="Segoe UI" w:hAnsi="Segoe UI" w:cs="DecoType Naskh"/>
          <w:b/>
          <w:bCs/>
          <w:sz w:val="32"/>
          <w:szCs w:val="32"/>
          <w:u w:val="single"/>
          <w:rtl/>
        </w:rPr>
        <w:t>مقدمة</w:t>
      </w:r>
    </w:p>
    <w:p w:rsidR="00297720" w:rsidRPr="00BA23B1" w:rsidRDefault="00A53452" w:rsidP="00297720">
      <w:pPr>
        <w:ind w:left="6"/>
        <w:jc w:val="lowKashida"/>
        <w:rPr>
          <w:rFonts w:ascii="Segoe UI" w:hAnsi="Segoe UI" w:cs="DecoType Naskh"/>
          <w:sz w:val="28"/>
          <w:szCs w:val="28"/>
          <w:rtl/>
        </w:rPr>
      </w:pPr>
      <w:r w:rsidRPr="00BA23B1">
        <w:rPr>
          <w:rFonts w:ascii="Segoe UI" w:hAnsi="Segoe UI" w:cs="DecoType Naskh"/>
          <w:sz w:val="28"/>
          <w:szCs w:val="28"/>
          <w:rtl/>
        </w:rPr>
        <w:t>يرى كثير من الاقتصاديو</w:t>
      </w:r>
      <w:r w:rsidR="00297720" w:rsidRPr="00BA23B1">
        <w:rPr>
          <w:rFonts w:ascii="Segoe UI" w:hAnsi="Segoe UI" w:cs="DecoType Naskh"/>
          <w:sz w:val="28"/>
          <w:szCs w:val="28"/>
          <w:rtl/>
        </w:rPr>
        <w:t>ن أن تطوير المشاريع الصغيرة وتشجيع إقامتها، وكذلك المشاريع المتوسطة من أهم روافد عملية التنمية الاقتصادية والاجتماعية في الدول بشكل عام، والدول النامية بشكل خاص، وذلك باعتبارها منطلقاً أساسياً لزيادة الطاقة الإنتاجية من ناحية، والمساهمة في معالجة مشكلتي الفقر والبطالة من ناحية أخرى. ولذلك أولت دول كثيرة هذه المشاريع اهتماماً متزايداً، وقدمت لها العون والمساعدة بمختلف السبل ووفقاً للإمكانيات المتاحة.</w:t>
      </w:r>
    </w:p>
    <w:p w:rsidR="00297720" w:rsidRPr="00BA23B1" w:rsidRDefault="00297720" w:rsidP="00297720">
      <w:pPr>
        <w:ind w:left="6"/>
        <w:jc w:val="lowKashida"/>
        <w:rPr>
          <w:rFonts w:ascii="Segoe UI" w:hAnsi="Segoe UI" w:cs="DecoType Naskh"/>
          <w:sz w:val="28"/>
          <w:szCs w:val="28"/>
          <w:rtl/>
        </w:rPr>
      </w:pPr>
      <w:r w:rsidRPr="00BA23B1">
        <w:rPr>
          <w:rFonts w:ascii="Segoe UI" w:hAnsi="Segoe UI" w:cs="DecoType Naskh"/>
          <w:sz w:val="28"/>
          <w:szCs w:val="28"/>
          <w:rtl/>
        </w:rPr>
        <w:t xml:space="preserve"> ونظراً لأهمية هذه المشروعات أخذت معظم الدول النامية تركز الجهود عليها، حيث أصبحت تشجع إقامة الصناعات الصغيرة والمتوسطة وخاصة بعد أن أثبتت قدرتها وكفاءتها في معالجة المشكلات الرئيسية التي تواجه الاقتصاديات المختلفة، وبدرجة أكبر من الصناعات الكبيرة. ويأتي الاهتمام المتزايد – على الصعيدين الرسمي والأهلي – بالمشروعات الصغيرة والمتوسطة، لأنها بالإضافة إلى قدرتها الاستيعابية الكبيرة للأيدي العاملة ، يقل حجم الاستثمار فيها كثيراً بالمقارنة مع المشروعات الكبيرة ، كما أنها تشكل ميداناً لتطوير المهارات الإدارية والفنية والإنتاجية والتسويقية، وتفتح مجالاً واسعاً أمام المبادرات الفردية والتوظيف الذاتي، مما يخفف الضغط على القطاع العام في توفير فرص العمل.</w:t>
      </w:r>
    </w:p>
    <w:p w:rsidR="00B73D6B" w:rsidRPr="00BA23B1" w:rsidRDefault="00A53452" w:rsidP="00A53452">
      <w:pPr>
        <w:rPr>
          <w:rFonts w:ascii="Segoe UI" w:hAnsi="Segoe UI" w:cs="DecoType Naskh"/>
          <w:sz w:val="32"/>
          <w:szCs w:val="32"/>
          <w:rtl/>
          <w:lang w:bidi="ar-JO"/>
        </w:rPr>
      </w:pPr>
      <w:r w:rsidRPr="00BA23B1">
        <w:rPr>
          <w:rFonts w:ascii="Segoe UI" w:hAnsi="Segoe UI" w:cs="DecoType Naskh"/>
          <w:sz w:val="28"/>
          <w:szCs w:val="28"/>
          <w:rtl/>
        </w:rPr>
        <w:t>كما أن لهذه المشروعات دوراً كبيراً في دعم الصناعة,</w:t>
      </w:r>
      <w:r w:rsidR="00297720" w:rsidRPr="00BA23B1">
        <w:rPr>
          <w:rFonts w:ascii="Segoe UI" w:hAnsi="Segoe UI" w:cs="DecoType Naskh"/>
          <w:sz w:val="28"/>
          <w:szCs w:val="28"/>
          <w:rtl/>
        </w:rPr>
        <w:t xml:space="preserve"> </w:t>
      </w:r>
      <w:r w:rsidRPr="00BA23B1">
        <w:rPr>
          <w:rFonts w:ascii="Segoe UI" w:hAnsi="Segoe UI" w:cs="DecoType Naskh"/>
          <w:sz w:val="28"/>
          <w:szCs w:val="28"/>
          <w:rtl/>
        </w:rPr>
        <w:t xml:space="preserve">حيث </w:t>
      </w:r>
      <w:r w:rsidR="00297720" w:rsidRPr="00BA23B1">
        <w:rPr>
          <w:rFonts w:ascii="Segoe UI" w:hAnsi="Segoe UI" w:cs="DecoType Naskh"/>
          <w:sz w:val="28"/>
          <w:szCs w:val="28"/>
          <w:rtl/>
        </w:rPr>
        <w:t>تشكل المشروعات الصغيرة والمتوسطة ما نسبته 90</w:t>
      </w:r>
      <w:r w:rsidR="00297720" w:rsidRPr="00BA23B1">
        <w:rPr>
          <w:rFonts w:ascii="Segoe UI" w:hAnsi="Segoe UI" w:cs="DecoType Naskh"/>
          <w:sz w:val="28"/>
          <w:szCs w:val="28"/>
        </w:rPr>
        <w:t xml:space="preserve"> </w:t>
      </w:r>
      <w:r w:rsidR="00297720" w:rsidRPr="00BA23B1">
        <w:rPr>
          <w:rFonts w:ascii="Segoe UI" w:hAnsi="Segoe UI" w:cs="DecoType Naskh"/>
          <w:sz w:val="28"/>
          <w:szCs w:val="28"/>
          <w:rtl/>
        </w:rPr>
        <w:t>% تقريباً من المنشآت في العالم وتوظف من (50% - 60%) من القوى العاملة في العالم.</w:t>
      </w:r>
    </w:p>
    <w:p w:rsidR="006D0216" w:rsidRPr="00BA23B1" w:rsidRDefault="00EB0DFB" w:rsidP="006D0216">
      <w:pPr>
        <w:rPr>
          <w:rFonts w:ascii="Segoe UI" w:hAnsi="Segoe UI" w:cs="DecoType Naskh"/>
          <w:sz w:val="32"/>
          <w:szCs w:val="32"/>
          <w:rtl/>
          <w:lang w:bidi="ar-JO"/>
        </w:rPr>
      </w:pPr>
      <w:r>
        <w:rPr>
          <w:rFonts w:ascii="Segoe UI" w:hAnsi="Segoe UI" w:cs="DecoType Naskh"/>
          <w:sz w:val="32"/>
          <w:szCs w:val="32"/>
          <w:rtl/>
          <w:lang w:bidi="ar-JO"/>
        </w:rPr>
        <w:t>انطلاقاً من هنا</w:t>
      </w:r>
      <w:r w:rsidR="006D0216" w:rsidRPr="00BA23B1">
        <w:rPr>
          <w:rFonts w:ascii="Segoe UI" w:hAnsi="Segoe UI" w:cs="DecoType Naskh"/>
          <w:sz w:val="32"/>
          <w:szCs w:val="32"/>
          <w:rtl/>
          <w:lang w:bidi="ar-JO"/>
        </w:rPr>
        <w:t xml:space="preserve">؛ كان لا بد من الاهتمام بأهم دعائم نجاح هذه المشروعات, ألا و هي الإدارة المالية, و التي يناط </w:t>
      </w:r>
      <w:proofErr w:type="spellStart"/>
      <w:r w:rsidR="006D0216" w:rsidRPr="00BA23B1">
        <w:rPr>
          <w:rFonts w:ascii="Segoe UI" w:hAnsi="Segoe UI" w:cs="DecoType Naskh"/>
          <w:sz w:val="32"/>
          <w:szCs w:val="32"/>
          <w:rtl/>
          <w:lang w:bidi="ar-JO"/>
        </w:rPr>
        <w:t>بها</w:t>
      </w:r>
      <w:proofErr w:type="spellEnd"/>
      <w:r w:rsidR="006D0216" w:rsidRPr="00BA23B1">
        <w:rPr>
          <w:rFonts w:ascii="Segoe UI" w:hAnsi="Segoe UI" w:cs="DecoType Naskh"/>
          <w:sz w:val="32"/>
          <w:szCs w:val="32"/>
          <w:rtl/>
          <w:lang w:bidi="ar-JO"/>
        </w:rPr>
        <w:t xml:space="preserve"> مسؤولية دراسة الاحتياجات المالية لتنفيذ المشروع و الإقلاع </w:t>
      </w:r>
      <w:proofErr w:type="spellStart"/>
      <w:r w:rsidR="006D0216" w:rsidRPr="00BA23B1">
        <w:rPr>
          <w:rFonts w:ascii="Segoe UI" w:hAnsi="Segoe UI" w:cs="DecoType Naskh"/>
          <w:sz w:val="32"/>
          <w:szCs w:val="32"/>
          <w:rtl/>
          <w:lang w:bidi="ar-JO"/>
        </w:rPr>
        <w:t>به</w:t>
      </w:r>
      <w:proofErr w:type="spellEnd"/>
      <w:r w:rsidR="006D0216" w:rsidRPr="00BA23B1">
        <w:rPr>
          <w:rFonts w:ascii="Segoe UI" w:hAnsi="Segoe UI" w:cs="DecoType Naskh"/>
          <w:sz w:val="32"/>
          <w:szCs w:val="32"/>
          <w:rtl/>
          <w:lang w:bidi="ar-JO"/>
        </w:rPr>
        <w:t xml:space="preserve"> خلال الفترة المخططة, و كذلك تحديد المصادر المختلفة التي يمكن من خلالها تأمين الأموال اللازمة على الصعيدين الداخلي و الخارجي. إضافة لذلك فإن الإدارة المالية في المشروعات ستكون معنية بعملية تحديد كيفية استخدام و </w:t>
      </w:r>
      <w:r w:rsidR="006D0216" w:rsidRPr="00BA23B1">
        <w:rPr>
          <w:rFonts w:ascii="Segoe UI" w:hAnsi="Segoe UI" w:cs="DecoType Naskh"/>
          <w:sz w:val="32"/>
          <w:szCs w:val="32"/>
          <w:rtl/>
          <w:lang w:bidi="ar-JO"/>
        </w:rPr>
        <w:lastRenderedPageBreak/>
        <w:t xml:space="preserve">استثمار رأس المال المتوافر, بطريقة تستطيع من خلالها تعظيم العوائد و الوفاء بالالتزامات المالية تجاه الغير, و توفير الأموال الاحتياطية لأغراض التجديد و التوسع, علاوة عن مسألة توزيع نسبة من الأرباح للشركاء أو المساهمين في حال وجودهم. </w:t>
      </w:r>
    </w:p>
    <w:p w:rsidR="00297720" w:rsidRDefault="00297720" w:rsidP="00297720">
      <w:pPr>
        <w:rPr>
          <w:rFonts w:cs="DecoType Naskh"/>
          <w:sz w:val="32"/>
          <w:szCs w:val="32"/>
          <w:rtl/>
          <w:lang w:bidi="ar-JO"/>
        </w:rPr>
      </w:pPr>
    </w:p>
    <w:p w:rsidR="00BA23B1" w:rsidRDefault="00BA23B1" w:rsidP="00297720">
      <w:pPr>
        <w:rPr>
          <w:rFonts w:cs="DecoType Naskh"/>
          <w:sz w:val="32"/>
          <w:szCs w:val="32"/>
          <w:rtl/>
          <w:lang w:bidi="ar-JO"/>
        </w:rPr>
      </w:pPr>
    </w:p>
    <w:p w:rsidR="00BA23B1" w:rsidRDefault="00BA23B1" w:rsidP="00297720">
      <w:pPr>
        <w:rPr>
          <w:rFonts w:cs="DecoType Naskh"/>
          <w:sz w:val="32"/>
          <w:szCs w:val="32"/>
          <w:rtl/>
          <w:lang w:bidi="ar-JO"/>
        </w:rPr>
      </w:pPr>
    </w:p>
    <w:p w:rsidR="00BA23B1" w:rsidRDefault="00BA23B1" w:rsidP="00297720">
      <w:pPr>
        <w:rPr>
          <w:rFonts w:cs="DecoType Naskh"/>
          <w:sz w:val="32"/>
          <w:szCs w:val="32"/>
          <w:rtl/>
          <w:lang w:bidi="ar-JO"/>
        </w:rPr>
      </w:pPr>
    </w:p>
    <w:p w:rsidR="00BA23B1" w:rsidRDefault="00BA23B1" w:rsidP="00297720">
      <w:pPr>
        <w:rPr>
          <w:rFonts w:cs="DecoType Naskh"/>
          <w:sz w:val="32"/>
          <w:szCs w:val="32"/>
          <w:rtl/>
          <w:lang w:bidi="ar-JO"/>
        </w:rPr>
      </w:pPr>
    </w:p>
    <w:p w:rsidR="00BA23B1" w:rsidRDefault="00BA23B1" w:rsidP="00297720">
      <w:pPr>
        <w:rPr>
          <w:rFonts w:cs="DecoType Naskh"/>
          <w:sz w:val="32"/>
          <w:szCs w:val="32"/>
          <w:rtl/>
          <w:lang w:bidi="ar-JO"/>
        </w:rPr>
      </w:pPr>
    </w:p>
    <w:p w:rsidR="00BA23B1" w:rsidRDefault="00BA23B1" w:rsidP="00297720">
      <w:pPr>
        <w:rPr>
          <w:rFonts w:cs="DecoType Naskh"/>
          <w:sz w:val="32"/>
          <w:szCs w:val="32"/>
          <w:rtl/>
          <w:lang w:bidi="ar-JO"/>
        </w:rPr>
      </w:pPr>
    </w:p>
    <w:p w:rsidR="00BA23B1" w:rsidRDefault="00BA23B1" w:rsidP="00297720">
      <w:pPr>
        <w:rPr>
          <w:rFonts w:cs="DecoType Naskh"/>
          <w:sz w:val="32"/>
          <w:szCs w:val="32"/>
          <w:rtl/>
          <w:lang w:bidi="ar-JO"/>
        </w:rPr>
      </w:pPr>
    </w:p>
    <w:p w:rsidR="00BA23B1" w:rsidRDefault="00BA23B1" w:rsidP="00297720">
      <w:pPr>
        <w:rPr>
          <w:rFonts w:cs="DecoType Naskh"/>
          <w:sz w:val="32"/>
          <w:szCs w:val="32"/>
          <w:rtl/>
          <w:lang w:bidi="ar-JO"/>
        </w:rPr>
      </w:pPr>
    </w:p>
    <w:p w:rsidR="00BA23B1" w:rsidRDefault="00BA23B1" w:rsidP="00297720">
      <w:pPr>
        <w:rPr>
          <w:rFonts w:cs="DecoType Naskh"/>
          <w:sz w:val="32"/>
          <w:szCs w:val="32"/>
          <w:rtl/>
          <w:lang w:bidi="ar-JO"/>
        </w:rPr>
      </w:pPr>
    </w:p>
    <w:p w:rsidR="00BA23B1" w:rsidRDefault="00BA23B1" w:rsidP="00297720">
      <w:pPr>
        <w:rPr>
          <w:rFonts w:cs="DecoType Naskh"/>
          <w:sz w:val="32"/>
          <w:szCs w:val="32"/>
          <w:rtl/>
          <w:lang w:bidi="ar-JO"/>
        </w:rPr>
      </w:pPr>
    </w:p>
    <w:p w:rsidR="00BA23B1" w:rsidRPr="00BA23B1" w:rsidRDefault="00BA23B1" w:rsidP="00297720">
      <w:pPr>
        <w:rPr>
          <w:rFonts w:cs="DecoType Naskh"/>
          <w:sz w:val="32"/>
          <w:szCs w:val="32"/>
          <w:rtl/>
          <w:lang w:bidi="ar-JO"/>
        </w:rPr>
      </w:pPr>
    </w:p>
    <w:p w:rsidR="0005333F" w:rsidRPr="00ED2E48" w:rsidRDefault="0005333F" w:rsidP="00EB0DFB">
      <w:pPr>
        <w:jc w:val="center"/>
        <w:rPr>
          <w:rFonts w:cs="DecoType Naskh"/>
          <w:i/>
          <w:iCs/>
          <w:sz w:val="36"/>
          <w:szCs w:val="36"/>
          <w:rtl/>
        </w:rPr>
      </w:pPr>
      <w:r w:rsidRPr="00ED2E48">
        <w:rPr>
          <w:rFonts w:cs="DecoType Naskh" w:hint="cs"/>
          <w:b/>
          <w:bCs/>
          <w:i/>
          <w:iCs/>
          <w:sz w:val="36"/>
          <w:szCs w:val="36"/>
          <w:rtl/>
        </w:rPr>
        <w:lastRenderedPageBreak/>
        <w:t xml:space="preserve">المبحث الأول: </w:t>
      </w:r>
      <w:r w:rsidR="00EB0DFB">
        <w:rPr>
          <w:rFonts w:cs="DecoType Naskh" w:hint="cs"/>
          <w:b/>
          <w:bCs/>
          <w:i/>
          <w:iCs/>
          <w:sz w:val="36"/>
          <w:szCs w:val="36"/>
          <w:rtl/>
        </w:rPr>
        <w:t xml:space="preserve">مدخل إلى </w:t>
      </w:r>
      <w:r w:rsidRPr="00ED2E48">
        <w:rPr>
          <w:rFonts w:cs="DecoType Naskh" w:hint="cs"/>
          <w:b/>
          <w:bCs/>
          <w:i/>
          <w:iCs/>
          <w:sz w:val="36"/>
          <w:szCs w:val="36"/>
          <w:rtl/>
        </w:rPr>
        <w:t>المشروعات الصغيرة</w:t>
      </w:r>
    </w:p>
    <w:p w:rsidR="00AC7E29" w:rsidRPr="00BA23B1" w:rsidRDefault="008874C2">
      <w:pPr>
        <w:rPr>
          <w:rFonts w:cs="DecoType Naskh"/>
          <w:b/>
          <w:bCs/>
          <w:sz w:val="32"/>
          <w:szCs w:val="32"/>
          <w:u w:val="single"/>
          <w:rtl/>
        </w:rPr>
      </w:pPr>
      <w:r w:rsidRPr="00BA23B1">
        <w:rPr>
          <w:rFonts w:cs="DecoType Naskh" w:hint="cs"/>
          <w:b/>
          <w:bCs/>
          <w:sz w:val="32"/>
          <w:szCs w:val="32"/>
          <w:u w:val="single"/>
          <w:rtl/>
        </w:rPr>
        <w:t>مفهوم المشروعات الصغيرة</w:t>
      </w:r>
    </w:p>
    <w:p w:rsidR="008874C2" w:rsidRPr="00BA23B1" w:rsidRDefault="008874C2">
      <w:pPr>
        <w:rPr>
          <w:rFonts w:cs="DecoType Naskh"/>
          <w:sz w:val="32"/>
          <w:szCs w:val="32"/>
          <w:rtl/>
        </w:rPr>
      </w:pPr>
      <w:r w:rsidRPr="00BA23B1">
        <w:rPr>
          <w:rFonts w:cs="DecoType Naskh" w:hint="cs"/>
          <w:sz w:val="28"/>
          <w:szCs w:val="28"/>
          <w:rtl/>
          <w:lang w:bidi="ar-SY"/>
        </w:rPr>
        <w:t>يختلف مفهوم وتعريف المشروع الصغير من بلد لآخر تبعا لتقدم البلد وطبيعة اقتصاده و</w:t>
      </w:r>
      <w:r w:rsidRPr="00BA23B1">
        <w:rPr>
          <w:rFonts w:cs="DecoType Naskh" w:hint="cs"/>
          <w:sz w:val="28"/>
          <w:szCs w:val="28"/>
          <w:rtl/>
        </w:rPr>
        <w:t xml:space="preserve"> اختلاف مراحل النمو الصناعي، ومد</w:t>
      </w:r>
      <w:r w:rsidRPr="00BA23B1">
        <w:rPr>
          <w:rFonts w:cs="DecoType Naskh" w:hint="eastAsia"/>
          <w:sz w:val="28"/>
          <w:szCs w:val="28"/>
          <w:rtl/>
        </w:rPr>
        <w:t>ى</w:t>
      </w:r>
      <w:r w:rsidRPr="00BA23B1">
        <w:rPr>
          <w:rFonts w:cs="DecoType Naskh" w:hint="cs"/>
          <w:sz w:val="28"/>
          <w:szCs w:val="28"/>
          <w:rtl/>
        </w:rPr>
        <w:t xml:space="preserve"> التقدم التكنولوجي ودرجة التطور الاقتصادي، إضاف</w:t>
      </w:r>
      <w:r w:rsidRPr="00BA23B1">
        <w:rPr>
          <w:rFonts w:cs="DecoType Naskh" w:hint="eastAsia"/>
          <w:sz w:val="28"/>
          <w:szCs w:val="28"/>
          <w:rtl/>
        </w:rPr>
        <w:t>ة</w:t>
      </w:r>
      <w:r w:rsidRPr="00BA23B1">
        <w:rPr>
          <w:rFonts w:cs="DecoType Naskh" w:hint="cs"/>
          <w:sz w:val="28"/>
          <w:szCs w:val="28"/>
          <w:rtl/>
        </w:rPr>
        <w:t xml:space="preserve"> إلى تعدد المعايير المستخدمة لتحديد هذا المفهوم من دولةٍ لأخرى فهناك من يعرفها حسب عدد العاملين فيها وهناك من يعرفها حسب حجم رأس المال المستثمر فيه</w:t>
      </w:r>
      <w:r w:rsidRPr="00BA23B1">
        <w:rPr>
          <w:rFonts w:cs="DecoType Naskh" w:hint="eastAsia"/>
          <w:sz w:val="28"/>
          <w:szCs w:val="28"/>
          <w:rtl/>
        </w:rPr>
        <w:t>ا</w:t>
      </w:r>
      <w:r w:rsidRPr="00BA23B1">
        <w:rPr>
          <w:rFonts w:cs="DecoType Naskh" w:hint="cs"/>
          <w:sz w:val="28"/>
          <w:szCs w:val="28"/>
          <w:rtl/>
        </w:rPr>
        <w:t xml:space="preserve"> أو حسب مبيعاتها أو أرباحها وما إلى ذلك من معايير أخرى.</w:t>
      </w:r>
    </w:p>
    <w:p w:rsidR="008874C2" w:rsidRPr="00BA23B1" w:rsidRDefault="008874C2">
      <w:pPr>
        <w:rPr>
          <w:rFonts w:cs="DecoType Naskh"/>
          <w:sz w:val="32"/>
          <w:szCs w:val="32"/>
          <w:rtl/>
        </w:rPr>
      </w:pPr>
      <w:r w:rsidRPr="00BA23B1">
        <w:rPr>
          <w:rFonts w:cs="DecoType Naskh" w:hint="cs"/>
          <w:sz w:val="32"/>
          <w:szCs w:val="32"/>
          <w:rtl/>
        </w:rPr>
        <w:t>و من أهم المعايير المستخدمة في تعريف المشروعات الصغيرة ما يلي:</w:t>
      </w:r>
    </w:p>
    <w:p w:rsidR="008874C2" w:rsidRPr="00BA23B1" w:rsidRDefault="008874C2" w:rsidP="008874C2">
      <w:pPr>
        <w:pStyle w:val="a3"/>
        <w:numPr>
          <w:ilvl w:val="0"/>
          <w:numId w:val="2"/>
        </w:numPr>
        <w:spacing w:after="0" w:line="240" w:lineRule="auto"/>
        <w:rPr>
          <w:rFonts w:cs="DecoType Naskh"/>
          <w:sz w:val="28"/>
          <w:szCs w:val="28"/>
          <w:rtl/>
        </w:rPr>
      </w:pPr>
      <w:r w:rsidRPr="00BA23B1">
        <w:rPr>
          <w:rFonts w:cs="DecoType Naskh" w:hint="cs"/>
          <w:sz w:val="28"/>
          <w:szCs w:val="28"/>
          <w:rtl/>
        </w:rPr>
        <w:t>معيار عدد العمالة في المنشأة.</w:t>
      </w:r>
    </w:p>
    <w:p w:rsidR="008874C2" w:rsidRPr="00BA23B1" w:rsidRDefault="008874C2" w:rsidP="008874C2">
      <w:pPr>
        <w:pStyle w:val="a3"/>
        <w:numPr>
          <w:ilvl w:val="0"/>
          <w:numId w:val="2"/>
        </w:numPr>
        <w:spacing w:after="0" w:line="240" w:lineRule="auto"/>
        <w:rPr>
          <w:rFonts w:cs="DecoType Naskh"/>
          <w:sz w:val="28"/>
          <w:szCs w:val="28"/>
        </w:rPr>
      </w:pPr>
      <w:r w:rsidRPr="00BA23B1">
        <w:rPr>
          <w:rFonts w:cs="DecoType Naskh" w:hint="cs"/>
          <w:sz w:val="28"/>
          <w:szCs w:val="28"/>
          <w:rtl/>
        </w:rPr>
        <w:t>معيار حجم رأس مال المنشأة.</w:t>
      </w:r>
    </w:p>
    <w:p w:rsidR="008874C2" w:rsidRPr="00BA23B1" w:rsidRDefault="008874C2" w:rsidP="008874C2">
      <w:pPr>
        <w:pStyle w:val="a3"/>
        <w:numPr>
          <w:ilvl w:val="0"/>
          <w:numId w:val="2"/>
        </w:numPr>
        <w:spacing w:after="0" w:line="240" w:lineRule="auto"/>
        <w:rPr>
          <w:rFonts w:cs="DecoType Naskh"/>
          <w:sz w:val="28"/>
          <w:szCs w:val="28"/>
        </w:rPr>
      </w:pPr>
      <w:r w:rsidRPr="00BA23B1">
        <w:rPr>
          <w:rFonts w:cs="DecoType Naskh" w:hint="cs"/>
          <w:sz w:val="28"/>
          <w:szCs w:val="28"/>
          <w:rtl/>
        </w:rPr>
        <w:t>معيار قيمة المبيعات السنوية للمنشأة.</w:t>
      </w:r>
    </w:p>
    <w:p w:rsidR="008874C2" w:rsidRPr="00BA23B1" w:rsidRDefault="008874C2" w:rsidP="008874C2">
      <w:pPr>
        <w:pStyle w:val="a3"/>
        <w:numPr>
          <w:ilvl w:val="0"/>
          <w:numId w:val="2"/>
        </w:numPr>
        <w:rPr>
          <w:rFonts w:cs="DecoType Naskh"/>
          <w:sz w:val="32"/>
          <w:szCs w:val="32"/>
          <w:rtl/>
        </w:rPr>
      </w:pPr>
      <w:r w:rsidRPr="00BA23B1">
        <w:rPr>
          <w:rFonts w:cs="DecoType Naskh" w:hint="cs"/>
          <w:sz w:val="28"/>
          <w:szCs w:val="28"/>
          <w:rtl/>
        </w:rPr>
        <w:t>معيار نوعية التكنولوجيا المستخدمة.</w:t>
      </w:r>
    </w:p>
    <w:p w:rsidR="008874C2" w:rsidRPr="00BA23B1" w:rsidRDefault="008874C2" w:rsidP="008874C2">
      <w:pPr>
        <w:pStyle w:val="a3"/>
        <w:numPr>
          <w:ilvl w:val="0"/>
          <w:numId w:val="2"/>
        </w:numPr>
        <w:rPr>
          <w:rFonts w:cs="DecoType Naskh"/>
          <w:sz w:val="32"/>
          <w:szCs w:val="32"/>
        </w:rPr>
      </w:pPr>
      <w:r w:rsidRPr="00BA23B1">
        <w:rPr>
          <w:rFonts w:cs="DecoType Naskh" w:hint="cs"/>
          <w:sz w:val="32"/>
          <w:szCs w:val="32"/>
          <w:rtl/>
        </w:rPr>
        <w:t>معيار حجم الأرباح الصافية.</w:t>
      </w:r>
    </w:p>
    <w:p w:rsidR="008874C2" w:rsidRPr="00BA23B1" w:rsidRDefault="008874C2" w:rsidP="008874C2">
      <w:pPr>
        <w:ind w:left="360"/>
        <w:rPr>
          <w:rFonts w:cs="DecoType Naskh"/>
          <w:sz w:val="32"/>
          <w:szCs w:val="32"/>
          <w:rtl/>
        </w:rPr>
      </w:pPr>
      <w:r w:rsidRPr="00BA23B1">
        <w:rPr>
          <w:rFonts w:cs="DecoType Naskh" w:hint="cs"/>
          <w:sz w:val="32"/>
          <w:szCs w:val="32"/>
          <w:rtl/>
        </w:rPr>
        <w:t>و يوضح الجدول التالي تعريف المشروعات الصغيرة في بعض الدول:</w:t>
      </w:r>
    </w:p>
    <w:tbl>
      <w:tblPr>
        <w:tblStyle w:val="a4"/>
        <w:bidiVisual/>
        <w:tblW w:w="0" w:type="auto"/>
        <w:tblInd w:w="360" w:type="dxa"/>
        <w:tblLook w:val="04A0"/>
      </w:tblPr>
      <w:tblGrid>
        <w:gridCol w:w="2040"/>
        <w:gridCol w:w="2040"/>
        <w:gridCol w:w="2041"/>
        <w:gridCol w:w="2041"/>
      </w:tblGrid>
      <w:tr w:rsidR="00A229BB" w:rsidRPr="00BA23B1" w:rsidTr="00A229BB">
        <w:tc>
          <w:tcPr>
            <w:tcW w:w="2040" w:type="dxa"/>
          </w:tcPr>
          <w:p w:rsidR="00A229BB" w:rsidRPr="00BA23B1" w:rsidRDefault="00A229BB" w:rsidP="00420233">
            <w:pPr>
              <w:jc w:val="center"/>
              <w:rPr>
                <w:rFonts w:cs="DecoType Naskh"/>
                <w:b/>
                <w:bCs/>
                <w:sz w:val="28"/>
                <w:szCs w:val="28"/>
                <w:rtl/>
              </w:rPr>
            </w:pPr>
            <w:r w:rsidRPr="00BA23B1">
              <w:rPr>
                <w:rFonts w:cs="DecoType Naskh" w:hint="cs"/>
                <w:b/>
                <w:bCs/>
                <w:sz w:val="28"/>
                <w:szCs w:val="28"/>
                <w:rtl/>
              </w:rPr>
              <w:t>الدولة</w:t>
            </w:r>
          </w:p>
        </w:tc>
        <w:tc>
          <w:tcPr>
            <w:tcW w:w="2040" w:type="dxa"/>
          </w:tcPr>
          <w:p w:rsidR="00A229BB" w:rsidRPr="00BA23B1" w:rsidRDefault="00A229BB" w:rsidP="00420233">
            <w:pPr>
              <w:jc w:val="center"/>
              <w:rPr>
                <w:rFonts w:cs="DecoType Naskh"/>
                <w:b/>
                <w:bCs/>
                <w:sz w:val="28"/>
                <w:szCs w:val="28"/>
                <w:rtl/>
              </w:rPr>
            </w:pPr>
            <w:r w:rsidRPr="00BA23B1">
              <w:rPr>
                <w:rFonts w:cs="DecoType Naskh" w:hint="cs"/>
                <w:b/>
                <w:bCs/>
                <w:sz w:val="28"/>
                <w:szCs w:val="28"/>
                <w:rtl/>
              </w:rPr>
              <w:t>عدد العمال</w:t>
            </w:r>
          </w:p>
        </w:tc>
        <w:tc>
          <w:tcPr>
            <w:tcW w:w="2041" w:type="dxa"/>
          </w:tcPr>
          <w:p w:rsidR="00A229BB" w:rsidRPr="00BA23B1" w:rsidRDefault="00A229BB" w:rsidP="00420233">
            <w:pPr>
              <w:jc w:val="center"/>
              <w:rPr>
                <w:rFonts w:cs="DecoType Naskh"/>
                <w:b/>
                <w:bCs/>
                <w:sz w:val="28"/>
                <w:szCs w:val="28"/>
                <w:rtl/>
              </w:rPr>
            </w:pPr>
            <w:r w:rsidRPr="00BA23B1">
              <w:rPr>
                <w:rFonts w:cs="DecoType Naskh" w:hint="cs"/>
                <w:b/>
                <w:bCs/>
                <w:sz w:val="28"/>
                <w:szCs w:val="28"/>
                <w:rtl/>
              </w:rPr>
              <w:t>حجم الأموال المستثمرة</w:t>
            </w:r>
          </w:p>
        </w:tc>
        <w:tc>
          <w:tcPr>
            <w:tcW w:w="2041" w:type="dxa"/>
          </w:tcPr>
          <w:p w:rsidR="00A229BB" w:rsidRPr="00BA23B1" w:rsidRDefault="00A229BB" w:rsidP="00420233">
            <w:pPr>
              <w:jc w:val="center"/>
              <w:rPr>
                <w:rFonts w:cs="DecoType Naskh"/>
                <w:b/>
                <w:bCs/>
                <w:sz w:val="28"/>
                <w:szCs w:val="28"/>
                <w:rtl/>
              </w:rPr>
            </w:pPr>
            <w:r w:rsidRPr="00BA23B1">
              <w:rPr>
                <w:rFonts w:cs="DecoType Naskh" w:hint="cs"/>
                <w:b/>
                <w:bCs/>
                <w:sz w:val="28"/>
                <w:szCs w:val="28"/>
                <w:rtl/>
              </w:rPr>
              <w:t>الأرباح الصافية</w:t>
            </w:r>
          </w:p>
        </w:tc>
      </w:tr>
      <w:tr w:rsidR="00A229BB" w:rsidRPr="00BA23B1" w:rsidTr="00A229BB">
        <w:tc>
          <w:tcPr>
            <w:tcW w:w="2040" w:type="dxa"/>
          </w:tcPr>
          <w:p w:rsidR="00A229BB" w:rsidRPr="00BA23B1" w:rsidRDefault="00A229BB" w:rsidP="00420233">
            <w:pPr>
              <w:rPr>
                <w:rFonts w:cs="DecoType Naskh"/>
                <w:sz w:val="28"/>
                <w:szCs w:val="28"/>
                <w:rtl/>
              </w:rPr>
            </w:pPr>
            <w:r w:rsidRPr="00BA23B1">
              <w:rPr>
                <w:rFonts w:cs="DecoType Naskh" w:hint="cs"/>
                <w:sz w:val="28"/>
                <w:szCs w:val="28"/>
                <w:rtl/>
              </w:rPr>
              <w:t>الولايات المتحدة الأمريكية</w:t>
            </w:r>
          </w:p>
        </w:tc>
        <w:tc>
          <w:tcPr>
            <w:tcW w:w="2040" w:type="dxa"/>
          </w:tcPr>
          <w:p w:rsidR="00A229BB" w:rsidRPr="00BA23B1" w:rsidRDefault="00A229BB" w:rsidP="00420233">
            <w:pPr>
              <w:jc w:val="center"/>
              <w:rPr>
                <w:rFonts w:cs="DecoType Naskh"/>
                <w:sz w:val="28"/>
                <w:szCs w:val="28"/>
                <w:rtl/>
              </w:rPr>
            </w:pPr>
            <w:r w:rsidRPr="00BA23B1">
              <w:rPr>
                <w:rFonts w:cs="DecoType Naskh" w:hint="cs"/>
                <w:sz w:val="28"/>
                <w:szCs w:val="28"/>
                <w:rtl/>
              </w:rPr>
              <w:t>من 1 - 250</w:t>
            </w:r>
          </w:p>
        </w:tc>
        <w:tc>
          <w:tcPr>
            <w:tcW w:w="2041" w:type="dxa"/>
          </w:tcPr>
          <w:p w:rsidR="00A229BB" w:rsidRPr="00BA23B1" w:rsidRDefault="00A229BB" w:rsidP="00420233">
            <w:pPr>
              <w:jc w:val="center"/>
              <w:rPr>
                <w:rFonts w:cs="DecoType Naskh"/>
                <w:sz w:val="28"/>
                <w:szCs w:val="28"/>
                <w:rtl/>
              </w:rPr>
            </w:pPr>
            <w:r w:rsidRPr="00BA23B1">
              <w:rPr>
                <w:rFonts w:cs="DecoType Naskh" w:hint="cs"/>
                <w:sz w:val="28"/>
                <w:szCs w:val="28"/>
                <w:rtl/>
              </w:rPr>
              <w:t xml:space="preserve">أن </w:t>
            </w:r>
            <w:proofErr w:type="spellStart"/>
            <w:r w:rsidRPr="00BA23B1">
              <w:rPr>
                <w:rFonts w:cs="DecoType Naskh" w:hint="cs"/>
                <w:sz w:val="28"/>
                <w:szCs w:val="28"/>
                <w:rtl/>
              </w:rPr>
              <w:t>لاتزيد</w:t>
            </w:r>
            <w:proofErr w:type="spellEnd"/>
            <w:r w:rsidRPr="00BA23B1">
              <w:rPr>
                <w:rFonts w:cs="DecoType Naskh" w:hint="cs"/>
                <w:sz w:val="28"/>
                <w:szCs w:val="28"/>
                <w:rtl/>
              </w:rPr>
              <w:t xml:space="preserve"> عن 9 مليون دولار</w:t>
            </w:r>
          </w:p>
        </w:tc>
        <w:tc>
          <w:tcPr>
            <w:tcW w:w="2041" w:type="dxa"/>
          </w:tcPr>
          <w:p w:rsidR="00A229BB" w:rsidRPr="00BA23B1" w:rsidRDefault="00A229BB" w:rsidP="00420233">
            <w:pPr>
              <w:jc w:val="center"/>
              <w:rPr>
                <w:rFonts w:cs="DecoType Naskh"/>
                <w:sz w:val="28"/>
                <w:szCs w:val="28"/>
              </w:rPr>
            </w:pPr>
            <w:r w:rsidRPr="00BA23B1">
              <w:rPr>
                <w:rFonts w:cs="DecoType Naskh" w:hint="cs"/>
                <w:sz w:val="28"/>
                <w:szCs w:val="28"/>
                <w:rtl/>
              </w:rPr>
              <w:t xml:space="preserve">أن </w:t>
            </w:r>
            <w:proofErr w:type="spellStart"/>
            <w:r w:rsidRPr="00BA23B1">
              <w:rPr>
                <w:rFonts w:cs="DecoType Naskh" w:hint="cs"/>
                <w:sz w:val="28"/>
                <w:szCs w:val="28"/>
                <w:rtl/>
              </w:rPr>
              <w:t>لاتزيد</w:t>
            </w:r>
            <w:proofErr w:type="spellEnd"/>
            <w:r w:rsidRPr="00BA23B1">
              <w:rPr>
                <w:rFonts w:cs="DecoType Naskh" w:hint="cs"/>
                <w:sz w:val="28"/>
                <w:szCs w:val="28"/>
                <w:rtl/>
              </w:rPr>
              <w:t xml:space="preserve"> عن 450 ألف دولار</w:t>
            </w:r>
          </w:p>
        </w:tc>
      </w:tr>
      <w:tr w:rsidR="00A229BB" w:rsidRPr="00BA23B1" w:rsidTr="00A229BB">
        <w:tc>
          <w:tcPr>
            <w:tcW w:w="2040" w:type="dxa"/>
          </w:tcPr>
          <w:p w:rsidR="00A229BB" w:rsidRPr="00BA23B1" w:rsidRDefault="00A229BB" w:rsidP="00420233">
            <w:pPr>
              <w:jc w:val="center"/>
              <w:rPr>
                <w:rFonts w:cs="DecoType Naskh"/>
                <w:sz w:val="28"/>
                <w:szCs w:val="28"/>
                <w:rtl/>
              </w:rPr>
            </w:pPr>
            <w:r w:rsidRPr="00BA23B1">
              <w:rPr>
                <w:rFonts w:cs="DecoType Naskh" w:hint="cs"/>
                <w:sz w:val="28"/>
                <w:szCs w:val="28"/>
                <w:rtl/>
              </w:rPr>
              <w:t>بريطانيا</w:t>
            </w:r>
          </w:p>
        </w:tc>
        <w:tc>
          <w:tcPr>
            <w:tcW w:w="2040" w:type="dxa"/>
          </w:tcPr>
          <w:p w:rsidR="00A229BB" w:rsidRPr="00BA23B1" w:rsidRDefault="00A229BB" w:rsidP="00420233">
            <w:pPr>
              <w:jc w:val="center"/>
              <w:rPr>
                <w:rFonts w:cs="DecoType Naskh"/>
                <w:sz w:val="28"/>
                <w:szCs w:val="28"/>
                <w:rtl/>
              </w:rPr>
            </w:pPr>
            <w:r w:rsidRPr="00BA23B1">
              <w:rPr>
                <w:rFonts w:cs="DecoType Naskh" w:hint="cs"/>
                <w:sz w:val="28"/>
                <w:szCs w:val="28"/>
                <w:rtl/>
              </w:rPr>
              <w:t xml:space="preserve">من 1 </w:t>
            </w:r>
            <w:r w:rsidRPr="00BA23B1">
              <w:rPr>
                <w:rFonts w:cs="DecoType Naskh"/>
                <w:sz w:val="28"/>
                <w:szCs w:val="28"/>
                <w:rtl/>
              </w:rPr>
              <w:t>–</w:t>
            </w:r>
            <w:r w:rsidRPr="00BA23B1">
              <w:rPr>
                <w:rFonts w:cs="DecoType Naskh" w:hint="cs"/>
                <w:sz w:val="28"/>
                <w:szCs w:val="28"/>
                <w:rtl/>
              </w:rPr>
              <w:t xml:space="preserve"> 50</w:t>
            </w:r>
          </w:p>
        </w:tc>
        <w:tc>
          <w:tcPr>
            <w:tcW w:w="2041" w:type="dxa"/>
          </w:tcPr>
          <w:p w:rsidR="00A229BB" w:rsidRPr="00BA23B1" w:rsidRDefault="00A229BB" w:rsidP="00420233">
            <w:pPr>
              <w:jc w:val="center"/>
              <w:rPr>
                <w:rFonts w:cs="DecoType Naskh"/>
                <w:sz w:val="28"/>
                <w:szCs w:val="28"/>
              </w:rPr>
            </w:pPr>
            <w:r w:rsidRPr="00BA23B1">
              <w:rPr>
                <w:rFonts w:cs="DecoType Naskh" w:hint="cs"/>
                <w:sz w:val="28"/>
                <w:szCs w:val="28"/>
                <w:rtl/>
              </w:rPr>
              <w:t xml:space="preserve">أن </w:t>
            </w:r>
            <w:proofErr w:type="spellStart"/>
            <w:r w:rsidRPr="00BA23B1">
              <w:rPr>
                <w:rFonts w:cs="DecoType Naskh" w:hint="cs"/>
                <w:sz w:val="28"/>
                <w:szCs w:val="28"/>
                <w:rtl/>
              </w:rPr>
              <w:t>لاتزيد</w:t>
            </w:r>
            <w:proofErr w:type="spellEnd"/>
            <w:r w:rsidRPr="00BA23B1">
              <w:rPr>
                <w:rFonts w:cs="DecoType Naskh" w:hint="cs"/>
                <w:sz w:val="28"/>
                <w:szCs w:val="28"/>
                <w:rtl/>
              </w:rPr>
              <w:t xml:space="preserve"> عن 7 مليون جنيه إسترليني</w:t>
            </w:r>
          </w:p>
        </w:tc>
        <w:tc>
          <w:tcPr>
            <w:tcW w:w="2041" w:type="dxa"/>
          </w:tcPr>
          <w:p w:rsidR="00A229BB" w:rsidRPr="00BA23B1" w:rsidRDefault="00A229BB" w:rsidP="00420233">
            <w:pPr>
              <w:jc w:val="center"/>
              <w:rPr>
                <w:rFonts w:cs="DecoType Naskh"/>
                <w:sz w:val="28"/>
                <w:szCs w:val="28"/>
              </w:rPr>
            </w:pPr>
            <w:r w:rsidRPr="00BA23B1">
              <w:rPr>
                <w:rFonts w:cs="DecoType Naskh" w:hint="cs"/>
                <w:sz w:val="28"/>
                <w:szCs w:val="28"/>
                <w:rtl/>
              </w:rPr>
              <w:t xml:space="preserve">أن </w:t>
            </w:r>
            <w:proofErr w:type="spellStart"/>
            <w:r w:rsidRPr="00BA23B1">
              <w:rPr>
                <w:rFonts w:cs="DecoType Naskh" w:hint="cs"/>
                <w:sz w:val="28"/>
                <w:szCs w:val="28"/>
                <w:rtl/>
              </w:rPr>
              <w:t>لاتزيد</w:t>
            </w:r>
            <w:proofErr w:type="spellEnd"/>
            <w:r w:rsidRPr="00BA23B1">
              <w:rPr>
                <w:rFonts w:cs="DecoType Naskh" w:hint="cs"/>
                <w:sz w:val="28"/>
                <w:szCs w:val="28"/>
                <w:rtl/>
              </w:rPr>
              <w:t xml:space="preserve"> عن 1.4 مليون جنيه إسترليني</w:t>
            </w:r>
          </w:p>
        </w:tc>
      </w:tr>
      <w:tr w:rsidR="00A229BB" w:rsidRPr="00BA23B1" w:rsidTr="00A229BB">
        <w:tc>
          <w:tcPr>
            <w:tcW w:w="2040" w:type="dxa"/>
          </w:tcPr>
          <w:p w:rsidR="00A229BB" w:rsidRPr="00BA23B1" w:rsidRDefault="00A229BB" w:rsidP="00420233">
            <w:pPr>
              <w:jc w:val="center"/>
              <w:rPr>
                <w:rFonts w:cs="DecoType Naskh"/>
                <w:sz w:val="28"/>
                <w:szCs w:val="28"/>
                <w:rtl/>
              </w:rPr>
            </w:pPr>
            <w:r w:rsidRPr="00BA23B1">
              <w:rPr>
                <w:rFonts w:cs="DecoType Naskh" w:hint="cs"/>
                <w:sz w:val="28"/>
                <w:szCs w:val="28"/>
                <w:rtl/>
              </w:rPr>
              <w:t>اليابان</w:t>
            </w:r>
          </w:p>
        </w:tc>
        <w:tc>
          <w:tcPr>
            <w:tcW w:w="2040" w:type="dxa"/>
          </w:tcPr>
          <w:p w:rsidR="00A229BB" w:rsidRPr="00BA23B1" w:rsidRDefault="00A229BB" w:rsidP="00420233">
            <w:pPr>
              <w:jc w:val="center"/>
              <w:rPr>
                <w:rFonts w:cs="DecoType Naskh"/>
                <w:sz w:val="28"/>
                <w:szCs w:val="28"/>
                <w:rtl/>
              </w:rPr>
            </w:pPr>
            <w:r w:rsidRPr="00BA23B1">
              <w:rPr>
                <w:rFonts w:cs="DecoType Naskh" w:hint="cs"/>
                <w:sz w:val="28"/>
                <w:szCs w:val="28"/>
                <w:rtl/>
              </w:rPr>
              <w:t>1-300</w:t>
            </w:r>
          </w:p>
        </w:tc>
        <w:tc>
          <w:tcPr>
            <w:tcW w:w="2041" w:type="dxa"/>
          </w:tcPr>
          <w:p w:rsidR="00A229BB" w:rsidRPr="00BA23B1" w:rsidRDefault="00A229BB" w:rsidP="00420233">
            <w:pPr>
              <w:jc w:val="center"/>
              <w:rPr>
                <w:rFonts w:cs="DecoType Naskh"/>
                <w:sz w:val="28"/>
                <w:szCs w:val="28"/>
                <w:rtl/>
              </w:rPr>
            </w:pPr>
            <w:r w:rsidRPr="00BA23B1">
              <w:rPr>
                <w:rFonts w:cs="DecoType Naskh" w:hint="cs"/>
                <w:sz w:val="28"/>
                <w:szCs w:val="28"/>
                <w:rtl/>
              </w:rPr>
              <w:t>-</w:t>
            </w:r>
          </w:p>
        </w:tc>
        <w:tc>
          <w:tcPr>
            <w:tcW w:w="2041" w:type="dxa"/>
          </w:tcPr>
          <w:p w:rsidR="00A229BB" w:rsidRPr="00BA23B1" w:rsidRDefault="00A229BB" w:rsidP="00420233">
            <w:pPr>
              <w:jc w:val="center"/>
              <w:rPr>
                <w:rFonts w:cs="DecoType Naskh"/>
                <w:sz w:val="28"/>
                <w:szCs w:val="28"/>
                <w:rtl/>
              </w:rPr>
            </w:pPr>
            <w:r w:rsidRPr="00BA23B1">
              <w:rPr>
                <w:rFonts w:cs="DecoType Naskh" w:hint="cs"/>
                <w:sz w:val="28"/>
                <w:szCs w:val="28"/>
                <w:rtl/>
              </w:rPr>
              <w:t>-</w:t>
            </w:r>
          </w:p>
        </w:tc>
      </w:tr>
      <w:tr w:rsidR="00A229BB" w:rsidRPr="00BA23B1" w:rsidTr="00A229BB">
        <w:tc>
          <w:tcPr>
            <w:tcW w:w="2040" w:type="dxa"/>
          </w:tcPr>
          <w:p w:rsidR="00A229BB" w:rsidRPr="00BA23B1" w:rsidRDefault="00A229BB" w:rsidP="00420233">
            <w:pPr>
              <w:jc w:val="center"/>
              <w:rPr>
                <w:rFonts w:cs="DecoType Naskh"/>
                <w:sz w:val="28"/>
                <w:szCs w:val="28"/>
                <w:rtl/>
              </w:rPr>
            </w:pPr>
            <w:r w:rsidRPr="00BA23B1">
              <w:rPr>
                <w:rFonts w:cs="DecoType Naskh" w:hint="cs"/>
                <w:sz w:val="28"/>
                <w:szCs w:val="28"/>
                <w:rtl/>
              </w:rPr>
              <w:lastRenderedPageBreak/>
              <w:t>الأردن</w:t>
            </w:r>
          </w:p>
        </w:tc>
        <w:tc>
          <w:tcPr>
            <w:tcW w:w="2040" w:type="dxa"/>
          </w:tcPr>
          <w:p w:rsidR="00A229BB" w:rsidRPr="00BA23B1" w:rsidRDefault="00A229BB" w:rsidP="00420233">
            <w:pPr>
              <w:jc w:val="center"/>
              <w:rPr>
                <w:rFonts w:cs="DecoType Naskh"/>
                <w:sz w:val="28"/>
                <w:szCs w:val="28"/>
                <w:rtl/>
              </w:rPr>
            </w:pPr>
            <w:r w:rsidRPr="00BA23B1">
              <w:rPr>
                <w:rFonts w:cs="DecoType Naskh" w:hint="cs"/>
                <w:sz w:val="28"/>
                <w:szCs w:val="28"/>
                <w:rtl/>
              </w:rPr>
              <w:t>1-4</w:t>
            </w:r>
          </w:p>
        </w:tc>
        <w:tc>
          <w:tcPr>
            <w:tcW w:w="2041" w:type="dxa"/>
          </w:tcPr>
          <w:p w:rsidR="00A229BB" w:rsidRPr="00BA23B1" w:rsidRDefault="00A229BB" w:rsidP="00420233">
            <w:pPr>
              <w:jc w:val="center"/>
              <w:rPr>
                <w:rFonts w:cs="DecoType Naskh"/>
                <w:sz w:val="28"/>
                <w:szCs w:val="28"/>
                <w:rtl/>
              </w:rPr>
            </w:pPr>
            <w:r w:rsidRPr="00BA23B1">
              <w:rPr>
                <w:rFonts w:cs="DecoType Naskh" w:hint="cs"/>
                <w:sz w:val="28"/>
                <w:szCs w:val="28"/>
                <w:rtl/>
              </w:rPr>
              <w:t>-</w:t>
            </w:r>
          </w:p>
        </w:tc>
        <w:tc>
          <w:tcPr>
            <w:tcW w:w="2041" w:type="dxa"/>
          </w:tcPr>
          <w:p w:rsidR="00A229BB" w:rsidRPr="00BA23B1" w:rsidRDefault="00A229BB" w:rsidP="00420233">
            <w:pPr>
              <w:jc w:val="center"/>
              <w:rPr>
                <w:rFonts w:cs="DecoType Naskh"/>
                <w:sz w:val="28"/>
                <w:szCs w:val="28"/>
                <w:rtl/>
              </w:rPr>
            </w:pPr>
            <w:r w:rsidRPr="00BA23B1">
              <w:rPr>
                <w:rFonts w:cs="DecoType Naskh" w:hint="cs"/>
                <w:sz w:val="28"/>
                <w:szCs w:val="28"/>
                <w:rtl/>
              </w:rPr>
              <w:t>-</w:t>
            </w:r>
          </w:p>
        </w:tc>
      </w:tr>
      <w:tr w:rsidR="00A229BB" w:rsidRPr="00BA23B1" w:rsidTr="00A229BB">
        <w:tc>
          <w:tcPr>
            <w:tcW w:w="2040" w:type="dxa"/>
          </w:tcPr>
          <w:p w:rsidR="00A229BB" w:rsidRPr="00BA23B1" w:rsidRDefault="00A229BB" w:rsidP="00420233">
            <w:pPr>
              <w:jc w:val="center"/>
              <w:rPr>
                <w:rFonts w:cs="DecoType Naskh"/>
                <w:sz w:val="28"/>
                <w:szCs w:val="28"/>
                <w:rtl/>
              </w:rPr>
            </w:pPr>
            <w:r w:rsidRPr="00BA23B1">
              <w:rPr>
                <w:rFonts w:cs="DecoType Naskh" w:hint="cs"/>
                <w:sz w:val="28"/>
                <w:szCs w:val="28"/>
                <w:rtl/>
              </w:rPr>
              <w:t>سوريا</w:t>
            </w:r>
          </w:p>
        </w:tc>
        <w:tc>
          <w:tcPr>
            <w:tcW w:w="2040" w:type="dxa"/>
          </w:tcPr>
          <w:p w:rsidR="00A229BB" w:rsidRPr="00BA23B1" w:rsidRDefault="00A229BB" w:rsidP="00420233">
            <w:pPr>
              <w:jc w:val="center"/>
              <w:rPr>
                <w:rFonts w:cs="DecoType Naskh"/>
                <w:sz w:val="28"/>
                <w:szCs w:val="28"/>
                <w:rtl/>
              </w:rPr>
            </w:pPr>
            <w:r w:rsidRPr="00BA23B1">
              <w:rPr>
                <w:rFonts w:cs="DecoType Naskh" w:hint="cs"/>
                <w:sz w:val="28"/>
                <w:szCs w:val="28"/>
                <w:rtl/>
              </w:rPr>
              <w:t xml:space="preserve">من 1 </w:t>
            </w:r>
            <w:r w:rsidRPr="00BA23B1">
              <w:rPr>
                <w:rFonts w:cs="DecoType Naskh"/>
                <w:sz w:val="28"/>
                <w:szCs w:val="28"/>
                <w:rtl/>
              </w:rPr>
              <w:t>–</w:t>
            </w:r>
            <w:r w:rsidRPr="00BA23B1">
              <w:rPr>
                <w:rFonts w:cs="DecoType Naskh" w:hint="cs"/>
                <w:sz w:val="28"/>
                <w:szCs w:val="28"/>
                <w:rtl/>
              </w:rPr>
              <w:t xml:space="preserve">   9</w:t>
            </w:r>
          </w:p>
        </w:tc>
        <w:tc>
          <w:tcPr>
            <w:tcW w:w="2041" w:type="dxa"/>
          </w:tcPr>
          <w:p w:rsidR="00A229BB" w:rsidRPr="00BA23B1" w:rsidRDefault="00A229BB" w:rsidP="00A229BB">
            <w:pPr>
              <w:jc w:val="center"/>
              <w:rPr>
                <w:rFonts w:cs="DecoType Naskh"/>
                <w:sz w:val="28"/>
                <w:szCs w:val="28"/>
              </w:rPr>
            </w:pPr>
            <w:r w:rsidRPr="00BA23B1">
              <w:rPr>
                <w:rFonts w:cs="DecoType Naskh" w:hint="cs"/>
                <w:sz w:val="28"/>
                <w:szCs w:val="28"/>
                <w:rtl/>
              </w:rPr>
              <w:t>-</w:t>
            </w:r>
          </w:p>
        </w:tc>
        <w:tc>
          <w:tcPr>
            <w:tcW w:w="2041" w:type="dxa"/>
          </w:tcPr>
          <w:p w:rsidR="00A229BB" w:rsidRPr="00BA23B1" w:rsidRDefault="00A229BB" w:rsidP="00420233">
            <w:pPr>
              <w:jc w:val="center"/>
              <w:rPr>
                <w:rFonts w:cs="DecoType Naskh"/>
                <w:sz w:val="28"/>
                <w:szCs w:val="28"/>
                <w:rtl/>
              </w:rPr>
            </w:pPr>
            <w:r w:rsidRPr="00BA23B1">
              <w:rPr>
                <w:rFonts w:cs="DecoType Naskh" w:hint="cs"/>
                <w:sz w:val="28"/>
                <w:szCs w:val="28"/>
                <w:rtl/>
              </w:rPr>
              <w:t>أن لا تتجاوز /15/ ألف ليرة</w:t>
            </w:r>
          </w:p>
        </w:tc>
      </w:tr>
    </w:tbl>
    <w:p w:rsidR="008874C2" w:rsidRPr="00BA23B1" w:rsidRDefault="00A229BB" w:rsidP="00EB0DFB">
      <w:pPr>
        <w:ind w:left="360"/>
        <w:rPr>
          <w:rFonts w:cs="DecoType Naskh"/>
          <w:sz w:val="32"/>
          <w:szCs w:val="32"/>
          <w:rtl/>
        </w:rPr>
      </w:pPr>
      <w:r w:rsidRPr="00BA23B1">
        <w:rPr>
          <w:rFonts w:cs="DecoType Naskh" w:hint="cs"/>
          <w:sz w:val="32"/>
          <w:szCs w:val="32"/>
          <w:rtl/>
        </w:rPr>
        <w:t xml:space="preserve">و قد تم تعريف المشروعات الصناعية الصغيرة في سوريا بالاعتماد على معياري العمالة و الدخل الصافي(الربح), حيث عرف المرسوم التشريعي </w:t>
      </w:r>
      <w:r w:rsidRPr="00BA23B1">
        <w:rPr>
          <w:rFonts w:cs="DecoType Naskh" w:hint="cs"/>
          <w:sz w:val="28"/>
          <w:szCs w:val="28"/>
          <w:rtl/>
        </w:rPr>
        <w:t>رقم /250/ لعام 1969 ا</w:t>
      </w:r>
      <w:r w:rsidR="005908C2" w:rsidRPr="00BA23B1">
        <w:rPr>
          <w:rFonts w:cs="DecoType Naskh" w:hint="cs"/>
          <w:sz w:val="28"/>
          <w:szCs w:val="28"/>
          <w:rtl/>
        </w:rPr>
        <w:t>لحرفة الصناعية ب</w:t>
      </w:r>
      <w:r w:rsidRPr="00BA23B1">
        <w:rPr>
          <w:rFonts w:cs="DecoType Naskh" w:hint="cs"/>
          <w:sz w:val="28"/>
          <w:szCs w:val="28"/>
          <w:rtl/>
        </w:rPr>
        <w:t>أنها: (</w:t>
      </w:r>
      <w:r w:rsidRPr="00EB0DFB">
        <w:rPr>
          <w:rFonts w:cs="DecoType Naskh" w:hint="cs"/>
          <w:b/>
          <w:bCs/>
          <w:sz w:val="28"/>
          <w:szCs w:val="28"/>
          <w:rtl/>
        </w:rPr>
        <w:t>المنشأة التي لا يزيد عدد العاملين فيها عن تسعة عمال ولا يتجاوز دخلها السنوي الصافي خمسة عشرة ألف ليرة سورية</w:t>
      </w:r>
      <w:r w:rsidRPr="00BA23B1">
        <w:rPr>
          <w:rFonts w:cs="DecoType Naskh" w:hint="cs"/>
          <w:sz w:val="28"/>
          <w:szCs w:val="28"/>
          <w:rtl/>
        </w:rPr>
        <w:t>).</w:t>
      </w:r>
    </w:p>
    <w:p w:rsidR="005908C2" w:rsidRDefault="005908C2" w:rsidP="00A229BB">
      <w:pPr>
        <w:ind w:left="360"/>
        <w:rPr>
          <w:rFonts w:cs="DecoType Naskh"/>
          <w:sz w:val="32"/>
          <w:szCs w:val="32"/>
          <w:rtl/>
          <w:lang w:bidi="ar-SY"/>
        </w:rPr>
      </w:pPr>
      <w:r w:rsidRPr="00BA23B1">
        <w:rPr>
          <w:rFonts w:cs="DecoType Naskh" w:hint="cs"/>
          <w:b/>
          <w:bCs/>
          <w:sz w:val="32"/>
          <w:szCs w:val="32"/>
          <w:u w:val="single"/>
          <w:rtl/>
        </w:rPr>
        <w:t>أهمية المشروعات الصغيرة</w:t>
      </w:r>
    </w:p>
    <w:p w:rsidR="00FF4BB8" w:rsidRPr="00BA23B1" w:rsidRDefault="00FF4BB8" w:rsidP="006346EF">
      <w:pPr>
        <w:ind w:left="360"/>
        <w:rPr>
          <w:rFonts w:cs="DecoType Naskh"/>
          <w:sz w:val="32"/>
          <w:szCs w:val="32"/>
          <w:rtl/>
          <w:lang w:bidi="ar-SY"/>
        </w:rPr>
      </w:pPr>
      <w:r>
        <w:rPr>
          <w:rFonts w:cs="DecoType Naskh" w:hint="cs"/>
          <w:sz w:val="32"/>
          <w:szCs w:val="32"/>
          <w:rtl/>
          <w:lang w:bidi="ar-SY"/>
        </w:rPr>
        <w:t>تنطلق أهمية المشروعات ال</w:t>
      </w:r>
      <w:r w:rsidR="006346EF">
        <w:rPr>
          <w:rFonts w:cs="DecoType Naskh" w:hint="cs"/>
          <w:sz w:val="32"/>
          <w:szCs w:val="32"/>
          <w:rtl/>
          <w:lang w:bidi="ar-SY"/>
        </w:rPr>
        <w:t>صغيرة من مجموعة من الاعتبارات منها</w:t>
      </w:r>
      <w:r>
        <w:rPr>
          <w:rFonts w:cs="DecoType Naskh" w:hint="cs"/>
          <w:sz w:val="32"/>
          <w:szCs w:val="32"/>
          <w:rtl/>
          <w:lang w:bidi="ar-SY"/>
        </w:rPr>
        <w:t>:</w:t>
      </w:r>
    </w:p>
    <w:p w:rsidR="00FF4BB8" w:rsidRDefault="00FF4BB8" w:rsidP="00FF4BB8">
      <w:pPr>
        <w:pStyle w:val="a3"/>
        <w:numPr>
          <w:ilvl w:val="0"/>
          <w:numId w:val="3"/>
        </w:numPr>
        <w:jc w:val="both"/>
        <w:rPr>
          <w:rFonts w:cs="DecoType Naskh"/>
          <w:sz w:val="32"/>
          <w:szCs w:val="32"/>
        </w:rPr>
      </w:pPr>
      <w:r w:rsidRPr="00FF4BB8">
        <w:rPr>
          <w:rFonts w:cs="DecoType Naskh"/>
          <w:sz w:val="32"/>
          <w:szCs w:val="32"/>
          <w:rtl/>
        </w:rPr>
        <w:t>تعتبر هذه المنشآت المصدر الرئيس لتوفير الوظائف في الاقتصاديات المتقدمة و</w:t>
      </w:r>
      <w:r>
        <w:rPr>
          <w:rFonts w:cs="DecoType Naskh" w:hint="cs"/>
          <w:sz w:val="32"/>
          <w:szCs w:val="32"/>
          <w:rtl/>
        </w:rPr>
        <w:t xml:space="preserve">الاقتصاديات </w:t>
      </w:r>
      <w:r w:rsidRPr="00FF4BB8">
        <w:rPr>
          <w:rFonts w:cs="DecoType Naskh"/>
          <w:sz w:val="32"/>
          <w:szCs w:val="32"/>
          <w:rtl/>
        </w:rPr>
        <w:t>النامية.</w:t>
      </w:r>
    </w:p>
    <w:p w:rsidR="00FF4BB8" w:rsidRPr="00FF4BB8" w:rsidRDefault="00FF4BB8" w:rsidP="00FF4BB8">
      <w:pPr>
        <w:pStyle w:val="a3"/>
        <w:numPr>
          <w:ilvl w:val="0"/>
          <w:numId w:val="3"/>
        </w:numPr>
        <w:jc w:val="both"/>
        <w:rPr>
          <w:rFonts w:cs="DecoType Naskh"/>
          <w:sz w:val="32"/>
          <w:szCs w:val="32"/>
        </w:rPr>
      </w:pPr>
      <w:r w:rsidRPr="00FF4BB8">
        <w:rPr>
          <w:rFonts w:cs="DecoType Naskh"/>
          <w:sz w:val="32"/>
          <w:szCs w:val="32"/>
          <w:rtl/>
        </w:rPr>
        <w:t>توفر المشروعات الصغيرة والمتوسطة مصدر منافسة محتمل وفعلي للمنشآت الكبيرة وتحد من قدرتها على التحكم في الأسعار.</w:t>
      </w:r>
    </w:p>
    <w:p w:rsidR="00FF4BB8" w:rsidRPr="00FF4BB8" w:rsidRDefault="00FF4BB8" w:rsidP="00FF4BB8">
      <w:pPr>
        <w:pStyle w:val="a3"/>
        <w:numPr>
          <w:ilvl w:val="0"/>
          <w:numId w:val="3"/>
        </w:numPr>
        <w:jc w:val="both"/>
        <w:rPr>
          <w:rFonts w:cs="DecoType Naskh"/>
          <w:sz w:val="32"/>
          <w:szCs w:val="32"/>
        </w:rPr>
      </w:pPr>
      <w:r>
        <w:rPr>
          <w:rFonts w:cs="DecoType Naskh" w:hint="cs"/>
          <w:sz w:val="32"/>
          <w:szCs w:val="32"/>
          <w:rtl/>
        </w:rPr>
        <w:t xml:space="preserve">تعتبر </w:t>
      </w:r>
      <w:r w:rsidRPr="00FF4BB8">
        <w:rPr>
          <w:rFonts w:cs="DecoType Naskh"/>
          <w:sz w:val="32"/>
          <w:szCs w:val="32"/>
          <w:rtl/>
        </w:rPr>
        <w:t xml:space="preserve">بذور أساسية للمشروعات الكبيرة، مثلاً شركة </w:t>
      </w:r>
      <w:proofErr w:type="spellStart"/>
      <w:r w:rsidRPr="00FF4BB8">
        <w:rPr>
          <w:rFonts w:cs="DecoType Naskh"/>
          <w:sz w:val="32"/>
          <w:szCs w:val="32"/>
          <w:rtl/>
        </w:rPr>
        <w:t>بنيتون</w:t>
      </w:r>
      <w:proofErr w:type="spellEnd"/>
      <w:r w:rsidRPr="00FF4BB8">
        <w:rPr>
          <w:rFonts w:cs="DecoType Naskh"/>
          <w:sz w:val="32"/>
          <w:szCs w:val="32"/>
          <w:rtl/>
        </w:rPr>
        <w:t xml:space="preserve">، </w:t>
      </w:r>
      <w:proofErr w:type="spellStart"/>
      <w:r w:rsidRPr="00FF4BB8">
        <w:rPr>
          <w:rFonts w:cs="DecoType Naskh"/>
          <w:sz w:val="32"/>
          <w:szCs w:val="32"/>
          <w:rtl/>
        </w:rPr>
        <w:t>بناسونيك</w:t>
      </w:r>
      <w:proofErr w:type="spellEnd"/>
      <w:r w:rsidRPr="00FF4BB8">
        <w:rPr>
          <w:rFonts w:cs="DecoType Naskh"/>
          <w:sz w:val="32"/>
          <w:szCs w:val="32"/>
          <w:rtl/>
        </w:rPr>
        <w:t>...</w:t>
      </w:r>
    </w:p>
    <w:p w:rsidR="00FF4BB8" w:rsidRPr="00FF4BB8" w:rsidRDefault="00FF4BB8" w:rsidP="00FF4BB8">
      <w:pPr>
        <w:pStyle w:val="a3"/>
        <w:numPr>
          <w:ilvl w:val="0"/>
          <w:numId w:val="3"/>
        </w:numPr>
        <w:jc w:val="both"/>
        <w:rPr>
          <w:rFonts w:cs="DecoType Naskh"/>
          <w:sz w:val="32"/>
          <w:szCs w:val="32"/>
        </w:rPr>
      </w:pPr>
      <w:r>
        <w:rPr>
          <w:rFonts w:cs="DecoType Naskh" w:hint="cs"/>
          <w:sz w:val="32"/>
          <w:szCs w:val="32"/>
          <w:rtl/>
        </w:rPr>
        <w:t>ت</w:t>
      </w:r>
      <w:r w:rsidRPr="00FF4BB8">
        <w:rPr>
          <w:rFonts w:cs="DecoType Naskh"/>
          <w:sz w:val="32"/>
          <w:szCs w:val="32"/>
          <w:rtl/>
        </w:rPr>
        <w:t>ساعد في تطوير وتنمية المناطق الأقل حظاً في النمو</w:t>
      </w:r>
      <w:r w:rsidRPr="00FF4BB8">
        <w:rPr>
          <w:rFonts w:cs="DecoType Naskh" w:hint="cs"/>
          <w:sz w:val="32"/>
          <w:szCs w:val="32"/>
          <w:rtl/>
        </w:rPr>
        <w:t xml:space="preserve"> </w:t>
      </w:r>
      <w:r w:rsidRPr="00FF4BB8">
        <w:rPr>
          <w:rFonts w:cs="DecoType Naskh"/>
          <w:sz w:val="32"/>
          <w:szCs w:val="32"/>
          <w:rtl/>
        </w:rPr>
        <w:t>و</w:t>
      </w:r>
      <w:r w:rsidRPr="00FF4BB8">
        <w:rPr>
          <w:rFonts w:cs="DecoType Naskh" w:hint="cs"/>
          <w:sz w:val="32"/>
          <w:szCs w:val="32"/>
          <w:rtl/>
        </w:rPr>
        <w:t xml:space="preserve"> </w:t>
      </w:r>
      <w:r w:rsidRPr="00FF4BB8">
        <w:rPr>
          <w:rFonts w:cs="DecoType Naskh"/>
          <w:sz w:val="32"/>
          <w:szCs w:val="32"/>
          <w:rtl/>
        </w:rPr>
        <w:t>التنمية وتدني مستويات الدخل وارتفاع معدلات البطالة.</w:t>
      </w:r>
    </w:p>
    <w:p w:rsidR="00FF4BB8" w:rsidRDefault="00FF4BB8" w:rsidP="00EF4904">
      <w:pPr>
        <w:pStyle w:val="a3"/>
        <w:numPr>
          <w:ilvl w:val="0"/>
          <w:numId w:val="3"/>
        </w:numPr>
        <w:jc w:val="both"/>
        <w:rPr>
          <w:rFonts w:cs="DecoType Naskh"/>
          <w:sz w:val="32"/>
          <w:szCs w:val="32"/>
        </w:rPr>
      </w:pPr>
      <w:r w:rsidRPr="00FF4BB8">
        <w:rPr>
          <w:rFonts w:cs="DecoType Naskh"/>
          <w:sz w:val="32"/>
          <w:szCs w:val="32"/>
          <w:rtl/>
        </w:rPr>
        <w:t xml:space="preserve">تعتبر هذه المشاريع من المجالات الخصبة لتطوير </w:t>
      </w:r>
      <w:r w:rsidRPr="00FF4BB8">
        <w:rPr>
          <w:rFonts w:cs="DecoType Naskh" w:hint="cs"/>
          <w:sz w:val="32"/>
          <w:szCs w:val="32"/>
          <w:rtl/>
        </w:rPr>
        <w:t>الإبداعات</w:t>
      </w:r>
      <w:r w:rsidRPr="00FF4BB8">
        <w:rPr>
          <w:rFonts w:cs="DecoType Naskh"/>
          <w:sz w:val="32"/>
          <w:szCs w:val="32"/>
          <w:rtl/>
        </w:rPr>
        <w:t xml:space="preserve"> والأفكار الجدي</w:t>
      </w:r>
      <w:r w:rsidRPr="00FF4BB8">
        <w:rPr>
          <w:rFonts w:cs="DecoType Naskh" w:hint="cs"/>
          <w:sz w:val="32"/>
          <w:szCs w:val="32"/>
          <w:rtl/>
        </w:rPr>
        <w:t>د</w:t>
      </w:r>
      <w:r w:rsidRPr="00FF4BB8">
        <w:rPr>
          <w:rFonts w:cs="DecoType Naskh"/>
          <w:sz w:val="32"/>
          <w:szCs w:val="32"/>
          <w:rtl/>
        </w:rPr>
        <w:t>ة.</w:t>
      </w:r>
    </w:p>
    <w:p w:rsidR="00240C3A" w:rsidRPr="00FF4BB8" w:rsidRDefault="00FF4BB8" w:rsidP="00EF4904">
      <w:pPr>
        <w:pStyle w:val="a3"/>
        <w:numPr>
          <w:ilvl w:val="0"/>
          <w:numId w:val="3"/>
        </w:numPr>
        <w:jc w:val="both"/>
        <w:rPr>
          <w:rFonts w:cs="DecoType Naskh"/>
          <w:sz w:val="32"/>
          <w:szCs w:val="32"/>
        </w:rPr>
      </w:pPr>
      <w:r>
        <w:rPr>
          <w:rFonts w:cs="DecoType Naskh" w:hint="cs"/>
          <w:sz w:val="32"/>
          <w:szCs w:val="32"/>
          <w:rtl/>
        </w:rPr>
        <w:t>ل</w:t>
      </w:r>
      <w:r w:rsidR="00240C3A" w:rsidRPr="00FF4BB8">
        <w:rPr>
          <w:rFonts w:cs="DecoType Naskh" w:hint="cs"/>
          <w:sz w:val="32"/>
          <w:szCs w:val="32"/>
          <w:rtl/>
        </w:rPr>
        <w:t>لمشروعات الصغيرة القدرة على إنتاج سلع و خدمات قابلة للتصدير, و لديها أيضا قدرة على إنتاج سلع و خدمات بديلة لتلك المستوردة, و بالتالي زيادة الاحتفاظ بالعملات الأجنبية و رفع موجودات البنك المركزي منها.</w:t>
      </w:r>
    </w:p>
    <w:p w:rsidR="00240C3A" w:rsidRPr="00BA23B1" w:rsidRDefault="00240C3A" w:rsidP="00240C3A">
      <w:pPr>
        <w:pStyle w:val="a3"/>
        <w:numPr>
          <w:ilvl w:val="0"/>
          <w:numId w:val="3"/>
        </w:numPr>
        <w:jc w:val="both"/>
        <w:rPr>
          <w:rFonts w:cs="DecoType Naskh"/>
          <w:sz w:val="32"/>
          <w:szCs w:val="32"/>
        </w:rPr>
      </w:pPr>
      <w:r w:rsidRPr="00BA23B1">
        <w:rPr>
          <w:rFonts w:cs="DecoType Naskh" w:hint="cs"/>
          <w:sz w:val="32"/>
          <w:szCs w:val="32"/>
          <w:rtl/>
        </w:rPr>
        <w:lastRenderedPageBreak/>
        <w:t>تساهم في التخفيف من حدة التضخم من خلال توظيف الأموال المعطلة و استخدامها في عملية الإنتاج و توليد الدخل.</w:t>
      </w:r>
    </w:p>
    <w:p w:rsidR="00240C3A" w:rsidRPr="00BA23B1" w:rsidRDefault="00240C3A" w:rsidP="00240C3A">
      <w:pPr>
        <w:pStyle w:val="a3"/>
        <w:numPr>
          <w:ilvl w:val="0"/>
          <w:numId w:val="3"/>
        </w:numPr>
        <w:jc w:val="both"/>
        <w:rPr>
          <w:rFonts w:cs="DecoType Naskh"/>
          <w:sz w:val="32"/>
          <w:szCs w:val="32"/>
        </w:rPr>
      </w:pPr>
      <w:r w:rsidRPr="00BA23B1">
        <w:rPr>
          <w:rFonts w:cs="DecoType Naskh" w:hint="cs"/>
          <w:sz w:val="32"/>
          <w:szCs w:val="32"/>
          <w:rtl/>
        </w:rPr>
        <w:t>تساهم في التخفيف من الأوبئة الاجتماعية و انتشار الجريمة و الانحرافات, كما تساهم في العدالة في توزيع الدخل.</w:t>
      </w:r>
    </w:p>
    <w:p w:rsidR="00B73D6B" w:rsidRPr="00BA23B1" w:rsidRDefault="00B73D6B" w:rsidP="00B73D6B">
      <w:pPr>
        <w:pStyle w:val="a3"/>
        <w:ind w:left="643"/>
        <w:jc w:val="both"/>
        <w:rPr>
          <w:rFonts w:cs="DecoType Naskh"/>
          <w:b/>
          <w:bCs/>
          <w:sz w:val="32"/>
          <w:szCs w:val="32"/>
          <w:u w:val="single"/>
        </w:rPr>
      </w:pPr>
      <w:r w:rsidRPr="00BA23B1">
        <w:rPr>
          <w:rFonts w:cs="DecoType Naskh" w:hint="cs"/>
          <w:b/>
          <w:bCs/>
          <w:sz w:val="32"/>
          <w:szCs w:val="32"/>
          <w:u w:val="single"/>
          <w:rtl/>
        </w:rPr>
        <w:t>الهيكل التنظيمي في المشروعات الصغيرة</w:t>
      </w:r>
    </w:p>
    <w:p w:rsidR="00B73D6B" w:rsidRPr="00BA23B1" w:rsidRDefault="00B73D6B" w:rsidP="00B73D6B">
      <w:pPr>
        <w:pStyle w:val="a3"/>
        <w:ind w:left="643"/>
        <w:jc w:val="both"/>
        <w:rPr>
          <w:rFonts w:cs="DecoType Naskh"/>
          <w:sz w:val="32"/>
          <w:szCs w:val="32"/>
          <w:rtl/>
        </w:rPr>
      </w:pPr>
      <w:r w:rsidRPr="00BA23B1">
        <w:rPr>
          <w:rFonts w:cs="DecoType Naskh" w:hint="cs"/>
          <w:sz w:val="32"/>
          <w:szCs w:val="32"/>
          <w:rtl/>
        </w:rPr>
        <w:t>يعكس الهيكل التنظيمي في المشروعات بشكل عام بما فيها المشروعات الصغيرة خطوط السلطة و طرق الاتصال فيما بين مختلف الفعاليات في المشروع, بحيث يصبح من السهولة بمكان لمدير المشروع مراقبة أعمال كافة العاملين في مختلف المواقع و المستويات. و قد تأخذ الخريطة التنظيمية الشكل الأفقي أو الرأسي أو الدائري أو غير ذلك.</w:t>
      </w:r>
    </w:p>
    <w:p w:rsidR="00B73D6B" w:rsidRPr="00BA23B1" w:rsidRDefault="00B73D6B" w:rsidP="00B73D6B">
      <w:pPr>
        <w:pStyle w:val="a3"/>
        <w:ind w:left="643"/>
        <w:jc w:val="both"/>
        <w:rPr>
          <w:rFonts w:cs="DecoType Naskh"/>
          <w:sz w:val="32"/>
          <w:szCs w:val="32"/>
          <w:rtl/>
        </w:rPr>
      </w:pPr>
      <w:r w:rsidRPr="00BA23B1">
        <w:rPr>
          <w:rFonts w:cs="DecoType Naskh" w:hint="cs"/>
          <w:sz w:val="32"/>
          <w:szCs w:val="32"/>
          <w:rtl/>
        </w:rPr>
        <w:t>إلا أن ما يميز الهيكل التنظيمي في المشروعات الصغيرة البساطة و قلة التعقيد, حيث قد تُختزل بعض الأقسام الإدارية لتسند إلى جهة واحدة.</w:t>
      </w:r>
    </w:p>
    <w:p w:rsidR="00D916EA" w:rsidRPr="00BA23B1" w:rsidRDefault="00B73D6B" w:rsidP="00D916EA">
      <w:pPr>
        <w:pStyle w:val="a3"/>
        <w:ind w:left="643"/>
        <w:jc w:val="both"/>
        <w:rPr>
          <w:rFonts w:cs="DecoType Naskh"/>
          <w:sz w:val="32"/>
          <w:szCs w:val="32"/>
          <w:rtl/>
        </w:rPr>
      </w:pPr>
      <w:r w:rsidRPr="00BA23B1">
        <w:rPr>
          <w:rFonts w:cs="DecoType Naskh" w:hint="cs"/>
          <w:sz w:val="32"/>
          <w:szCs w:val="32"/>
          <w:rtl/>
        </w:rPr>
        <w:t xml:space="preserve">و على ذلك يمكن أن تسند الوظائف المالية في المشروع الصغير </w:t>
      </w:r>
      <w:r w:rsidR="00D916EA" w:rsidRPr="00BA23B1">
        <w:rPr>
          <w:rFonts w:cs="DecoType Naskh" w:hint="cs"/>
          <w:sz w:val="32"/>
          <w:szCs w:val="32"/>
          <w:rtl/>
        </w:rPr>
        <w:t>إ</w:t>
      </w:r>
      <w:r w:rsidRPr="00BA23B1">
        <w:rPr>
          <w:rFonts w:cs="DecoType Naskh" w:hint="eastAsia"/>
          <w:sz w:val="32"/>
          <w:szCs w:val="32"/>
          <w:rtl/>
        </w:rPr>
        <w:t>لى</w:t>
      </w:r>
      <w:r w:rsidRPr="00BA23B1">
        <w:rPr>
          <w:rFonts w:cs="DecoType Naskh" w:hint="cs"/>
          <w:sz w:val="32"/>
          <w:szCs w:val="32"/>
          <w:rtl/>
        </w:rPr>
        <w:t xml:space="preserve"> مدير أو مالك المشروع </w:t>
      </w:r>
      <w:r w:rsidR="00D916EA" w:rsidRPr="00BA23B1">
        <w:rPr>
          <w:rFonts w:cs="DecoType Naskh" w:hint="cs"/>
          <w:sz w:val="32"/>
          <w:szCs w:val="32"/>
          <w:rtl/>
        </w:rPr>
        <w:t>الصغير و ذلك لأسباب منها: رغبة مدير/مالك المشروع بالسيطرة على هذه الوظائف نظراً لأهميتها القصوى في حياة المشروع, عدم إيمانه بمدى الحاجة للاستعانة برأي الأخصائي المالي, كما قد يكون ارتفاع تكلفة الاستعانة بمختصين في هذا المجال مع ضعف الإمكانيات المالية لهذه المشروعات سبباً آخر لقيام مدير/ مالك المشروع بالوظائف المالية بنفسه.</w:t>
      </w:r>
    </w:p>
    <w:p w:rsidR="00D916EA" w:rsidRPr="00BA23B1" w:rsidRDefault="00D916EA" w:rsidP="00D916EA">
      <w:pPr>
        <w:pStyle w:val="a3"/>
        <w:ind w:left="643"/>
        <w:jc w:val="both"/>
        <w:rPr>
          <w:rFonts w:cs="DecoType Naskh"/>
          <w:sz w:val="32"/>
          <w:szCs w:val="32"/>
          <w:rtl/>
        </w:rPr>
      </w:pPr>
      <w:r w:rsidRPr="00BA23B1">
        <w:rPr>
          <w:rFonts w:cs="DecoType Naskh" w:hint="cs"/>
          <w:sz w:val="32"/>
          <w:szCs w:val="32"/>
          <w:rtl/>
        </w:rPr>
        <w:lastRenderedPageBreak/>
        <w:t xml:space="preserve">إلا أن مدير/ مالك المشروع الصغير قد يكون غير مهيأ للقيام بالوظائف المالية لعدم امتلاكه المهارة اللازمة لها, مما يدفع </w:t>
      </w:r>
      <w:proofErr w:type="spellStart"/>
      <w:r w:rsidRPr="00BA23B1">
        <w:rPr>
          <w:rFonts w:cs="DecoType Naskh" w:hint="cs"/>
          <w:sz w:val="32"/>
          <w:szCs w:val="32"/>
          <w:rtl/>
        </w:rPr>
        <w:t>به</w:t>
      </w:r>
      <w:proofErr w:type="spellEnd"/>
      <w:r w:rsidRPr="00BA23B1">
        <w:rPr>
          <w:rFonts w:cs="DecoType Naskh" w:hint="cs"/>
          <w:sz w:val="32"/>
          <w:szCs w:val="32"/>
          <w:rtl/>
        </w:rPr>
        <w:t xml:space="preserve"> غالباً لاعتماد التجربة و الخطأ في اكتساب القدرة اللازمة للإدارة المالية. و قد يكون هذا سبباً جوهرياً لتعثر الكثير من هذه المشروعات.</w:t>
      </w:r>
    </w:p>
    <w:p w:rsidR="00240C3A" w:rsidRPr="00BA23B1" w:rsidRDefault="00B73D6B" w:rsidP="00D916EA">
      <w:pPr>
        <w:pStyle w:val="a3"/>
        <w:ind w:left="643"/>
        <w:jc w:val="both"/>
        <w:rPr>
          <w:rFonts w:cs="DecoType Naskh"/>
          <w:sz w:val="32"/>
          <w:szCs w:val="32"/>
          <w:rtl/>
        </w:rPr>
      </w:pPr>
      <w:r w:rsidRPr="00BA23B1">
        <w:rPr>
          <w:rFonts w:cs="DecoType Naskh" w:hint="cs"/>
          <w:sz w:val="32"/>
          <w:szCs w:val="32"/>
          <w:rtl/>
        </w:rPr>
        <w:t xml:space="preserve"> </w:t>
      </w:r>
    </w:p>
    <w:p w:rsidR="00BA23B1" w:rsidRDefault="00BA23B1" w:rsidP="00D916EA">
      <w:pPr>
        <w:pStyle w:val="a3"/>
        <w:ind w:left="643"/>
        <w:jc w:val="both"/>
        <w:rPr>
          <w:rFonts w:cs="DecoType Naskh"/>
          <w:b/>
          <w:bCs/>
          <w:sz w:val="32"/>
          <w:szCs w:val="32"/>
          <w:u w:val="single"/>
          <w:rtl/>
        </w:rPr>
      </w:pPr>
    </w:p>
    <w:p w:rsidR="00BA23B1" w:rsidRDefault="00BA23B1" w:rsidP="00D916EA">
      <w:pPr>
        <w:pStyle w:val="a3"/>
        <w:ind w:left="643"/>
        <w:jc w:val="both"/>
        <w:rPr>
          <w:rFonts w:cs="DecoType Naskh"/>
          <w:b/>
          <w:bCs/>
          <w:sz w:val="32"/>
          <w:szCs w:val="32"/>
          <w:u w:val="single"/>
          <w:rtl/>
        </w:rPr>
      </w:pPr>
    </w:p>
    <w:p w:rsidR="00BA23B1" w:rsidRDefault="00BA23B1" w:rsidP="00D916EA">
      <w:pPr>
        <w:pStyle w:val="a3"/>
        <w:ind w:left="643"/>
        <w:jc w:val="both"/>
        <w:rPr>
          <w:rFonts w:cs="DecoType Naskh"/>
          <w:b/>
          <w:bCs/>
          <w:sz w:val="32"/>
          <w:szCs w:val="32"/>
          <w:u w:val="single"/>
          <w:rtl/>
        </w:rPr>
      </w:pPr>
    </w:p>
    <w:p w:rsidR="00BA23B1" w:rsidRDefault="00BA23B1" w:rsidP="00D916EA">
      <w:pPr>
        <w:pStyle w:val="a3"/>
        <w:ind w:left="643"/>
        <w:jc w:val="both"/>
        <w:rPr>
          <w:rFonts w:cs="DecoType Naskh"/>
          <w:b/>
          <w:bCs/>
          <w:sz w:val="32"/>
          <w:szCs w:val="32"/>
          <w:u w:val="single"/>
          <w:rtl/>
        </w:rPr>
      </w:pPr>
    </w:p>
    <w:p w:rsidR="00BA23B1" w:rsidRDefault="00BA23B1" w:rsidP="00D916EA">
      <w:pPr>
        <w:pStyle w:val="a3"/>
        <w:ind w:left="643"/>
        <w:jc w:val="both"/>
        <w:rPr>
          <w:rFonts w:cs="DecoType Naskh"/>
          <w:b/>
          <w:bCs/>
          <w:sz w:val="32"/>
          <w:szCs w:val="32"/>
          <w:u w:val="single"/>
          <w:rtl/>
        </w:rPr>
      </w:pPr>
    </w:p>
    <w:p w:rsidR="00BA23B1" w:rsidRDefault="00BA23B1" w:rsidP="00D916EA">
      <w:pPr>
        <w:pStyle w:val="a3"/>
        <w:ind w:left="643"/>
        <w:jc w:val="both"/>
        <w:rPr>
          <w:rFonts w:cs="DecoType Naskh"/>
          <w:b/>
          <w:bCs/>
          <w:sz w:val="32"/>
          <w:szCs w:val="32"/>
          <w:u w:val="single"/>
          <w:rtl/>
        </w:rPr>
      </w:pPr>
    </w:p>
    <w:p w:rsidR="00BA23B1" w:rsidRDefault="00BA23B1" w:rsidP="00D916EA">
      <w:pPr>
        <w:pStyle w:val="a3"/>
        <w:ind w:left="643"/>
        <w:jc w:val="both"/>
        <w:rPr>
          <w:rFonts w:cs="DecoType Naskh"/>
          <w:b/>
          <w:bCs/>
          <w:sz w:val="32"/>
          <w:szCs w:val="32"/>
          <w:u w:val="single"/>
          <w:rtl/>
        </w:rPr>
      </w:pPr>
    </w:p>
    <w:p w:rsidR="006346EF" w:rsidRDefault="006346EF" w:rsidP="00BA23B1">
      <w:pPr>
        <w:pStyle w:val="a3"/>
        <w:ind w:left="643"/>
        <w:jc w:val="center"/>
        <w:rPr>
          <w:rFonts w:cs="DecoType Naskh"/>
          <w:b/>
          <w:bCs/>
          <w:i/>
          <w:iCs/>
          <w:sz w:val="36"/>
          <w:szCs w:val="36"/>
          <w:rtl/>
        </w:rPr>
      </w:pPr>
    </w:p>
    <w:p w:rsidR="006346EF" w:rsidRDefault="006346EF" w:rsidP="00BA23B1">
      <w:pPr>
        <w:pStyle w:val="a3"/>
        <w:ind w:left="643"/>
        <w:jc w:val="center"/>
        <w:rPr>
          <w:rFonts w:cs="DecoType Naskh"/>
          <w:b/>
          <w:bCs/>
          <w:i/>
          <w:iCs/>
          <w:sz w:val="36"/>
          <w:szCs w:val="36"/>
          <w:rtl/>
        </w:rPr>
      </w:pPr>
    </w:p>
    <w:p w:rsidR="006346EF" w:rsidRDefault="006346EF" w:rsidP="00BA23B1">
      <w:pPr>
        <w:pStyle w:val="a3"/>
        <w:ind w:left="643"/>
        <w:jc w:val="center"/>
        <w:rPr>
          <w:rFonts w:cs="DecoType Naskh"/>
          <w:b/>
          <w:bCs/>
          <w:i/>
          <w:iCs/>
          <w:sz w:val="36"/>
          <w:szCs w:val="36"/>
          <w:rtl/>
        </w:rPr>
      </w:pPr>
    </w:p>
    <w:p w:rsidR="006346EF" w:rsidRDefault="006346EF" w:rsidP="00BA23B1">
      <w:pPr>
        <w:pStyle w:val="a3"/>
        <w:ind w:left="643"/>
        <w:jc w:val="center"/>
        <w:rPr>
          <w:rFonts w:cs="DecoType Naskh"/>
          <w:b/>
          <w:bCs/>
          <w:i/>
          <w:iCs/>
          <w:sz w:val="36"/>
          <w:szCs w:val="36"/>
          <w:rtl/>
        </w:rPr>
      </w:pPr>
    </w:p>
    <w:p w:rsidR="006346EF" w:rsidRDefault="006346EF" w:rsidP="00BA23B1">
      <w:pPr>
        <w:pStyle w:val="a3"/>
        <w:ind w:left="643"/>
        <w:jc w:val="center"/>
        <w:rPr>
          <w:rFonts w:cs="DecoType Naskh"/>
          <w:b/>
          <w:bCs/>
          <w:i/>
          <w:iCs/>
          <w:sz w:val="36"/>
          <w:szCs w:val="36"/>
          <w:rtl/>
        </w:rPr>
      </w:pPr>
    </w:p>
    <w:p w:rsidR="006346EF" w:rsidRDefault="006346EF" w:rsidP="00BA23B1">
      <w:pPr>
        <w:pStyle w:val="a3"/>
        <w:ind w:left="643"/>
        <w:jc w:val="center"/>
        <w:rPr>
          <w:rFonts w:cs="DecoType Naskh"/>
          <w:b/>
          <w:bCs/>
          <w:i/>
          <w:iCs/>
          <w:sz w:val="36"/>
          <w:szCs w:val="36"/>
          <w:rtl/>
        </w:rPr>
      </w:pPr>
    </w:p>
    <w:p w:rsidR="00372B73" w:rsidRPr="00BA23B1" w:rsidRDefault="0005333F" w:rsidP="00BA23B1">
      <w:pPr>
        <w:pStyle w:val="a3"/>
        <w:ind w:left="643"/>
        <w:jc w:val="center"/>
        <w:rPr>
          <w:rFonts w:cs="DecoType Naskh"/>
          <w:sz w:val="32"/>
          <w:szCs w:val="32"/>
          <w:u w:val="single"/>
        </w:rPr>
      </w:pPr>
      <w:r w:rsidRPr="00ED2E48">
        <w:rPr>
          <w:rFonts w:cs="DecoType Naskh" w:hint="cs"/>
          <w:b/>
          <w:bCs/>
          <w:i/>
          <w:iCs/>
          <w:sz w:val="36"/>
          <w:szCs w:val="36"/>
          <w:rtl/>
        </w:rPr>
        <w:lastRenderedPageBreak/>
        <w:t xml:space="preserve">المبحث الثاني: </w:t>
      </w:r>
      <w:r w:rsidR="00372B73" w:rsidRPr="00ED2E48">
        <w:rPr>
          <w:rFonts w:cs="DecoType Naskh" w:hint="cs"/>
          <w:b/>
          <w:bCs/>
          <w:i/>
          <w:iCs/>
          <w:sz w:val="36"/>
          <w:szCs w:val="36"/>
          <w:rtl/>
        </w:rPr>
        <w:t>الوظائف المالية في المشروعات الصغيرة</w:t>
      </w:r>
    </w:p>
    <w:p w:rsidR="00240C3A" w:rsidRPr="00BA23B1" w:rsidRDefault="00BA23B1" w:rsidP="00240C3A">
      <w:pPr>
        <w:pStyle w:val="a3"/>
        <w:ind w:left="643"/>
        <w:jc w:val="both"/>
        <w:rPr>
          <w:rFonts w:cs="DecoType Naskh"/>
          <w:b/>
          <w:bCs/>
          <w:sz w:val="32"/>
          <w:szCs w:val="32"/>
          <w:u w:val="single"/>
          <w:rtl/>
        </w:rPr>
      </w:pPr>
      <w:r>
        <w:rPr>
          <w:rFonts w:cs="DecoType Naskh" w:hint="cs"/>
          <w:b/>
          <w:bCs/>
          <w:sz w:val="32"/>
          <w:szCs w:val="32"/>
          <w:u w:val="single"/>
          <w:rtl/>
        </w:rPr>
        <w:t xml:space="preserve">أولاً: </w:t>
      </w:r>
      <w:r w:rsidR="00240C3A" w:rsidRPr="00BA23B1">
        <w:rPr>
          <w:rFonts w:cs="DecoType Naskh" w:hint="cs"/>
          <w:b/>
          <w:bCs/>
          <w:sz w:val="32"/>
          <w:szCs w:val="32"/>
          <w:u w:val="single"/>
          <w:rtl/>
        </w:rPr>
        <w:t>تحديد الاحتياجات المالية</w:t>
      </w:r>
      <w:r w:rsidR="0055597A" w:rsidRPr="00BA23B1">
        <w:rPr>
          <w:rStyle w:val="a6"/>
          <w:rFonts w:cs="DecoType Naskh"/>
          <w:b/>
          <w:bCs/>
          <w:sz w:val="32"/>
          <w:szCs w:val="32"/>
          <w:u w:val="single"/>
          <w:rtl/>
        </w:rPr>
        <w:footnoteReference w:id="2"/>
      </w:r>
    </w:p>
    <w:p w:rsidR="00240C3A" w:rsidRPr="00BA23B1" w:rsidRDefault="00240C3A" w:rsidP="00240C3A">
      <w:pPr>
        <w:pStyle w:val="a3"/>
        <w:ind w:left="643"/>
        <w:jc w:val="both"/>
        <w:rPr>
          <w:rFonts w:cs="DecoType Naskh"/>
          <w:sz w:val="32"/>
          <w:szCs w:val="32"/>
          <w:rtl/>
        </w:rPr>
      </w:pPr>
      <w:r w:rsidRPr="00BA23B1">
        <w:rPr>
          <w:rFonts w:cs="DecoType Naskh" w:hint="cs"/>
          <w:sz w:val="32"/>
          <w:szCs w:val="32"/>
          <w:rtl/>
        </w:rPr>
        <w:t>تختلف الاحتياجات المالية في المشروعات الصغيرة وفقا لمراحل و دورة حياة هذه المشروعات, حيث إن لكل مرحلة احتياجاتها الخاصة التي تختلف عن سابقاتها أو تلك المراحل التي تليها. و فيما يلي نقدم شرحا موجزا لهذه المراحل و الاحتياجات المالية لكل منها:</w:t>
      </w:r>
    </w:p>
    <w:p w:rsidR="00240C3A" w:rsidRPr="00BA23B1" w:rsidRDefault="00240C3A" w:rsidP="00950265">
      <w:pPr>
        <w:pStyle w:val="a3"/>
        <w:numPr>
          <w:ilvl w:val="0"/>
          <w:numId w:val="4"/>
        </w:numPr>
        <w:jc w:val="both"/>
        <w:rPr>
          <w:rFonts w:cs="DecoType Naskh"/>
          <w:sz w:val="32"/>
          <w:szCs w:val="32"/>
          <w:rtl/>
        </w:rPr>
      </w:pPr>
      <w:r w:rsidRPr="00BA23B1">
        <w:rPr>
          <w:rFonts w:cs="DecoType Naskh" w:hint="cs"/>
          <w:sz w:val="32"/>
          <w:szCs w:val="32"/>
          <w:rtl/>
        </w:rPr>
        <w:t>المرحلة الأولى: الفترة التجريبية</w:t>
      </w:r>
    </w:p>
    <w:p w:rsidR="00240C3A" w:rsidRPr="00BA23B1" w:rsidRDefault="00495193" w:rsidP="00495193">
      <w:pPr>
        <w:pStyle w:val="a3"/>
        <w:ind w:left="643"/>
        <w:jc w:val="both"/>
        <w:rPr>
          <w:rFonts w:cs="DecoType Naskh"/>
          <w:sz w:val="32"/>
          <w:szCs w:val="32"/>
          <w:rtl/>
        </w:rPr>
      </w:pPr>
      <w:r w:rsidRPr="00BA23B1">
        <w:rPr>
          <w:rFonts w:cs="DecoType Naskh" w:hint="cs"/>
          <w:sz w:val="32"/>
          <w:szCs w:val="32"/>
          <w:rtl/>
        </w:rPr>
        <w:t>في هذه المرحلة تظهر الحاجة للأموال بكميات كبيرة لأغراض الدراسات و التصاميم, الإنشاء و التنفيذ, تأمين الأصول الثابتة من أراضي و مباني و آلات و تجهيزات, نفقات التراخيص و البنية التحتية, التأثيث و الفرش و سيارات النقل و غيرها.</w:t>
      </w:r>
    </w:p>
    <w:p w:rsidR="00495193" w:rsidRPr="00BA23B1" w:rsidRDefault="00495193" w:rsidP="00495193">
      <w:pPr>
        <w:pStyle w:val="a3"/>
        <w:ind w:left="643"/>
        <w:jc w:val="both"/>
        <w:rPr>
          <w:rFonts w:cs="DecoType Naskh"/>
          <w:sz w:val="32"/>
          <w:szCs w:val="32"/>
          <w:rtl/>
        </w:rPr>
      </w:pPr>
      <w:r w:rsidRPr="00BA23B1">
        <w:rPr>
          <w:rFonts w:cs="DecoType Naskh" w:hint="cs"/>
          <w:sz w:val="32"/>
          <w:szCs w:val="32"/>
          <w:rtl/>
        </w:rPr>
        <w:t>و يتم الحصول على الأموال في هذه المرحلة إما عن طريق التمويل الذاتي لأصحاب المشروع و أقربائهم و أصدقائهم أو عن طريق المصارف التي ستكون متحفظة جداً في هذه المرحلة أو عن طريق الحكومات التي تقدم القروض و التسهيلات لهذه المشاريع, كما هو الحال بالنسبة للمصارف المتخصصة في سوريا كالمصرف التجاري و المصرف الصناعي.</w:t>
      </w:r>
    </w:p>
    <w:p w:rsidR="00495193" w:rsidRPr="00BA23B1" w:rsidRDefault="00495193" w:rsidP="00950265">
      <w:pPr>
        <w:pStyle w:val="a3"/>
        <w:numPr>
          <w:ilvl w:val="0"/>
          <w:numId w:val="4"/>
        </w:numPr>
        <w:jc w:val="both"/>
        <w:rPr>
          <w:rFonts w:cs="DecoType Naskh"/>
          <w:sz w:val="32"/>
          <w:szCs w:val="32"/>
          <w:rtl/>
        </w:rPr>
      </w:pPr>
      <w:r w:rsidRPr="00BA23B1">
        <w:rPr>
          <w:rFonts w:cs="DecoType Naskh" w:hint="cs"/>
          <w:sz w:val="32"/>
          <w:szCs w:val="32"/>
          <w:rtl/>
        </w:rPr>
        <w:t>المرحلة الثانية: فترة التطور و الانطلاق</w:t>
      </w:r>
    </w:p>
    <w:p w:rsidR="00495193" w:rsidRPr="00BA23B1" w:rsidRDefault="00495193" w:rsidP="00495193">
      <w:pPr>
        <w:pStyle w:val="a3"/>
        <w:ind w:left="643"/>
        <w:jc w:val="both"/>
        <w:rPr>
          <w:rFonts w:cs="DecoType Naskh"/>
          <w:sz w:val="32"/>
          <w:szCs w:val="32"/>
          <w:rtl/>
        </w:rPr>
      </w:pPr>
      <w:r w:rsidRPr="00BA23B1">
        <w:rPr>
          <w:rFonts w:cs="DecoType Naskh" w:hint="cs"/>
          <w:sz w:val="32"/>
          <w:szCs w:val="32"/>
          <w:rtl/>
        </w:rPr>
        <w:t xml:space="preserve">تظهر التدفقات النقدية على شكل إيرادات و أرباح من خلال تزايد الإقبال على منتجات الشركة. و في هذه المرحلة بالذات تسعى </w:t>
      </w:r>
      <w:r w:rsidR="00950265" w:rsidRPr="00BA23B1">
        <w:rPr>
          <w:rFonts w:cs="DecoType Naskh" w:hint="cs"/>
          <w:sz w:val="32"/>
          <w:szCs w:val="32"/>
          <w:rtl/>
        </w:rPr>
        <w:t xml:space="preserve">الإدارات الطموحة لتوسيع حجم أعمالها مما يستدعي طاقات </w:t>
      </w:r>
      <w:r w:rsidR="00950265" w:rsidRPr="00BA23B1">
        <w:rPr>
          <w:rFonts w:cs="DecoType Naskh" w:hint="cs"/>
          <w:sz w:val="32"/>
          <w:szCs w:val="32"/>
          <w:rtl/>
        </w:rPr>
        <w:lastRenderedPageBreak/>
        <w:t>إنتاجية إضافية و شراء المزيد من الآلات. و ذلك عن طريق الاقتراض الإضافي من المصارف و تخصيص جزء من الأرباح و الدعم و التسهيل الذي تقدمه الحكومة.</w:t>
      </w:r>
    </w:p>
    <w:p w:rsidR="00950265" w:rsidRPr="00BA23B1" w:rsidRDefault="00950265" w:rsidP="00950265">
      <w:pPr>
        <w:pStyle w:val="a3"/>
        <w:numPr>
          <w:ilvl w:val="0"/>
          <w:numId w:val="4"/>
        </w:numPr>
        <w:jc w:val="both"/>
        <w:rPr>
          <w:rFonts w:cs="DecoType Naskh"/>
          <w:sz w:val="32"/>
          <w:szCs w:val="32"/>
          <w:rtl/>
        </w:rPr>
      </w:pPr>
      <w:r w:rsidRPr="00BA23B1">
        <w:rPr>
          <w:rFonts w:cs="DecoType Naskh" w:hint="cs"/>
          <w:sz w:val="32"/>
          <w:szCs w:val="32"/>
          <w:rtl/>
        </w:rPr>
        <w:t>المرحلة الثالثة: فترة تراجع النمو</w:t>
      </w:r>
    </w:p>
    <w:p w:rsidR="00950265" w:rsidRPr="00BA23B1" w:rsidRDefault="00950265" w:rsidP="00950265">
      <w:pPr>
        <w:pStyle w:val="a3"/>
        <w:ind w:left="643"/>
        <w:jc w:val="both"/>
        <w:rPr>
          <w:rFonts w:cs="DecoType Naskh"/>
          <w:sz w:val="32"/>
          <w:szCs w:val="32"/>
          <w:rtl/>
        </w:rPr>
      </w:pPr>
      <w:r w:rsidRPr="00BA23B1">
        <w:rPr>
          <w:rFonts w:cs="DecoType Naskh" w:hint="cs"/>
          <w:sz w:val="32"/>
          <w:szCs w:val="32"/>
          <w:rtl/>
        </w:rPr>
        <w:t>تتمثل احتياجات هذه المرحلة في تمويل رأس المال العامل</w:t>
      </w:r>
      <w:r w:rsidR="00ED2E48">
        <w:rPr>
          <w:rFonts w:cs="DecoType Naskh" w:hint="cs"/>
          <w:sz w:val="32"/>
          <w:szCs w:val="32"/>
          <w:rtl/>
        </w:rPr>
        <w:t xml:space="preserve"> ( مواد أولية, مخزون, قطع غيار</w:t>
      </w:r>
      <w:r w:rsidR="00ED2E48">
        <w:rPr>
          <w:rFonts w:cs="Times New Roman" w:hint="cs"/>
          <w:sz w:val="32"/>
          <w:szCs w:val="32"/>
          <w:rtl/>
        </w:rPr>
        <w:t>,</w:t>
      </w:r>
      <w:r w:rsidR="00ED2E48">
        <w:rPr>
          <w:rFonts w:cs="DecoType Naskh" w:hint="cs"/>
          <w:sz w:val="32"/>
          <w:szCs w:val="32"/>
          <w:rtl/>
        </w:rPr>
        <w:t xml:space="preserve"> </w:t>
      </w:r>
      <w:r w:rsidRPr="00BA23B1">
        <w:rPr>
          <w:rFonts w:cs="DecoType Naskh" w:hint="cs"/>
          <w:sz w:val="32"/>
          <w:szCs w:val="32"/>
          <w:rtl/>
        </w:rPr>
        <w:t>.......), و كذلك لمواجهة النقص في النقدية, تمويل عمليات بيع منتجاتها لأجل, المصاريف الإدارية و تكاليف العمالة.</w:t>
      </w:r>
    </w:p>
    <w:p w:rsidR="00950265" w:rsidRPr="00BA23B1" w:rsidRDefault="00950265" w:rsidP="00950265">
      <w:pPr>
        <w:pStyle w:val="a3"/>
        <w:ind w:left="643"/>
        <w:jc w:val="both"/>
        <w:rPr>
          <w:rFonts w:cs="DecoType Naskh"/>
          <w:sz w:val="32"/>
          <w:szCs w:val="32"/>
          <w:rtl/>
        </w:rPr>
      </w:pPr>
      <w:r w:rsidRPr="00BA23B1">
        <w:rPr>
          <w:rFonts w:cs="DecoType Naskh" w:hint="cs"/>
          <w:sz w:val="32"/>
          <w:szCs w:val="32"/>
          <w:rtl/>
        </w:rPr>
        <w:t>و تستمر بالاعتماد على القروض قصيرة الأجل, لكن المسألة في هذه المرحلة ستكون أسهل لأن المصارف أصبحت على اطلاع مباشر على أوضاع هذه الشركات لتحديد طبيعة التعامل معها.</w:t>
      </w:r>
    </w:p>
    <w:p w:rsidR="0049655B" w:rsidRPr="00BA23B1" w:rsidRDefault="00950265" w:rsidP="0049655B">
      <w:pPr>
        <w:pStyle w:val="a3"/>
        <w:numPr>
          <w:ilvl w:val="0"/>
          <w:numId w:val="4"/>
        </w:numPr>
        <w:jc w:val="both"/>
        <w:rPr>
          <w:rFonts w:cs="DecoType Naskh"/>
          <w:sz w:val="32"/>
          <w:szCs w:val="32"/>
        </w:rPr>
      </w:pPr>
      <w:r w:rsidRPr="00BA23B1">
        <w:rPr>
          <w:rFonts w:cs="DecoType Naskh" w:hint="cs"/>
          <w:sz w:val="32"/>
          <w:szCs w:val="32"/>
          <w:rtl/>
        </w:rPr>
        <w:t>المرحلة الرابعة: مرحلة النضج</w:t>
      </w:r>
    </w:p>
    <w:p w:rsidR="00950265" w:rsidRPr="00BA23B1" w:rsidRDefault="00950265" w:rsidP="0049655B">
      <w:pPr>
        <w:pStyle w:val="a3"/>
        <w:ind w:left="1003"/>
        <w:jc w:val="both"/>
        <w:rPr>
          <w:rFonts w:cs="DecoType Naskh"/>
          <w:sz w:val="32"/>
          <w:szCs w:val="32"/>
          <w:rtl/>
        </w:rPr>
      </w:pPr>
      <w:r w:rsidRPr="00BA23B1">
        <w:rPr>
          <w:rFonts w:cs="DecoType Naskh" w:hint="cs"/>
          <w:sz w:val="32"/>
          <w:szCs w:val="32"/>
          <w:rtl/>
        </w:rPr>
        <w:t>تظهر الحاجة إلى بعض التمويل قصير و طويل الأجل لتقديم منتجات بديلة متطورة تتماشى و الاحتياجات السوقية</w:t>
      </w:r>
      <w:r w:rsidR="0049655B" w:rsidRPr="00BA23B1">
        <w:rPr>
          <w:rFonts w:cs="DecoType Naskh" w:hint="cs"/>
          <w:sz w:val="32"/>
          <w:szCs w:val="32"/>
          <w:rtl/>
        </w:rPr>
        <w:t xml:space="preserve"> الجديدة, في هذه المرحلة قد تفكر الشركة بتوسيع نشاطها و العمل على التحول إلى شركة مساهمة من خلال طرح أسهمها للاكتتاب العام.</w:t>
      </w:r>
    </w:p>
    <w:p w:rsidR="0049655B" w:rsidRPr="00BA23B1" w:rsidRDefault="0049655B" w:rsidP="0049655B">
      <w:pPr>
        <w:pStyle w:val="a3"/>
        <w:numPr>
          <w:ilvl w:val="0"/>
          <w:numId w:val="4"/>
        </w:numPr>
        <w:jc w:val="both"/>
        <w:rPr>
          <w:rFonts w:cs="DecoType Naskh"/>
          <w:sz w:val="32"/>
          <w:szCs w:val="32"/>
        </w:rPr>
      </w:pPr>
      <w:r w:rsidRPr="00BA23B1">
        <w:rPr>
          <w:rFonts w:cs="DecoType Naskh" w:hint="cs"/>
          <w:sz w:val="32"/>
          <w:szCs w:val="32"/>
          <w:rtl/>
        </w:rPr>
        <w:t>المرحلة الخامسة: مرحلة الانحدار</w:t>
      </w:r>
    </w:p>
    <w:p w:rsidR="0049655B" w:rsidRPr="00BA23B1" w:rsidRDefault="0049655B" w:rsidP="0049655B">
      <w:pPr>
        <w:pStyle w:val="a3"/>
        <w:ind w:left="1003"/>
        <w:jc w:val="both"/>
        <w:rPr>
          <w:rFonts w:cs="DecoType Naskh"/>
          <w:sz w:val="32"/>
          <w:szCs w:val="32"/>
        </w:rPr>
      </w:pPr>
      <w:r w:rsidRPr="00BA23B1">
        <w:rPr>
          <w:rFonts w:cs="DecoType Naskh" w:hint="cs"/>
          <w:sz w:val="32"/>
          <w:szCs w:val="32"/>
          <w:rtl/>
        </w:rPr>
        <w:t>تواجه الشركة في هذه المرحلة مشاكل عدة منها: عدم قدرة إدارتها المالية على إدارة التدفقات النقدية بفاعلية, مما يضطرها لطلب المزيد من القروض من مختلف المصادر لتمويل احتياجاتها من رأس المال العامل.</w:t>
      </w:r>
    </w:p>
    <w:p w:rsidR="0049655B" w:rsidRPr="00BA23B1" w:rsidRDefault="0049655B" w:rsidP="0049655B">
      <w:pPr>
        <w:pStyle w:val="a3"/>
        <w:ind w:left="1003"/>
        <w:jc w:val="both"/>
        <w:rPr>
          <w:rFonts w:cs="DecoType Naskh"/>
          <w:sz w:val="32"/>
          <w:szCs w:val="32"/>
          <w:rtl/>
        </w:rPr>
      </w:pPr>
      <w:r w:rsidRPr="00BA23B1">
        <w:rPr>
          <w:rFonts w:cs="DecoType Naskh" w:hint="cs"/>
          <w:sz w:val="32"/>
          <w:szCs w:val="32"/>
          <w:rtl/>
        </w:rPr>
        <w:t>إن مواجهة الشركة للمشكلات المختلفة يدفع بالحكومات إلى تقديم القروض الميسرة لمواجهة المتعثرين.</w:t>
      </w:r>
    </w:p>
    <w:p w:rsidR="0049655B" w:rsidRDefault="00BA23B1" w:rsidP="00ED2E48">
      <w:pPr>
        <w:pStyle w:val="a3"/>
        <w:ind w:left="1003"/>
        <w:jc w:val="both"/>
        <w:rPr>
          <w:rFonts w:cs="DecoType Naskh"/>
          <w:b/>
          <w:bCs/>
          <w:sz w:val="32"/>
          <w:szCs w:val="32"/>
          <w:u w:val="single"/>
          <w:rtl/>
        </w:rPr>
      </w:pPr>
      <w:r>
        <w:rPr>
          <w:rFonts w:cs="DecoType Naskh" w:hint="cs"/>
          <w:b/>
          <w:bCs/>
          <w:sz w:val="32"/>
          <w:szCs w:val="32"/>
          <w:u w:val="single"/>
          <w:rtl/>
        </w:rPr>
        <w:lastRenderedPageBreak/>
        <w:t xml:space="preserve">ثانياً: </w:t>
      </w:r>
      <w:r w:rsidR="0049655B" w:rsidRPr="00BA23B1">
        <w:rPr>
          <w:rFonts w:cs="DecoType Naskh" w:hint="cs"/>
          <w:b/>
          <w:bCs/>
          <w:sz w:val="32"/>
          <w:szCs w:val="32"/>
          <w:u w:val="single"/>
          <w:rtl/>
        </w:rPr>
        <w:t xml:space="preserve"> تمويل المشروعات الصغيرة</w:t>
      </w:r>
    </w:p>
    <w:p w:rsidR="00ED2E48" w:rsidRPr="00ED2E48" w:rsidRDefault="00ED2E48" w:rsidP="00ED2E48">
      <w:pPr>
        <w:pStyle w:val="a3"/>
        <w:ind w:left="1003"/>
        <w:jc w:val="both"/>
        <w:rPr>
          <w:rFonts w:cs="DecoType Naskh"/>
          <w:sz w:val="32"/>
          <w:szCs w:val="32"/>
          <w:rtl/>
        </w:rPr>
      </w:pPr>
      <w:r>
        <w:rPr>
          <w:rFonts w:cs="DecoType Naskh" w:hint="cs"/>
          <w:sz w:val="32"/>
          <w:szCs w:val="32"/>
          <w:rtl/>
        </w:rPr>
        <w:t xml:space="preserve">و سنتناول تحت عنوان تمويل المشروعات الصغيرة جزئيتين هامتين. و هما مصادر تمويل و مشكلات تمويل المشروعات الصغيرة. </w:t>
      </w:r>
    </w:p>
    <w:p w:rsidR="00ED2E48" w:rsidRPr="00ED2E48" w:rsidRDefault="00ED2E48" w:rsidP="00ED2E48">
      <w:pPr>
        <w:pStyle w:val="a3"/>
        <w:numPr>
          <w:ilvl w:val="0"/>
          <w:numId w:val="32"/>
        </w:numPr>
        <w:jc w:val="both"/>
        <w:rPr>
          <w:rFonts w:cs="DecoType Naskh"/>
          <w:b/>
          <w:bCs/>
          <w:sz w:val="32"/>
          <w:szCs w:val="32"/>
          <w:rtl/>
        </w:rPr>
      </w:pPr>
      <w:r w:rsidRPr="00ED2E48">
        <w:rPr>
          <w:rFonts w:cs="DecoType Naskh" w:hint="cs"/>
          <w:sz w:val="28"/>
          <w:szCs w:val="28"/>
          <w:rtl/>
        </w:rPr>
        <w:t>مصادر تمويل المشروعات الصغيرة</w:t>
      </w:r>
    </w:p>
    <w:p w:rsidR="0049655B" w:rsidRPr="00ED2E48" w:rsidRDefault="0049655B" w:rsidP="0049655B">
      <w:pPr>
        <w:pStyle w:val="a3"/>
        <w:ind w:left="1003"/>
        <w:jc w:val="both"/>
        <w:rPr>
          <w:rFonts w:cs="DecoType Naskh"/>
          <w:i/>
          <w:iCs/>
          <w:sz w:val="28"/>
          <w:szCs w:val="28"/>
          <w:rtl/>
        </w:rPr>
      </w:pPr>
      <w:r w:rsidRPr="00ED2E48">
        <w:rPr>
          <w:rFonts w:cs="DecoType Naskh" w:hint="cs"/>
          <w:i/>
          <w:iCs/>
          <w:sz w:val="32"/>
          <w:szCs w:val="32"/>
          <w:rtl/>
        </w:rPr>
        <w:t>أولاً: المصادر الذاتية</w:t>
      </w:r>
      <w:r w:rsidR="00ED2E48">
        <w:rPr>
          <w:rFonts w:cs="DecoType Naskh" w:hint="cs"/>
          <w:i/>
          <w:iCs/>
          <w:sz w:val="28"/>
          <w:szCs w:val="28"/>
          <w:rtl/>
        </w:rPr>
        <w:t>.......</w:t>
      </w:r>
      <w:r w:rsidR="00C23774">
        <w:rPr>
          <w:rFonts w:cs="DecoType Naskh" w:hint="cs"/>
          <w:i/>
          <w:iCs/>
          <w:sz w:val="28"/>
          <w:szCs w:val="28"/>
          <w:rtl/>
        </w:rPr>
        <w:t>....</w:t>
      </w:r>
    </w:p>
    <w:p w:rsidR="0049655B" w:rsidRPr="00BA23B1" w:rsidRDefault="0049655B" w:rsidP="0049655B">
      <w:pPr>
        <w:pStyle w:val="a3"/>
        <w:ind w:left="1003"/>
        <w:jc w:val="both"/>
        <w:rPr>
          <w:rFonts w:cs="DecoType Naskh"/>
          <w:sz w:val="28"/>
          <w:szCs w:val="28"/>
          <w:rtl/>
        </w:rPr>
      </w:pPr>
      <w:r w:rsidRPr="00BA23B1">
        <w:rPr>
          <w:rFonts w:cs="DecoType Naskh" w:hint="cs"/>
          <w:sz w:val="28"/>
          <w:szCs w:val="28"/>
          <w:rtl/>
        </w:rPr>
        <w:t xml:space="preserve">وتعد </w:t>
      </w:r>
      <w:r w:rsidRPr="00BA23B1">
        <w:rPr>
          <w:rFonts w:cs="DecoType Naskh" w:hint="cs"/>
          <w:sz w:val="28"/>
          <w:szCs w:val="28"/>
          <w:u w:val="single"/>
          <w:rtl/>
        </w:rPr>
        <w:t>المدخرات الشخصية</w:t>
      </w:r>
      <w:r w:rsidRPr="00BA23B1">
        <w:rPr>
          <w:rFonts w:cs="DecoType Naskh" w:hint="cs"/>
          <w:sz w:val="28"/>
          <w:szCs w:val="28"/>
          <w:rtl/>
        </w:rPr>
        <w:t xml:space="preserve"> من أهم المصادر التي يعتمد عليه</w:t>
      </w:r>
      <w:r w:rsidR="00BA23B1">
        <w:rPr>
          <w:rFonts w:cs="DecoType Naskh" w:hint="cs"/>
          <w:sz w:val="28"/>
          <w:szCs w:val="28"/>
          <w:rtl/>
        </w:rPr>
        <w:t>ا المستثمر عند إنشاء مشروع صغير</w:t>
      </w:r>
      <w:r w:rsidRPr="00BA23B1">
        <w:rPr>
          <w:rFonts w:cs="DecoType Naskh" w:hint="cs"/>
          <w:sz w:val="28"/>
          <w:szCs w:val="28"/>
          <w:rtl/>
        </w:rPr>
        <w:t>,</w:t>
      </w:r>
      <w:r w:rsidR="00BA23B1">
        <w:rPr>
          <w:rFonts w:cs="DecoType Naskh" w:hint="cs"/>
          <w:sz w:val="28"/>
          <w:szCs w:val="28"/>
          <w:rtl/>
        </w:rPr>
        <w:t xml:space="preserve"> </w:t>
      </w:r>
      <w:r w:rsidRPr="00BA23B1">
        <w:rPr>
          <w:rFonts w:cs="DecoType Naskh" w:hint="cs"/>
          <w:sz w:val="28"/>
          <w:szCs w:val="28"/>
          <w:rtl/>
        </w:rPr>
        <w:t>لأن الممولين لن يخاطروا بالاستثمار في المشروع ما لم تتوفر لهم الضمانات الكافية , كما أن العديد من المالكين يفضلون الاعتماد على مواردهم المالية الشخصية لعدم رغبتهم بالمخاطرة بأموال الغير أو عدم رغبتهم بالمشاركة مع أطراف أخرى في المشروع.</w:t>
      </w:r>
    </w:p>
    <w:p w:rsidR="00AE4805" w:rsidRPr="00BA23B1" w:rsidRDefault="0049655B" w:rsidP="00AE4805">
      <w:pPr>
        <w:pStyle w:val="a3"/>
        <w:ind w:left="1003"/>
        <w:jc w:val="both"/>
        <w:rPr>
          <w:rFonts w:cs="DecoType Naskh"/>
          <w:sz w:val="28"/>
          <w:szCs w:val="28"/>
          <w:rtl/>
        </w:rPr>
      </w:pPr>
      <w:r w:rsidRPr="00BA23B1">
        <w:rPr>
          <w:rFonts w:cs="DecoType Naskh" w:hint="cs"/>
          <w:sz w:val="28"/>
          <w:szCs w:val="28"/>
          <w:rtl/>
        </w:rPr>
        <w:t xml:space="preserve">  كما قد يعتمد أصحاب المشاريع الصغيرة على </w:t>
      </w:r>
      <w:r w:rsidRPr="00BA23B1">
        <w:rPr>
          <w:rFonts w:cs="DecoType Naskh" w:hint="cs"/>
          <w:sz w:val="28"/>
          <w:szCs w:val="28"/>
          <w:u w:val="single"/>
          <w:rtl/>
        </w:rPr>
        <w:t>الاقتراض من الأقارب والأصدقاء</w:t>
      </w:r>
      <w:r w:rsidRPr="00BA23B1">
        <w:rPr>
          <w:rFonts w:cs="DecoType Naskh" w:hint="cs"/>
          <w:sz w:val="32"/>
          <w:szCs w:val="32"/>
          <w:rtl/>
        </w:rPr>
        <w:t xml:space="preserve"> و كذلك </w:t>
      </w:r>
      <w:r w:rsidRPr="00BA23B1">
        <w:rPr>
          <w:rFonts w:cs="DecoType Naskh" w:hint="cs"/>
          <w:sz w:val="28"/>
          <w:szCs w:val="28"/>
          <w:rtl/>
        </w:rPr>
        <w:t xml:space="preserve">عن طريق </w:t>
      </w:r>
      <w:r w:rsidRPr="006346EF">
        <w:rPr>
          <w:rFonts w:cs="DecoType Naskh" w:hint="cs"/>
          <w:sz w:val="28"/>
          <w:szCs w:val="28"/>
          <w:u w:val="single"/>
          <w:rtl/>
        </w:rPr>
        <w:t>المشاركة في رأس مال المشروع مع الأصدقاء أو المعارف</w:t>
      </w:r>
      <w:r w:rsidRPr="00BA23B1">
        <w:rPr>
          <w:rFonts w:cs="DecoType Naskh" w:hint="cs"/>
          <w:sz w:val="28"/>
          <w:szCs w:val="28"/>
          <w:rtl/>
        </w:rPr>
        <w:t xml:space="preserve"> بدلا من الاقتراض.</w:t>
      </w:r>
    </w:p>
    <w:p w:rsidR="00AE4805" w:rsidRPr="00C23774" w:rsidRDefault="00AE4805" w:rsidP="00C23774">
      <w:pPr>
        <w:ind w:left="935"/>
        <w:jc w:val="lowKashida"/>
        <w:rPr>
          <w:rFonts w:cs="DecoType Naskh"/>
          <w:i/>
          <w:iCs/>
          <w:sz w:val="32"/>
          <w:szCs w:val="32"/>
          <w:rtl/>
        </w:rPr>
      </w:pPr>
      <w:r w:rsidRPr="00C23774">
        <w:rPr>
          <w:rFonts w:cs="DecoType Naskh" w:hint="cs"/>
          <w:i/>
          <w:iCs/>
          <w:sz w:val="32"/>
          <w:szCs w:val="32"/>
          <w:rtl/>
        </w:rPr>
        <w:t>ثانياً: الحصول على الأموال عن طريق الاقتراض</w:t>
      </w:r>
      <w:r w:rsidR="00C23774" w:rsidRPr="00C23774">
        <w:rPr>
          <w:rFonts w:cs="DecoType Naskh" w:hint="cs"/>
          <w:i/>
          <w:iCs/>
          <w:sz w:val="32"/>
          <w:szCs w:val="32"/>
          <w:rtl/>
        </w:rPr>
        <w:t>............</w:t>
      </w:r>
    </w:p>
    <w:p w:rsidR="00AE4805" w:rsidRPr="00BA23B1" w:rsidRDefault="00AE4805" w:rsidP="00C23774">
      <w:pPr>
        <w:pStyle w:val="a3"/>
        <w:numPr>
          <w:ilvl w:val="0"/>
          <w:numId w:val="6"/>
        </w:numPr>
        <w:spacing w:after="0" w:line="240" w:lineRule="auto"/>
        <w:ind w:firstLine="73"/>
        <w:jc w:val="lowKashida"/>
        <w:rPr>
          <w:rFonts w:cs="DecoType Naskh"/>
          <w:sz w:val="32"/>
          <w:szCs w:val="32"/>
          <w:rtl/>
        </w:rPr>
      </w:pPr>
      <w:r w:rsidRPr="00BA23B1">
        <w:rPr>
          <w:rFonts w:cs="DecoType Naskh" w:hint="cs"/>
          <w:sz w:val="32"/>
          <w:szCs w:val="32"/>
          <w:rtl/>
        </w:rPr>
        <w:t>الائتمان التجاري</w:t>
      </w:r>
    </w:p>
    <w:p w:rsidR="00DE752F" w:rsidRPr="00BA23B1" w:rsidRDefault="00DE752F" w:rsidP="00C23774">
      <w:pPr>
        <w:ind w:left="893"/>
        <w:jc w:val="both"/>
        <w:rPr>
          <w:rFonts w:cs="DecoType Naskh"/>
          <w:sz w:val="28"/>
          <w:szCs w:val="28"/>
          <w:rtl/>
          <w:lang w:bidi="ar-SY"/>
        </w:rPr>
      </w:pPr>
      <w:r w:rsidRPr="00BA23B1">
        <w:rPr>
          <w:rFonts w:cs="DecoType Naskh" w:hint="cs"/>
          <w:sz w:val="28"/>
          <w:szCs w:val="28"/>
          <w:rtl/>
        </w:rPr>
        <w:t>ويتمثل في التسهيلات الائتمانية التي يمنحها المتعاملون في السوق لبعضهم البعض, ويعتبر هذا الائتمان أقرب إلى كونه وسيلة لتسهيل الدفع منه إلى أداة للاقتراض أو التمويل.</w:t>
      </w:r>
    </w:p>
    <w:p w:rsidR="00DE752F" w:rsidRPr="00BA23B1" w:rsidRDefault="00DE752F" w:rsidP="00C23774">
      <w:pPr>
        <w:ind w:left="893"/>
        <w:jc w:val="both"/>
        <w:rPr>
          <w:rFonts w:cs="DecoType Naskh"/>
          <w:sz w:val="28"/>
          <w:szCs w:val="28"/>
          <w:rtl/>
          <w:lang w:bidi="ar-SY"/>
        </w:rPr>
      </w:pPr>
      <w:r w:rsidRPr="00BA23B1">
        <w:rPr>
          <w:rFonts w:cs="DecoType Naskh" w:hint="cs"/>
          <w:sz w:val="28"/>
          <w:szCs w:val="28"/>
          <w:rtl/>
          <w:lang w:bidi="ar-SY"/>
        </w:rPr>
        <w:t>ويتخذ الائتمان التجاري شكل الحساب الجاري , أو على شكل أوراق تجارية( كمبيالة, سند إذني).</w:t>
      </w:r>
    </w:p>
    <w:p w:rsidR="00DE752F" w:rsidRPr="00BA23B1" w:rsidRDefault="00DE752F" w:rsidP="00C23774">
      <w:pPr>
        <w:pStyle w:val="a3"/>
        <w:numPr>
          <w:ilvl w:val="0"/>
          <w:numId w:val="6"/>
        </w:numPr>
        <w:spacing w:after="0" w:line="240" w:lineRule="auto"/>
        <w:ind w:firstLine="73"/>
        <w:jc w:val="lowKashida"/>
        <w:rPr>
          <w:rFonts w:cs="DecoType Naskh"/>
          <w:sz w:val="28"/>
          <w:szCs w:val="28"/>
          <w:lang w:bidi="ar-SY"/>
        </w:rPr>
      </w:pPr>
      <w:r w:rsidRPr="00BA23B1">
        <w:rPr>
          <w:rFonts w:cs="DecoType Naskh" w:hint="cs"/>
          <w:sz w:val="32"/>
          <w:szCs w:val="32"/>
          <w:rtl/>
        </w:rPr>
        <w:t>التمويل المصرفي</w:t>
      </w:r>
    </w:p>
    <w:p w:rsidR="00DE752F" w:rsidRPr="00BA23B1" w:rsidRDefault="00DE752F" w:rsidP="00DE752F">
      <w:pPr>
        <w:pStyle w:val="a3"/>
        <w:spacing w:after="0" w:line="240" w:lineRule="auto"/>
        <w:jc w:val="lowKashida"/>
        <w:rPr>
          <w:rFonts w:cs="DecoType Naskh"/>
          <w:sz w:val="28"/>
          <w:szCs w:val="28"/>
          <w:rtl/>
          <w:lang w:bidi="ar-SY"/>
        </w:rPr>
      </w:pPr>
      <w:r w:rsidRPr="00BA23B1">
        <w:rPr>
          <w:rFonts w:cs="DecoType Naskh" w:hint="cs"/>
          <w:sz w:val="28"/>
          <w:szCs w:val="28"/>
          <w:rtl/>
          <w:lang w:bidi="ar-SY"/>
        </w:rPr>
        <w:lastRenderedPageBreak/>
        <w:t>ويعتبر من أكثر مصادر التمويل استخداما من قبل منظمات الأعمال بشكل عام وإن كانت المنظمات الصغيرة تواجه عقبات أكبر في الحصول على القروض المصرفية</w:t>
      </w:r>
      <w:r w:rsidRPr="00BA23B1">
        <w:rPr>
          <w:rFonts w:cs="DecoType Naskh" w:hint="cs"/>
          <w:sz w:val="32"/>
          <w:szCs w:val="32"/>
          <w:rtl/>
          <w:lang w:bidi="ar-SY"/>
        </w:rPr>
        <w:t>.</w:t>
      </w:r>
    </w:p>
    <w:p w:rsidR="00DE752F" w:rsidRDefault="00DE752F" w:rsidP="00DE752F">
      <w:pPr>
        <w:pStyle w:val="a3"/>
        <w:spacing w:after="0" w:line="240" w:lineRule="auto"/>
        <w:jc w:val="lowKashida"/>
        <w:rPr>
          <w:rFonts w:cs="DecoType Naskh"/>
          <w:sz w:val="28"/>
          <w:szCs w:val="28"/>
          <w:rtl/>
          <w:lang w:bidi="ar-EG"/>
        </w:rPr>
      </w:pPr>
      <w:r w:rsidRPr="00BA23B1">
        <w:rPr>
          <w:rFonts w:cs="DecoType Naskh" w:hint="cs"/>
          <w:sz w:val="28"/>
          <w:szCs w:val="28"/>
          <w:rtl/>
          <w:lang w:bidi="ar-SY"/>
        </w:rPr>
        <w:t>حيث تواجه المشروعات الصغيرة العديد من العقبات في الحصول على القروض المصرفية, إلا أن إدخال تحسينات على توفر المعلومات و التقدم التكنولوج</w:t>
      </w:r>
      <w:r w:rsidRPr="00BA23B1">
        <w:rPr>
          <w:rFonts w:cs="DecoType Naskh" w:hint="eastAsia"/>
          <w:sz w:val="28"/>
          <w:szCs w:val="28"/>
          <w:rtl/>
          <w:lang w:bidi="ar-SY"/>
        </w:rPr>
        <w:t>ي</w:t>
      </w:r>
      <w:r w:rsidRPr="00BA23B1">
        <w:rPr>
          <w:rFonts w:cs="DecoType Naskh" w:hint="cs"/>
          <w:sz w:val="28"/>
          <w:szCs w:val="28"/>
          <w:rtl/>
          <w:lang w:bidi="ar-SY"/>
        </w:rPr>
        <w:t xml:space="preserve"> </w:t>
      </w:r>
      <w:r w:rsidRPr="00BA23B1">
        <w:rPr>
          <w:rFonts w:cs="DecoType Naskh" w:hint="cs"/>
          <w:sz w:val="28"/>
          <w:szCs w:val="28"/>
          <w:rtl/>
          <w:lang w:bidi="ar-EG"/>
        </w:rPr>
        <w:t>في تحليل هذه المعلومات يحتمل أن يزيدا إمكانية الحصول على التمويل بالنسبة لهذه المشروعات.</w:t>
      </w:r>
    </w:p>
    <w:p w:rsidR="00C23774" w:rsidRDefault="00C23774" w:rsidP="001F3695">
      <w:pPr>
        <w:pStyle w:val="a3"/>
        <w:spacing w:after="0" w:line="240" w:lineRule="auto"/>
        <w:ind w:left="-58"/>
        <w:jc w:val="lowKashida"/>
        <w:rPr>
          <w:rFonts w:cs="DecoType Naskh"/>
          <w:sz w:val="28"/>
          <w:szCs w:val="28"/>
          <w:rtl/>
          <w:lang w:bidi="ar-SY"/>
        </w:rPr>
      </w:pPr>
    </w:p>
    <w:p w:rsidR="001F3695" w:rsidRPr="001F3695" w:rsidRDefault="001F3695" w:rsidP="001F3695">
      <w:pPr>
        <w:pStyle w:val="a3"/>
        <w:spacing w:after="0" w:line="240" w:lineRule="auto"/>
        <w:ind w:left="-58"/>
        <w:jc w:val="lowKashida"/>
        <w:rPr>
          <w:rFonts w:cs="DecoType Naskh"/>
          <w:sz w:val="28"/>
          <w:szCs w:val="28"/>
          <w:rtl/>
          <w:lang w:bidi="ar-SY"/>
        </w:rPr>
      </w:pPr>
      <w:r w:rsidRPr="001F3695">
        <w:rPr>
          <w:rFonts w:cs="DecoType Naskh" w:hint="cs"/>
          <w:sz w:val="28"/>
          <w:szCs w:val="28"/>
          <w:rtl/>
          <w:lang w:bidi="ar-SY"/>
        </w:rPr>
        <w:t xml:space="preserve">ج- </w:t>
      </w:r>
      <w:r w:rsidRPr="001F3695">
        <w:rPr>
          <w:rFonts w:cs="DecoType Naskh"/>
          <w:sz w:val="28"/>
          <w:szCs w:val="28"/>
          <w:rtl/>
          <w:lang w:bidi="ar-SY"/>
        </w:rPr>
        <w:t>مؤسسات الإقراض المتخصصة:</w:t>
      </w:r>
    </w:p>
    <w:p w:rsidR="001F3695" w:rsidRPr="001F3695" w:rsidRDefault="001F3695" w:rsidP="001F3695">
      <w:pPr>
        <w:pStyle w:val="a3"/>
        <w:spacing w:after="0" w:line="240" w:lineRule="auto"/>
        <w:ind w:left="-58"/>
        <w:jc w:val="lowKashida"/>
        <w:rPr>
          <w:rFonts w:cs="DecoType Naskh"/>
          <w:sz w:val="28"/>
          <w:szCs w:val="28"/>
          <w:rtl/>
          <w:lang w:bidi="ar-SY"/>
        </w:rPr>
      </w:pPr>
      <w:r w:rsidRPr="001F3695">
        <w:rPr>
          <w:rFonts w:cs="DecoType Naskh"/>
          <w:sz w:val="28"/>
          <w:szCs w:val="28"/>
          <w:rtl/>
          <w:lang w:bidi="ar-SY"/>
        </w:rPr>
        <w:t xml:space="preserve">جاء إنشاء المؤسسات </w:t>
      </w:r>
      <w:proofErr w:type="spellStart"/>
      <w:r w:rsidRPr="001F3695">
        <w:rPr>
          <w:rFonts w:cs="DecoType Naskh"/>
          <w:sz w:val="28"/>
          <w:szCs w:val="28"/>
          <w:rtl/>
          <w:lang w:bidi="ar-SY"/>
        </w:rPr>
        <w:t>الإقراضية</w:t>
      </w:r>
      <w:proofErr w:type="spellEnd"/>
      <w:r>
        <w:rPr>
          <w:rFonts w:cs="DecoType Naskh" w:hint="cs"/>
          <w:sz w:val="28"/>
          <w:szCs w:val="28"/>
          <w:rtl/>
          <w:lang w:bidi="ar-SY"/>
        </w:rPr>
        <w:t xml:space="preserve"> </w:t>
      </w:r>
      <w:r w:rsidRPr="001F3695">
        <w:rPr>
          <w:rFonts w:cs="DecoType Naskh"/>
          <w:sz w:val="28"/>
          <w:szCs w:val="28"/>
          <w:rtl/>
          <w:lang w:bidi="ar-SY"/>
        </w:rPr>
        <w:t xml:space="preserve"> المتخصصة في معظم دول العالم كرد فعل لتجنب البنوك التوجه نحو</w:t>
      </w:r>
      <w:r>
        <w:rPr>
          <w:rFonts w:cs="DecoType Naskh" w:hint="cs"/>
          <w:sz w:val="28"/>
          <w:szCs w:val="28"/>
          <w:rtl/>
          <w:lang w:bidi="ar-SY"/>
        </w:rPr>
        <w:t xml:space="preserve"> </w:t>
      </w:r>
      <w:r w:rsidRPr="001F3695">
        <w:rPr>
          <w:rFonts w:cs="DecoType Naskh"/>
          <w:sz w:val="28"/>
          <w:szCs w:val="28"/>
          <w:rtl/>
          <w:lang w:bidi="ar-SY"/>
        </w:rPr>
        <w:t xml:space="preserve">توفير الائتمان طويل الأجل للمشروعات الصغيرة والمتوسطة، في الوقت الذي تركز فيه نشاطها الائتماني في مجال القروض قصيرة الأجل، للحصول على الربح السريع. وعليه، كان لابد من إنشاء مؤسسات تمويلية متخصصة تقدم التسهيلات الائتمانية المتوسطة وطويلة الأجل لمختلف القطاعات الاقتصادية، وذلك وفقاً لشروط وأساليب محددة ومميزة عن تلك المتبعة في البنوك، في محاولة </w:t>
      </w:r>
      <w:r w:rsidRPr="001F3695">
        <w:rPr>
          <w:rFonts w:cs="DecoType Naskh" w:hint="cs"/>
          <w:sz w:val="28"/>
          <w:szCs w:val="28"/>
          <w:rtl/>
          <w:lang w:bidi="ar-SY"/>
        </w:rPr>
        <w:t>للمساهمة في</w:t>
      </w:r>
      <w:r w:rsidRPr="001F3695">
        <w:rPr>
          <w:rFonts w:cs="DecoType Naskh"/>
          <w:sz w:val="28"/>
          <w:szCs w:val="28"/>
          <w:rtl/>
          <w:lang w:bidi="ar-SY"/>
        </w:rPr>
        <w:t xml:space="preserve"> عملية التنمية الاقتصادية، وإتاحة المجال أمام مختلف المشروعات الصغيرة والمتوسطة لتلعب دورها المهم في الاقتصاد الوطني.</w:t>
      </w:r>
      <w:r>
        <w:rPr>
          <w:rFonts w:cs="DecoType Naskh" w:hint="cs"/>
          <w:sz w:val="28"/>
          <w:szCs w:val="28"/>
          <w:rtl/>
          <w:lang w:bidi="ar-SY"/>
        </w:rPr>
        <w:t>و من هذه المؤسسات:</w:t>
      </w:r>
    </w:p>
    <w:p w:rsidR="001F3695" w:rsidRPr="001F3695" w:rsidRDefault="001F3695" w:rsidP="000C3EEA">
      <w:pPr>
        <w:pStyle w:val="a3"/>
        <w:numPr>
          <w:ilvl w:val="0"/>
          <w:numId w:val="29"/>
        </w:numPr>
        <w:spacing w:after="0" w:line="240" w:lineRule="auto"/>
        <w:jc w:val="lowKashida"/>
        <w:rPr>
          <w:rFonts w:cs="DecoType Naskh"/>
          <w:sz w:val="28"/>
          <w:szCs w:val="28"/>
          <w:rtl/>
          <w:lang w:bidi="ar-SY"/>
        </w:rPr>
      </w:pPr>
      <w:r w:rsidRPr="001F3695">
        <w:rPr>
          <w:rFonts w:cs="DecoType Naskh"/>
          <w:sz w:val="28"/>
          <w:szCs w:val="28"/>
          <w:rtl/>
          <w:lang w:bidi="ar-SY"/>
        </w:rPr>
        <w:t>المؤسسات</w:t>
      </w:r>
      <w:r w:rsidR="000C3EEA">
        <w:rPr>
          <w:rFonts w:cs="DecoType Naskh" w:hint="cs"/>
          <w:sz w:val="28"/>
          <w:szCs w:val="28"/>
          <w:rtl/>
          <w:lang w:bidi="ar-SY"/>
        </w:rPr>
        <w:t xml:space="preserve"> الحكومية</w:t>
      </w:r>
      <w:r w:rsidRPr="001F3695">
        <w:rPr>
          <w:rFonts w:cs="DecoType Naskh" w:hint="cs"/>
          <w:sz w:val="28"/>
          <w:szCs w:val="28"/>
          <w:rtl/>
          <w:lang w:bidi="ar-SY"/>
        </w:rPr>
        <w:t>:</w:t>
      </w:r>
    </w:p>
    <w:p w:rsidR="001F3695" w:rsidRPr="000C3EEA" w:rsidRDefault="001F3695" w:rsidP="000C3EEA">
      <w:pPr>
        <w:spacing w:after="0" w:line="240" w:lineRule="auto"/>
        <w:ind w:left="302"/>
        <w:jc w:val="lowKashida"/>
        <w:rPr>
          <w:rFonts w:cs="DecoType Naskh"/>
          <w:sz w:val="28"/>
          <w:szCs w:val="28"/>
          <w:rtl/>
          <w:lang w:bidi="ar-SY"/>
        </w:rPr>
      </w:pPr>
      <w:r w:rsidRPr="000C3EEA">
        <w:rPr>
          <w:rFonts w:cs="DecoType Naskh"/>
          <w:sz w:val="28"/>
          <w:szCs w:val="28"/>
          <w:rtl/>
          <w:lang w:bidi="ar-SY"/>
        </w:rPr>
        <w:t xml:space="preserve"> تقوم الحكومات بإنشاء مثل هذه المؤسسات وتشجع على </w:t>
      </w:r>
      <w:r w:rsidRPr="000C3EEA">
        <w:rPr>
          <w:rFonts w:cs="DecoType Naskh" w:hint="cs"/>
          <w:sz w:val="28"/>
          <w:szCs w:val="28"/>
          <w:rtl/>
          <w:lang w:bidi="ar-SY"/>
        </w:rPr>
        <w:t>إقامتها</w:t>
      </w:r>
      <w:r w:rsidRPr="000C3EEA">
        <w:rPr>
          <w:rFonts w:cs="DecoType Naskh"/>
          <w:sz w:val="28"/>
          <w:szCs w:val="28"/>
          <w:rtl/>
          <w:lang w:bidi="ar-SY"/>
        </w:rPr>
        <w:t xml:space="preserve"> لدعم المشاريع الصغيرة والمتوسطة، والمساهمة في تطويرها عن طريق توفير التمويل اللازم</w:t>
      </w:r>
      <w:r w:rsidRPr="000C3EEA">
        <w:rPr>
          <w:rFonts w:cs="DecoType Naskh"/>
          <w:sz w:val="28"/>
          <w:szCs w:val="28"/>
          <w:lang w:bidi="ar-SY"/>
        </w:rPr>
        <w:t xml:space="preserve"> </w:t>
      </w:r>
      <w:r w:rsidRPr="000C3EEA">
        <w:rPr>
          <w:rFonts w:cs="DecoType Naskh"/>
          <w:sz w:val="28"/>
          <w:szCs w:val="28"/>
          <w:rtl/>
          <w:lang w:bidi="ar-SY"/>
        </w:rPr>
        <w:t>لها، والعمل على زيادة فرص العمل وتقليل حدة الفقر والبطالة.</w:t>
      </w:r>
    </w:p>
    <w:p w:rsidR="001F3695" w:rsidRPr="001F3695" w:rsidRDefault="001F3695" w:rsidP="001F3695">
      <w:pPr>
        <w:pStyle w:val="a3"/>
        <w:spacing w:after="0" w:line="240" w:lineRule="auto"/>
        <w:ind w:left="-58"/>
        <w:jc w:val="lowKashida"/>
        <w:rPr>
          <w:rFonts w:cs="DecoType Naskh"/>
          <w:sz w:val="28"/>
          <w:szCs w:val="28"/>
          <w:rtl/>
          <w:lang w:bidi="ar-SY"/>
        </w:rPr>
      </w:pPr>
    </w:p>
    <w:p w:rsidR="001F3695" w:rsidRPr="001F3695" w:rsidRDefault="000C3EEA" w:rsidP="000C3EEA">
      <w:pPr>
        <w:pStyle w:val="a3"/>
        <w:numPr>
          <w:ilvl w:val="0"/>
          <w:numId w:val="29"/>
        </w:numPr>
        <w:spacing w:after="0" w:line="240" w:lineRule="auto"/>
        <w:jc w:val="lowKashida"/>
        <w:rPr>
          <w:rFonts w:cs="DecoType Naskh"/>
          <w:sz w:val="28"/>
          <w:szCs w:val="28"/>
          <w:rtl/>
          <w:lang w:bidi="ar-SY"/>
        </w:rPr>
      </w:pPr>
      <w:r>
        <w:rPr>
          <w:rFonts w:cs="DecoType Naskh" w:hint="cs"/>
          <w:sz w:val="28"/>
          <w:szCs w:val="28"/>
          <w:rtl/>
          <w:lang w:bidi="ar-SY"/>
        </w:rPr>
        <w:t xml:space="preserve">المؤسسات </w:t>
      </w:r>
      <w:r w:rsidR="001F3695" w:rsidRPr="001F3695">
        <w:rPr>
          <w:rFonts w:cs="DecoType Naskh" w:hint="cs"/>
          <w:sz w:val="28"/>
          <w:szCs w:val="28"/>
          <w:rtl/>
          <w:lang w:bidi="ar-SY"/>
        </w:rPr>
        <w:t>غير</w:t>
      </w:r>
      <w:r w:rsidR="001F3695" w:rsidRPr="001F3695">
        <w:rPr>
          <w:rFonts w:cs="DecoType Naskh"/>
          <w:sz w:val="28"/>
          <w:szCs w:val="28"/>
          <w:rtl/>
          <w:lang w:bidi="ar-SY"/>
        </w:rPr>
        <w:t xml:space="preserve"> الحكومية المحلية</w:t>
      </w:r>
      <w:r w:rsidR="001F3695">
        <w:rPr>
          <w:rFonts w:cs="DecoType Naskh" w:hint="cs"/>
          <w:sz w:val="28"/>
          <w:szCs w:val="28"/>
          <w:rtl/>
          <w:lang w:bidi="ar-SY"/>
        </w:rPr>
        <w:t xml:space="preserve"> و</w:t>
      </w:r>
      <w:r>
        <w:rPr>
          <w:rFonts w:cs="DecoType Naskh"/>
          <w:sz w:val="28"/>
          <w:szCs w:val="28"/>
          <w:rtl/>
          <w:lang w:bidi="ar-SY"/>
        </w:rPr>
        <w:t xml:space="preserve"> الأجنبية</w:t>
      </w:r>
      <w:r w:rsidR="001F3695" w:rsidRPr="001F3695">
        <w:rPr>
          <w:rFonts w:cs="DecoType Naskh"/>
          <w:sz w:val="28"/>
          <w:szCs w:val="28"/>
          <w:rtl/>
          <w:lang w:bidi="ar-SY"/>
        </w:rPr>
        <w:t>:</w:t>
      </w:r>
    </w:p>
    <w:p w:rsidR="001F3695" w:rsidRDefault="001F3695" w:rsidP="001F3695">
      <w:pPr>
        <w:pStyle w:val="a3"/>
        <w:spacing w:after="0" w:line="240" w:lineRule="auto"/>
        <w:ind w:left="662"/>
        <w:jc w:val="lowKashida"/>
        <w:rPr>
          <w:rFonts w:cs="DecoType Naskh"/>
          <w:sz w:val="28"/>
          <w:szCs w:val="28"/>
          <w:rtl/>
          <w:lang w:bidi="ar-SY"/>
        </w:rPr>
      </w:pPr>
      <w:r w:rsidRPr="001F3695">
        <w:rPr>
          <w:rFonts w:cs="DecoType Naskh"/>
          <w:sz w:val="28"/>
          <w:szCs w:val="28"/>
          <w:rtl/>
          <w:lang w:bidi="ar-SY"/>
        </w:rPr>
        <w:t>جاء تأسيس هذه الجمعيات والهيئات نظراً للحاجة الملحة لتوفير الخدمات الاقتصادية والاجتماعية لمختلف أفراد المجتمع وشرائحه العديدة وتتوجه هذه الجهات عادةً لقطاعات وفئات محدودة مسبقاً.</w:t>
      </w:r>
      <w:r w:rsidR="000C3EEA">
        <w:rPr>
          <w:rFonts w:cs="DecoType Naskh" w:hint="cs"/>
          <w:sz w:val="28"/>
          <w:szCs w:val="28"/>
          <w:rtl/>
          <w:lang w:bidi="ar-SY"/>
        </w:rPr>
        <w:t>و من المؤسسات الدولية التي تقدم مثل هذه القروض البنك الدولي و مؤسسة التنمية الدولية</w:t>
      </w:r>
      <w:r w:rsidR="000C3EEA">
        <w:rPr>
          <w:rStyle w:val="a6"/>
          <w:rFonts w:cs="DecoType Naskh"/>
          <w:sz w:val="28"/>
          <w:szCs w:val="28"/>
          <w:rtl/>
          <w:lang w:bidi="ar-SY"/>
        </w:rPr>
        <w:footnoteReference w:id="3"/>
      </w:r>
      <w:r w:rsidR="000C3EEA">
        <w:rPr>
          <w:rFonts w:cs="DecoType Naskh" w:hint="cs"/>
          <w:sz w:val="28"/>
          <w:szCs w:val="28"/>
          <w:rtl/>
          <w:lang w:bidi="ar-SY"/>
        </w:rPr>
        <w:t>.</w:t>
      </w:r>
    </w:p>
    <w:p w:rsidR="006346EF" w:rsidRDefault="006346EF" w:rsidP="001F3695">
      <w:pPr>
        <w:pStyle w:val="a3"/>
        <w:spacing w:after="0" w:line="240" w:lineRule="auto"/>
        <w:ind w:left="662"/>
        <w:jc w:val="lowKashida"/>
        <w:rPr>
          <w:rFonts w:cs="DecoType Naskh"/>
          <w:sz w:val="28"/>
          <w:szCs w:val="28"/>
          <w:rtl/>
          <w:lang w:bidi="ar-SY"/>
        </w:rPr>
      </w:pPr>
    </w:p>
    <w:p w:rsidR="00DE752F" w:rsidRPr="00C23774" w:rsidRDefault="00DE752F" w:rsidP="00DE752F">
      <w:pPr>
        <w:spacing w:after="0" w:line="240" w:lineRule="auto"/>
        <w:jc w:val="lowKashida"/>
        <w:rPr>
          <w:rFonts w:cs="DecoType Naskh"/>
          <w:i/>
          <w:iCs/>
          <w:sz w:val="32"/>
          <w:szCs w:val="32"/>
          <w:rtl/>
        </w:rPr>
      </w:pPr>
      <w:r w:rsidRPr="00C23774">
        <w:rPr>
          <w:rFonts w:cs="DecoType Naskh" w:hint="cs"/>
          <w:i/>
          <w:iCs/>
          <w:sz w:val="32"/>
          <w:szCs w:val="32"/>
          <w:rtl/>
        </w:rPr>
        <w:t>ثالثا: التمويل عن طريق حقوق الملكية:(المساهمة برأس المال)</w:t>
      </w:r>
      <w:r w:rsidR="00C23774" w:rsidRPr="00C23774">
        <w:rPr>
          <w:rFonts w:cs="DecoType Naskh" w:hint="cs"/>
          <w:i/>
          <w:iCs/>
          <w:sz w:val="32"/>
          <w:szCs w:val="32"/>
          <w:rtl/>
        </w:rPr>
        <w:t>.............</w:t>
      </w:r>
    </w:p>
    <w:p w:rsidR="00BE5B77" w:rsidRPr="00BA23B1" w:rsidRDefault="00DE752F" w:rsidP="00C23774">
      <w:pPr>
        <w:spacing w:after="0" w:line="240" w:lineRule="auto"/>
        <w:jc w:val="lowKashida"/>
        <w:rPr>
          <w:rFonts w:cs="DecoType Naskh"/>
          <w:sz w:val="32"/>
          <w:szCs w:val="32"/>
          <w:rtl/>
        </w:rPr>
      </w:pPr>
      <w:r w:rsidRPr="00BA23B1">
        <w:rPr>
          <w:rFonts w:cs="DecoType Naskh" w:hint="cs"/>
          <w:sz w:val="32"/>
          <w:szCs w:val="32"/>
          <w:rtl/>
        </w:rPr>
        <w:t>يتم ذلك عن طريق وسائل عديدة منها:</w:t>
      </w:r>
    </w:p>
    <w:p w:rsidR="00DE752F" w:rsidRPr="00BA23B1" w:rsidRDefault="00DE752F" w:rsidP="00BE5B77">
      <w:pPr>
        <w:pStyle w:val="a3"/>
        <w:numPr>
          <w:ilvl w:val="0"/>
          <w:numId w:val="7"/>
        </w:numPr>
        <w:spacing w:after="0" w:line="240" w:lineRule="auto"/>
        <w:jc w:val="lowKashida"/>
        <w:rPr>
          <w:rFonts w:cs="DecoType Naskh"/>
          <w:sz w:val="32"/>
          <w:szCs w:val="32"/>
          <w:rtl/>
        </w:rPr>
      </w:pPr>
      <w:r w:rsidRPr="00BA23B1">
        <w:rPr>
          <w:rFonts w:cs="DecoType Naskh" w:hint="cs"/>
          <w:sz w:val="32"/>
          <w:szCs w:val="32"/>
          <w:rtl/>
        </w:rPr>
        <w:t>بيع أسهم الشركة</w:t>
      </w:r>
    </w:p>
    <w:p w:rsidR="00DE752F" w:rsidRPr="00BA23B1" w:rsidRDefault="00DE752F" w:rsidP="00C23774">
      <w:pPr>
        <w:spacing w:after="0" w:line="240" w:lineRule="auto"/>
        <w:jc w:val="lowKashida"/>
        <w:rPr>
          <w:rFonts w:cs="DecoType Naskh"/>
          <w:sz w:val="32"/>
          <w:szCs w:val="32"/>
          <w:rtl/>
        </w:rPr>
      </w:pPr>
      <w:r w:rsidRPr="00BA23B1">
        <w:rPr>
          <w:rFonts w:cs="DecoType Naskh" w:hint="cs"/>
          <w:sz w:val="32"/>
          <w:szCs w:val="32"/>
          <w:rtl/>
        </w:rPr>
        <w:t>و ذلك عن طريق طرح المشروعات الصغيرة أسهمها في البورصة.</w:t>
      </w:r>
    </w:p>
    <w:p w:rsidR="00DE752F" w:rsidRPr="00BA23B1" w:rsidRDefault="00DE752F" w:rsidP="00BE5B77">
      <w:pPr>
        <w:pStyle w:val="a3"/>
        <w:numPr>
          <w:ilvl w:val="0"/>
          <w:numId w:val="7"/>
        </w:numPr>
        <w:spacing w:after="0" w:line="240" w:lineRule="auto"/>
        <w:jc w:val="lowKashida"/>
        <w:rPr>
          <w:rFonts w:cs="DecoType Naskh"/>
          <w:sz w:val="32"/>
          <w:szCs w:val="32"/>
          <w:rtl/>
        </w:rPr>
      </w:pPr>
      <w:r w:rsidRPr="00BA23B1">
        <w:rPr>
          <w:rFonts w:cs="DecoType Naskh" w:hint="cs"/>
          <w:sz w:val="32"/>
          <w:szCs w:val="32"/>
          <w:rtl/>
        </w:rPr>
        <w:t>التمويل عن طريق الشركات الكبيرة</w:t>
      </w:r>
    </w:p>
    <w:p w:rsidR="00BE5B77" w:rsidRPr="00BA23B1" w:rsidRDefault="00DE752F" w:rsidP="00BE5B77">
      <w:pPr>
        <w:jc w:val="both"/>
        <w:rPr>
          <w:rFonts w:cs="DecoType Naskh"/>
          <w:sz w:val="28"/>
          <w:szCs w:val="28"/>
          <w:lang w:bidi="ar-SY"/>
        </w:rPr>
      </w:pPr>
      <w:r w:rsidRPr="00BA23B1">
        <w:rPr>
          <w:rFonts w:cs="DecoType Naskh" w:hint="cs"/>
          <w:sz w:val="28"/>
          <w:szCs w:val="28"/>
          <w:rtl/>
          <w:lang w:bidi="ar-SY"/>
        </w:rPr>
        <w:t xml:space="preserve">هناك العديد من الشركات الكبيرة التي تقوم بتمويل المشروعات الصغيرة وتقدم لها الخبرات الفنية والتسويقية , مثل شركتي </w:t>
      </w:r>
      <w:proofErr w:type="spellStart"/>
      <w:r w:rsidR="00BE5B77" w:rsidRPr="00BA23B1">
        <w:rPr>
          <w:rFonts w:cs="DecoType Naskh" w:hint="cs"/>
          <w:sz w:val="28"/>
          <w:szCs w:val="28"/>
          <w:rtl/>
          <w:lang w:bidi="ar-SY"/>
        </w:rPr>
        <w:t>إكسون</w:t>
      </w:r>
      <w:proofErr w:type="spellEnd"/>
      <w:r w:rsidRPr="00BA23B1">
        <w:rPr>
          <w:rFonts w:cs="DecoType Naskh" w:hint="cs"/>
          <w:sz w:val="28"/>
          <w:szCs w:val="28"/>
          <w:rtl/>
          <w:lang w:bidi="ar-SY"/>
        </w:rPr>
        <w:t xml:space="preserve"> وجنرال </w:t>
      </w:r>
      <w:r w:rsidR="00BE5B77" w:rsidRPr="00BA23B1">
        <w:rPr>
          <w:rFonts w:cs="DecoType Naskh" w:hint="cs"/>
          <w:sz w:val="28"/>
          <w:szCs w:val="28"/>
          <w:rtl/>
          <w:lang w:bidi="ar-SY"/>
        </w:rPr>
        <w:t>إلكتريك</w:t>
      </w:r>
      <w:r w:rsidRPr="00BA23B1">
        <w:rPr>
          <w:rFonts w:cs="DecoType Naskh" w:hint="cs"/>
          <w:sz w:val="28"/>
          <w:szCs w:val="28"/>
          <w:rtl/>
          <w:lang w:bidi="ar-SY"/>
        </w:rPr>
        <w:t>.</w:t>
      </w:r>
      <w:r w:rsidR="00BE5B77" w:rsidRPr="00BA23B1">
        <w:rPr>
          <w:rFonts w:cs="DecoType Naskh" w:hint="cs"/>
          <w:sz w:val="28"/>
          <w:szCs w:val="28"/>
          <w:rtl/>
          <w:lang w:bidi="ar-SY"/>
        </w:rPr>
        <w:t xml:space="preserve"> </w:t>
      </w:r>
      <w:r w:rsidRPr="00BA23B1">
        <w:rPr>
          <w:rFonts w:cs="DecoType Naskh" w:hint="cs"/>
          <w:sz w:val="28"/>
          <w:szCs w:val="28"/>
          <w:rtl/>
          <w:lang w:bidi="ar-SY"/>
        </w:rPr>
        <w:t>حيث أخذت الشركات تستثمر أموالها في الشركات الصغيرة ذات المستقبل الناجح, وتهدف الشركات الكبيرة إلى الاستفادة من فرص التقدم التكنولوجي الذي يمكن أن تحصل عليه نتيجة لنشاط مثل هذه الشركات الصغيرة.</w:t>
      </w:r>
      <w:r w:rsidR="00BE5B77" w:rsidRPr="00BA23B1">
        <w:rPr>
          <w:rFonts w:cs="DecoType Naskh" w:hint="cs"/>
          <w:sz w:val="28"/>
          <w:szCs w:val="28"/>
          <w:rtl/>
          <w:lang w:bidi="ar-SY"/>
        </w:rPr>
        <w:t xml:space="preserve">كذلك تسعى الشركات الكبيرة للدخول في المشروع الصغير لضمان توريد منتجاته لها كأحد </w:t>
      </w:r>
      <w:proofErr w:type="spellStart"/>
      <w:r w:rsidR="00BE5B77" w:rsidRPr="00BA23B1">
        <w:rPr>
          <w:rFonts w:cs="DecoType Naskh" w:hint="cs"/>
          <w:sz w:val="28"/>
          <w:szCs w:val="28"/>
          <w:rtl/>
          <w:lang w:bidi="ar-SY"/>
        </w:rPr>
        <w:t>المدخلات</w:t>
      </w:r>
      <w:proofErr w:type="spellEnd"/>
      <w:r w:rsidR="00BE5B77" w:rsidRPr="00BA23B1">
        <w:rPr>
          <w:rFonts w:cs="DecoType Naskh" w:hint="cs"/>
          <w:sz w:val="28"/>
          <w:szCs w:val="28"/>
          <w:rtl/>
          <w:lang w:bidi="ar-SY"/>
        </w:rPr>
        <w:t xml:space="preserve"> المطلوبة في العملية الإنتاجية الخاصة </w:t>
      </w:r>
      <w:proofErr w:type="spellStart"/>
      <w:r w:rsidR="00BE5B77" w:rsidRPr="00BA23B1">
        <w:rPr>
          <w:rFonts w:cs="DecoType Naskh" w:hint="cs"/>
          <w:sz w:val="28"/>
          <w:szCs w:val="28"/>
          <w:rtl/>
          <w:lang w:bidi="ar-SY"/>
        </w:rPr>
        <w:t>بها</w:t>
      </w:r>
      <w:proofErr w:type="spellEnd"/>
      <w:r w:rsidR="00BE5B77" w:rsidRPr="00BA23B1">
        <w:rPr>
          <w:rFonts w:cs="DecoType Naskh" w:hint="cs"/>
          <w:sz w:val="28"/>
          <w:szCs w:val="28"/>
          <w:rtl/>
          <w:lang w:bidi="ar-SY"/>
        </w:rPr>
        <w:t>.</w:t>
      </w:r>
    </w:p>
    <w:p w:rsidR="00BE5B77" w:rsidRPr="00C23774" w:rsidRDefault="001E5ED9" w:rsidP="00BE5B77">
      <w:pPr>
        <w:jc w:val="both"/>
        <w:rPr>
          <w:rFonts w:cs="DecoType Naskh"/>
          <w:i/>
          <w:iCs/>
          <w:sz w:val="32"/>
          <w:szCs w:val="32"/>
          <w:rtl/>
          <w:lang w:bidi="ar-SY"/>
        </w:rPr>
      </w:pPr>
      <w:r w:rsidRPr="00C23774">
        <w:rPr>
          <w:rFonts w:cs="DecoType Naskh" w:hint="cs"/>
          <w:i/>
          <w:iCs/>
          <w:sz w:val="32"/>
          <w:szCs w:val="32"/>
          <w:rtl/>
          <w:lang w:bidi="ar-SY"/>
        </w:rPr>
        <w:t>ر</w:t>
      </w:r>
      <w:r w:rsidR="00BE5B77" w:rsidRPr="00C23774">
        <w:rPr>
          <w:rFonts w:cs="DecoType Naskh" w:hint="cs"/>
          <w:i/>
          <w:iCs/>
          <w:sz w:val="32"/>
          <w:szCs w:val="32"/>
          <w:rtl/>
          <w:lang w:bidi="ar-SY"/>
        </w:rPr>
        <w:t>ابعا: التمويل بالاستئجار</w:t>
      </w:r>
      <w:r w:rsidR="00C23774">
        <w:rPr>
          <w:rFonts w:cs="DecoType Naskh" w:hint="cs"/>
          <w:i/>
          <w:iCs/>
          <w:sz w:val="32"/>
          <w:szCs w:val="32"/>
          <w:rtl/>
          <w:lang w:bidi="ar-SY"/>
        </w:rPr>
        <w:t>...............</w:t>
      </w:r>
    </w:p>
    <w:p w:rsidR="001E5ED9" w:rsidRPr="00BA23B1" w:rsidRDefault="00BE5B77" w:rsidP="001E5ED9">
      <w:pPr>
        <w:jc w:val="both"/>
        <w:rPr>
          <w:rFonts w:cs="DecoType Naskh"/>
          <w:sz w:val="28"/>
          <w:szCs w:val="28"/>
          <w:rtl/>
          <w:lang w:bidi="ar-SY"/>
        </w:rPr>
      </w:pPr>
      <w:r w:rsidRPr="00BA23B1">
        <w:rPr>
          <w:rFonts w:cs="DecoType Naskh" w:hint="cs"/>
          <w:sz w:val="28"/>
          <w:szCs w:val="28"/>
          <w:rtl/>
          <w:lang w:bidi="ar-SY"/>
        </w:rPr>
        <w:t>حيث تتجه الكثير من المشروعات الصغيرة إلى استئجار الأصول بدلا من امتلاكها.</w:t>
      </w:r>
    </w:p>
    <w:p w:rsidR="00F0786B" w:rsidRPr="00C23774" w:rsidRDefault="00F0786B" w:rsidP="00C23774">
      <w:pPr>
        <w:pStyle w:val="a3"/>
        <w:numPr>
          <w:ilvl w:val="0"/>
          <w:numId w:val="33"/>
        </w:numPr>
        <w:jc w:val="both"/>
        <w:rPr>
          <w:rFonts w:cs="DecoType Naskh"/>
          <w:sz w:val="32"/>
          <w:szCs w:val="32"/>
          <w:rtl/>
          <w:lang w:bidi="ar-SY"/>
        </w:rPr>
      </w:pPr>
      <w:r w:rsidRPr="00C23774">
        <w:rPr>
          <w:rFonts w:cs="DecoType Naskh" w:hint="cs"/>
          <w:sz w:val="32"/>
          <w:szCs w:val="32"/>
          <w:rtl/>
          <w:lang w:bidi="ar-SY"/>
        </w:rPr>
        <w:t>مشكلات تمويل المش</w:t>
      </w:r>
      <w:r w:rsidR="00C23774" w:rsidRPr="00C23774">
        <w:rPr>
          <w:rFonts w:cs="DecoType Naskh" w:hint="cs"/>
          <w:sz w:val="32"/>
          <w:szCs w:val="32"/>
          <w:rtl/>
          <w:lang w:bidi="ar-SY"/>
        </w:rPr>
        <w:t>روعات</w:t>
      </w:r>
      <w:r w:rsidRPr="00C23774">
        <w:rPr>
          <w:rFonts w:cs="DecoType Naskh" w:hint="cs"/>
          <w:sz w:val="32"/>
          <w:szCs w:val="32"/>
          <w:rtl/>
          <w:lang w:bidi="ar-SY"/>
        </w:rPr>
        <w:t xml:space="preserve"> الصغيرة</w:t>
      </w:r>
    </w:p>
    <w:p w:rsidR="00F0786B" w:rsidRPr="00BA23B1" w:rsidRDefault="00F0786B" w:rsidP="00F0786B">
      <w:pPr>
        <w:numPr>
          <w:ilvl w:val="0"/>
          <w:numId w:val="8"/>
        </w:numPr>
        <w:spacing w:after="0" w:line="240" w:lineRule="auto"/>
        <w:jc w:val="lowKashida"/>
        <w:rPr>
          <w:rFonts w:cs="DecoType Naskh"/>
          <w:sz w:val="32"/>
          <w:szCs w:val="32"/>
          <w:lang w:bidi="ar-SY"/>
        </w:rPr>
      </w:pPr>
      <w:r w:rsidRPr="00BA23B1">
        <w:rPr>
          <w:rFonts w:cs="DecoType Naskh" w:hint="cs"/>
          <w:sz w:val="32"/>
          <w:szCs w:val="32"/>
          <w:rtl/>
          <w:lang w:bidi="ar-SY"/>
        </w:rPr>
        <w:t>مشكلات ال</w:t>
      </w:r>
      <w:r w:rsidR="0060391B" w:rsidRPr="00BA23B1">
        <w:rPr>
          <w:rFonts w:cs="DecoType Naskh" w:hint="cs"/>
          <w:sz w:val="32"/>
          <w:szCs w:val="32"/>
          <w:rtl/>
          <w:lang w:bidi="ar-SY"/>
        </w:rPr>
        <w:t>تمويل من المصادر الذاتية</w:t>
      </w:r>
    </w:p>
    <w:p w:rsidR="0060391B" w:rsidRPr="00BA23B1" w:rsidRDefault="0060391B" w:rsidP="0060391B">
      <w:pPr>
        <w:spacing w:after="0" w:line="240" w:lineRule="auto"/>
        <w:jc w:val="lowKashida"/>
        <w:rPr>
          <w:rFonts w:cs="DecoType Naskh"/>
          <w:sz w:val="32"/>
          <w:szCs w:val="32"/>
          <w:lang w:bidi="ar-SY"/>
        </w:rPr>
      </w:pPr>
      <w:r w:rsidRPr="00BA23B1">
        <w:rPr>
          <w:rFonts w:cs="DecoType Naskh" w:hint="cs"/>
          <w:sz w:val="32"/>
          <w:szCs w:val="32"/>
          <w:rtl/>
          <w:lang w:bidi="ar-SY"/>
        </w:rPr>
        <w:t>و منها:</w:t>
      </w:r>
    </w:p>
    <w:p w:rsidR="00F0786B" w:rsidRPr="00BA23B1" w:rsidRDefault="00F0786B" w:rsidP="00F0786B">
      <w:pPr>
        <w:pStyle w:val="a3"/>
        <w:numPr>
          <w:ilvl w:val="0"/>
          <w:numId w:val="9"/>
        </w:numPr>
        <w:spacing w:after="0" w:line="240" w:lineRule="auto"/>
        <w:jc w:val="lowKashida"/>
        <w:rPr>
          <w:rFonts w:cs="DecoType Naskh"/>
          <w:sz w:val="28"/>
          <w:szCs w:val="28"/>
          <w:lang w:bidi="ar-SY"/>
        </w:rPr>
      </w:pPr>
      <w:r w:rsidRPr="00BA23B1">
        <w:rPr>
          <w:rFonts w:cs="DecoType Naskh" w:hint="cs"/>
          <w:sz w:val="28"/>
          <w:szCs w:val="28"/>
          <w:rtl/>
          <w:lang w:bidi="ar-SY"/>
        </w:rPr>
        <w:t>صغر حجم المدخرات الخاصة.</w:t>
      </w:r>
    </w:p>
    <w:p w:rsidR="00F0786B" w:rsidRPr="00BA23B1" w:rsidRDefault="00F0786B" w:rsidP="00F0786B">
      <w:pPr>
        <w:pStyle w:val="a3"/>
        <w:numPr>
          <w:ilvl w:val="0"/>
          <w:numId w:val="9"/>
        </w:numPr>
        <w:jc w:val="both"/>
        <w:rPr>
          <w:rFonts w:cs="DecoType Naskh"/>
          <w:b/>
          <w:bCs/>
          <w:sz w:val="32"/>
          <w:szCs w:val="32"/>
          <w:u w:val="single"/>
          <w:lang w:bidi="ar-SY"/>
        </w:rPr>
      </w:pPr>
      <w:r w:rsidRPr="00BA23B1">
        <w:rPr>
          <w:rFonts w:cs="DecoType Naskh" w:hint="cs"/>
          <w:sz w:val="28"/>
          <w:szCs w:val="28"/>
          <w:rtl/>
          <w:lang w:bidi="ar-SY"/>
        </w:rPr>
        <w:lastRenderedPageBreak/>
        <w:t>مشكلات المعاملات المالية بين أفراد العائلة أو الأصدقاء في حال تم مشاركتهم في المشروع والخلط بين العلاقات التجارية والعلاقات الاجتماعية كالالتزام بتشغيل بعض أفراد العائلة أو الأصدقاء والذين تنقصهم الكفاءة مما يمثل عبئا حقيقيا على المشروع ويمثل تكلفة على التمويل</w:t>
      </w:r>
      <w:r w:rsidR="008A2EF4" w:rsidRPr="00BA23B1">
        <w:rPr>
          <w:rStyle w:val="a6"/>
          <w:rFonts w:cs="DecoType Naskh"/>
          <w:sz w:val="28"/>
          <w:szCs w:val="28"/>
          <w:rtl/>
          <w:lang w:bidi="ar-SY"/>
        </w:rPr>
        <w:footnoteReference w:id="4"/>
      </w:r>
      <w:r w:rsidRPr="00BA23B1">
        <w:rPr>
          <w:rFonts w:cs="DecoType Naskh" w:hint="cs"/>
          <w:sz w:val="32"/>
          <w:szCs w:val="32"/>
          <w:rtl/>
          <w:lang w:bidi="ar-SY"/>
        </w:rPr>
        <w:t>.</w:t>
      </w:r>
    </w:p>
    <w:p w:rsidR="0060391B" w:rsidRPr="00BA23B1" w:rsidRDefault="0060391B" w:rsidP="0060391B">
      <w:pPr>
        <w:pStyle w:val="a3"/>
        <w:jc w:val="both"/>
        <w:rPr>
          <w:rFonts w:cs="DecoType Naskh"/>
          <w:b/>
          <w:bCs/>
          <w:sz w:val="32"/>
          <w:szCs w:val="32"/>
          <w:u w:val="single"/>
          <w:lang w:bidi="ar-SY"/>
        </w:rPr>
      </w:pPr>
    </w:p>
    <w:p w:rsidR="00F0786B" w:rsidRPr="00BA23B1" w:rsidRDefault="00F0786B" w:rsidP="00F0786B">
      <w:pPr>
        <w:pStyle w:val="a3"/>
        <w:numPr>
          <w:ilvl w:val="0"/>
          <w:numId w:val="8"/>
        </w:numPr>
        <w:jc w:val="both"/>
        <w:rPr>
          <w:rFonts w:cs="DecoType Naskh"/>
          <w:b/>
          <w:bCs/>
          <w:sz w:val="32"/>
          <w:szCs w:val="32"/>
          <w:u w:val="single"/>
          <w:lang w:bidi="ar-SY"/>
        </w:rPr>
      </w:pPr>
      <w:r w:rsidRPr="00BA23B1">
        <w:rPr>
          <w:rFonts w:cs="DecoType Naskh" w:hint="cs"/>
          <w:sz w:val="32"/>
          <w:szCs w:val="32"/>
          <w:rtl/>
          <w:lang w:bidi="ar-SY"/>
        </w:rPr>
        <w:t>مشكلات التمويل من المصارف</w:t>
      </w:r>
    </w:p>
    <w:p w:rsidR="00F0786B" w:rsidRPr="00BA23B1" w:rsidRDefault="00F0786B" w:rsidP="00F0786B">
      <w:pPr>
        <w:pStyle w:val="a3"/>
        <w:ind w:left="397"/>
        <w:jc w:val="both"/>
        <w:rPr>
          <w:rFonts w:cs="DecoType Naskh"/>
          <w:b/>
          <w:bCs/>
          <w:sz w:val="32"/>
          <w:szCs w:val="32"/>
          <w:u w:val="single"/>
          <w:lang w:bidi="ar-SY"/>
        </w:rPr>
      </w:pPr>
      <w:r w:rsidRPr="00BA23B1">
        <w:rPr>
          <w:rFonts w:cs="DecoType Naskh" w:hint="cs"/>
          <w:sz w:val="28"/>
          <w:szCs w:val="28"/>
          <w:rtl/>
          <w:lang w:bidi="ar-SY"/>
        </w:rPr>
        <w:t>تميل المصارف إلى الابتعاد عن تمويل المشروعات الصغيرة باعتباره تمويلا مصحوبا بمخاطر عالية</w:t>
      </w:r>
      <w:r w:rsidRPr="00BA23B1">
        <w:rPr>
          <w:rFonts w:cs="DecoType Naskh" w:hint="cs"/>
          <w:sz w:val="32"/>
          <w:szCs w:val="32"/>
          <w:rtl/>
          <w:lang w:bidi="ar-SY"/>
        </w:rPr>
        <w:t xml:space="preserve">, </w:t>
      </w:r>
      <w:r w:rsidRPr="00BA23B1">
        <w:rPr>
          <w:rFonts w:cs="DecoType Naskh" w:hint="cs"/>
          <w:sz w:val="28"/>
          <w:szCs w:val="28"/>
          <w:rtl/>
          <w:lang w:bidi="ar-SY"/>
        </w:rPr>
        <w:t>ويمكن القول أن حلقة الاتصال بين أصحاب المنشآت الصغيرة والمصارف في البلدان النامية مفقودة بسبب طبيعة هذه المصارف من جهة وبساطة ثقافة وتفكير أصحاب المنشآت الصغيرة من جهة أخرى.</w:t>
      </w:r>
    </w:p>
    <w:p w:rsidR="00F0786B" w:rsidRPr="00BA23B1" w:rsidRDefault="00F0786B" w:rsidP="00F0786B">
      <w:pPr>
        <w:pStyle w:val="a3"/>
        <w:ind w:left="397"/>
        <w:jc w:val="both"/>
        <w:rPr>
          <w:rFonts w:cs="DecoType Naskh"/>
          <w:sz w:val="32"/>
          <w:szCs w:val="32"/>
          <w:rtl/>
          <w:lang w:bidi="ar-SY"/>
        </w:rPr>
      </w:pPr>
      <w:r w:rsidRPr="00BA23B1">
        <w:rPr>
          <w:rFonts w:cs="DecoType Naskh" w:hint="cs"/>
          <w:sz w:val="32"/>
          <w:szCs w:val="32"/>
          <w:rtl/>
          <w:lang w:bidi="ar-SY"/>
        </w:rPr>
        <w:t>و من أهم أسباب ابتعاد المصارف عن تمويل هذا القطاع:</w:t>
      </w:r>
    </w:p>
    <w:p w:rsidR="0060391B" w:rsidRPr="00BA23B1" w:rsidRDefault="0060391B" w:rsidP="0060391B">
      <w:pPr>
        <w:pStyle w:val="a3"/>
        <w:numPr>
          <w:ilvl w:val="0"/>
          <w:numId w:val="10"/>
        </w:numPr>
        <w:jc w:val="both"/>
        <w:rPr>
          <w:rFonts w:cs="DecoType Naskh"/>
          <w:sz w:val="32"/>
          <w:szCs w:val="32"/>
          <w:rtl/>
          <w:lang w:bidi="ar-SY"/>
        </w:rPr>
      </w:pPr>
      <w:r w:rsidRPr="00BA23B1">
        <w:rPr>
          <w:rFonts w:cs="DecoType Naskh" w:hint="cs"/>
          <w:sz w:val="32"/>
          <w:szCs w:val="32"/>
          <w:rtl/>
          <w:lang w:bidi="ar-SY"/>
        </w:rPr>
        <w:t>عدم وجود دراسات جدوى سليمة وموضوعية.</w:t>
      </w:r>
    </w:p>
    <w:p w:rsidR="0060391B" w:rsidRPr="00BA23B1" w:rsidRDefault="0060391B" w:rsidP="0060391B">
      <w:pPr>
        <w:pStyle w:val="a3"/>
        <w:numPr>
          <w:ilvl w:val="0"/>
          <w:numId w:val="10"/>
        </w:numPr>
        <w:jc w:val="both"/>
        <w:rPr>
          <w:rFonts w:cs="DecoType Naskh"/>
          <w:sz w:val="32"/>
          <w:szCs w:val="32"/>
          <w:rtl/>
        </w:rPr>
      </w:pPr>
      <w:r w:rsidRPr="00BA23B1">
        <w:rPr>
          <w:rFonts w:cs="DecoType Naskh" w:hint="cs"/>
          <w:sz w:val="32"/>
          <w:szCs w:val="32"/>
          <w:rtl/>
          <w:lang w:bidi="ar-SY"/>
        </w:rPr>
        <w:t>عدم انتظام السجلات المحاسبية</w:t>
      </w:r>
    </w:p>
    <w:p w:rsidR="0060391B" w:rsidRPr="00BA23B1" w:rsidRDefault="0060391B" w:rsidP="0060391B">
      <w:pPr>
        <w:pStyle w:val="a3"/>
        <w:numPr>
          <w:ilvl w:val="0"/>
          <w:numId w:val="10"/>
        </w:numPr>
        <w:jc w:val="both"/>
        <w:rPr>
          <w:rFonts w:cs="DecoType Naskh"/>
          <w:sz w:val="32"/>
          <w:szCs w:val="32"/>
          <w:rtl/>
        </w:rPr>
      </w:pPr>
      <w:r w:rsidRPr="00BA23B1">
        <w:rPr>
          <w:rFonts w:cs="DecoType Naskh" w:hint="cs"/>
          <w:sz w:val="32"/>
          <w:szCs w:val="32"/>
          <w:rtl/>
          <w:lang w:bidi="ar-SY"/>
        </w:rPr>
        <w:t>ارتفاع درجة المخاطرة :</w:t>
      </w:r>
      <w:r w:rsidRPr="00BA23B1">
        <w:rPr>
          <w:rFonts w:cs="DecoType Naskh" w:hint="cs"/>
          <w:sz w:val="28"/>
          <w:szCs w:val="28"/>
          <w:rtl/>
        </w:rPr>
        <w:t xml:space="preserve"> نظراً لطبيعة تكوينها والتي تعتمد في الغالبية على شخص واحد أو عائلة واحدة إضافة إلى ضعف المراكز المالية</w:t>
      </w:r>
      <w:r w:rsidRPr="00BA23B1">
        <w:rPr>
          <w:rFonts w:cs="DecoType Naskh" w:hint="cs"/>
          <w:sz w:val="32"/>
          <w:szCs w:val="32"/>
          <w:rtl/>
        </w:rPr>
        <w:t xml:space="preserve"> لها.</w:t>
      </w:r>
    </w:p>
    <w:p w:rsidR="0060391B" w:rsidRPr="00BA23B1" w:rsidRDefault="0060391B" w:rsidP="0060391B">
      <w:pPr>
        <w:pStyle w:val="a3"/>
        <w:numPr>
          <w:ilvl w:val="0"/>
          <w:numId w:val="10"/>
        </w:numPr>
        <w:jc w:val="lowKashida"/>
        <w:rPr>
          <w:rFonts w:cs="DecoType Naskh"/>
          <w:sz w:val="28"/>
          <w:szCs w:val="28"/>
        </w:rPr>
      </w:pPr>
      <w:r w:rsidRPr="00BA23B1">
        <w:rPr>
          <w:rFonts w:cs="DecoType Naskh" w:hint="cs"/>
          <w:sz w:val="32"/>
          <w:szCs w:val="32"/>
          <w:rtl/>
          <w:lang w:bidi="ar-SY"/>
        </w:rPr>
        <w:t>ارتفاع أسعار الفائدة علي القروض:</w:t>
      </w:r>
      <w:r w:rsidRPr="00BA23B1">
        <w:rPr>
          <w:rFonts w:cs="DecoType Naskh" w:hint="cs"/>
          <w:b/>
          <w:bCs/>
          <w:sz w:val="28"/>
          <w:szCs w:val="28"/>
          <w:rtl/>
        </w:rPr>
        <w:t xml:space="preserve"> </w:t>
      </w:r>
      <w:r w:rsidRPr="00BA23B1">
        <w:rPr>
          <w:rFonts w:cs="DecoType Naskh" w:hint="cs"/>
          <w:sz w:val="28"/>
          <w:szCs w:val="28"/>
          <w:rtl/>
        </w:rPr>
        <w:t>لاسيما وأنها في السنوات الأولى يكون هامش الربحية قليلاً مما يتعذر معه سداد أقساط القرض وكذلك فوائده ، وهذا يقود إلي العديد من المشكلات .</w:t>
      </w:r>
    </w:p>
    <w:p w:rsidR="0060391B" w:rsidRPr="00BA23B1" w:rsidRDefault="0060391B" w:rsidP="0060391B">
      <w:pPr>
        <w:pStyle w:val="a3"/>
        <w:numPr>
          <w:ilvl w:val="0"/>
          <w:numId w:val="10"/>
        </w:numPr>
        <w:jc w:val="both"/>
        <w:rPr>
          <w:rFonts w:cs="DecoType Naskh"/>
          <w:sz w:val="32"/>
          <w:szCs w:val="32"/>
          <w:rtl/>
          <w:lang w:bidi="ar-SY"/>
        </w:rPr>
      </w:pPr>
      <w:r w:rsidRPr="00BA23B1">
        <w:rPr>
          <w:rFonts w:cs="DecoType Naskh" w:hint="cs"/>
          <w:sz w:val="32"/>
          <w:szCs w:val="32"/>
          <w:rtl/>
          <w:lang w:bidi="ar-SY"/>
        </w:rPr>
        <w:t>ضعف الخبرات المتراكمة لأصحاب المنشآت الصغيرة.</w:t>
      </w:r>
    </w:p>
    <w:p w:rsidR="0060391B" w:rsidRDefault="0060391B" w:rsidP="0060391B">
      <w:pPr>
        <w:pStyle w:val="a3"/>
        <w:numPr>
          <w:ilvl w:val="0"/>
          <w:numId w:val="10"/>
        </w:numPr>
        <w:jc w:val="both"/>
        <w:rPr>
          <w:rFonts w:cs="DecoType Naskh"/>
          <w:sz w:val="32"/>
          <w:szCs w:val="32"/>
        </w:rPr>
      </w:pPr>
      <w:r w:rsidRPr="00BA23B1">
        <w:rPr>
          <w:rFonts w:cs="DecoType Naskh" w:hint="cs"/>
          <w:sz w:val="32"/>
          <w:szCs w:val="32"/>
          <w:rtl/>
          <w:lang w:bidi="ar-SY"/>
        </w:rPr>
        <w:t>قلة الجهات الداعمة لتلك</w:t>
      </w:r>
      <w:r w:rsidRPr="00BA23B1">
        <w:rPr>
          <w:rFonts w:cs="DecoType Naskh" w:hint="cs"/>
          <w:sz w:val="32"/>
          <w:szCs w:val="32"/>
          <w:rtl/>
        </w:rPr>
        <w:t xml:space="preserve"> المشروعات.</w:t>
      </w:r>
    </w:p>
    <w:p w:rsidR="00C23774" w:rsidRDefault="00C23774" w:rsidP="00C23774">
      <w:pPr>
        <w:pStyle w:val="a3"/>
        <w:jc w:val="both"/>
        <w:rPr>
          <w:rFonts w:cs="DecoType Naskh"/>
          <w:sz w:val="32"/>
          <w:szCs w:val="32"/>
        </w:rPr>
      </w:pPr>
    </w:p>
    <w:p w:rsidR="001F3695" w:rsidRDefault="00C23774" w:rsidP="001F3695">
      <w:pPr>
        <w:jc w:val="both"/>
        <w:rPr>
          <w:rFonts w:cs="DecoType Naskh"/>
          <w:sz w:val="32"/>
          <w:szCs w:val="32"/>
          <w:rtl/>
        </w:rPr>
      </w:pPr>
      <w:r w:rsidRPr="00C23774">
        <w:rPr>
          <w:rFonts w:cs="DecoType Naskh"/>
          <w:b/>
          <w:bCs/>
          <w:sz w:val="32"/>
          <w:szCs w:val="32"/>
        </w:rPr>
        <w:lastRenderedPageBreak/>
        <w:t>C</w:t>
      </w:r>
      <w:r w:rsidRPr="00C23774">
        <w:rPr>
          <w:rFonts w:cs="DecoType Naskh" w:hint="cs"/>
          <w:b/>
          <w:bCs/>
          <w:sz w:val="32"/>
          <w:szCs w:val="32"/>
          <w:rtl/>
          <w:lang w:bidi="ar-JO"/>
        </w:rPr>
        <w:t>:</w:t>
      </w:r>
      <w:r>
        <w:rPr>
          <w:rFonts w:cs="DecoType Naskh" w:hint="cs"/>
          <w:sz w:val="32"/>
          <w:szCs w:val="32"/>
          <w:rtl/>
          <w:lang w:bidi="ar-JO"/>
        </w:rPr>
        <w:t xml:space="preserve"> </w:t>
      </w:r>
      <w:r w:rsidR="001F3695">
        <w:rPr>
          <w:rFonts w:cs="DecoType Naskh" w:hint="cs"/>
          <w:sz w:val="32"/>
          <w:szCs w:val="32"/>
          <w:rtl/>
        </w:rPr>
        <w:t>مشكلات التمويل من مؤسسات الإقراض المتخصصة:</w:t>
      </w:r>
    </w:p>
    <w:p w:rsidR="001F3695" w:rsidRDefault="001F3695" w:rsidP="001F3695">
      <w:pPr>
        <w:jc w:val="both"/>
        <w:rPr>
          <w:rFonts w:cs="DecoType Naskh"/>
          <w:sz w:val="32"/>
          <w:szCs w:val="32"/>
          <w:rtl/>
        </w:rPr>
      </w:pPr>
      <w:r>
        <w:rPr>
          <w:rFonts w:cs="DecoType Naskh" w:hint="cs"/>
          <w:sz w:val="32"/>
          <w:szCs w:val="32"/>
          <w:rtl/>
        </w:rPr>
        <w:t>يواجه القائمون على هذه المشروعات العديد من المعوقات عند لجوئهم إلى الاقتراض من مؤسسات الإقراض المتخصصة و منها:</w:t>
      </w:r>
    </w:p>
    <w:p w:rsidR="001F3695" w:rsidRPr="001F3695" w:rsidRDefault="001F3695" w:rsidP="001F3695">
      <w:pPr>
        <w:numPr>
          <w:ilvl w:val="0"/>
          <w:numId w:val="31"/>
        </w:numPr>
        <w:spacing w:after="0" w:line="240" w:lineRule="auto"/>
        <w:jc w:val="lowKashida"/>
        <w:rPr>
          <w:rFonts w:cs="DecoType Naskh"/>
          <w:sz w:val="28"/>
          <w:szCs w:val="28"/>
          <w:rtl/>
        </w:rPr>
      </w:pPr>
      <w:r w:rsidRPr="001F3695">
        <w:rPr>
          <w:rFonts w:cs="DecoType Naskh"/>
          <w:sz w:val="28"/>
          <w:szCs w:val="28"/>
          <w:rtl/>
        </w:rPr>
        <w:t>ارتفاع تكلفة التمويل الذي يرغبون في الحصول عليه.</w:t>
      </w:r>
    </w:p>
    <w:p w:rsidR="001F3695" w:rsidRPr="001F3695" w:rsidRDefault="001F3695" w:rsidP="001F3695">
      <w:pPr>
        <w:numPr>
          <w:ilvl w:val="0"/>
          <w:numId w:val="31"/>
        </w:numPr>
        <w:spacing w:after="0" w:line="240" w:lineRule="auto"/>
        <w:jc w:val="lowKashida"/>
        <w:rPr>
          <w:rFonts w:cs="DecoType Naskh"/>
          <w:sz w:val="28"/>
          <w:szCs w:val="28"/>
          <w:rtl/>
        </w:rPr>
      </w:pPr>
      <w:r w:rsidRPr="001F3695">
        <w:rPr>
          <w:rFonts w:cs="DecoType Naskh"/>
          <w:sz w:val="28"/>
          <w:szCs w:val="28"/>
          <w:rtl/>
        </w:rPr>
        <w:t>ارتفاع نسبة المديونية مقارنة بأصول المشروع، وهذه نقطة ذات أهمية خاصة، لأن أصول المشروع الصغير لا توفر</w:t>
      </w:r>
      <w:r w:rsidRPr="001F3695">
        <w:rPr>
          <w:rFonts w:cs="DecoType Naskh" w:hint="cs"/>
          <w:sz w:val="28"/>
          <w:szCs w:val="28"/>
          <w:rtl/>
        </w:rPr>
        <w:t xml:space="preserve"> ا</w:t>
      </w:r>
      <w:r w:rsidRPr="001F3695">
        <w:rPr>
          <w:rFonts w:cs="DecoType Naskh"/>
          <w:sz w:val="28"/>
          <w:szCs w:val="28"/>
          <w:rtl/>
        </w:rPr>
        <w:t xml:space="preserve">لضمان الكافي للحصول على تمويل جديد إذا ما احتاج إليه في فترة تشغيله من أجل الاستمرار في العملية </w:t>
      </w:r>
      <w:r w:rsidRPr="001F3695">
        <w:rPr>
          <w:rFonts w:cs="DecoType Naskh" w:hint="cs"/>
          <w:sz w:val="28"/>
          <w:szCs w:val="28"/>
          <w:rtl/>
        </w:rPr>
        <w:t>الإنتاجية</w:t>
      </w:r>
      <w:r w:rsidRPr="001F3695">
        <w:rPr>
          <w:rFonts w:cs="DecoType Naskh"/>
          <w:sz w:val="28"/>
          <w:szCs w:val="28"/>
          <w:rtl/>
        </w:rPr>
        <w:t>.</w:t>
      </w:r>
    </w:p>
    <w:p w:rsidR="001F3695" w:rsidRDefault="001F3695" w:rsidP="001F3695">
      <w:pPr>
        <w:numPr>
          <w:ilvl w:val="0"/>
          <w:numId w:val="31"/>
        </w:numPr>
        <w:spacing w:after="0" w:line="240" w:lineRule="auto"/>
        <w:jc w:val="lowKashida"/>
        <w:rPr>
          <w:rFonts w:cs="DecoType Naskh"/>
          <w:sz w:val="28"/>
          <w:szCs w:val="28"/>
        </w:rPr>
      </w:pPr>
      <w:r w:rsidRPr="001F3695">
        <w:rPr>
          <w:rFonts w:cs="DecoType Naskh"/>
          <w:sz w:val="28"/>
          <w:szCs w:val="28"/>
          <w:rtl/>
        </w:rPr>
        <w:t xml:space="preserve"> تدخل مؤسسات التمويل وفرض الوصاية على المشروع الصغير، وذلك عند غياب الثقة فيه، مما يؤدي إلى ظهور مشكلات بين مؤسسات التمويل والمشروعات الصغيرة وخاصة في </w:t>
      </w:r>
      <w:r w:rsidRPr="001F3695">
        <w:rPr>
          <w:rFonts w:cs="DecoType Naskh" w:hint="cs"/>
          <w:sz w:val="28"/>
          <w:szCs w:val="28"/>
          <w:rtl/>
        </w:rPr>
        <w:t>الدول النامية</w:t>
      </w:r>
      <w:r w:rsidRPr="001F3695">
        <w:rPr>
          <w:rFonts w:cs="DecoType Naskh"/>
          <w:sz w:val="28"/>
          <w:szCs w:val="28"/>
          <w:rtl/>
        </w:rPr>
        <w:t>.</w:t>
      </w:r>
    </w:p>
    <w:p w:rsidR="00C23774" w:rsidRPr="001F3695" w:rsidRDefault="00C23774" w:rsidP="00C23774">
      <w:pPr>
        <w:spacing w:after="0" w:line="240" w:lineRule="auto"/>
        <w:ind w:left="1080"/>
        <w:jc w:val="lowKashida"/>
        <w:rPr>
          <w:rFonts w:cs="DecoType Naskh"/>
          <w:sz w:val="28"/>
          <w:szCs w:val="28"/>
          <w:rtl/>
        </w:rPr>
      </w:pPr>
    </w:p>
    <w:p w:rsidR="0060391B" w:rsidRPr="00C23774" w:rsidRDefault="00C23774" w:rsidP="00C23774">
      <w:pPr>
        <w:spacing w:after="0" w:line="240" w:lineRule="auto"/>
        <w:jc w:val="lowKashida"/>
        <w:rPr>
          <w:rFonts w:cs="DecoType Naskh"/>
          <w:sz w:val="32"/>
          <w:szCs w:val="32"/>
          <w:lang w:bidi="ar-SY"/>
        </w:rPr>
      </w:pPr>
      <w:r>
        <w:rPr>
          <w:rFonts w:cs="DecoType Naskh"/>
          <w:sz w:val="32"/>
          <w:szCs w:val="32"/>
          <w:lang w:bidi="ar-SY"/>
        </w:rPr>
        <w:t>: D</w:t>
      </w:r>
      <w:r w:rsidR="0060391B" w:rsidRPr="00C23774">
        <w:rPr>
          <w:rFonts w:cs="DecoType Naskh" w:hint="cs"/>
          <w:sz w:val="32"/>
          <w:szCs w:val="32"/>
          <w:rtl/>
          <w:lang w:bidi="ar-SY"/>
        </w:rPr>
        <w:t>مشكلات التمويل من سوق الإقر</w:t>
      </w:r>
      <w:r w:rsidR="00DC0225" w:rsidRPr="00C23774">
        <w:rPr>
          <w:rFonts w:cs="DecoType Naskh" w:hint="cs"/>
          <w:sz w:val="32"/>
          <w:szCs w:val="32"/>
          <w:rtl/>
        </w:rPr>
        <w:t>ا</w:t>
      </w:r>
      <w:r w:rsidR="0060391B" w:rsidRPr="00C23774">
        <w:rPr>
          <w:rFonts w:cs="DecoType Naskh" w:hint="cs"/>
          <w:sz w:val="32"/>
          <w:szCs w:val="32"/>
          <w:rtl/>
          <w:lang w:bidi="ar-SY"/>
        </w:rPr>
        <w:t>ض غير الرسمي:</w:t>
      </w:r>
    </w:p>
    <w:p w:rsidR="00DC0225" w:rsidRPr="00BA23B1" w:rsidRDefault="00DC0225" w:rsidP="00DC0225">
      <w:pPr>
        <w:jc w:val="lowKashida"/>
        <w:rPr>
          <w:rFonts w:cs="DecoType Naskh"/>
          <w:sz w:val="32"/>
          <w:szCs w:val="32"/>
          <w:lang w:bidi="ar-SY"/>
        </w:rPr>
      </w:pPr>
      <w:r w:rsidRPr="00BA23B1">
        <w:rPr>
          <w:rFonts w:cs="DecoType Naskh" w:hint="cs"/>
          <w:sz w:val="28"/>
          <w:szCs w:val="28"/>
          <w:rtl/>
          <w:lang w:bidi="ar-SY"/>
        </w:rPr>
        <w:t>ويتم اللجوء إليه بسبب عدم كفاية الموارد الذاتية , عندما تنخفض السيولة النقدية للمشروع أو عند استهداف التوسع في النشاط</w:t>
      </w:r>
      <w:r w:rsidRPr="00BA23B1">
        <w:rPr>
          <w:rFonts w:cs="DecoType Naskh" w:hint="cs"/>
          <w:sz w:val="32"/>
          <w:szCs w:val="32"/>
          <w:rtl/>
          <w:lang w:bidi="ar-SY"/>
        </w:rPr>
        <w:t>.</w:t>
      </w:r>
    </w:p>
    <w:p w:rsidR="00DC0225" w:rsidRPr="00BA23B1" w:rsidRDefault="00DC0225" w:rsidP="00DC0225">
      <w:pPr>
        <w:pStyle w:val="a3"/>
        <w:ind w:left="397"/>
        <w:jc w:val="lowKashida"/>
        <w:rPr>
          <w:rFonts w:cs="DecoType Naskh"/>
          <w:sz w:val="32"/>
          <w:szCs w:val="32"/>
          <w:rtl/>
          <w:lang w:bidi="ar-SY"/>
        </w:rPr>
      </w:pPr>
      <w:r w:rsidRPr="00BA23B1">
        <w:rPr>
          <w:rFonts w:cs="DecoType Naskh" w:hint="cs"/>
          <w:sz w:val="32"/>
          <w:szCs w:val="32"/>
          <w:rtl/>
          <w:lang w:bidi="ar-SY"/>
        </w:rPr>
        <w:t>ومن أهم مشكلاته:</w:t>
      </w:r>
    </w:p>
    <w:p w:rsidR="00DC0225" w:rsidRPr="00BA23B1" w:rsidRDefault="00DC0225" w:rsidP="00DC0225">
      <w:pPr>
        <w:pStyle w:val="a3"/>
        <w:numPr>
          <w:ilvl w:val="0"/>
          <w:numId w:val="13"/>
        </w:numPr>
        <w:jc w:val="lowKashida"/>
        <w:rPr>
          <w:rFonts w:cs="DecoType Naskh"/>
          <w:sz w:val="32"/>
          <w:szCs w:val="32"/>
          <w:lang w:bidi="ar-SY"/>
        </w:rPr>
      </w:pPr>
      <w:r w:rsidRPr="00BA23B1">
        <w:rPr>
          <w:rFonts w:cs="DecoType Naskh" w:hint="cs"/>
          <w:sz w:val="32"/>
          <w:szCs w:val="32"/>
          <w:rtl/>
          <w:lang w:bidi="ar-SY"/>
        </w:rPr>
        <w:t>المرابون(تجار النقود):</w:t>
      </w:r>
    </w:p>
    <w:p w:rsidR="00DC0225" w:rsidRPr="00BA23B1" w:rsidRDefault="00DC0225" w:rsidP="00DC0225">
      <w:pPr>
        <w:pStyle w:val="a3"/>
        <w:jc w:val="lowKashida"/>
        <w:rPr>
          <w:rFonts w:cs="DecoType Naskh"/>
          <w:sz w:val="32"/>
          <w:szCs w:val="32"/>
          <w:rtl/>
          <w:lang w:bidi="ar-SY"/>
        </w:rPr>
      </w:pPr>
      <w:r w:rsidRPr="00BA23B1">
        <w:rPr>
          <w:rFonts w:cs="DecoType Naskh" w:hint="cs"/>
          <w:sz w:val="28"/>
          <w:szCs w:val="28"/>
          <w:rtl/>
          <w:lang w:bidi="ar-SY"/>
        </w:rPr>
        <w:t>ويكونون عادة من السكان المحليين الذين يقدمون القروض بسرعة للأفراد وبإجراءات بسيطة جدا ويهدفون إلى تحقيق الأرباح عن طريق استغلال الآخرين حيث يتقاضون فوائد تصل إلى ثلاثة أو أربعة أضعاف الفائدة التي تأخذها المصارف التجارية</w:t>
      </w:r>
      <w:r w:rsidR="008A2EF4" w:rsidRPr="00BA23B1">
        <w:rPr>
          <w:rStyle w:val="a6"/>
          <w:rFonts w:cs="DecoType Naskh"/>
          <w:sz w:val="28"/>
          <w:szCs w:val="28"/>
          <w:rtl/>
          <w:lang w:bidi="ar-SY"/>
        </w:rPr>
        <w:footnoteReference w:id="5"/>
      </w:r>
      <w:r w:rsidRPr="00BA23B1">
        <w:rPr>
          <w:rFonts w:cs="DecoType Naskh" w:hint="cs"/>
          <w:sz w:val="28"/>
          <w:szCs w:val="28"/>
          <w:rtl/>
          <w:lang w:bidi="ar-SY"/>
        </w:rPr>
        <w:t>.</w:t>
      </w:r>
    </w:p>
    <w:p w:rsidR="00DC0225" w:rsidRPr="00BA23B1" w:rsidRDefault="00DC0225" w:rsidP="00DC0225">
      <w:pPr>
        <w:pStyle w:val="a3"/>
        <w:numPr>
          <w:ilvl w:val="0"/>
          <w:numId w:val="13"/>
        </w:numPr>
        <w:jc w:val="lowKashida"/>
        <w:rPr>
          <w:rFonts w:cs="DecoType Naskh"/>
          <w:sz w:val="32"/>
          <w:szCs w:val="32"/>
          <w:lang w:bidi="ar-SY"/>
        </w:rPr>
      </w:pPr>
      <w:r w:rsidRPr="00BA23B1">
        <w:rPr>
          <w:rFonts w:cs="DecoType Naskh" w:hint="cs"/>
          <w:sz w:val="32"/>
          <w:szCs w:val="32"/>
          <w:rtl/>
          <w:lang w:bidi="ar-SY"/>
        </w:rPr>
        <w:t>تجار الرهن:</w:t>
      </w:r>
    </w:p>
    <w:p w:rsidR="00DC0225" w:rsidRPr="00BA23B1" w:rsidRDefault="00DC0225" w:rsidP="00DC0225">
      <w:pPr>
        <w:pStyle w:val="a3"/>
        <w:jc w:val="lowKashida"/>
        <w:rPr>
          <w:rFonts w:cs="DecoType Naskh"/>
          <w:sz w:val="32"/>
          <w:szCs w:val="32"/>
          <w:rtl/>
          <w:lang w:bidi="ar-SY"/>
        </w:rPr>
      </w:pPr>
      <w:r w:rsidRPr="00BA23B1">
        <w:rPr>
          <w:rFonts w:cs="DecoType Naskh" w:hint="cs"/>
          <w:sz w:val="28"/>
          <w:szCs w:val="28"/>
          <w:rtl/>
          <w:lang w:bidi="ar-SY"/>
        </w:rPr>
        <w:lastRenderedPageBreak/>
        <w:t>ويتمثلون بأولئك الذين يحتفظون بالموجودات مقابل دفع مبلغ من قيمة هذه الموجودات لصاحبها وتعتبر طريقة سهلة وسريعة للحصول على الأموال , لكنها لا تؤمن سوى نسبة ضئيلة من قيمة الموجودات التي قد يخسرها المقترض إذا لم يسدد في الوقت المحدد</w:t>
      </w:r>
      <w:r w:rsidRPr="00BA23B1">
        <w:rPr>
          <w:rFonts w:cs="DecoType Naskh" w:hint="cs"/>
          <w:sz w:val="32"/>
          <w:szCs w:val="32"/>
          <w:rtl/>
          <w:lang w:bidi="ar-SY"/>
        </w:rPr>
        <w:t>.</w:t>
      </w:r>
    </w:p>
    <w:p w:rsidR="00B74226" w:rsidRPr="00BA23B1" w:rsidRDefault="00C23774" w:rsidP="00B74226">
      <w:pPr>
        <w:jc w:val="both"/>
        <w:rPr>
          <w:rFonts w:cs="DecoType Naskh"/>
          <w:b/>
          <w:bCs/>
          <w:sz w:val="32"/>
          <w:szCs w:val="32"/>
          <w:u w:val="single"/>
          <w:rtl/>
          <w:lang w:bidi="ar-SY"/>
        </w:rPr>
      </w:pPr>
      <w:r>
        <w:rPr>
          <w:rFonts w:cs="DecoType Naskh" w:hint="cs"/>
          <w:b/>
          <w:bCs/>
          <w:sz w:val="32"/>
          <w:szCs w:val="32"/>
          <w:u w:val="single"/>
          <w:rtl/>
          <w:lang w:bidi="ar-SY"/>
        </w:rPr>
        <w:t xml:space="preserve">ثالثاً: </w:t>
      </w:r>
      <w:r w:rsidR="00B74226" w:rsidRPr="00BA23B1">
        <w:rPr>
          <w:rFonts w:cs="DecoType Naskh" w:hint="cs"/>
          <w:b/>
          <w:bCs/>
          <w:sz w:val="32"/>
          <w:szCs w:val="32"/>
          <w:u w:val="single"/>
          <w:rtl/>
          <w:lang w:bidi="ar-SY"/>
        </w:rPr>
        <w:t>التخطيط المالي</w:t>
      </w:r>
    </w:p>
    <w:p w:rsidR="00B74226" w:rsidRPr="00BA23B1" w:rsidRDefault="00B74226" w:rsidP="00B74226">
      <w:pPr>
        <w:jc w:val="both"/>
        <w:rPr>
          <w:rFonts w:cs="DecoType Naskh"/>
          <w:sz w:val="32"/>
          <w:szCs w:val="32"/>
          <w:rtl/>
          <w:lang w:bidi="ar-SY"/>
        </w:rPr>
      </w:pPr>
      <w:r w:rsidRPr="00BA23B1">
        <w:rPr>
          <w:rFonts w:cs="DecoType Naskh" w:hint="cs"/>
          <w:sz w:val="32"/>
          <w:szCs w:val="32"/>
          <w:rtl/>
          <w:lang w:bidi="ar-SY"/>
        </w:rPr>
        <w:t>الميزانيات التقديرية كأساس للتخطيط المالي:</w:t>
      </w:r>
    </w:p>
    <w:p w:rsidR="00B74226" w:rsidRPr="00BA23B1" w:rsidRDefault="00B74226" w:rsidP="00B74226">
      <w:pPr>
        <w:jc w:val="both"/>
        <w:rPr>
          <w:rFonts w:cs="DecoType Naskh"/>
          <w:sz w:val="32"/>
          <w:szCs w:val="32"/>
          <w:rtl/>
          <w:lang w:bidi="ar-SY"/>
        </w:rPr>
      </w:pPr>
      <w:r w:rsidRPr="00BA23B1">
        <w:rPr>
          <w:rFonts w:cs="DecoType Naskh" w:hint="cs"/>
          <w:sz w:val="32"/>
          <w:szCs w:val="32"/>
          <w:rtl/>
          <w:lang w:bidi="ar-SY"/>
        </w:rPr>
        <w:t>تستخدم الميزانيات التقديرية كأساس للتخطيط, لأنها تحدد مسار و طريق المستقبل بالنسبة للمشروع. تساعد هذه الميزانيات المديرين على ممارسة قدر كبير من الرقابة على النشاطات, و تخفيض مستوى الاستثمارات في الأصول غير الضرورية بما يضمن تحقيق معدلات عالية لعوائد الاستثمار.</w:t>
      </w:r>
    </w:p>
    <w:p w:rsidR="00487279" w:rsidRPr="00BA23B1" w:rsidRDefault="00487279" w:rsidP="00487279">
      <w:pPr>
        <w:pStyle w:val="a3"/>
        <w:jc w:val="both"/>
        <w:rPr>
          <w:rFonts w:cs="DecoType Naskh"/>
          <w:sz w:val="32"/>
          <w:szCs w:val="32"/>
          <w:rtl/>
          <w:lang w:bidi="ar-SY"/>
        </w:rPr>
      </w:pPr>
      <w:r w:rsidRPr="00BA23B1">
        <w:rPr>
          <w:rFonts w:cs="DecoType Naskh" w:hint="cs"/>
          <w:sz w:val="32"/>
          <w:szCs w:val="32"/>
          <w:rtl/>
          <w:lang w:bidi="ar-SY"/>
        </w:rPr>
        <w:t>أنواع الميزانيات التقديرية:</w:t>
      </w:r>
    </w:p>
    <w:p w:rsidR="00487279" w:rsidRPr="00BA23B1" w:rsidRDefault="00487279" w:rsidP="00487279">
      <w:pPr>
        <w:pStyle w:val="a3"/>
        <w:numPr>
          <w:ilvl w:val="0"/>
          <w:numId w:val="18"/>
        </w:numPr>
        <w:jc w:val="both"/>
        <w:rPr>
          <w:rFonts w:cs="DecoType Naskh"/>
          <w:sz w:val="32"/>
          <w:szCs w:val="32"/>
          <w:lang w:bidi="ar-SY"/>
        </w:rPr>
      </w:pPr>
      <w:r w:rsidRPr="00BA23B1">
        <w:rPr>
          <w:rFonts w:cs="DecoType Naskh" w:hint="cs"/>
          <w:sz w:val="32"/>
          <w:szCs w:val="32"/>
          <w:rtl/>
          <w:lang w:bidi="ar-SY"/>
        </w:rPr>
        <w:t>ميزانية المواد التقديرية.</w:t>
      </w:r>
    </w:p>
    <w:p w:rsidR="00487279" w:rsidRPr="00BA23B1" w:rsidRDefault="00487279" w:rsidP="00487279">
      <w:pPr>
        <w:pStyle w:val="a3"/>
        <w:numPr>
          <w:ilvl w:val="0"/>
          <w:numId w:val="18"/>
        </w:numPr>
        <w:jc w:val="both"/>
        <w:rPr>
          <w:rFonts w:cs="DecoType Naskh"/>
          <w:sz w:val="32"/>
          <w:szCs w:val="32"/>
          <w:lang w:bidi="ar-SY"/>
        </w:rPr>
      </w:pPr>
      <w:r w:rsidRPr="00BA23B1">
        <w:rPr>
          <w:rFonts w:cs="DecoType Naskh" w:hint="cs"/>
          <w:sz w:val="32"/>
          <w:szCs w:val="32"/>
          <w:rtl/>
          <w:lang w:bidi="ar-SY"/>
        </w:rPr>
        <w:t>ميزانية العمل التقديرية (العمالة).</w:t>
      </w:r>
    </w:p>
    <w:p w:rsidR="00487279" w:rsidRPr="00BA23B1" w:rsidRDefault="00487279" w:rsidP="00487279">
      <w:pPr>
        <w:pStyle w:val="a3"/>
        <w:numPr>
          <w:ilvl w:val="0"/>
          <w:numId w:val="18"/>
        </w:numPr>
        <w:jc w:val="both"/>
        <w:rPr>
          <w:rFonts w:cs="DecoType Naskh"/>
          <w:sz w:val="32"/>
          <w:szCs w:val="32"/>
          <w:lang w:bidi="ar-SY"/>
        </w:rPr>
      </w:pPr>
      <w:r w:rsidRPr="00BA23B1">
        <w:rPr>
          <w:rFonts w:cs="DecoType Naskh" w:hint="cs"/>
          <w:sz w:val="32"/>
          <w:szCs w:val="32"/>
          <w:rtl/>
          <w:lang w:bidi="ar-SY"/>
        </w:rPr>
        <w:t>الميزانية التقديرية للمصاريف الصناعية.</w:t>
      </w:r>
    </w:p>
    <w:p w:rsidR="00487279" w:rsidRPr="00BA23B1" w:rsidRDefault="00487279" w:rsidP="00487279">
      <w:pPr>
        <w:pStyle w:val="a3"/>
        <w:numPr>
          <w:ilvl w:val="0"/>
          <w:numId w:val="18"/>
        </w:numPr>
        <w:jc w:val="both"/>
        <w:rPr>
          <w:rFonts w:cs="DecoType Naskh"/>
          <w:sz w:val="32"/>
          <w:szCs w:val="32"/>
          <w:lang w:bidi="ar-SY"/>
        </w:rPr>
      </w:pPr>
      <w:r w:rsidRPr="00BA23B1">
        <w:rPr>
          <w:rFonts w:cs="DecoType Naskh" w:hint="cs"/>
          <w:sz w:val="32"/>
          <w:szCs w:val="32"/>
          <w:rtl/>
          <w:lang w:bidi="ar-SY"/>
        </w:rPr>
        <w:t>الميزانية التقديرية لأغراض التسويق.</w:t>
      </w:r>
    </w:p>
    <w:p w:rsidR="00487279" w:rsidRPr="00BA23B1" w:rsidRDefault="00487279" w:rsidP="00487279">
      <w:pPr>
        <w:pStyle w:val="a3"/>
        <w:numPr>
          <w:ilvl w:val="0"/>
          <w:numId w:val="18"/>
        </w:numPr>
        <w:jc w:val="both"/>
        <w:rPr>
          <w:rFonts w:cs="DecoType Naskh"/>
          <w:sz w:val="32"/>
          <w:szCs w:val="32"/>
          <w:lang w:bidi="ar-SY"/>
        </w:rPr>
      </w:pPr>
      <w:r w:rsidRPr="00BA23B1">
        <w:rPr>
          <w:rFonts w:cs="DecoType Naskh"/>
          <w:sz w:val="32"/>
          <w:szCs w:val="32"/>
          <w:rtl/>
          <w:lang w:bidi="ar-SY"/>
        </w:rPr>
        <w:t>الميزانية التقديرية</w:t>
      </w:r>
      <w:r w:rsidRPr="00BA23B1">
        <w:rPr>
          <w:rFonts w:cs="DecoType Naskh" w:hint="cs"/>
          <w:sz w:val="32"/>
          <w:szCs w:val="32"/>
          <w:rtl/>
          <w:lang w:bidi="ar-SY"/>
        </w:rPr>
        <w:t xml:space="preserve"> لمصاريف الإدارة.</w:t>
      </w:r>
    </w:p>
    <w:p w:rsidR="00487279" w:rsidRPr="00BA23B1" w:rsidRDefault="00487279" w:rsidP="00487279">
      <w:pPr>
        <w:pStyle w:val="a3"/>
        <w:numPr>
          <w:ilvl w:val="0"/>
          <w:numId w:val="18"/>
        </w:numPr>
        <w:jc w:val="both"/>
        <w:rPr>
          <w:rFonts w:cs="DecoType Naskh"/>
          <w:sz w:val="32"/>
          <w:szCs w:val="32"/>
          <w:lang w:bidi="ar-SY"/>
        </w:rPr>
      </w:pPr>
      <w:r w:rsidRPr="00BA23B1">
        <w:rPr>
          <w:rFonts w:cs="DecoType Naskh"/>
          <w:sz w:val="32"/>
          <w:szCs w:val="32"/>
          <w:rtl/>
          <w:lang w:bidi="ar-SY"/>
        </w:rPr>
        <w:t>الميزانية التقديرية</w:t>
      </w:r>
      <w:r w:rsidRPr="00BA23B1">
        <w:rPr>
          <w:rFonts w:cs="DecoType Naskh" w:hint="cs"/>
          <w:sz w:val="32"/>
          <w:szCs w:val="32"/>
          <w:rtl/>
          <w:lang w:bidi="ar-SY"/>
        </w:rPr>
        <w:t xml:space="preserve"> للإنفاق الاستثماري.</w:t>
      </w:r>
    </w:p>
    <w:p w:rsidR="00487279" w:rsidRPr="00BA23B1" w:rsidRDefault="00487279" w:rsidP="00487279">
      <w:pPr>
        <w:pStyle w:val="a3"/>
        <w:numPr>
          <w:ilvl w:val="0"/>
          <w:numId w:val="18"/>
        </w:numPr>
        <w:jc w:val="both"/>
        <w:rPr>
          <w:rFonts w:cs="DecoType Naskh"/>
          <w:sz w:val="32"/>
          <w:szCs w:val="32"/>
          <w:lang w:bidi="ar-SY"/>
        </w:rPr>
      </w:pPr>
      <w:r w:rsidRPr="00BA23B1">
        <w:rPr>
          <w:rFonts w:cs="DecoType Naskh"/>
          <w:sz w:val="32"/>
          <w:szCs w:val="32"/>
          <w:rtl/>
          <w:lang w:bidi="ar-SY"/>
        </w:rPr>
        <w:t>الميزانية التقديرية</w:t>
      </w:r>
      <w:r w:rsidRPr="00BA23B1">
        <w:rPr>
          <w:rFonts w:cs="DecoType Naskh" w:hint="cs"/>
          <w:sz w:val="32"/>
          <w:szCs w:val="32"/>
          <w:rtl/>
          <w:lang w:bidi="ar-SY"/>
        </w:rPr>
        <w:t xml:space="preserve"> للنقدية.</w:t>
      </w:r>
    </w:p>
    <w:p w:rsidR="00487279" w:rsidRPr="00BA23B1" w:rsidRDefault="00487279" w:rsidP="00487279">
      <w:pPr>
        <w:pStyle w:val="a3"/>
        <w:numPr>
          <w:ilvl w:val="0"/>
          <w:numId w:val="18"/>
        </w:numPr>
        <w:jc w:val="both"/>
        <w:rPr>
          <w:rFonts w:cs="DecoType Naskh"/>
          <w:sz w:val="32"/>
          <w:szCs w:val="32"/>
          <w:lang w:bidi="ar-SY"/>
        </w:rPr>
      </w:pPr>
      <w:r w:rsidRPr="00BA23B1">
        <w:rPr>
          <w:rFonts w:cs="DecoType Naskh" w:hint="cs"/>
          <w:sz w:val="32"/>
          <w:szCs w:val="32"/>
          <w:rtl/>
          <w:lang w:bidi="ar-SY"/>
        </w:rPr>
        <w:t>ميزانية البضاعة  التقديرية.</w:t>
      </w:r>
    </w:p>
    <w:p w:rsidR="00487279" w:rsidRPr="00BA23B1" w:rsidRDefault="00487279" w:rsidP="00487279">
      <w:pPr>
        <w:pStyle w:val="a3"/>
        <w:numPr>
          <w:ilvl w:val="0"/>
          <w:numId w:val="18"/>
        </w:numPr>
        <w:jc w:val="both"/>
        <w:rPr>
          <w:rFonts w:cs="DecoType Naskh"/>
          <w:sz w:val="32"/>
          <w:szCs w:val="32"/>
          <w:lang w:bidi="ar-SY"/>
        </w:rPr>
      </w:pPr>
      <w:r w:rsidRPr="00BA23B1">
        <w:rPr>
          <w:rFonts w:cs="DecoType Naskh" w:hint="cs"/>
          <w:sz w:val="32"/>
          <w:szCs w:val="32"/>
          <w:rtl/>
          <w:lang w:bidi="ar-SY"/>
        </w:rPr>
        <w:lastRenderedPageBreak/>
        <w:t>ميزانية مصروفات التشغيل التقديرية.</w:t>
      </w:r>
    </w:p>
    <w:p w:rsidR="00487279" w:rsidRPr="00BA23B1" w:rsidRDefault="00C23774" w:rsidP="00487279">
      <w:pPr>
        <w:ind w:left="720"/>
        <w:jc w:val="both"/>
        <w:rPr>
          <w:rFonts w:cs="DecoType Naskh"/>
          <w:sz w:val="32"/>
          <w:szCs w:val="32"/>
          <w:rtl/>
          <w:lang w:bidi="ar-SY"/>
        </w:rPr>
      </w:pPr>
      <w:r>
        <w:rPr>
          <w:rFonts w:cs="DecoType Naskh" w:hint="cs"/>
          <w:b/>
          <w:bCs/>
          <w:sz w:val="32"/>
          <w:szCs w:val="32"/>
          <w:u w:val="single"/>
          <w:rtl/>
          <w:lang w:bidi="ar-SY"/>
        </w:rPr>
        <w:t xml:space="preserve">رابعاً: </w:t>
      </w:r>
      <w:r w:rsidR="00487279" w:rsidRPr="00BA23B1">
        <w:rPr>
          <w:rFonts w:cs="DecoType Naskh" w:hint="cs"/>
          <w:b/>
          <w:bCs/>
          <w:sz w:val="32"/>
          <w:szCs w:val="32"/>
          <w:u w:val="single"/>
          <w:rtl/>
          <w:lang w:bidi="ar-SY"/>
        </w:rPr>
        <w:t>الرقابة و التحليل المالي</w:t>
      </w:r>
    </w:p>
    <w:p w:rsidR="00876108" w:rsidRPr="00BA23B1" w:rsidRDefault="00487279" w:rsidP="00487279">
      <w:pPr>
        <w:ind w:left="720"/>
        <w:jc w:val="both"/>
        <w:rPr>
          <w:rFonts w:cs="DecoType Naskh"/>
          <w:sz w:val="32"/>
          <w:szCs w:val="32"/>
          <w:rtl/>
          <w:lang w:bidi="ar-SY"/>
        </w:rPr>
      </w:pPr>
      <w:r w:rsidRPr="00BA23B1">
        <w:rPr>
          <w:rFonts w:cs="DecoType Naskh" w:hint="cs"/>
          <w:sz w:val="32"/>
          <w:szCs w:val="32"/>
          <w:rtl/>
          <w:lang w:bidi="ar-SY"/>
        </w:rPr>
        <w:t xml:space="preserve">يعتمد التحليل المالي على معرفة الحالة المالية للمشروع في الوقتين الماضي و الحاضر, </w:t>
      </w:r>
      <w:r w:rsidR="0071693D" w:rsidRPr="00BA23B1">
        <w:rPr>
          <w:rFonts w:cs="DecoType Naskh" w:hint="cs"/>
          <w:sz w:val="32"/>
          <w:szCs w:val="32"/>
          <w:rtl/>
          <w:lang w:bidi="ar-SY"/>
        </w:rPr>
        <w:t>لأن المستقبل يعتبر امتدادا لهما, كما أن هذه المعرفة تمكن من التعرف على نواحي القوة أو الضعف في الإدارة المالية في المشروع.</w:t>
      </w:r>
      <w:r w:rsidR="00876108" w:rsidRPr="00BA23B1">
        <w:rPr>
          <w:rFonts w:cs="DecoType Naskh" w:hint="cs"/>
          <w:sz w:val="32"/>
          <w:szCs w:val="32"/>
          <w:rtl/>
          <w:lang w:bidi="ar-SY"/>
        </w:rPr>
        <w:t xml:space="preserve"> و من الصعب التوصل إلى ذلك دون الاستعانة بالتحليل المالي, لأن البيانات المالية مجرد صورة مجملة و مطلقة ليس لها معنى بدون إعادة ترتيبها بشكل نسبي يوضح المركز المالي الحقيقي للمشروع. فبيانات حساب الدخل أو الميزانية أو قائمة التدفق النقدي ليس لها أي معنى دون استخراج نسب مالية منها تحدد موقف الربحية أو السيولة للمشروع.</w:t>
      </w:r>
    </w:p>
    <w:p w:rsidR="00876108" w:rsidRPr="00BA23B1" w:rsidRDefault="00876108" w:rsidP="00487279">
      <w:pPr>
        <w:ind w:left="720"/>
        <w:jc w:val="both"/>
        <w:rPr>
          <w:rFonts w:cs="DecoType Naskh"/>
          <w:sz w:val="32"/>
          <w:szCs w:val="32"/>
          <w:rtl/>
          <w:lang w:bidi="ar-SY"/>
        </w:rPr>
      </w:pPr>
      <w:r w:rsidRPr="00BA23B1">
        <w:rPr>
          <w:rFonts w:cs="DecoType Naskh" w:hint="cs"/>
          <w:sz w:val="32"/>
          <w:szCs w:val="32"/>
          <w:rtl/>
          <w:lang w:bidi="ar-SY"/>
        </w:rPr>
        <w:t xml:space="preserve"> و يمكن تقسيم النسب المالية المستخدمة في المشروعات الصغيرة في مجموعات على النحو التالي</w:t>
      </w:r>
      <w:r w:rsidR="001E5ED9" w:rsidRPr="00BA23B1">
        <w:rPr>
          <w:rStyle w:val="a6"/>
          <w:rFonts w:cs="DecoType Naskh"/>
          <w:sz w:val="32"/>
          <w:szCs w:val="32"/>
          <w:rtl/>
          <w:lang w:bidi="ar-SY"/>
        </w:rPr>
        <w:footnoteReference w:id="6"/>
      </w:r>
      <w:r w:rsidRPr="00BA23B1">
        <w:rPr>
          <w:rFonts w:cs="DecoType Naskh" w:hint="cs"/>
          <w:sz w:val="32"/>
          <w:szCs w:val="32"/>
          <w:rtl/>
          <w:lang w:bidi="ar-SY"/>
        </w:rPr>
        <w:t>:</w:t>
      </w:r>
    </w:p>
    <w:p w:rsidR="00876108" w:rsidRPr="00BA23B1" w:rsidRDefault="00A33FC1" w:rsidP="00A33FC1">
      <w:pPr>
        <w:jc w:val="both"/>
        <w:rPr>
          <w:rFonts w:cs="DecoType Naskh"/>
          <w:b/>
          <w:bCs/>
          <w:sz w:val="32"/>
          <w:szCs w:val="32"/>
          <w:rtl/>
          <w:lang w:bidi="ar-SY"/>
        </w:rPr>
      </w:pPr>
      <w:r w:rsidRPr="00BA23B1">
        <w:rPr>
          <w:rFonts w:cs="DecoType Naskh" w:hint="cs"/>
          <w:b/>
          <w:bCs/>
          <w:sz w:val="32"/>
          <w:szCs w:val="32"/>
          <w:rtl/>
          <w:lang w:bidi="ar-SY"/>
        </w:rPr>
        <w:t xml:space="preserve">أولاً: </w:t>
      </w:r>
      <w:r w:rsidR="00876108" w:rsidRPr="00BA23B1">
        <w:rPr>
          <w:rFonts w:cs="DecoType Naskh" w:hint="cs"/>
          <w:b/>
          <w:bCs/>
          <w:sz w:val="32"/>
          <w:szCs w:val="32"/>
          <w:rtl/>
          <w:lang w:bidi="ar-SY"/>
        </w:rPr>
        <w:t>نسب مالية لقياس الربحية:</w:t>
      </w:r>
    </w:p>
    <w:p w:rsidR="00876108" w:rsidRPr="00BA23B1" w:rsidRDefault="00876108" w:rsidP="00487279">
      <w:pPr>
        <w:pStyle w:val="a3"/>
        <w:numPr>
          <w:ilvl w:val="0"/>
          <w:numId w:val="19"/>
        </w:numPr>
        <w:ind w:left="720"/>
        <w:jc w:val="both"/>
        <w:rPr>
          <w:rFonts w:cs="DecoType Naskh"/>
          <w:sz w:val="32"/>
          <w:szCs w:val="32"/>
          <w:lang w:bidi="ar-SY"/>
        </w:rPr>
      </w:pPr>
      <w:r w:rsidRPr="00BA23B1">
        <w:rPr>
          <w:rFonts w:cs="DecoType Naskh" w:hint="cs"/>
          <w:sz w:val="32"/>
          <w:szCs w:val="32"/>
          <w:rtl/>
          <w:lang w:bidi="ar-SY"/>
        </w:rPr>
        <w:t>معدل العائد على الاستثمار: يعكس هذا المعدل العلاقة بين صافي أرباح التشغيل و إجمالي ال</w:t>
      </w:r>
      <w:r w:rsidR="001263AE" w:rsidRPr="00BA23B1">
        <w:rPr>
          <w:rFonts w:cs="DecoType Naskh" w:hint="cs"/>
          <w:sz w:val="32"/>
          <w:szCs w:val="32"/>
          <w:rtl/>
          <w:lang w:bidi="ar-SY"/>
        </w:rPr>
        <w:t>أ</w:t>
      </w:r>
      <w:r w:rsidRPr="00BA23B1">
        <w:rPr>
          <w:rFonts w:cs="DecoType Naskh" w:hint="cs"/>
          <w:sz w:val="32"/>
          <w:szCs w:val="32"/>
          <w:rtl/>
          <w:lang w:bidi="ar-SY"/>
        </w:rPr>
        <w:t xml:space="preserve">صول حيث أنه كلما كان هذا المعدل مرتفعا دل ذلك على حسن استخدام الموارد المالية من قبل الإدارة بشكل كفء و فعال. معدل العائد على الاستثمار= </w:t>
      </w:r>
      <w:r w:rsidR="001263AE" w:rsidRPr="00BA23B1">
        <w:rPr>
          <w:rFonts w:cs="DecoType Naskh" w:hint="cs"/>
          <w:sz w:val="32"/>
          <w:szCs w:val="32"/>
          <w:rtl/>
          <w:lang w:bidi="ar-SY"/>
        </w:rPr>
        <w:t>(صافي الربح/</w:t>
      </w:r>
      <w:r w:rsidRPr="00BA23B1">
        <w:rPr>
          <w:rFonts w:cs="DecoType Naskh" w:hint="cs"/>
          <w:sz w:val="32"/>
          <w:szCs w:val="32"/>
          <w:rtl/>
          <w:lang w:bidi="ar-SY"/>
        </w:rPr>
        <w:t>إجمالي الأصول)</w:t>
      </w:r>
      <w:r w:rsidR="001263AE" w:rsidRPr="00BA23B1">
        <w:rPr>
          <w:rFonts w:cs="DecoType Naskh" w:hint="cs"/>
          <w:sz w:val="32"/>
          <w:szCs w:val="32"/>
          <w:rtl/>
          <w:lang w:bidi="ar-SY"/>
        </w:rPr>
        <w:t>×100</w:t>
      </w:r>
    </w:p>
    <w:p w:rsidR="00E15956" w:rsidRPr="00BA23B1" w:rsidRDefault="001263AE" w:rsidP="00E15956">
      <w:pPr>
        <w:pStyle w:val="a3"/>
        <w:numPr>
          <w:ilvl w:val="0"/>
          <w:numId w:val="19"/>
        </w:numPr>
        <w:ind w:left="720"/>
        <w:jc w:val="both"/>
        <w:rPr>
          <w:rFonts w:cs="DecoType Naskh"/>
          <w:sz w:val="32"/>
          <w:szCs w:val="32"/>
          <w:rtl/>
          <w:lang w:bidi="ar-SY"/>
        </w:rPr>
      </w:pPr>
      <w:r w:rsidRPr="00BA23B1">
        <w:rPr>
          <w:rFonts w:cs="DecoType Naskh" w:hint="cs"/>
          <w:sz w:val="32"/>
          <w:szCs w:val="32"/>
          <w:rtl/>
          <w:lang w:bidi="ar-SY"/>
        </w:rPr>
        <w:lastRenderedPageBreak/>
        <w:t>معدل العائد على حقوق الملكية :يعكس هذا المعدل العلاقة بين صافي الربح و حق الملكية, و زيادة هذا المعدل يدل على حسن استخدام رأس المال بشكل رشيد.</w:t>
      </w:r>
    </w:p>
    <w:p w:rsidR="001263AE" w:rsidRPr="00BA23B1" w:rsidRDefault="001263AE" w:rsidP="00E15956">
      <w:pPr>
        <w:pStyle w:val="a3"/>
        <w:jc w:val="both"/>
        <w:rPr>
          <w:rFonts w:cs="DecoType Naskh"/>
          <w:sz w:val="32"/>
          <w:szCs w:val="32"/>
          <w:rtl/>
          <w:lang w:bidi="ar-JO"/>
        </w:rPr>
      </w:pPr>
      <w:r w:rsidRPr="00BA23B1">
        <w:rPr>
          <w:rFonts w:cs="DecoType Naskh" w:hint="cs"/>
          <w:sz w:val="32"/>
          <w:szCs w:val="32"/>
          <w:rtl/>
          <w:lang w:bidi="ar-SY"/>
        </w:rPr>
        <w:t>معدل العائد على حقوق الملكية= (صافي الربح بعد استبعاد الفوائد/ رأس المال المملوك)×100</w:t>
      </w:r>
    </w:p>
    <w:p w:rsidR="001263AE" w:rsidRPr="00BA23B1" w:rsidRDefault="00A33FC1" w:rsidP="00487279">
      <w:pPr>
        <w:ind w:left="720"/>
        <w:jc w:val="both"/>
        <w:rPr>
          <w:rFonts w:cs="DecoType Naskh"/>
          <w:b/>
          <w:bCs/>
          <w:sz w:val="32"/>
          <w:szCs w:val="32"/>
          <w:rtl/>
          <w:lang w:bidi="ar-JO"/>
        </w:rPr>
      </w:pPr>
      <w:r w:rsidRPr="00BA23B1">
        <w:rPr>
          <w:rFonts w:cs="DecoType Naskh" w:hint="cs"/>
          <w:b/>
          <w:bCs/>
          <w:sz w:val="32"/>
          <w:szCs w:val="32"/>
          <w:rtl/>
          <w:lang w:bidi="ar-JO"/>
        </w:rPr>
        <w:t xml:space="preserve">ثانياً: </w:t>
      </w:r>
      <w:r w:rsidR="001263AE" w:rsidRPr="00BA23B1">
        <w:rPr>
          <w:rFonts w:cs="DecoType Naskh" w:hint="cs"/>
          <w:b/>
          <w:bCs/>
          <w:sz w:val="32"/>
          <w:szCs w:val="32"/>
          <w:rtl/>
          <w:lang w:bidi="ar-JO"/>
        </w:rPr>
        <w:t>نسب مالية لقياس السيولة:</w:t>
      </w:r>
    </w:p>
    <w:p w:rsidR="001263AE" w:rsidRPr="00BA23B1" w:rsidRDefault="001263AE" w:rsidP="001263AE">
      <w:pPr>
        <w:pStyle w:val="a3"/>
        <w:numPr>
          <w:ilvl w:val="0"/>
          <w:numId w:val="20"/>
        </w:numPr>
        <w:jc w:val="both"/>
        <w:rPr>
          <w:rFonts w:cs="DecoType Naskh"/>
          <w:sz w:val="32"/>
          <w:szCs w:val="32"/>
          <w:lang w:bidi="ar-JO"/>
        </w:rPr>
      </w:pPr>
      <w:r w:rsidRPr="00BA23B1">
        <w:rPr>
          <w:rFonts w:cs="DecoType Naskh" w:hint="cs"/>
          <w:sz w:val="32"/>
          <w:szCs w:val="32"/>
          <w:rtl/>
          <w:lang w:bidi="ar-JO"/>
        </w:rPr>
        <w:t>نسبة التداول: تعبر عن العلاقة بين الأصول المتداولة و الخصوم المتداولة في المشروع, و تشير الأعراف المالية غلى أن هذه النسبة يجب أن تكون2/1, فزيادتها عن هذه النسبة يعبر عن وجود استثمار معطل.</w:t>
      </w:r>
    </w:p>
    <w:p w:rsidR="001263AE" w:rsidRPr="00BA23B1" w:rsidRDefault="001263AE" w:rsidP="001263AE">
      <w:pPr>
        <w:pStyle w:val="a3"/>
        <w:ind w:left="1080"/>
        <w:jc w:val="both"/>
        <w:rPr>
          <w:rFonts w:cs="DecoType Naskh"/>
          <w:sz w:val="32"/>
          <w:szCs w:val="32"/>
          <w:rtl/>
          <w:lang w:bidi="ar-JO"/>
        </w:rPr>
      </w:pPr>
      <w:r w:rsidRPr="00BA23B1">
        <w:rPr>
          <w:rFonts w:cs="DecoType Naskh" w:hint="cs"/>
          <w:sz w:val="32"/>
          <w:szCs w:val="32"/>
          <w:rtl/>
          <w:lang w:bidi="ar-JO"/>
        </w:rPr>
        <w:t>نسبة التداول= الأصول المتداولة / الخصوم المتداولة</w:t>
      </w:r>
    </w:p>
    <w:p w:rsidR="001263AE" w:rsidRPr="00BA23B1" w:rsidRDefault="001263AE" w:rsidP="001263AE">
      <w:pPr>
        <w:pStyle w:val="a3"/>
        <w:numPr>
          <w:ilvl w:val="0"/>
          <w:numId w:val="20"/>
        </w:numPr>
        <w:jc w:val="both"/>
        <w:rPr>
          <w:rFonts w:cs="DecoType Naskh"/>
          <w:sz w:val="32"/>
          <w:szCs w:val="32"/>
          <w:lang w:bidi="ar-JO"/>
        </w:rPr>
      </w:pPr>
      <w:r w:rsidRPr="00BA23B1">
        <w:rPr>
          <w:rFonts w:cs="DecoType Naskh" w:hint="cs"/>
          <w:sz w:val="32"/>
          <w:szCs w:val="32"/>
          <w:rtl/>
          <w:lang w:bidi="ar-JO"/>
        </w:rPr>
        <w:t>نسبة التداول السريعة: تبين هذه النسبة مدى قدرة المش</w:t>
      </w:r>
      <w:r w:rsidR="00A33FC1" w:rsidRPr="00BA23B1">
        <w:rPr>
          <w:rFonts w:cs="DecoType Naskh" w:hint="cs"/>
          <w:sz w:val="32"/>
          <w:szCs w:val="32"/>
          <w:rtl/>
          <w:lang w:bidi="ar-JO"/>
        </w:rPr>
        <w:t>روع على تحويل الأصول المتداولة إ</w:t>
      </w:r>
      <w:r w:rsidRPr="00BA23B1">
        <w:rPr>
          <w:rFonts w:cs="DecoType Naskh" w:hint="cs"/>
          <w:sz w:val="32"/>
          <w:szCs w:val="32"/>
          <w:rtl/>
          <w:lang w:bidi="ar-JO"/>
        </w:rPr>
        <w:t xml:space="preserve">لى نقدية لمواجهة الالتزامات </w:t>
      </w:r>
      <w:r w:rsidR="00A33FC1" w:rsidRPr="00BA23B1">
        <w:rPr>
          <w:rFonts w:cs="DecoType Naskh" w:hint="cs"/>
          <w:sz w:val="32"/>
          <w:szCs w:val="32"/>
          <w:rtl/>
          <w:lang w:bidi="ar-JO"/>
        </w:rPr>
        <w:t>قصيرة الأجل.</w:t>
      </w:r>
    </w:p>
    <w:p w:rsidR="00A33FC1" w:rsidRPr="00BA23B1" w:rsidRDefault="00A33FC1" w:rsidP="00A33FC1">
      <w:pPr>
        <w:pStyle w:val="a3"/>
        <w:ind w:left="1080"/>
        <w:jc w:val="both"/>
        <w:rPr>
          <w:rFonts w:cs="DecoType Naskh"/>
          <w:sz w:val="32"/>
          <w:szCs w:val="32"/>
          <w:rtl/>
          <w:lang w:bidi="ar-JO"/>
        </w:rPr>
      </w:pPr>
      <w:r w:rsidRPr="00BA23B1">
        <w:rPr>
          <w:rFonts w:cs="DecoType Naskh" w:hint="cs"/>
          <w:sz w:val="32"/>
          <w:szCs w:val="32"/>
          <w:rtl/>
          <w:lang w:bidi="ar-JO"/>
        </w:rPr>
        <w:t>لابد أن تكون هذه النسبة 1/1, فزيادتها عن هذه النسبة تدل على أن جزءاً من هذه الأصول يزيد عن حاجة المشروع.</w:t>
      </w:r>
    </w:p>
    <w:p w:rsidR="00442415" w:rsidRDefault="00A33FC1" w:rsidP="00442415">
      <w:pPr>
        <w:pStyle w:val="a3"/>
        <w:jc w:val="both"/>
        <w:rPr>
          <w:rFonts w:cs="DecoType Naskh"/>
          <w:sz w:val="32"/>
          <w:szCs w:val="32"/>
          <w:rtl/>
          <w:lang w:bidi="ar-SY"/>
        </w:rPr>
      </w:pPr>
      <w:r w:rsidRPr="00BA23B1">
        <w:rPr>
          <w:rFonts w:cs="DecoType Naskh" w:hint="cs"/>
          <w:sz w:val="32"/>
          <w:szCs w:val="32"/>
          <w:rtl/>
          <w:lang w:bidi="ar-JO"/>
        </w:rPr>
        <w:t>نسبة التداول السريعة</w:t>
      </w:r>
      <w:r w:rsidRPr="00BA23B1">
        <w:rPr>
          <w:rFonts w:cs="DecoType Naskh" w:hint="cs"/>
          <w:sz w:val="32"/>
          <w:szCs w:val="32"/>
          <w:rtl/>
          <w:lang w:bidi="ar-SY"/>
        </w:rPr>
        <w:t>= (النقدية+حسابات القبض)/ الخصوم المتداولة</w:t>
      </w:r>
    </w:p>
    <w:p w:rsidR="00442415" w:rsidRDefault="00442415" w:rsidP="00442415">
      <w:pPr>
        <w:pStyle w:val="a3"/>
        <w:jc w:val="both"/>
        <w:rPr>
          <w:rFonts w:cs="DecoType Naskh"/>
          <w:sz w:val="32"/>
          <w:szCs w:val="32"/>
          <w:rtl/>
          <w:lang w:bidi="ar-SY"/>
        </w:rPr>
      </w:pPr>
    </w:p>
    <w:p w:rsidR="00442415" w:rsidRPr="00442415" w:rsidRDefault="00A33FC1" w:rsidP="00442415">
      <w:pPr>
        <w:pStyle w:val="a3"/>
        <w:jc w:val="both"/>
        <w:rPr>
          <w:rFonts w:cs="DecoType Naskh"/>
          <w:sz w:val="32"/>
          <w:szCs w:val="32"/>
          <w:rtl/>
          <w:lang w:bidi="ar-SY"/>
        </w:rPr>
      </w:pPr>
      <w:r w:rsidRPr="00442415">
        <w:rPr>
          <w:rFonts w:cs="DecoType Naskh" w:hint="cs"/>
          <w:b/>
          <w:bCs/>
          <w:sz w:val="32"/>
          <w:szCs w:val="32"/>
          <w:rtl/>
          <w:lang w:bidi="ar-SY"/>
        </w:rPr>
        <w:t>ثالثاً: نسب مالية لقياس استخدام الأصول:</w:t>
      </w:r>
    </w:p>
    <w:p w:rsidR="00310B0A" w:rsidRPr="00BA23B1" w:rsidRDefault="00A33FC1" w:rsidP="00A33FC1">
      <w:pPr>
        <w:pStyle w:val="a3"/>
        <w:numPr>
          <w:ilvl w:val="0"/>
          <w:numId w:val="22"/>
        </w:numPr>
        <w:jc w:val="both"/>
        <w:rPr>
          <w:rFonts w:cs="DecoType Naskh"/>
          <w:sz w:val="32"/>
          <w:szCs w:val="32"/>
          <w:lang w:bidi="ar-SY"/>
        </w:rPr>
      </w:pPr>
      <w:r w:rsidRPr="00BA23B1">
        <w:rPr>
          <w:rFonts w:cs="DecoType Naskh" w:hint="cs"/>
          <w:sz w:val="32"/>
          <w:szCs w:val="32"/>
          <w:rtl/>
          <w:lang w:bidi="ar-SY"/>
        </w:rPr>
        <w:lastRenderedPageBreak/>
        <w:t>معدل دوران البضاعة</w:t>
      </w:r>
      <w:r w:rsidR="00310B0A" w:rsidRPr="00BA23B1">
        <w:rPr>
          <w:rFonts w:cs="DecoType Naskh" w:hint="cs"/>
          <w:sz w:val="32"/>
          <w:szCs w:val="32"/>
          <w:rtl/>
          <w:lang w:bidi="ar-SY"/>
        </w:rPr>
        <w:t>: يعكس هذا المعدل عدد مرات شراء مخزون جديد خلال السنة المالية للمشروع, حيث أنه في حال كان هذا المعدل منخفضا فيدل على أن البضاعة لم تبع بالمستوى المطلوب.</w:t>
      </w:r>
    </w:p>
    <w:p w:rsidR="00A33FC1" w:rsidRPr="00BA23B1" w:rsidRDefault="00310B0A" w:rsidP="00310B0A">
      <w:pPr>
        <w:pStyle w:val="a3"/>
        <w:ind w:left="1440"/>
        <w:jc w:val="both"/>
        <w:rPr>
          <w:rFonts w:cs="DecoType Naskh"/>
          <w:sz w:val="32"/>
          <w:szCs w:val="32"/>
          <w:rtl/>
          <w:lang w:bidi="ar-SY"/>
        </w:rPr>
      </w:pPr>
      <w:r w:rsidRPr="00BA23B1">
        <w:rPr>
          <w:rFonts w:cs="DecoType Naskh" w:hint="cs"/>
          <w:sz w:val="32"/>
          <w:szCs w:val="32"/>
          <w:rtl/>
          <w:lang w:bidi="ar-SY"/>
        </w:rPr>
        <w:t xml:space="preserve">معدل دوران البضاعة </w:t>
      </w:r>
      <w:r w:rsidR="00A33FC1" w:rsidRPr="00BA23B1">
        <w:rPr>
          <w:rFonts w:cs="DecoType Naskh" w:hint="cs"/>
          <w:sz w:val="32"/>
          <w:szCs w:val="32"/>
          <w:rtl/>
          <w:lang w:bidi="ar-SY"/>
        </w:rPr>
        <w:t>= تكلفة المبيعات / متوسط البضاعة المخزونة</w:t>
      </w:r>
    </w:p>
    <w:p w:rsidR="00310B0A" w:rsidRPr="00BA23B1" w:rsidRDefault="00310B0A" w:rsidP="00310B0A">
      <w:pPr>
        <w:pStyle w:val="a3"/>
        <w:ind w:left="1440"/>
        <w:jc w:val="both"/>
        <w:rPr>
          <w:rFonts w:cs="DecoType Naskh"/>
          <w:sz w:val="32"/>
          <w:szCs w:val="32"/>
          <w:rtl/>
          <w:lang w:bidi="ar-SY"/>
        </w:rPr>
      </w:pPr>
    </w:p>
    <w:p w:rsidR="00A33FC1" w:rsidRPr="00BA23B1" w:rsidRDefault="00A33FC1" w:rsidP="00A33FC1">
      <w:pPr>
        <w:pStyle w:val="a3"/>
        <w:numPr>
          <w:ilvl w:val="0"/>
          <w:numId w:val="22"/>
        </w:numPr>
        <w:jc w:val="both"/>
        <w:rPr>
          <w:rFonts w:cs="DecoType Naskh"/>
          <w:sz w:val="32"/>
          <w:szCs w:val="32"/>
          <w:rtl/>
          <w:lang w:bidi="ar-SY"/>
        </w:rPr>
      </w:pPr>
      <w:r w:rsidRPr="00BA23B1">
        <w:rPr>
          <w:rFonts w:cs="DecoType Naskh" w:hint="cs"/>
          <w:sz w:val="32"/>
          <w:szCs w:val="32"/>
          <w:rtl/>
          <w:lang w:bidi="ar-SY"/>
        </w:rPr>
        <w:t>معدل دوران أوراق القبض: يعكس هذا المعدل إلى أي مدى يسرع المشروع في تحصيل حسابات القبض, حيث انه كلما ارتفع هذا المعدل دل ذلك على تحسين أوضاع التحصيل و العكس صحيح.</w:t>
      </w:r>
    </w:p>
    <w:p w:rsidR="00A33FC1" w:rsidRPr="00BA23B1" w:rsidRDefault="00A33FC1" w:rsidP="00A33FC1">
      <w:pPr>
        <w:pStyle w:val="a3"/>
        <w:jc w:val="both"/>
        <w:rPr>
          <w:rFonts w:cs="DecoType Naskh"/>
          <w:sz w:val="32"/>
          <w:szCs w:val="32"/>
          <w:rtl/>
          <w:lang w:bidi="ar-SY"/>
        </w:rPr>
      </w:pPr>
      <w:r w:rsidRPr="00BA23B1">
        <w:rPr>
          <w:rFonts w:cs="DecoType Naskh" w:hint="cs"/>
          <w:sz w:val="32"/>
          <w:szCs w:val="32"/>
          <w:rtl/>
          <w:lang w:bidi="ar-SY"/>
        </w:rPr>
        <w:t xml:space="preserve">معدل دوران أوراق القبض= أوراق القبض/ (المبيعات السنوية/365يوم) </w:t>
      </w:r>
    </w:p>
    <w:p w:rsidR="00310B0A" w:rsidRPr="00BA23B1" w:rsidRDefault="00310B0A" w:rsidP="00A33FC1">
      <w:pPr>
        <w:pStyle w:val="a3"/>
        <w:jc w:val="both"/>
        <w:rPr>
          <w:rFonts w:cs="DecoType Naskh"/>
          <w:sz w:val="32"/>
          <w:szCs w:val="32"/>
          <w:rtl/>
          <w:lang w:bidi="ar-SY"/>
        </w:rPr>
      </w:pPr>
    </w:p>
    <w:p w:rsidR="00310B0A" w:rsidRPr="00BA23B1" w:rsidRDefault="00310B0A" w:rsidP="00A33FC1">
      <w:pPr>
        <w:pStyle w:val="a3"/>
        <w:jc w:val="both"/>
        <w:rPr>
          <w:rFonts w:cs="DecoType Naskh"/>
          <w:b/>
          <w:bCs/>
          <w:sz w:val="32"/>
          <w:szCs w:val="32"/>
          <w:rtl/>
          <w:lang w:bidi="ar-SY"/>
        </w:rPr>
      </w:pPr>
      <w:r w:rsidRPr="00BA23B1">
        <w:rPr>
          <w:rFonts w:cs="DecoType Naskh" w:hint="cs"/>
          <w:b/>
          <w:bCs/>
          <w:sz w:val="32"/>
          <w:szCs w:val="32"/>
          <w:rtl/>
          <w:lang w:bidi="ar-SY"/>
        </w:rPr>
        <w:t>رابعا: نسب تمويل الخصوم و تغطية الاستحقاقات:</w:t>
      </w:r>
    </w:p>
    <w:p w:rsidR="00310B0A" w:rsidRPr="00BA23B1" w:rsidRDefault="00310B0A" w:rsidP="00E15956">
      <w:pPr>
        <w:pStyle w:val="a3"/>
        <w:numPr>
          <w:ilvl w:val="0"/>
          <w:numId w:val="23"/>
        </w:numPr>
        <w:jc w:val="both"/>
        <w:rPr>
          <w:rFonts w:cs="DecoType Naskh"/>
          <w:sz w:val="32"/>
          <w:szCs w:val="32"/>
          <w:rtl/>
          <w:lang w:bidi="ar-SY"/>
        </w:rPr>
      </w:pPr>
      <w:r w:rsidRPr="00BA23B1">
        <w:rPr>
          <w:rFonts w:cs="DecoType Naskh" w:hint="cs"/>
          <w:sz w:val="32"/>
          <w:szCs w:val="32"/>
          <w:rtl/>
          <w:lang w:bidi="ar-SY"/>
        </w:rPr>
        <w:t>نسبة الأرباح إلى الفوائد: توضح هذه العلاقة مدى تغطية أرباح الشركة لتكاليف الديون و القروض, فكلما كانت الأرباح كبيرة بالمقارنة مع تكاليف خدمة الديون دل هذا على قدرة إدارة الشركة على الاستخدام الأمثل لمواردها المالية المتوفرة و العكس صحيح.</w:t>
      </w:r>
    </w:p>
    <w:p w:rsidR="00310B0A" w:rsidRPr="00BA23B1" w:rsidRDefault="00310B0A" w:rsidP="00E15956">
      <w:pPr>
        <w:pStyle w:val="a3"/>
        <w:ind w:left="1440"/>
        <w:jc w:val="both"/>
        <w:rPr>
          <w:rFonts w:cs="DecoType Naskh"/>
          <w:sz w:val="32"/>
          <w:szCs w:val="32"/>
          <w:rtl/>
          <w:lang w:bidi="ar-SY"/>
        </w:rPr>
      </w:pPr>
      <w:r w:rsidRPr="00BA23B1">
        <w:rPr>
          <w:rFonts w:cs="DecoType Naskh" w:hint="cs"/>
          <w:sz w:val="32"/>
          <w:szCs w:val="32"/>
          <w:rtl/>
          <w:lang w:bidi="ar-SY"/>
        </w:rPr>
        <w:t>نسبة الأرباح إلى الفوائد= (الأرباح قبل الضرائب+الفوائد المقررة)/ الفوائد المقررة</w:t>
      </w:r>
    </w:p>
    <w:p w:rsidR="00E15956" w:rsidRPr="00BA23B1" w:rsidRDefault="00E15956" w:rsidP="00E15956">
      <w:pPr>
        <w:pStyle w:val="a3"/>
        <w:ind w:left="1440"/>
        <w:jc w:val="both"/>
        <w:rPr>
          <w:rFonts w:cs="DecoType Naskh"/>
          <w:sz w:val="32"/>
          <w:szCs w:val="32"/>
          <w:rtl/>
          <w:lang w:bidi="ar-SY"/>
        </w:rPr>
      </w:pPr>
    </w:p>
    <w:p w:rsidR="00310B0A" w:rsidRPr="00BA23B1" w:rsidRDefault="00310B0A" w:rsidP="00E15956">
      <w:pPr>
        <w:pStyle w:val="a3"/>
        <w:numPr>
          <w:ilvl w:val="0"/>
          <w:numId w:val="23"/>
        </w:numPr>
        <w:jc w:val="both"/>
        <w:rPr>
          <w:rFonts w:cs="DecoType Naskh"/>
          <w:sz w:val="32"/>
          <w:szCs w:val="32"/>
          <w:rtl/>
          <w:lang w:bidi="ar-SY"/>
        </w:rPr>
      </w:pPr>
      <w:r w:rsidRPr="00BA23B1">
        <w:rPr>
          <w:rFonts w:cs="DecoType Naskh" w:hint="cs"/>
          <w:sz w:val="32"/>
          <w:szCs w:val="32"/>
          <w:rtl/>
          <w:lang w:bidi="ar-SY"/>
        </w:rPr>
        <w:lastRenderedPageBreak/>
        <w:t>نسبة المديونية إلى حق الملكية: توضح هذه النسبة العلاقة بين المديونية و حق الملكية,</w:t>
      </w:r>
      <w:r w:rsidR="00E15956" w:rsidRPr="00BA23B1">
        <w:rPr>
          <w:rFonts w:cs="DecoType Naskh" w:hint="cs"/>
          <w:sz w:val="32"/>
          <w:szCs w:val="32"/>
          <w:rtl/>
          <w:lang w:bidi="ar-SY"/>
        </w:rPr>
        <w:t xml:space="preserve"> فإذا كانت مرتفعة فإن هذا يعني بأن الدائنين يمولون أغلب أعمال المشروع الذي يملك صاحبه جزءا يسيرا من مشروعه.</w:t>
      </w:r>
    </w:p>
    <w:p w:rsidR="00E15956" w:rsidRPr="00BA23B1" w:rsidRDefault="00E15956" w:rsidP="00E15956">
      <w:pPr>
        <w:pStyle w:val="a3"/>
        <w:ind w:left="1440"/>
        <w:jc w:val="both"/>
        <w:rPr>
          <w:rFonts w:cs="DecoType Naskh"/>
          <w:sz w:val="32"/>
          <w:szCs w:val="32"/>
          <w:rtl/>
          <w:lang w:bidi="ar-SY"/>
        </w:rPr>
      </w:pPr>
      <w:r w:rsidRPr="00BA23B1">
        <w:rPr>
          <w:rFonts w:cs="DecoType Naskh" w:hint="cs"/>
          <w:sz w:val="32"/>
          <w:szCs w:val="32"/>
          <w:rtl/>
          <w:lang w:bidi="ar-SY"/>
        </w:rPr>
        <w:t>نسبة المديونية إلى حق الملكية= الديون الكلية / الأصول الكلية</w:t>
      </w:r>
    </w:p>
    <w:p w:rsidR="00E15956" w:rsidRPr="00BA23B1" w:rsidRDefault="00E15956" w:rsidP="00E15956">
      <w:pPr>
        <w:pStyle w:val="a3"/>
        <w:ind w:left="1440"/>
        <w:jc w:val="both"/>
        <w:rPr>
          <w:rFonts w:cs="DecoType Naskh"/>
          <w:sz w:val="32"/>
          <w:szCs w:val="32"/>
          <w:rtl/>
          <w:lang w:bidi="ar-SY"/>
        </w:rPr>
      </w:pPr>
    </w:p>
    <w:p w:rsidR="00E15956" w:rsidRPr="00BA23B1" w:rsidRDefault="00E15956" w:rsidP="00E15956">
      <w:pPr>
        <w:pStyle w:val="a3"/>
        <w:ind w:left="1440"/>
        <w:jc w:val="both"/>
        <w:rPr>
          <w:rFonts w:cs="DecoType Naskh"/>
          <w:sz w:val="32"/>
          <w:szCs w:val="32"/>
          <w:rtl/>
          <w:lang w:bidi="ar-SY"/>
        </w:rPr>
      </w:pPr>
      <w:r w:rsidRPr="00BA23B1">
        <w:rPr>
          <w:rFonts w:cs="DecoType Naskh" w:hint="cs"/>
          <w:sz w:val="32"/>
          <w:szCs w:val="32"/>
          <w:rtl/>
          <w:lang w:bidi="ar-SY"/>
        </w:rPr>
        <w:t>حدود استخدام النسب</w:t>
      </w:r>
      <w:r w:rsidR="001E5ED9" w:rsidRPr="00BA23B1">
        <w:rPr>
          <w:rStyle w:val="a6"/>
          <w:rFonts w:cs="DecoType Naskh"/>
          <w:sz w:val="32"/>
          <w:szCs w:val="32"/>
          <w:rtl/>
          <w:lang w:bidi="ar-SY"/>
        </w:rPr>
        <w:footnoteReference w:id="7"/>
      </w:r>
      <w:r w:rsidRPr="00BA23B1">
        <w:rPr>
          <w:rFonts w:cs="DecoType Naskh" w:hint="cs"/>
          <w:sz w:val="32"/>
          <w:szCs w:val="32"/>
          <w:rtl/>
          <w:lang w:bidi="ar-SY"/>
        </w:rPr>
        <w:t>:</w:t>
      </w:r>
    </w:p>
    <w:p w:rsidR="00E15956" w:rsidRPr="00BA23B1" w:rsidRDefault="00E15956" w:rsidP="00C23774">
      <w:pPr>
        <w:pStyle w:val="a3"/>
        <w:numPr>
          <w:ilvl w:val="0"/>
          <w:numId w:val="24"/>
        </w:numPr>
        <w:ind w:left="1460" w:firstLine="0"/>
        <w:jc w:val="both"/>
        <w:rPr>
          <w:rFonts w:cs="DecoType Naskh"/>
          <w:sz w:val="32"/>
          <w:szCs w:val="32"/>
          <w:rtl/>
          <w:lang w:bidi="ar-SY"/>
        </w:rPr>
      </w:pPr>
      <w:r w:rsidRPr="00BA23B1">
        <w:rPr>
          <w:rFonts w:cs="DecoType Naskh" w:hint="cs"/>
          <w:sz w:val="32"/>
          <w:szCs w:val="32"/>
          <w:rtl/>
          <w:lang w:bidi="ar-SY"/>
        </w:rPr>
        <w:t>يفضل عدم استخدام نسبة واحدة و يجب استخدام مجموعة متكاملة من النسب التحليلية.</w:t>
      </w:r>
    </w:p>
    <w:p w:rsidR="00E15956" w:rsidRPr="00BA23B1" w:rsidRDefault="00E15956" w:rsidP="00C23774">
      <w:pPr>
        <w:pStyle w:val="a3"/>
        <w:numPr>
          <w:ilvl w:val="0"/>
          <w:numId w:val="24"/>
        </w:numPr>
        <w:ind w:left="1460" w:firstLine="0"/>
        <w:jc w:val="both"/>
        <w:rPr>
          <w:rFonts w:cs="DecoType Naskh"/>
          <w:sz w:val="32"/>
          <w:szCs w:val="32"/>
          <w:rtl/>
          <w:lang w:bidi="ar-SY"/>
        </w:rPr>
      </w:pPr>
      <w:r w:rsidRPr="00BA23B1">
        <w:rPr>
          <w:rFonts w:cs="DecoType Naskh" w:hint="cs"/>
          <w:sz w:val="32"/>
          <w:szCs w:val="32"/>
          <w:rtl/>
          <w:lang w:bidi="ar-SY"/>
        </w:rPr>
        <w:t>يجب اختبار البيانات التي استخدمت في حساب النسب للتحقق من دقتها.</w:t>
      </w:r>
    </w:p>
    <w:p w:rsidR="00E15956" w:rsidRPr="00BA23B1" w:rsidRDefault="00E15956" w:rsidP="00C23774">
      <w:pPr>
        <w:pStyle w:val="a3"/>
        <w:numPr>
          <w:ilvl w:val="0"/>
          <w:numId w:val="24"/>
        </w:numPr>
        <w:ind w:left="1460" w:firstLine="0"/>
        <w:jc w:val="both"/>
        <w:rPr>
          <w:rFonts w:cs="DecoType Naskh"/>
          <w:sz w:val="32"/>
          <w:szCs w:val="32"/>
          <w:rtl/>
          <w:lang w:bidi="ar-SY"/>
        </w:rPr>
      </w:pPr>
      <w:r w:rsidRPr="00BA23B1">
        <w:rPr>
          <w:rFonts w:cs="DecoType Naskh" w:hint="cs"/>
          <w:sz w:val="32"/>
          <w:szCs w:val="32"/>
          <w:rtl/>
          <w:lang w:bidi="ar-SY"/>
        </w:rPr>
        <w:t>يجب ربط نتائج النسب بالتحليل و الرؤية و رسالة الشركة و آراء المديرين الشخصية في اتخاذ القرارات ووضع السياسات و التخطيط المستقبلي للشركة.</w:t>
      </w:r>
    </w:p>
    <w:p w:rsidR="00E15956" w:rsidRPr="00BA23B1" w:rsidRDefault="00E15956" w:rsidP="00C23774">
      <w:pPr>
        <w:pStyle w:val="a3"/>
        <w:numPr>
          <w:ilvl w:val="0"/>
          <w:numId w:val="24"/>
        </w:numPr>
        <w:ind w:left="1460" w:firstLine="0"/>
        <w:jc w:val="both"/>
        <w:rPr>
          <w:rFonts w:cs="DecoType Naskh"/>
          <w:sz w:val="32"/>
          <w:szCs w:val="32"/>
          <w:rtl/>
          <w:lang w:bidi="ar-SY"/>
        </w:rPr>
      </w:pPr>
      <w:r w:rsidRPr="00BA23B1">
        <w:rPr>
          <w:rFonts w:cs="DecoType Naskh" w:hint="cs"/>
          <w:sz w:val="32"/>
          <w:szCs w:val="32"/>
          <w:rtl/>
          <w:lang w:bidi="ar-SY"/>
        </w:rPr>
        <w:t>نسب الصناعة أي النشاط الذي ينتمي إليه المشروع عبارة عن مؤشر و دليل عام, و قد يكون من غير المتحسن إسقاطها على الشركة كمعيار مطلق للحكم على مدى كفاءة العمل فيها.</w:t>
      </w:r>
    </w:p>
    <w:p w:rsidR="00E15956" w:rsidRPr="00BA23B1" w:rsidRDefault="00E15956" w:rsidP="00A33FC1">
      <w:pPr>
        <w:pStyle w:val="a3"/>
        <w:jc w:val="both"/>
        <w:rPr>
          <w:rFonts w:cs="DecoType Naskh"/>
          <w:sz w:val="32"/>
          <w:szCs w:val="32"/>
          <w:rtl/>
          <w:lang w:bidi="ar-SY"/>
        </w:rPr>
      </w:pPr>
    </w:p>
    <w:p w:rsidR="00F87C12" w:rsidRPr="00BA23B1" w:rsidRDefault="00F87C12" w:rsidP="00DC0225">
      <w:pPr>
        <w:pStyle w:val="a3"/>
        <w:jc w:val="lowKashida"/>
        <w:rPr>
          <w:rFonts w:cs="DecoType Naskh"/>
          <w:sz w:val="32"/>
          <w:szCs w:val="32"/>
          <w:rtl/>
          <w:lang w:bidi="ar-SY"/>
        </w:rPr>
      </w:pPr>
    </w:p>
    <w:p w:rsidR="00F87C12" w:rsidRPr="00BA23B1" w:rsidRDefault="0005333F" w:rsidP="001F3695">
      <w:pPr>
        <w:jc w:val="center"/>
        <w:rPr>
          <w:rFonts w:cs="DecoType Naskh"/>
          <w:b/>
          <w:bCs/>
          <w:sz w:val="32"/>
          <w:szCs w:val="32"/>
          <w:u w:val="single"/>
          <w:rtl/>
          <w:lang w:bidi="ar-JO"/>
        </w:rPr>
      </w:pPr>
      <w:r w:rsidRPr="00BA23B1">
        <w:rPr>
          <w:rFonts w:cs="DecoType Naskh" w:hint="cs"/>
          <w:b/>
          <w:bCs/>
          <w:sz w:val="32"/>
          <w:szCs w:val="32"/>
          <w:u w:val="single"/>
          <w:rtl/>
          <w:lang w:bidi="ar-SY"/>
        </w:rPr>
        <w:lastRenderedPageBreak/>
        <w:t>المبحث الثالث:</w:t>
      </w:r>
      <w:r w:rsidR="00F87C12" w:rsidRPr="00BA23B1">
        <w:rPr>
          <w:rFonts w:cs="DecoType Naskh" w:hint="cs"/>
          <w:b/>
          <w:bCs/>
          <w:sz w:val="32"/>
          <w:szCs w:val="32"/>
          <w:u w:val="single"/>
          <w:rtl/>
          <w:lang w:bidi="ar-SY"/>
        </w:rPr>
        <w:t>المشروعات الصغيرة في سوريا</w:t>
      </w:r>
    </w:p>
    <w:p w:rsidR="00F87C12" w:rsidRPr="00BA23B1" w:rsidRDefault="00F87C12" w:rsidP="00F87C12">
      <w:pPr>
        <w:rPr>
          <w:rFonts w:cs="DecoType Naskh"/>
          <w:sz w:val="28"/>
          <w:szCs w:val="28"/>
          <w:rtl/>
          <w:lang w:bidi="ar-SY"/>
        </w:rPr>
      </w:pPr>
      <w:r w:rsidRPr="00BA23B1">
        <w:rPr>
          <w:rFonts w:cs="DecoType Naskh" w:hint="cs"/>
          <w:sz w:val="28"/>
          <w:szCs w:val="28"/>
          <w:rtl/>
          <w:lang w:bidi="ar-SY"/>
        </w:rPr>
        <w:t>تم منح المشروعات الصغيرة في سورية اهتماما كبيرا خلال السنوات الأخيرة وأقيمت العديد من المؤتمرات والملتقيات التي تهدف للوقوف على واقع هذه المشروعات ومشكلاتها كما أحدثت هيئات ومؤسسات مهمتها دعم المشروعات الصغيرة وتقديم التمويل اللازم لها والإشراف عليها ,لكن يمكن القول أن هذه المساعدات لم تنتشر بحيث تصل إلى النسبة العظمى من هذه المنشآت.</w:t>
      </w:r>
    </w:p>
    <w:p w:rsidR="00F87C12" w:rsidRPr="00BA23B1" w:rsidRDefault="00F87C12" w:rsidP="00F87C12">
      <w:pPr>
        <w:rPr>
          <w:rFonts w:cs="DecoType Naskh"/>
          <w:sz w:val="28"/>
          <w:szCs w:val="28"/>
          <w:rtl/>
          <w:lang w:bidi="ar-SY"/>
        </w:rPr>
      </w:pPr>
      <w:r w:rsidRPr="00BA23B1">
        <w:rPr>
          <w:rFonts w:cs="DecoType Naskh" w:hint="cs"/>
          <w:sz w:val="28"/>
          <w:szCs w:val="28"/>
          <w:rtl/>
          <w:lang w:bidi="ar-SY"/>
        </w:rPr>
        <w:t xml:space="preserve">وقد تم إحداث </w:t>
      </w:r>
      <w:r w:rsidRPr="00BA23B1">
        <w:rPr>
          <w:rFonts w:cs="DecoType Naskh" w:hint="cs"/>
          <w:b/>
          <w:bCs/>
          <w:sz w:val="28"/>
          <w:szCs w:val="28"/>
          <w:u w:val="double"/>
          <w:rtl/>
          <w:lang w:bidi="ar-SY"/>
        </w:rPr>
        <w:t>هيئة مكافحة البطالة</w:t>
      </w:r>
      <w:r w:rsidRPr="00BA23B1">
        <w:rPr>
          <w:rFonts w:cs="DecoType Naskh" w:hint="cs"/>
          <w:sz w:val="28"/>
          <w:szCs w:val="28"/>
          <w:rtl/>
          <w:lang w:bidi="ar-SY"/>
        </w:rPr>
        <w:t xml:space="preserve"> بالمرسوم رقم /71/ لعام 2001 كبرنامج وطني لمدة خمس سنوات, </w:t>
      </w:r>
      <w:r w:rsidRPr="00BA23B1">
        <w:rPr>
          <w:rFonts w:cs="DecoType Naskh" w:hint="cs"/>
          <w:sz w:val="32"/>
          <w:szCs w:val="32"/>
          <w:rtl/>
        </w:rPr>
        <w:t xml:space="preserve">برأس مال قدره  (50) مليار ليرة سورية , ساهمت الحكومة ب 25% من الموازنة العامة , والباقي من مصادر خارجية تساهم بها المؤسسات والمنظمات الإنمائية العربية والدولية والحكومات الصديقة. </w:t>
      </w:r>
      <w:r w:rsidRPr="00BA23B1">
        <w:rPr>
          <w:rFonts w:cs="DecoType Naskh" w:hint="cs"/>
          <w:sz w:val="28"/>
          <w:szCs w:val="28"/>
          <w:rtl/>
          <w:lang w:bidi="ar-SY"/>
        </w:rPr>
        <w:t>و تهدف هذه الهيئة إلى خلق /440/ ألف فرصة عمل وتحسين المستوى المعيشي للمواطنين, و دعم جهود الدولة في التنمية  وقد وضعت الهيئة 3 برامج أساسية:</w:t>
      </w:r>
    </w:p>
    <w:p w:rsidR="00F87C12" w:rsidRPr="00BA23B1" w:rsidRDefault="00F87C12" w:rsidP="00F87C12">
      <w:pPr>
        <w:numPr>
          <w:ilvl w:val="0"/>
          <w:numId w:val="14"/>
        </w:numPr>
        <w:spacing w:after="0" w:line="240" w:lineRule="auto"/>
        <w:rPr>
          <w:rFonts w:cs="DecoType Naskh"/>
          <w:sz w:val="28"/>
          <w:szCs w:val="28"/>
          <w:lang w:bidi="ar-SY"/>
        </w:rPr>
      </w:pPr>
      <w:r w:rsidRPr="00BA23B1">
        <w:rPr>
          <w:rFonts w:cs="DecoType Naskh" w:hint="cs"/>
          <w:sz w:val="28"/>
          <w:szCs w:val="28"/>
          <w:rtl/>
          <w:lang w:bidi="ar-SY"/>
        </w:rPr>
        <w:t>برنامج المشروعات الصغيرة.</w:t>
      </w:r>
    </w:p>
    <w:p w:rsidR="00F87C12" w:rsidRPr="00BA23B1" w:rsidRDefault="00F87C12" w:rsidP="00F87C12">
      <w:pPr>
        <w:numPr>
          <w:ilvl w:val="0"/>
          <w:numId w:val="14"/>
        </w:numPr>
        <w:spacing w:after="0" w:line="240" w:lineRule="auto"/>
        <w:rPr>
          <w:rFonts w:cs="DecoType Naskh"/>
          <w:sz w:val="28"/>
          <w:szCs w:val="28"/>
          <w:lang w:bidi="ar-SY"/>
        </w:rPr>
      </w:pPr>
      <w:r w:rsidRPr="00BA23B1">
        <w:rPr>
          <w:rFonts w:cs="DecoType Naskh" w:hint="cs"/>
          <w:sz w:val="28"/>
          <w:szCs w:val="28"/>
          <w:rtl/>
          <w:lang w:bidi="ar-SY"/>
        </w:rPr>
        <w:t>برنامج الأشغال العامة والإسكان.</w:t>
      </w:r>
    </w:p>
    <w:p w:rsidR="00F87C12" w:rsidRPr="00BA23B1" w:rsidRDefault="00F87C12" w:rsidP="00F87C12">
      <w:pPr>
        <w:numPr>
          <w:ilvl w:val="0"/>
          <w:numId w:val="14"/>
        </w:numPr>
        <w:spacing w:after="0" w:line="240" w:lineRule="auto"/>
        <w:rPr>
          <w:rFonts w:cs="DecoType Naskh"/>
          <w:sz w:val="28"/>
          <w:szCs w:val="28"/>
          <w:lang w:bidi="ar-SY"/>
        </w:rPr>
      </w:pPr>
      <w:r w:rsidRPr="00BA23B1">
        <w:rPr>
          <w:rFonts w:cs="DecoType Naskh" w:hint="cs"/>
          <w:sz w:val="28"/>
          <w:szCs w:val="28"/>
          <w:rtl/>
          <w:lang w:bidi="ar-SY"/>
        </w:rPr>
        <w:t>برنامج التأهيل وتنمية المجتمع.</w:t>
      </w:r>
    </w:p>
    <w:p w:rsidR="00F87C12" w:rsidRPr="00BA23B1" w:rsidRDefault="00F87C12" w:rsidP="00F87C12">
      <w:pPr>
        <w:spacing w:after="0" w:line="240" w:lineRule="auto"/>
        <w:ind w:left="720"/>
        <w:rPr>
          <w:rFonts w:cs="DecoType Naskh"/>
          <w:sz w:val="28"/>
          <w:szCs w:val="28"/>
          <w:lang w:bidi="ar-SY"/>
        </w:rPr>
      </w:pPr>
    </w:p>
    <w:p w:rsidR="00F87C12" w:rsidRPr="00BA23B1" w:rsidRDefault="00F87C12" w:rsidP="00F87C12">
      <w:pPr>
        <w:rPr>
          <w:rFonts w:cs="DecoType Naskh"/>
          <w:sz w:val="28"/>
          <w:szCs w:val="28"/>
          <w:rtl/>
          <w:lang w:bidi="ar-SY"/>
        </w:rPr>
      </w:pPr>
      <w:r w:rsidRPr="00BA23B1">
        <w:rPr>
          <w:rFonts w:cs="DecoType Naskh" w:hint="cs"/>
          <w:sz w:val="28"/>
          <w:szCs w:val="28"/>
          <w:rtl/>
          <w:lang w:bidi="ar-SY"/>
        </w:rPr>
        <w:t>ويضم برنامج المشروعات الصغيرة نشاطين:</w:t>
      </w:r>
    </w:p>
    <w:p w:rsidR="00F87C12" w:rsidRPr="00BA23B1" w:rsidRDefault="00F87C12" w:rsidP="00F87C12">
      <w:pPr>
        <w:pStyle w:val="a3"/>
        <w:numPr>
          <w:ilvl w:val="0"/>
          <w:numId w:val="16"/>
        </w:numPr>
        <w:rPr>
          <w:rFonts w:cs="DecoType Naskh"/>
          <w:sz w:val="28"/>
          <w:szCs w:val="28"/>
          <w:rtl/>
          <w:lang w:bidi="ar-SY"/>
        </w:rPr>
      </w:pPr>
      <w:r w:rsidRPr="00BA23B1">
        <w:rPr>
          <w:rFonts w:cs="DecoType Naskh" w:hint="cs"/>
          <w:sz w:val="28"/>
          <w:szCs w:val="28"/>
          <w:rtl/>
          <w:lang w:bidi="ar-SY"/>
        </w:rPr>
        <w:t>المشروعات الصغيرة: وتكون موجهة إلى المجالات الا</w:t>
      </w:r>
      <w:r w:rsidR="00A33FC1" w:rsidRPr="00BA23B1">
        <w:rPr>
          <w:rFonts w:cs="DecoType Naskh" w:hint="cs"/>
          <w:sz w:val="28"/>
          <w:szCs w:val="28"/>
          <w:rtl/>
          <w:lang w:bidi="ar-SY"/>
        </w:rPr>
        <w:t>ستثمارية التي تزيد من القدرة الإ</w:t>
      </w:r>
      <w:r w:rsidRPr="00BA23B1">
        <w:rPr>
          <w:rFonts w:cs="DecoType Naskh" w:hint="cs"/>
          <w:sz w:val="28"/>
          <w:szCs w:val="28"/>
          <w:rtl/>
          <w:lang w:bidi="ar-SY"/>
        </w:rPr>
        <w:t>نتاجية والخدمية للبلد وتخلق فرص عمل جديدة ويتم منح القروض على أساس دراسة الجدوى الاقتصادية بالدرجة الأولى, وتتراوح قيمة القرض بين 500.000 و 3000.000 وبمعدل فائدة 5% للمشروع الجديد و7% للمشروع القائم.</w:t>
      </w:r>
    </w:p>
    <w:p w:rsidR="00AC7E56" w:rsidRPr="00BA23B1" w:rsidRDefault="00F87C12" w:rsidP="00AC7E56">
      <w:pPr>
        <w:pStyle w:val="a3"/>
        <w:numPr>
          <w:ilvl w:val="0"/>
          <w:numId w:val="16"/>
        </w:numPr>
        <w:spacing w:after="0" w:line="240" w:lineRule="auto"/>
        <w:rPr>
          <w:rFonts w:cs="DecoType Naskh"/>
          <w:sz w:val="28"/>
          <w:szCs w:val="28"/>
          <w:lang w:bidi="ar-SY"/>
        </w:rPr>
      </w:pPr>
      <w:r w:rsidRPr="00BA23B1">
        <w:rPr>
          <w:rFonts w:cs="DecoType Naskh" w:hint="cs"/>
          <w:sz w:val="28"/>
          <w:szCs w:val="28"/>
          <w:rtl/>
          <w:lang w:bidi="ar-SY"/>
        </w:rPr>
        <w:t>القروض الأسرية( المتناهية الصغر): وهي موجهة إلى الأسرة لتحسين دخلها بتوفير تسهيلات ائتمانية صغيرة بقيمة أقل من 100.000 وفائدة 4% وقد حازت هذه القروض على النسبة الأكبر من التمويل الممنوح.</w:t>
      </w:r>
    </w:p>
    <w:p w:rsidR="000F68B1" w:rsidRPr="00BA23B1" w:rsidRDefault="000F68B1" w:rsidP="000F68B1">
      <w:pPr>
        <w:pStyle w:val="a3"/>
        <w:spacing w:after="0" w:line="240" w:lineRule="auto"/>
        <w:rPr>
          <w:rFonts w:cs="DecoType Naskh"/>
          <w:sz w:val="28"/>
          <w:szCs w:val="28"/>
          <w:rtl/>
          <w:lang w:bidi="ar-SY"/>
        </w:rPr>
      </w:pPr>
    </w:p>
    <w:p w:rsidR="00AC7E56" w:rsidRPr="00BA23B1" w:rsidRDefault="00AC7E56" w:rsidP="00AC7E56">
      <w:pPr>
        <w:rPr>
          <w:rFonts w:cs="DecoType Naskh"/>
          <w:sz w:val="28"/>
          <w:szCs w:val="28"/>
          <w:rtl/>
          <w:lang w:bidi="ar-SY"/>
        </w:rPr>
      </w:pPr>
      <w:r w:rsidRPr="00BA23B1">
        <w:rPr>
          <w:rFonts w:cs="DecoType Naskh" w:hint="cs"/>
          <w:sz w:val="28"/>
          <w:szCs w:val="28"/>
          <w:rtl/>
          <w:lang w:bidi="ar-SY"/>
        </w:rPr>
        <w:t xml:space="preserve">وقد واجهت الهيئة في تمويلها للمشروعات الصغيرة العديد من الصعوبات المرتبطة بالبيروقراطية و صعوبة تحديد من هو العاطل و من يحق له الاستفادة من الهيئة و كذلك القروض الوهمية (حيث </w:t>
      </w:r>
      <w:r w:rsidRPr="00BA23B1">
        <w:rPr>
          <w:rFonts w:cs="DecoType Naskh"/>
          <w:sz w:val="28"/>
          <w:szCs w:val="28"/>
          <w:rtl/>
          <w:lang w:bidi="ar-SY"/>
        </w:rPr>
        <w:t>هناك أشخاص كانوا يطلبون القروض، وعند الكشف يقومون باستعارة بعض المواد من محال أخرى، ليوهموا الهيئة بصدق المشروع، وهو مشروع وهمي. وبعد أن يأخذوا القرض، يعود كلّ شيء إلى حاله</w:t>
      </w:r>
      <w:r w:rsidRPr="00BA23B1">
        <w:rPr>
          <w:rFonts w:cs="DecoType Naskh" w:hint="cs"/>
          <w:sz w:val="28"/>
          <w:szCs w:val="28"/>
          <w:rtl/>
          <w:lang w:bidi="ar-SY"/>
        </w:rPr>
        <w:t>).</w:t>
      </w:r>
    </w:p>
    <w:p w:rsidR="00AC7E56" w:rsidRPr="00BA23B1" w:rsidRDefault="00AC7E56" w:rsidP="00AC7E56">
      <w:pPr>
        <w:rPr>
          <w:rFonts w:cs="DecoType Naskh"/>
          <w:sz w:val="28"/>
          <w:szCs w:val="28"/>
          <w:rtl/>
          <w:lang w:bidi="ar-SY"/>
        </w:rPr>
      </w:pPr>
      <w:r w:rsidRPr="00BA23B1">
        <w:rPr>
          <w:rFonts w:cs="DecoType Naskh"/>
          <w:sz w:val="28"/>
          <w:szCs w:val="28"/>
          <w:rtl/>
          <w:lang w:bidi="ar-SY"/>
        </w:rPr>
        <w:t xml:space="preserve">على الرغم من كلِّ </w:t>
      </w:r>
      <w:r w:rsidRPr="00BA23B1">
        <w:rPr>
          <w:rFonts w:cs="DecoType Naskh" w:hint="cs"/>
          <w:sz w:val="28"/>
          <w:szCs w:val="28"/>
          <w:rtl/>
          <w:lang w:bidi="ar-SY"/>
        </w:rPr>
        <w:t>الصعوبات و ا</w:t>
      </w:r>
      <w:r w:rsidRPr="00BA23B1">
        <w:rPr>
          <w:rFonts w:cs="DecoType Naskh"/>
          <w:sz w:val="28"/>
          <w:szCs w:val="28"/>
          <w:rtl/>
          <w:lang w:bidi="ar-SY"/>
        </w:rPr>
        <w:t xml:space="preserve">لأخطاء التي ارتكبتها الهيئة في سنواتها الخمس الأولى؛ من قروض وهمية، وبيروقراطية كبيرة، ومشاريع غير منفذة، إلا أنَّ هناك نتائج إيجابية لا يمكن إهمالها؛ فقد قدمت الهيئة </w:t>
      </w:r>
      <w:r w:rsidRPr="00BA23B1">
        <w:rPr>
          <w:rFonts w:cs="DecoType Naskh" w:hint="cs"/>
          <w:sz w:val="28"/>
          <w:szCs w:val="28"/>
          <w:rtl/>
          <w:lang w:bidi="ar-SY"/>
        </w:rPr>
        <w:t>176042</w:t>
      </w:r>
      <w:r w:rsidRPr="00BA23B1">
        <w:rPr>
          <w:rFonts w:cs="DecoType Naskh"/>
          <w:sz w:val="28"/>
          <w:szCs w:val="28"/>
          <w:rtl/>
          <w:lang w:bidi="ar-SY"/>
        </w:rPr>
        <w:t xml:space="preserve"> فرصة عمل، توزعت بين برامجها الثلاثة: تنمية المشروعات، والتنمية المجتمعية، وبرنامج الأشغال العامة. </w:t>
      </w:r>
      <w:r w:rsidRPr="00BA23B1">
        <w:rPr>
          <w:rFonts w:cs="DecoType Naskh"/>
          <w:sz w:val="28"/>
          <w:szCs w:val="28"/>
          <w:rtl/>
          <w:lang w:bidi="ar-SY"/>
        </w:rPr>
        <w:br/>
        <w:t xml:space="preserve">أما المشروعات التي أنجزت خلال تلك الأعوام، فهي: </w:t>
      </w:r>
      <w:r w:rsidRPr="00BA23B1">
        <w:rPr>
          <w:rFonts w:cs="DecoType Naskh" w:hint="cs"/>
          <w:sz w:val="28"/>
          <w:szCs w:val="28"/>
          <w:rtl/>
          <w:lang w:bidi="ar-SY"/>
        </w:rPr>
        <w:t>27261</w:t>
      </w:r>
      <w:r w:rsidRPr="00BA23B1">
        <w:rPr>
          <w:rFonts w:cs="DecoType Naskh"/>
          <w:sz w:val="28"/>
          <w:szCs w:val="28"/>
          <w:rtl/>
          <w:lang w:bidi="ar-SY"/>
        </w:rPr>
        <w:t xml:space="preserve"> مشروع صغير</w:t>
      </w:r>
      <w:r w:rsidRPr="00BA23B1">
        <w:rPr>
          <w:rFonts w:cs="DecoType Naskh" w:hint="cs"/>
          <w:sz w:val="28"/>
          <w:szCs w:val="28"/>
          <w:rtl/>
          <w:lang w:bidi="ar-SY"/>
        </w:rPr>
        <w:t xml:space="preserve"> و 54195 </w:t>
      </w:r>
      <w:r w:rsidRPr="00BA23B1">
        <w:rPr>
          <w:rFonts w:cs="DecoType Naskh"/>
          <w:sz w:val="28"/>
          <w:szCs w:val="28"/>
          <w:rtl/>
          <w:lang w:bidi="ar-SY"/>
        </w:rPr>
        <w:t>مشروع أسري</w:t>
      </w:r>
      <w:r w:rsidRPr="00BA23B1">
        <w:rPr>
          <w:rFonts w:cs="DecoType Naskh" w:hint="cs"/>
          <w:sz w:val="28"/>
          <w:szCs w:val="28"/>
          <w:rtl/>
          <w:lang w:bidi="ar-SY"/>
        </w:rPr>
        <w:t>.</w:t>
      </w:r>
    </w:p>
    <w:p w:rsidR="00F87C12" w:rsidRPr="00BA23B1" w:rsidRDefault="000F68B1" w:rsidP="000F68B1">
      <w:pPr>
        <w:rPr>
          <w:rFonts w:cs="DecoType Naskh"/>
          <w:sz w:val="32"/>
          <w:szCs w:val="32"/>
          <w:rtl/>
        </w:rPr>
      </w:pPr>
      <w:r w:rsidRPr="00BA23B1">
        <w:rPr>
          <w:rFonts w:cs="DecoType Naskh"/>
          <w:sz w:val="32"/>
          <w:szCs w:val="32"/>
          <w:rtl/>
        </w:rPr>
        <w:t xml:space="preserve">وفيما بعد أصدر السيد الرئيس بشار الأسد المرسوم التشريعى رقم 39 في 15/9/ 2006م القاضي بإحداث هيئة عامة تدعى </w:t>
      </w:r>
      <w:r w:rsidRPr="00BA23B1">
        <w:rPr>
          <w:rFonts w:cs="DecoType Naskh"/>
          <w:b/>
          <w:bCs/>
          <w:sz w:val="28"/>
          <w:szCs w:val="28"/>
          <w:u w:val="double"/>
          <w:rtl/>
          <w:lang w:bidi="ar-SY"/>
        </w:rPr>
        <w:t>الهيئة العامة للتشغيل وتنمية المشروعات</w:t>
      </w:r>
      <w:r w:rsidRPr="00BA23B1">
        <w:rPr>
          <w:rFonts w:cs="DecoType Naskh"/>
          <w:sz w:val="32"/>
          <w:szCs w:val="32"/>
          <w:rtl/>
        </w:rPr>
        <w:t>,</w:t>
      </w:r>
      <w:r w:rsidRPr="00BA23B1">
        <w:rPr>
          <w:rFonts w:cs="DecoType Naskh" w:hint="cs"/>
          <w:sz w:val="32"/>
          <w:szCs w:val="32"/>
          <w:rtl/>
        </w:rPr>
        <w:t xml:space="preserve"> </w:t>
      </w:r>
      <w:r w:rsidRPr="00BA23B1">
        <w:rPr>
          <w:rFonts w:cs="DecoType Naskh"/>
          <w:sz w:val="32"/>
          <w:szCs w:val="32"/>
          <w:rtl/>
        </w:rPr>
        <w:t>ونص المرسوم التشريعى على أن تحل الهيئة العامة المحدثة محل هيئة مكافحة البطالة بما لها من حقوق وماعليها من التزامات</w:t>
      </w:r>
      <w:r w:rsidRPr="00BA23B1">
        <w:rPr>
          <w:rFonts w:cs="DecoType Naskh" w:hint="cs"/>
          <w:sz w:val="32"/>
          <w:szCs w:val="32"/>
          <w:rtl/>
        </w:rPr>
        <w:t>.</w:t>
      </w:r>
    </w:p>
    <w:p w:rsidR="000F68B1" w:rsidRPr="00BA23B1" w:rsidRDefault="000F68B1" w:rsidP="000F68B1">
      <w:pPr>
        <w:rPr>
          <w:rFonts w:cs="DecoType Naskh"/>
          <w:sz w:val="32"/>
          <w:szCs w:val="32"/>
          <w:lang w:bidi="ar-SY"/>
        </w:rPr>
      </w:pPr>
      <w:r w:rsidRPr="00BA23B1">
        <w:rPr>
          <w:rFonts w:cs="DecoType Naskh" w:hint="cs"/>
          <w:sz w:val="32"/>
          <w:szCs w:val="32"/>
          <w:rtl/>
        </w:rPr>
        <w:t xml:space="preserve">و </w:t>
      </w:r>
      <w:r w:rsidRPr="00BA23B1">
        <w:rPr>
          <w:rFonts w:cs="DecoType Naskh" w:hint="cs"/>
          <w:sz w:val="32"/>
          <w:szCs w:val="32"/>
          <w:rtl/>
          <w:lang w:bidi="ar-SY"/>
        </w:rPr>
        <w:t xml:space="preserve">من الجهات الداعمة للمشروعات الصغيرة </w:t>
      </w:r>
      <w:r w:rsidRPr="00BA23B1">
        <w:rPr>
          <w:rFonts w:cs="DecoType Naskh" w:hint="cs"/>
          <w:b/>
          <w:bCs/>
          <w:sz w:val="32"/>
          <w:szCs w:val="32"/>
          <w:u w:val="double"/>
          <w:rtl/>
          <w:lang w:bidi="ar-SY"/>
        </w:rPr>
        <w:t xml:space="preserve">مركز الأعمال السوري الأوروبي </w:t>
      </w:r>
      <w:r w:rsidRPr="00BA23B1">
        <w:rPr>
          <w:rFonts w:cs="DecoType Naskh"/>
          <w:b/>
          <w:bCs/>
          <w:sz w:val="32"/>
          <w:szCs w:val="32"/>
          <w:u w:val="double"/>
          <w:lang w:bidi="ar-SY"/>
        </w:rPr>
        <w:t>SEBC</w:t>
      </w:r>
      <w:r w:rsidRPr="00BA23B1">
        <w:rPr>
          <w:rFonts w:cs="DecoType Naskh" w:hint="cs"/>
          <w:sz w:val="32"/>
          <w:szCs w:val="32"/>
          <w:rtl/>
          <w:lang w:bidi="ar-SY"/>
        </w:rPr>
        <w:t xml:space="preserve"> الذي تبنى مشروع دعم المؤسسات الصغيرة والمتوسطة بقيمة 10 مليون يورو وبتمويل من الاتحاد الأوروبي لمدة 4 سنوات . ويقوم المركز بدراسة طلبات التمويل وإعداد دراسة الجدوى وخطة العمل للمشروع ويقدم المساعدة بإعداد طلبات التسليف وإجراءات التفاوض مع المقرضين ويتكفل المركز ب25% من التكلفة و75% يجب على طالب التمويل دفعها للمركز للموافقة على طلبه.</w:t>
      </w:r>
    </w:p>
    <w:p w:rsidR="000F68B1" w:rsidRPr="00BA23B1" w:rsidRDefault="000F68B1" w:rsidP="000F68B1">
      <w:pPr>
        <w:rPr>
          <w:rFonts w:cs="DecoType Naskh"/>
          <w:b/>
          <w:bCs/>
          <w:sz w:val="32"/>
          <w:szCs w:val="32"/>
          <w:u w:val="single"/>
          <w:rtl/>
        </w:rPr>
      </w:pPr>
      <w:r w:rsidRPr="00BA23B1">
        <w:rPr>
          <w:rFonts w:ascii="Arial" w:hAnsi="Arial" w:cs="DecoType Naskh" w:hint="cs"/>
          <w:sz w:val="32"/>
          <w:szCs w:val="32"/>
          <w:rtl/>
        </w:rPr>
        <w:lastRenderedPageBreak/>
        <w:t xml:space="preserve"> أما عن دور المصارف الخاصة نذكر </w:t>
      </w:r>
      <w:r w:rsidRPr="00BA23B1">
        <w:rPr>
          <w:rFonts w:cs="DecoType Naskh" w:hint="cs"/>
          <w:b/>
          <w:bCs/>
          <w:sz w:val="32"/>
          <w:szCs w:val="32"/>
          <w:u w:val="double"/>
          <w:rtl/>
          <w:lang w:bidi="ar-SY"/>
        </w:rPr>
        <w:t>بنك عودة سورية</w:t>
      </w:r>
      <w:r w:rsidRPr="00BA23B1">
        <w:rPr>
          <w:rFonts w:ascii="Arial" w:hAnsi="Arial" w:cs="DecoType Naskh" w:hint="cs"/>
          <w:sz w:val="32"/>
          <w:szCs w:val="32"/>
          <w:rtl/>
        </w:rPr>
        <w:t xml:space="preserve"> الذي بدأ بمنح قروض تمويل للمشروعات الصغيرة و المتوسطة </w:t>
      </w:r>
      <w:r w:rsidRPr="00BA23B1">
        <w:rPr>
          <w:rFonts w:cs="DecoType Naskh" w:hint="cs"/>
          <w:sz w:val="32"/>
          <w:szCs w:val="32"/>
          <w:rtl/>
        </w:rPr>
        <w:t xml:space="preserve">والتي تعمل في القطاع السياحي وقطاعات الأطباء والصيدليات والمختبرات الطبية والمهندسين ومحلات التجميل والحلاقة ومختبرات </w:t>
      </w:r>
      <w:r w:rsidR="00D620FD" w:rsidRPr="00BA23B1">
        <w:rPr>
          <w:rFonts w:cs="DecoType Naskh" w:hint="cs"/>
          <w:sz w:val="32"/>
          <w:szCs w:val="32"/>
          <w:rtl/>
        </w:rPr>
        <w:t>واستوديوها</w:t>
      </w:r>
      <w:r w:rsidR="00D620FD" w:rsidRPr="00BA23B1">
        <w:rPr>
          <w:rFonts w:cs="DecoType Naskh" w:hint="eastAsia"/>
          <w:sz w:val="32"/>
          <w:szCs w:val="32"/>
          <w:rtl/>
        </w:rPr>
        <w:t>ت</w:t>
      </w:r>
      <w:r w:rsidRPr="00BA23B1">
        <w:rPr>
          <w:rFonts w:cs="DecoType Naskh" w:hint="cs"/>
          <w:sz w:val="32"/>
          <w:szCs w:val="32"/>
          <w:rtl/>
        </w:rPr>
        <w:t xml:space="preserve"> التصوير والحرف اليدوية والورش والصناعات الصغيرة. وهناك اتجاه لتوقيع اتفاقات بين الهيئات الحكومية والمصارف الخاصة لتمويل ودعم المشروعات الصغيرة.</w:t>
      </w:r>
    </w:p>
    <w:p w:rsidR="00D916EA" w:rsidRPr="00BA23B1" w:rsidRDefault="00D916EA" w:rsidP="000F68B1">
      <w:pPr>
        <w:rPr>
          <w:rFonts w:cs="DecoType Naskh"/>
          <w:b/>
          <w:bCs/>
          <w:sz w:val="28"/>
          <w:szCs w:val="28"/>
          <w:u w:val="single"/>
          <w:rtl/>
        </w:rPr>
      </w:pPr>
      <w:r w:rsidRPr="00BA23B1">
        <w:rPr>
          <w:rFonts w:cs="DecoType Naskh" w:hint="cs"/>
          <w:b/>
          <w:bCs/>
          <w:sz w:val="28"/>
          <w:szCs w:val="28"/>
          <w:u w:val="single"/>
          <w:rtl/>
        </w:rPr>
        <w:t>خاتمة</w:t>
      </w:r>
    </w:p>
    <w:p w:rsidR="00D916EA" w:rsidRPr="00BA23B1" w:rsidRDefault="00D916EA" w:rsidP="000F68B1">
      <w:pPr>
        <w:rPr>
          <w:rFonts w:cs="DecoType Naskh"/>
          <w:sz w:val="32"/>
          <w:szCs w:val="32"/>
          <w:rtl/>
        </w:rPr>
      </w:pPr>
      <w:r w:rsidRPr="00BA23B1">
        <w:rPr>
          <w:rFonts w:cs="DecoType Naskh" w:hint="cs"/>
          <w:sz w:val="32"/>
          <w:szCs w:val="32"/>
          <w:rtl/>
        </w:rPr>
        <w:t>مما سبق نجد أهمية المشروعات الصغيرة في دعم عجلة التقدم الاقتصادي و الاجتماعي لأي بلد كما بإمكاننا أن ندرك</w:t>
      </w:r>
      <w:r w:rsidR="00372B73" w:rsidRPr="00BA23B1">
        <w:rPr>
          <w:rFonts w:cs="DecoType Naskh" w:hint="cs"/>
          <w:sz w:val="32"/>
          <w:szCs w:val="32"/>
          <w:rtl/>
        </w:rPr>
        <w:t xml:space="preserve"> جوهرية الوظيفة المالية فيها و ضرورة الاهتمام بها و دراستها في جميع مراحل حياة المشروع من أجل ضمان استمراره و تقدمه. و كذلك نلاحظ اهتمام واضعي السياسات الاقتصادية و الاجتماعية و منها سوريا بتفعيل دور المشروعات الصغيرة و فتح المزيد من الآفاق لها و دعمها مالياً و فنياً لبلوغ الأهداف المرجوة منها.</w:t>
      </w:r>
    </w:p>
    <w:p w:rsidR="0005333F" w:rsidRPr="00BA23B1" w:rsidRDefault="0005333F" w:rsidP="00DC0225">
      <w:pPr>
        <w:pStyle w:val="a3"/>
        <w:spacing w:after="0" w:line="240" w:lineRule="auto"/>
        <w:ind w:left="397"/>
        <w:jc w:val="lowKashida"/>
        <w:rPr>
          <w:rFonts w:cs="DecoType Naskh"/>
          <w:sz w:val="32"/>
          <w:szCs w:val="32"/>
          <w:rtl/>
          <w:lang w:bidi="ar-SY"/>
        </w:rPr>
      </w:pPr>
    </w:p>
    <w:p w:rsidR="0005333F" w:rsidRPr="00BA23B1" w:rsidRDefault="0005333F" w:rsidP="00DC0225">
      <w:pPr>
        <w:pStyle w:val="a3"/>
        <w:spacing w:after="0" w:line="240" w:lineRule="auto"/>
        <w:ind w:left="397"/>
        <w:jc w:val="lowKashida"/>
        <w:rPr>
          <w:rFonts w:cs="DecoType Naskh"/>
          <w:sz w:val="32"/>
          <w:szCs w:val="32"/>
          <w:rtl/>
          <w:lang w:bidi="ar-SY"/>
        </w:rPr>
      </w:pPr>
    </w:p>
    <w:p w:rsidR="002667C4" w:rsidRPr="00BA23B1" w:rsidRDefault="002667C4" w:rsidP="00DC0225">
      <w:pPr>
        <w:pStyle w:val="a3"/>
        <w:spacing w:after="0" w:line="240" w:lineRule="auto"/>
        <w:ind w:left="397"/>
        <w:jc w:val="lowKashida"/>
        <w:rPr>
          <w:rFonts w:cs="DecoType Naskh"/>
          <w:sz w:val="32"/>
          <w:szCs w:val="32"/>
          <w:rtl/>
          <w:lang w:bidi="ar-SY"/>
        </w:rPr>
      </w:pPr>
    </w:p>
    <w:p w:rsidR="002667C4" w:rsidRPr="00BA23B1" w:rsidRDefault="002667C4" w:rsidP="00DC0225">
      <w:pPr>
        <w:pStyle w:val="a3"/>
        <w:spacing w:after="0" w:line="240" w:lineRule="auto"/>
        <w:ind w:left="397"/>
        <w:jc w:val="lowKashida"/>
        <w:rPr>
          <w:rFonts w:cs="DecoType Naskh"/>
          <w:sz w:val="32"/>
          <w:szCs w:val="32"/>
          <w:rtl/>
          <w:lang w:bidi="ar-SY"/>
        </w:rPr>
      </w:pPr>
    </w:p>
    <w:p w:rsidR="002667C4" w:rsidRPr="00BA23B1" w:rsidRDefault="002667C4" w:rsidP="00DC0225">
      <w:pPr>
        <w:pStyle w:val="a3"/>
        <w:spacing w:after="0" w:line="240" w:lineRule="auto"/>
        <w:ind w:left="397"/>
        <w:jc w:val="lowKashida"/>
        <w:rPr>
          <w:rFonts w:cs="DecoType Naskh"/>
          <w:sz w:val="32"/>
          <w:szCs w:val="32"/>
          <w:rtl/>
          <w:lang w:bidi="ar-SY"/>
        </w:rPr>
      </w:pPr>
    </w:p>
    <w:p w:rsidR="002667C4" w:rsidRPr="00BA23B1" w:rsidRDefault="002667C4" w:rsidP="00DC0225">
      <w:pPr>
        <w:pStyle w:val="a3"/>
        <w:spacing w:after="0" w:line="240" w:lineRule="auto"/>
        <w:ind w:left="397"/>
        <w:jc w:val="lowKashida"/>
        <w:rPr>
          <w:rFonts w:cs="DecoType Naskh"/>
          <w:sz w:val="32"/>
          <w:szCs w:val="32"/>
          <w:rtl/>
          <w:lang w:bidi="ar-SY"/>
        </w:rPr>
      </w:pPr>
    </w:p>
    <w:p w:rsidR="002667C4" w:rsidRPr="00BA23B1" w:rsidRDefault="002667C4" w:rsidP="00DC0225">
      <w:pPr>
        <w:pStyle w:val="a3"/>
        <w:spacing w:after="0" w:line="240" w:lineRule="auto"/>
        <w:ind w:left="397"/>
        <w:jc w:val="lowKashida"/>
        <w:rPr>
          <w:rFonts w:cs="DecoType Naskh"/>
          <w:sz w:val="32"/>
          <w:szCs w:val="32"/>
          <w:rtl/>
          <w:lang w:bidi="ar-SY"/>
        </w:rPr>
      </w:pPr>
    </w:p>
    <w:p w:rsidR="002667C4" w:rsidRPr="00BA23B1" w:rsidRDefault="002667C4" w:rsidP="00DC0225">
      <w:pPr>
        <w:pStyle w:val="a3"/>
        <w:spacing w:after="0" w:line="240" w:lineRule="auto"/>
        <w:ind w:left="397"/>
        <w:jc w:val="lowKashida"/>
        <w:rPr>
          <w:rFonts w:cs="DecoType Naskh"/>
          <w:sz w:val="32"/>
          <w:szCs w:val="32"/>
          <w:rtl/>
          <w:lang w:bidi="ar-SY"/>
        </w:rPr>
      </w:pPr>
    </w:p>
    <w:p w:rsidR="002667C4" w:rsidRPr="00BA23B1" w:rsidRDefault="002667C4" w:rsidP="00DC0225">
      <w:pPr>
        <w:pStyle w:val="a3"/>
        <w:spacing w:after="0" w:line="240" w:lineRule="auto"/>
        <w:ind w:left="397"/>
        <w:jc w:val="lowKashida"/>
        <w:rPr>
          <w:rFonts w:cs="DecoType Naskh"/>
          <w:sz w:val="32"/>
          <w:szCs w:val="32"/>
          <w:rtl/>
          <w:lang w:bidi="ar-SY"/>
        </w:rPr>
      </w:pPr>
    </w:p>
    <w:p w:rsidR="0005333F" w:rsidRPr="00BA23B1" w:rsidRDefault="0005333F" w:rsidP="00DC0225">
      <w:pPr>
        <w:pStyle w:val="a3"/>
        <w:spacing w:after="0" w:line="240" w:lineRule="auto"/>
        <w:ind w:left="397"/>
        <w:jc w:val="lowKashida"/>
        <w:rPr>
          <w:rFonts w:cs="DecoType Naskh"/>
          <w:sz w:val="32"/>
          <w:szCs w:val="32"/>
          <w:rtl/>
          <w:lang w:bidi="ar-SY"/>
        </w:rPr>
      </w:pPr>
      <w:r w:rsidRPr="00BA23B1">
        <w:rPr>
          <w:rFonts w:cs="DecoType Naskh" w:hint="cs"/>
          <w:b/>
          <w:bCs/>
          <w:sz w:val="28"/>
          <w:szCs w:val="28"/>
          <w:u w:val="single"/>
          <w:rtl/>
        </w:rPr>
        <w:t>قائمة المراجع:</w:t>
      </w:r>
    </w:p>
    <w:p w:rsidR="002667C4" w:rsidRPr="00BA23B1" w:rsidRDefault="000E6348" w:rsidP="002667C4">
      <w:pPr>
        <w:pStyle w:val="a3"/>
        <w:numPr>
          <w:ilvl w:val="0"/>
          <w:numId w:val="27"/>
        </w:numPr>
        <w:spacing w:after="0" w:line="240" w:lineRule="auto"/>
        <w:jc w:val="lowKashida"/>
        <w:rPr>
          <w:rFonts w:cs="DecoType Naskh"/>
          <w:sz w:val="32"/>
          <w:szCs w:val="32"/>
          <w:rtl/>
        </w:rPr>
      </w:pPr>
      <w:r>
        <w:rPr>
          <w:rFonts w:cs="DecoType Naskh"/>
          <w:sz w:val="32"/>
          <w:szCs w:val="32"/>
          <w:rtl/>
        </w:rPr>
        <w:t xml:space="preserve">علي الخضر و </w:t>
      </w:r>
      <w:r w:rsidR="002667C4" w:rsidRPr="00BA23B1">
        <w:rPr>
          <w:rFonts w:cs="DecoType Naskh"/>
          <w:sz w:val="32"/>
          <w:szCs w:val="32"/>
          <w:rtl/>
        </w:rPr>
        <w:t>بيان حرب.</w:t>
      </w:r>
      <w:r w:rsidR="002667C4" w:rsidRPr="00ED2E48">
        <w:rPr>
          <w:rFonts w:cs="DecoType Naskh"/>
          <w:sz w:val="32"/>
          <w:szCs w:val="32"/>
          <w:u w:val="single"/>
          <w:rtl/>
        </w:rPr>
        <w:t>إدارة المشروعات الصغيرة و المتوسطة</w:t>
      </w:r>
      <w:r w:rsidR="002667C4" w:rsidRPr="00BA23B1">
        <w:rPr>
          <w:rFonts w:cs="DecoType Naskh"/>
          <w:sz w:val="32"/>
          <w:szCs w:val="32"/>
          <w:rtl/>
        </w:rPr>
        <w:t>.دمشق:منشورات جمعة دمشق,2006</w:t>
      </w:r>
    </w:p>
    <w:p w:rsidR="002667C4" w:rsidRPr="00BA23B1" w:rsidRDefault="002667C4" w:rsidP="002667C4">
      <w:pPr>
        <w:pStyle w:val="a3"/>
        <w:numPr>
          <w:ilvl w:val="0"/>
          <w:numId w:val="27"/>
        </w:numPr>
        <w:spacing w:after="0" w:line="240" w:lineRule="auto"/>
        <w:jc w:val="lowKashida"/>
        <w:rPr>
          <w:rFonts w:cs="DecoType Naskh"/>
          <w:sz w:val="32"/>
          <w:szCs w:val="32"/>
          <w:rtl/>
        </w:rPr>
      </w:pPr>
      <w:r w:rsidRPr="00BA23B1">
        <w:rPr>
          <w:rFonts w:cs="DecoType Naskh"/>
          <w:sz w:val="32"/>
          <w:szCs w:val="32"/>
          <w:rtl/>
        </w:rPr>
        <w:t>عبد الرحمن,أحمد.</w:t>
      </w:r>
      <w:r w:rsidRPr="00ED2E48">
        <w:rPr>
          <w:rFonts w:cs="DecoType Naskh"/>
          <w:sz w:val="32"/>
          <w:szCs w:val="32"/>
          <w:u w:val="single"/>
          <w:rtl/>
        </w:rPr>
        <w:t>قضايا اقتصادية معاصرة</w:t>
      </w:r>
      <w:r w:rsidRPr="00BA23B1">
        <w:rPr>
          <w:rFonts w:cs="DecoType Naskh"/>
          <w:sz w:val="32"/>
          <w:szCs w:val="32"/>
          <w:rtl/>
        </w:rPr>
        <w:t>.الاسكندرية:جامعة الاسكندرية,2000</w:t>
      </w:r>
    </w:p>
    <w:p w:rsidR="002667C4" w:rsidRPr="00BA23B1" w:rsidRDefault="002667C4" w:rsidP="002667C4">
      <w:pPr>
        <w:pStyle w:val="a3"/>
        <w:numPr>
          <w:ilvl w:val="0"/>
          <w:numId w:val="27"/>
        </w:numPr>
        <w:spacing w:after="0" w:line="240" w:lineRule="auto"/>
        <w:jc w:val="lowKashida"/>
        <w:rPr>
          <w:rFonts w:cs="DecoType Naskh"/>
          <w:sz w:val="32"/>
          <w:szCs w:val="32"/>
          <w:rtl/>
          <w:lang w:bidi="ar-JO"/>
        </w:rPr>
      </w:pPr>
      <w:r w:rsidRPr="00BA23B1">
        <w:rPr>
          <w:rFonts w:cs="DecoType Naskh"/>
          <w:sz w:val="32"/>
          <w:szCs w:val="32"/>
          <w:rtl/>
          <w:lang w:bidi="ar-JO"/>
        </w:rPr>
        <w:t>هالة,عنبة.</w:t>
      </w:r>
      <w:r w:rsidRPr="00ED2E48">
        <w:rPr>
          <w:rFonts w:cs="DecoType Naskh"/>
          <w:sz w:val="32"/>
          <w:szCs w:val="32"/>
          <w:u w:val="single"/>
          <w:rtl/>
          <w:lang w:bidi="ar-JO"/>
        </w:rPr>
        <w:t>إدارة المشروعات الصغيرة في الوطن العربي:دليل عملي لكيفية البدء بمشروع صغير و إدارته في ظل التحديات المعاصرة</w:t>
      </w:r>
      <w:r w:rsidRPr="00BA23B1">
        <w:rPr>
          <w:rFonts w:cs="DecoType Naskh"/>
          <w:sz w:val="32"/>
          <w:szCs w:val="32"/>
          <w:rtl/>
          <w:lang w:bidi="ar-JO"/>
        </w:rPr>
        <w:t>.القاهرة:منشورات المنظمة العربية للتنمية الإدارية,2008</w:t>
      </w:r>
    </w:p>
    <w:p w:rsidR="002667C4" w:rsidRPr="00BA23B1" w:rsidRDefault="002667C4" w:rsidP="002667C4">
      <w:pPr>
        <w:pStyle w:val="a3"/>
        <w:numPr>
          <w:ilvl w:val="0"/>
          <w:numId w:val="27"/>
        </w:numPr>
        <w:spacing w:after="0" w:line="240" w:lineRule="auto"/>
        <w:jc w:val="lowKashida"/>
        <w:rPr>
          <w:rFonts w:cs="DecoType Naskh"/>
          <w:sz w:val="32"/>
          <w:szCs w:val="32"/>
          <w:rtl/>
          <w:lang w:bidi="ar-JO"/>
        </w:rPr>
      </w:pPr>
      <w:r w:rsidRPr="00BA23B1">
        <w:rPr>
          <w:rFonts w:cs="DecoType Naskh"/>
          <w:sz w:val="32"/>
          <w:szCs w:val="32"/>
          <w:rtl/>
          <w:lang w:bidi="ar-JO"/>
        </w:rPr>
        <w:t>فريد,النجار.</w:t>
      </w:r>
      <w:r w:rsidRPr="00ED2E48">
        <w:rPr>
          <w:rFonts w:cs="DecoType Naskh"/>
          <w:sz w:val="32"/>
          <w:szCs w:val="32"/>
          <w:u w:val="single"/>
          <w:rtl/>
          <w:lang w:bidi="ar-JO"/>
        </w:rPr>
        <w:t>الصناعات و المشروعات الصغيرة و متوسطة الحجم:مدخل رواد الأعمال</w:t>
      </w:r>
      <w:r w:rsidRPr="00BA23B1">
        <w:rPr>
          <w:rFonts w:cs="DecoType Naskh"/>
          <w:sz w:val="32"/>
          <w:szCs w:val="32"/>
          <w:rtl/>
          <w:lang w:bidi="ar-JO"/>
        </w:rPr>
        <w:t>.الاسكندرية:الدار الجامعية, 2007</w:t>
      </w:r>
    </w:p>
    <w:p w:rsidR="002667C4" w:rsidRDefault="002667C4" w:rsidP="002667C4">
      <w:pPr>
        <w:pStyle w:val="a3"/>
        <w:numPr>
          <w:ilvl w:val="0"/>
          <w:numId w:val="27"/>
        </w:numPr>
        <w:spacing w:after="0" w:line="240" w:lineRule="auto"/>
        <w:jc w:val="lowKashida"/>
        <w:rPr>
          <w:rFonts w:cs="DecoType Naskh"/>
          <w:sz w:val="32"/>
          <w:szCs w:val="32"/>
          <w:lang w:bidi="ar-JO"/>
        </w:rPr>
      </w:pPr>
      <w:r w:rsidRPr="00BA23B1">
        <w:rPr>
          <w:rFonts w:cs="DecoType Naskh" w:hint="cs"/>
          <w:sz w:val="32"/>
          <w:szCs w:val="32"/>
          <w:rtl/>
          <w:lang w:bidi="ar-JO"/>
        </w:rPr>
        <w:t>أيمن,عمر.</w:t>
      </w:r>
      <w:r w:rsidRPr="00ED2E48">
        <w:rPr>
          <w:rFonts w:cs="DecoType Naskh" w:hint="cs"/>
          <w:sz w:val="32"/>
          <w:szCs w:val="32"/>
          <w:u w:val="single"/>
          <w:rtl/>
          <w:lang w:bidi="ar-JO"/>
        </w:rPr>
        <w:t>إدارة المشروعات الصغيرة</w:t>
      </w:r>
      <w:r w:rsidRPr="00BA23B1">
        <w:rPr>
          <w:rFonts w:cs="DecoType Naskh" w:hint="cs"/>
          <w:sz w:val="32"/>
          <w:szCs w:val="32"/>
          <w:rtl/>
          <w:lang w:bidi="ar-JO"/>
        </w:rPr>
        <w:t>.الإبراهيمية:الدار الجامعية,2007</w:t>
      </w:r>
    </w:p>
    <w:p w:rsidR="000E6348" w:rsidRPr="00BA23B1" w:rsidRDefault="00ED2E48" w:rsidP="000E6348">
      <w:pPr>
        <w:pStyle w:val="a3"/>
        <w:numPr>
          <w:ilvl w:val="0"/>
          <w:numId w:val="27"/>
        </w:numPr>
        <w:spacing w:after="0" w:line="240" w:lineRule="auto"/>
        <w:rPr>
          <w:rFonts w:cs="DecoType Naskh"/>
          <w:sz w:val="32"/>
          <w:szCs w:val="32"/>
          <w:lang w:bidi="ar-JO"/>
        </w:rPr>
      </w:pPr>
      <w:r w:rsidRPr="00ED2E48">
        <w:rPr>
          <w:rFonts w:cs="DecoType Naskh" w:hint="cs"/>
          <w:sz w:val="32"/>
          <w:szCs w:val="32"/>
          <w:rtl/>
          <w:lang w:bidi="ar-JO"/>
        </w:rPr>
        <w:t>ماهر حسن المحروق وأيهاب مقابله</w:t>
      </w:r>
      <w:r w:rsidRPr="00ED2E48">
        <w:rPr>
          <w:rFonts w:cs="DecoType Naskh" w:hint="cs"/>
          <w:sz w:val="32"/>
          <w:szCs w:val="32"/>
          <w:u w:val="single"/>
          <w:rtl/>
          <w:lang w:bidi="ar-JO"/>
        </w:rPr>
        <w:t>.</w:t>
      </w:r>
      <w:r w:rsidRPr="00ED2E48">
        <w:rPr>
          <w:rFonts w:cs="DecoType Naskh"/>
          <w:sz w:val="32"/>
          <w:szCs w:val="32"/>
          <w:u w:val="single"/>
          <w:rtl/>
          <w:lang w:bidi="ar-JO"/>
        </w:rPr>
        <w:t xml:space="preserve"> المشروعات الصغيرة والمتوسطة</w:t>
      </w:r>
      <w:r w:rsidRPr="00ED2E48">
        <w:rPr>
          <w:rFonts w:cs="DecoType Naskh" w:hint="cs"/>
          <w:sz w:val="32"/>
          <w:szCs w:val="32"/>
          <w:u w:val="single"/>
          <w:rtl/>
          <w:lang w:bidi="ar-JO"/>
        </w:rPr>
        <w:t>:أ</w:t>
      </w:r>
      <w:r w:rsidRPr="00ED2E48">
        <w:rPr>
          <w:rFonts w:cs="DecoType Naskh"/>
          <w:sz w:val="32"/>
          <w:szCs w:val="32"/>
          <w:u w:val="single"/>
          <w:rtl/>
          <w:lang w:bidi="ar-JO"/>
        </w:rPr>
        <w:t>هميتها ومعوقاتها</w:t>
      </w:r>
      <w:r w:rsidRPr="00ED2E48">
        <w:rPr>
          <w:rFonts w:cs="DecoType Naskh" w:hint="cs"/>
          <w:sz w:val="32"/>
          <w:szCs w:val="32"/>
          <w:rtl/>
          <w:lang w:bidi="ar-JO"/>
        </w:rPr>
        <w:t xml:space="preserve">. </w:t>
      </w:r>
      <w:r w:rsidRPr="00ED2E48">
        <w:rPr>
          <w:rFonts w:cs="DecoType Naskh"/>
          <w:sz w:val="32"/>
          <w:szCs w:val="32"/>
          <w:rtl/>
          <w:lang w:bidi="ar-JO"/>
        </w:rPr>
        <w:t>عمان</w:t>
      </w:r>
      <w:r w:rsidRPr="00ED2E48">
        <w:rPr>
          <w:rFonts w:cs="DecoType Naskh" w:hint="cs"/>
          <w:sz w:val="32"/>
          <w:szCs w:val="32"/>
          <w:rtl/>
          <w:lang w:bidi="ar-JO"/>
        </w:rPr>
        <w:t xml:space="preserve">: </w:t>
      </w:r>
      <w:r w:rsidRPr="00ED2E48">
        <w:rPr>
          <w:rFonts w:cs="DecoType Naskh"/>
          <w:sz w:val="32"/>
          <w:szCs w:val="32"/>
          <w:rtl/>
          <w:lang w:bidi="ar-JO"/>
        </w:rPr>
        <w:t>مركز المنشات الصغيرة والمتوسطة</w:t>
      </w:r>
      <w:r w:rsidRPr="00ED2E48">
        <w:rPr>
          <w:rFonts w:cs="DecoType Naskh" w:hint="cs"/>
          <w:sz w:val="32"/>
          <w:szCs w:val="32"/>
          <w:rtl/>
          <w:lang w:bidi="ar-JO"/>
        </w:rPr>
        <w:t xml:space="preserve">, </w:t>
      </w:r>
      <w:r w:rsidRPr="00ED2E48">
        <w:rPr>
          <w:rFonts w:cs="DecoType Naskh"/>
          <w:sz w:val="32"/>
          <w:szCs w:val="32"/>
          <w:rtl/>
          <w:lang w:bidi="ar-JO"/>
        </w:rPr>
        <w:t>2006</w:t>
      </w:r>
    </w:p>
    <w:p w:rsidR="0005333F" w:rsidRPr="00BA23B1" w:rsidRDefault="00056E95" w:rsidP="000678C3">
      <w:pPr>
        <w:spacing w:after="0" w:line="240" w:lineRule="auto"/>
        <w:ind w:left="757"/>
        <w:jc w:val="lowKashida"/>
        <w:rPr>
          <w:rFonts w:cs="DecoType Naskh"/>
          <w:sz w:val="32"/>
          <w:szCs w:val="32"/>
          <w:lang w:bidi="ar-JO"/>
        </w:rPr>
      </w:pPr>
      <w:hyperlink r:id="rId9" w:history="1">
        <w:r w:rsidR="000678C3" w:rsidRPr="00BA23B1">
          <w:rPr>
            <w:rStyle w:val="Hyperlink"/>
            <w:rFonts w:cs="DecoType Naskh"/>
            <w:sz w:val="32"/>
            <w:szCs w:val="32"/>
            <w:lang w:bidi="ar-JO"/>
          </w:rPr>
          <w:t>www.acu-sy.org</w:t>
        </w:r>
      </w:hyperlink>
    </w:p>
    <w:p w:rsidR="000678C3" w:rsidRPr="00BA23B1" w:rsidRDefault="00056E95" w:rsidP="000678C3">
      <w:pPr>
        <w:spacing w:after="0" w:line="240" w:lineRule="auto"/>
        <w:ind w:left="757"/>
        <w:jc w:val="lowKashida"/>
        <w:rPr>
          <w:rFonts w:cs="DecoType Naskh"/>
          <w:sz w:val="32"/>
          <w:szCs w:val="32"/>
          <w:lang w:bidi="ar-JO"/>
        </w:rPr>
      </w:pPr>
      <w:hyperlink r:id="rId10" w:history="1">
        <w:r w:rsidR="000678C3" w:rsidRPr="00BA23B1">
          <w:rPr>
            <w:rStyle w:val="Hyperlink"/>
            <w:rFonts w:cs="DecoType Naskh"/>
            <w:sz w:val="32"/>
            <w:szCs w:val="32"/>
            <w:lang w:bidi="ar-JO"/>
          </w:rPr>
          <w:t>www.baladnaonline.net</w:t>
        </w:r>
      </w:hyperlink>
    </w:p>
    <w:p w:rsidR="000678C3" w:rsidRPr="00BA23B1" w:rsidRDefault="000678C3" w:rsidP="000678C3">
      <w:pPr>
        <w:spacing w:after="0" w:line="240" w:lineRule="auto"/>
        <w:ind w:left="757"/>
        <w:jc w:val="lowKashida"/>
        <w:rPr>
          <w:rFonts w:cs="DecoType Naskh"/>
          <w:sz w:val="32"/>
          <w:szCs w:val="32"/>
          <w:lang w:bidi="ar-JO"/>
        </w:rPr>
      </w:pPr>
    </w:p>
    <w:sectPr w:rsidR="000678C3" w:rsidRPr="00BA23B1" w:rsidSect="00C23774">
      <w:footnotePr>
        <w:numRestart w:val="eachPage"/>
      </w:footnotePr>
      <w:pgSz w:w="11906" w:h="16838"/>
      <w:pgMar w:top="1440" w:right="17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572" w:rsidRDefault="00C97572" w:rsidP="00BE5B77">
      <w:pPr>
        <w:spacing w:after="0" w:line="240" w:lineRule="auto"/>
      </w:pPr>
      <w:r>
        <w:separator/>
      </w:r>
    </w:p>
  </w:endnote>
  <w:endnote w:type="continuationSeparator" w:id="1">
    <w:p w:rsidR="00C97572" w:rsidRDefault="00C97572" w:rsidP="00BE5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572" w:rsidRDefault="00C97572" w:rsidP="00BE5B77">
      <w:pPr>
        <w:spacing w:after="0" w:line="240" w:lineRule="auto"/>
      </w:pPr>
      <w:r>
        <w:separator/>
      </w:r>
    </w:p>
  </w:footnote>
  <w:footnote w:type="continuationSeparator" w:id="1">
    <w:p w:rsidR="00C97572" w:rsidRDefault="00C97572" w:rsidP="00BE5B77">
      <w:pPr>
        <w:spacing w:after="0" w:line="240" w:lineRule="auto"/>
      </w:pPr>
      <w:r>
        <w:continuationSeparator/>
      </w:r>
    </w:p>
  </w:footnote>
  <w:footnote w:id="2">
    <w:p w:rsidR="0055597A" w:rsidRDefault="0055597A">
      <w:pPr>
        <w:pStyle w:val="a5"/>
        <w:rPr>
          <w:rtl/>
        </w:rPr>
      </w:pPr>
      <w:r>
        <w:rPr>
          <w:rStyle w:val="a6"/>
        </w:rPr>
        <w:footnoteRef/>
      </w:r>
      <w:r>
        <w:rPr>
          <w:rtl/>
        </w:rPr>
        <w:t xml:space="preserve"> </w:t>
      </w:r>
      <w:r>
        <w:rPr>
          <w:rFonts w:hint="cs"/>
          <w:rtl/>
        </w:rPr>
        <w:t>د.علي الخضر و د.بيان حرب.إدارة المشروعات الصغيرة و المتوسطة.دمشق:منشورات جمعة دمشق,2006,ص283</w:t>
      </w:r>
    </w:p>
  </w:footnote>
  <w:footnote w:id="3">
    <w:p w:rsidR="000C3EEA" w:rsidRDefault="000C3EEA">
      <w:pPr>
        <w:pStyle w:val="a5"/>
        <w:rPr>
          <w:rtl/>
        </w:rPr>
      </w:pPr>
      <w:r>
        <w:rPr>
          <w:rStyle w:val="a6"/>
        </w:rPr>
        <w:footnoteRef/>
      </w:r>
      <w:r>
        <w:rPr>
          <w:rtl/>
        </w:rPr>
        <w:t xml:space="preserve"> </w:t>
      </w:r>
      <w:r w:rsidRPr="00F0786B">
        <w:rPr>
          <w:rFonts w:cs="Simplified Arabic" w:hint="cs"/>
          <w:sz w:val="22"/>
          <w:szCs w:val="22"/>
          <w:rtl/>
        </w:rPr>
        <w:t xml:space="preserve">تقدم </w:t>
      </w:r>
      <w:r>
        <w:rPr>
          <w:rFonts w:cs="Simplified Arabic" w:hint="cs"/>
          <w:sz w:val="22"/>
          <w:szCs w:val="22"/>
          <w:rtl/>
        </w:rPr>
        <w:t xml:space="preserve">هذه المؤسسة </w:t>
      </w:r>
      <w:r w:rsidRPr="00F0786B">
        <w:rPr>
          <w:rFonts w:cs="Simplified Arabic" w:hint="cs"/>
          <w:sz w:val="22"/>
          <w:szCs w:val="22"/>
          <w:rtl/>
        </w:rPr>
        <w:t>القروض والمساعدات للدول الأعضاء الأكثر فقرا والتي يقل متوسط الدخل السنوي فيها عن /790/ دولار وبشروط ميسرة ومقبولة</w:t>
      </w:r>
      <w:r>
        <w:rPr>
          <w:rFonts w:hint="cs"/>
          <w:rtl/>
        </w:rPr>
        <w:t>.</w:t>
      </w:r>
    </w:p>
  </w:footnote>
  <w:footnote w:id="4">
    <w:p w:rsidR="008A2EF4" w:rsidRDefault="008A2EF4">
      <w:pPr>
        <w:pStyle w:val="a5"/>
      </w:pPr>
      <w:r>
        <w:rPr>
          <w:rStyle w:val="a6"/>
        </w:rPr>
        <w:footnoteRef/>
      </w:r>
      <w:r>
        <w:rPr>
          <w:rtl/>
        </w:rPr>
        <w:t xml:space="preserve"> </w:t>
      </w:r>
      <w:r>
        <w:rPr>
          <w:rFonts w:hint="cs"/>
          <w:rtl/>
        </w:rPr>
        <w:t>د.عبد الرحمن,أحمد.قضايا اقتصادية معاصرة.</w:t>
      </w:r>
      <w:proofErr w:type="spellStart"/>
      <w:r>
        <w:rPr>
          <w:rFonts w:hint="cs"/>
          <w:rtl/>
        </w:rPr>
        <w:t>الاسكندرية</w:t>
      </w:r>
      <w:proofErr w:type="spellEnd"/>
      <w:r>
        <w:rPr>
          <w:rFonts w:hint="cs"/>
          <w:rtl/>
        </w:rPr>
        <w:t xml:space="preserve">:جامعة </w:t>
      </w:r>
      <w:proofErr w:type="spellStart"/>
      <w:r>
        <w:rPr>
          <w:rFonts w:hint="cs"/>
          <w:rtl/>
        </w:rPr>
        <w:t>الاسكندرية</w:t>
      </w:r>
      <w:proofErr w:type="spellEnd"/>
      <w:r>
        <w:rPr>
          <w:rFonts w:hint="cs"/>
          <w:rtl/>
        </w:rPr>
        <w:t>,2000,ص214</w:t>
      </w:r>
    </w:p>
  </w:footnote>
  <w:footnote w:id="5">
    <w:p w:rsidR="008A2EF4" w:rsidRDefault="008A2EF4">
      <w:pPr>
        <w:pStyle w:val="a5"/>
      </w:pPr>
      <w:r>
        <w:rPr>
          <w:rStyle w:val="a6"/>
        </w:rPr>
        <w:footnoteRef/>
      </w:r>
      <w:r>
        <w:rPr>
          <w:rtl/>
        </w:rPr>
        <w:t xml:space="preserve"> د.عبد الرحمن,أحمد.قضايا اقتصادية معاصرة</w:t>
      </w:r>
      <w:r>
        <w:rPr>
          <w:rFonts w:hint="cs"/>
          <w:rtl/>
        </w:rPr>
        <w:t>,مرجع سبق ذكره,ص219</w:t>
      </w:r>
    </w:p>
  </w:footnote>
  <w:footnote w:id="6">
    <w:p w:rsidR="001E5ED9" w:rsidRDefault="001E5ED9">
      <w:pPr>
        <w:pStyle w:val="a5"/>
        <w:rPr>
          <w:lang w:bidi="ar-JO"/>
        </w:rPr>
      </w:pPr>
      <w:r>
        <w:rPr>
          <w:rStyle w:val="a6"/>
        </w:rPr>
        <w:footnoteRef/>
      </w:r>
      <w:r>
        <w:rPr>
          <w:rtl/>
        </w:rPr>
        <w:t xml:space="preserve"> </w:t>
      </w:r>
      <w:r>
        <w:rPr>
          <w:rFonts w:hint="cs"/>
          <w:rtl/>
          <w:lang w:bidi="ar-JO"/>
        </w:rPr>
        <w:t>هالة,عنبة.إدارة المشروعات الصغيرة في الوطن العربي:دليل عملي لكيفية البدء بمشروع صغير و إدارته في ظل التحديات المعاصرة.القاهرة:منشورات المنظمة العربية للتنمية الإدارية,2008,ص117</w:t>
      </w:r>
    </w:p>
  </w:footnote>
  <w:footnote w:id="7">
    <w:p w:rsidR="001E5ED9" w:rsidRDefault="001E5ED9" w:rsidP="001E5ED9">
      <w:pPr>
        <w:pStyle w:val="a5"/>
        <w:rPr>
          <w:rtl/>
          <w:lang w:bidi="ar-JO"/>
        </w:rPr>
      </w:pPr>
      <w:r>
        <w:rPr>
          <w:rStyle w:val="a6"/>
        </w:rPr>
        <w:footnoteRef/>
      </w:r>
      <w:r>
        <w:rPr>
          <w:rtl/>
        </w:rPr>
        <w:t xml:space="preserve"> </w:t>
      </w:r>
      <w:r>
        <w:rPr>
          <w:rFonts w:hint="cs"/>
          <w:rtl/>
          <w:lang w:bidi="ar-JO"/>
        </w:rPr>
        <w:t>فريد,النجار.الصناعات و المشروعات الصغيرة و متوسطة الحجم:مدخل رواد الأعمال.</w:t>
      </w:r>
      <w:proofErr w:type="spellStart"/>
      <w:r>
        <w:rPr>
          <w:rFonts w:hint="cs"/>
          <w:rtl/>
          <w:lang w:bidi="ar-JO"/>
        </w:rPr>
        <w:t>الاسكندرية</w:t>
      </w:r>
      <w:proofErr w:type="spellEnd"/>
      <w:r>
        <w:rPr>
          <w:rFonts w:hint="cs"/>
          <w:rtl/>
          <w:lang w:bidi="ar-JO"/>
        </w:rPr>
        <w:t>:الدار الجامعية, 2007,            ص110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
      </v:shape>
    </w:pict>
  </w:numPicBullet>
  <w:numPicBullet w:numPicBulletId="1">
    <w:pict>
      <v:shape id="_x0000_i1027" type="#_x0000_t75" style="width:8.75pt;height:8.75pt" o:bullet="t">
        <v:imagedata r:id="rId2" o:title="j0115844"/>
      </v:shape>
    </w:pict>
  </w:numPicBullet>
  <w:abstractNum w:abstractNumId="0">
    <w:nsid w:val="00685621"/>
    <w:multiLevelType w:val="hybridMultilevel"/>
    <w:tmpl w:val="6EAAF55A"/>
    <w:lvl w:ilvl="0" w:tplc="40F8D6C8">
      <w:start w:val="4"/>
      <w:numFmt w:val="bullet"/>
      <w:lvlText w:val="-"/>
      <w:lvlJc w:val="left"/>
      <w:pPr>
        <w:ind w:left="1003" w:hanging="360"/>
      </w:pPr>
      <w:rPr>
        <w:rFonts w:ascii="Arial" w:eastAsiaTheme="minorEastAsia" w:hAnsi="Arial" w:cs="Aria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nsid w:val="073526DB"/>
    <w:multiLevelType w:val="hybridMultilevel"/>
    <w:tmpl w:val="6910183A"/>
    <w:lvl w:ilvl="0" w:tplc="0B6EF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D81046"/>
    <w:multiLevelType w:val="hybridMultilevel"/>
    <w:tmpl w:val="1EB42F4E"/>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
    <w:nsid w:val="0C4A17D0"/>
    <w:multiLevelType w:val="hybridMultilevel"/>
    <w:tmpl w:val="9344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0241D"/>
    <w:multiLevelType w:val="hybridMultilevel"/>
    <w:tmpl w:val="3BE2D1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07EA8"/>
    <w:multiLevelType w:val="hybridMultilevel"/>
    <w:tmpl w:val="968ABA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17764B"/>
    <w:multiLevelType w:val="hybridMultilevel"/>
    <w:tmpl w:val="C422F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74204"/>
    <w:multiLevelType w:val="hybridMultilevel"/>
    <w:tmpl w:val="C5EA1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D356B"/>
    <w:multiLevelType w:val="hybridMultilevel"/>
    <w:tmpl w:val="BA8C07C6"/>
    <w:lvl w:ilvl="0" w:tplc="95902CB2">
      <w:start w:val="1"/>
      <w:numFmt w:val="bullet"/>
      <w:lvlText w:val="o"/>
      <w:lvlJc w:val="left"/>
      <w:pPr>
        <w:tabs>
          <w:tab w:val="num" w:pos="559"/>
        </w:tabs>
        <w:ind w:left="615" w:hanging="226"/>
      </w:pPr>
      <w:rPr>
        <w:rFonts w:ascii="Courier New" w:hAnsi="Courier New" w:cs="Times New Roman" w:hint="default"/>
      </w:rPr>
    </w:lvl>
    <w:lvl w:ilvl="1" w:tplc="0409000F">
      <w:start w:val="1"/>
      <w:numFmt w:val="decimal"/>
      <w:lvlText w:val="%2."/>
      <w:lvlJc w:val="left"/>
      <w:pPr>
        <w:tabs>
          <w:tab w:val="num" w:pos="1545"/>
        </w:tabs>
        <w:ind w:left="1545"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73307EF"/>
    <w:multiLevelType w:val="hybridMultilevel"/>
    <w:tmpl w:val="5EA66E10"/>
    <w:lvl w:ilvl="0" w:tplc="1D327E1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28684604"/>
    <w:multiLevelType w:val="hybridMultilevel"/>
    <w:tmpl w:val="993A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E256D"/>
    <w:multiLevelType w:val="hybridMultilevel"/>
    <w:tmpl w:val="10226226"/>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2F60A1"/>
    <w:multiLevelType w:val="hybridMultilevel"/>
    <w:tmpl w:val="61E28596"/>
    <w:lvl w:ilvl="0" w:tplc="521A2A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B6A92"/>
    <w:multiLevelType w:val="hybridMultilevel"/>
    <w:tmpl w:val="719C11C2"/>
    <w:lvl w:ilvl="0" w:tplc="24FE842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31862"/>
    <w:multiLevelType w:val="hybridMultilevel"/>
    <w:tmpl w:val="5F024324"/>
    <w:lvl w:ilvl="0" w:tplc="04090011">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4FA154D"/>
    <w:multiLevelType w:val="hybridMultilevel"/>
    <w:tmpl w:val="72EADB84"/>
    <w:lvl w:ilvl="0" w:tplc="498C106C">
      <w:start w:val="1"/>
      <w:numFmt w:val="arabicAlpha"/>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6">
    <w:nsid w:val="35FD6BC7"/>
    <w:multiLevelType w:val="hybridMultilevel"/>
    <w:tmpl w:val="DA3E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8359EE"/>
    <w:multiLevelType w:val="hybridMultilevel"/>
    <w:tmpl w:val="8E8E5D1C"/>
    <w:lvl w:ilvl="0" w:tplc="0409000F">
      <w:start w:val="1"/>
      <w:numFmt w:val="decimal"/>
      <w:lvlText w:val="%1."/>
      <w:lvlJc w:val="left"/>
      <w:pPr>
        <w:tabs>
          <w:tab w:val="num" w:pos="726"/>
        </w:tabs>
        <w:ind w:left="726" w:hanging="360"/>
      </w:p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8">
    <w:nsid w:val="42F16193"/>
    <w:multiLevelType w:val="hybridMultilevel"/>
    <w:tmpl w:val="087E2B5E"/>
    <w:lvl w:ilvl="0" w:tplc="0409000D">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9">
    <w:nsid w:val="459C278C"/>
    <w:multiLevelType w:val="hybridMultilevel"/>
    <w:tmpl w:val="6C683C9E"/>
    <w:lvl w:ilvl="0" w:tplc="EA682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BE4B0C"/>
    <w:multiLevelType w:val="hybridMultilevel"/>
    <w:tmpl w:val="A39ABC6C"/>
    <w:lvl w:ilvl="0" w:tplc="AA3ADF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0A3189"/>
    <w:multiLevelType w:val="hybridMultilevel"/>
    <w:tmpl w:val="451EDB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8F79B6"/>
    <w:multiLevelType w:val="hybridMultilevel"/>
    <w:tmpl w:val="4FF0021C"/>
    <w:lvl w:ilvl="0" w:tplc="B1C2F474">
      <w:start w:val="1"/>
      <w:numFmt w:val="upperLetter"/>
      <w:lvlText w:val="%1."/>
      <w:lvlJc w:val="left"/>
      <w:pPr>
        <w:tabs>
          <w:tab w:val="num" w:pos="453"/>
        </w:tabs>
        <w:ind w:left="397" w:hanging="397"/>
      </w:pPr>
      <w:rPr>
        <w:rFonts w:hint="default"/>
      </w:rPr>
    </w:lvl>
    <w:lvl w:ilvl="1" w:tplc="95902CB2">
      <w:start w:val="1"/>
      <w:numFmt w:val="bullet"/>
      <w:lvlText w:val="o"/>
      <w:lvlJc w:val="left"/>
      <w:pPr>
        <w:tabs>
          <w:tab w:val="num" w:pos="397"/>
        </w:tabs>
        <w:ind w:left="453" w:hanging="226"/>
      </w:pPr>
      <w:rPr>
        <w:rFonts w:ascii="Courier New" w:hAnsi="Courier New"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3">
    <w:nsid w:val="55241C00"/>
    <w:multiLevelType w:val="hybridMultilevel"/>
    <w:tmpl w:val="7F902FEC"/>
    <w:lvl w:ilvl="0" w:tplc="663EE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D504B0"/>
    <w:multiLevelType w:val="hybridMultilevel"/>
    <w:tmpl w:val="681C74C2"/>
    <w:lvl w:ilvl="0" w:tplc="FA145AB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B21D66"/>
    <w:multiLevelType w:val="hybridMultilevel"/>
    <w:tmpl w:val="21B21128"/>
    <w:lvl w:ilvl="0" w:tplc="3424D7B6">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A83D87"/>
    <w:multiLevelType w:val="hybridMultilevel"/>
    <w:tmpl w:val="562893B8"/>
    <w:lvl w:ilvl="0" w:tplc="EDF8C38C">
      <w:start w:val="1"/>
      <w:numFmt w:val="arabicAlpha"/>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7">
    <w:nsid w:val="66C8478F"/>
    <w:multiLevelType w:val="hybridMultilevel"/>
    <w:tmpl w:val="8D4298EA"/>
    <w:lvl w:ilvl="0" w:tplc="BAC6E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DB46E4"/>
    <w:multiLevelType w:val="hybridMultilevel"/>
    <w:tmpl w:val="E1EA8C8E"/>
    <w:lvl w:ilvl="0" w:tplc="0409000F">
      <w:start w:val="1"/>
      <w:numFmt w:val="decimal"/>
      <w:lvlText w:val="%1."/>
      <w:lvlJc w:val="left"/>
      <w:pPr>
        <w:tabs>
          <w:tab w:val="num" w:pos="720"/>
        </w:tabs>
        <w:ind w:left="720" w:hanging="360"/>
      </w:pPr>
    </w:lvl>
    <w:lvl w:ilvl="1" w:tplc="95902CB2">
      <w:start w:val="1"/>
      <w:numFmt w:val="bullet"/>
      <w:lvlText w:val="o"/>
      <w:lvlJc w:val="left"/>
      <w:pPr>
        <w:tabs>
          <w:tab w:val="num" w:pos="1250"/>
        </w:tabs>
        <w:ind w:left="1306" w:hanging="226"/>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074149"/>
    <w:multiLevelType w:val="hybridMultilevel"/>
    <w:tmpl w:val="BF6E6CCE"/>
    <w:lvl w:ilvl="0" w:tplc="A274B56A">
      <w:start w:val="1"/>
      <w:numFmt w:val="bullet"/>
      <w:lvlText w:val=""/>
      <w:lvlPicBulletId w:val="0"/>
      <w:lvlJc w:val="left"/>
      <w:pPr>
        <w:tabs>
          <w:tab w:val="num" w:pos="810"/>
        </w:tabs>
        <w:ind w:left="810" w:hanging="360"/>
      </w:pPr>
      <w:rPr>
        <w:rFonts w:ascii="Symbol" w:hAnsi="Symbol" w:hint="default"/>
        <w:color w:val="FF99CC"/>
      </w:rPr>
    </w:lvl>
    <w:lvl w:ilvl="1" w:tplc="04090009">
      <w:start w:val="1"/>
      <w:numFmt w:val="bullet"/>
      <w:lvlText w:val=""/>
      <w:lvlJc w:val="left"/>
      <w:pPr>
        <w:tabs>
          <w:tab w:val="num" w:pos="1530"/>
        </w:tabs>
        <w:ind w:left="1530" w:hanging="360"/>
      </w:pPr>
      <w:rPr>
        <w:rFonts w:ascii="Wingdings" w:hAnsi="Wingdings"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0">
    <w:nsid w:val="718309DF"/>
    <w:multiLevelType w:val="hybridMultilevel"/>
    <w:tmpl w:val="9C1E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C54596"/>
    <w:multiLevelType w:val="hybridMultilevel"/>
    <w:tmpl w:val="BBD45CEE"/>
    <w:lvl w:ilvl="0" w:tplc="24FE8422">
      <w:start w:val="1"/>
      <w:numFmt w:val="bullet"/>
      <w:lvlText w:val=""/>
      <w:lvlPicBulletId w:val="1"/>
      <w:lvlJc w:val="left"/>
      <w:pPr>
        <w:ind w:left="1723" w:hanging="360"/>
      </w:pPr>
      <w:rPr>
        <w:rFonts w:ascii="Symbol" w:hAnsi="Symbol" w:hint="default"/>
        <w:color w:val="auto"/>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32">
    <w:nsid w:val="77D907FC"/>
    <w:multiLevelType w:val="hybridMultilevel"/>
    <w:tmpl w:val="F95CFD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16"/>
  </w:num>
  <w:num w:numId="3">
    <w:abstractNumId w:val="9"/>
  </w:num>
  <w:num w:numId="4">
    <w:abstractNumId w:val="0"/>
  </w:num>
  <w:num w:numId="5">
    <w:abstractNumId w:val="29"/>
  </w:num>
  <w:num w:numId="6">
    <w:abstractNumId w:val="20"/>
  </w:num>
  <w:num w:numId="7">
    <w:abstractNumId w:val="12"/>
  </w:num>
  <w:num w:numId="8">
    <w:abstractNumId w:val="22"/>
  </w:num>
  <w:num w:numId="9">
    <w:abstractNumId w:val="10"/>
  </w:num>
  <w:num w:numId="10">
    <w:abstractNumId w:val="6"/>
  </w:num>
  <w:num w:numId="11">
    <w:abstractNumId w:val="2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8"/>
  </w:num>
  <w:num w:numId="15">
    <w:abstractNumId w:val="26"/>
  </w:num>
  <w:num w:numId="16">
    <w:abstractNumId w:val="4"/>
  </w:num>
  <w:num w:numId="17">
    <w:abstractNumId w:val="23"/>
  </w:num>
  <w:num w:numId="18">
    <w:abstractNumId w:val="27"/>
  </w:num>
  <w:num w:numId="19">
    <w:abstractNumId w:val="19"/>
  </w:num>
  <w:num w:numId="20">
    <w:abstractNumId w:val="24"/>
  </w:num>
  <w:num w:numId="21">
    <w:abstractNumId w:val="1"/>
  </w:num>
  <w:num w:numId="22">
    <w:abstractNumId w:val="5"/>
  </w:num>
  <w:num w:numId="23">
    <w:abstractNumId w:val="21"/>
  </w:num>
  <w:num w:numId="24">
    <w:abstractNumId w:val="32"/>
  </w:num>
  <w:num w:numId="25">
    <w:abstractNumId w:val="30"/>
  </w:num>
  <w:num w:numId="26">
    <w:abstractNumId w:val="3"/>
  </w:num>
  <w:num w:numId="27">
    <w:abstractNumId w:val="2"/>
  </w:num>
  <w:num w:numId="28">
    <w:abstractNumId w:val="15"/>
  </w:num>
  <w:num w:numId="29">
    <w:abstractNumId w:val="18"/>
  </w:num>
  <w:num w:numId="30">
    <w:abstractNumId w:val="11"/>
  </w:num>
  <w:num w:numId="31">
    <w:abstractNumId w:val="14"/>
  </w:num>
  <w:num w:numId="32">
    <w:abstractNumId w:val="31"/>
  </w:num>
  <w:num w:numId="33">
    <w:abstractNumId w:val="1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numRestart w:val="eachPage"/>
    <w:footnote w:id="0"/>
    <w:footnote w:id="1"/>
  </w:footnotePr>
  <w:endnotePr>
    <w:endnote w:id="0"/>
    <w:endnote w:id="1"/>
  </w:endnotePr>
  <w:compat>
    <w:useFELayout/>
  </w:compat>
  <w:rsids>
    <w:rsidRoot w:val="008874C2"/>
    <w:rsid w:val="00021DC6"/>
    <w:rsid w:val="00022F23"/>
    <w:rsid w:val="0005333F"/>
    <w:rsid w:val="00056E95"/>
    <w:rsid w:val="000678C3"/>
    <w:rsid w:val="000C37EB"/>
    <w:rsid w:val="000C3EEA"/>
    <w:rsid w:val="000E6348"/>
    <w:rsid w:val="000F68B1"/>
    <w:rsid w:val="001263AE"/>
    <w:rsid w:val="001568D1"/>
    <w:rsid w:val="0016644E"/>
    <w:rsid w:val="00171F7F"/>
    <w:rsid w:val="001753FE"/>
    <w:rsid w:val="001E5ED9"/>
    <w:rsid w:val="001F3695"/>
    <w:rsid w:val="00233264"/>
    <w:rsid w:val="00240C3A"/>
    <w:rsid w:val="002667C4"/>
    <w:rsid w:val="00297720"/>
    <w:rsid w:val="00310B0A"/>
    <w:rsid w:val="00354A7E"/>
    <w:rsid w:val="00372B73"/>
    <w:rsid w:val="00442415"/>
    <w:rsid w:val="00487279"/>
    <w:rsid w:val="00495193"/>
    <w:rsid w:val="0049655B"/>
    <w:rsid w:val="004F01A1"/>
    <w:rsid w:val="0054561C"/>
    <w:rsid w:val="0055597A"/>
    <w:rsid w:val="005908C2"/>
    <w:rsid w:val="005A19DF"/>
    <w:rsid w:val="005E0380"/>
    <w:rsid w:val="0060391B"/>
    <w:rsid w:val="006346EF"/>
    <w:rsid w:val="006858BC"/>
    <w:rsid w:val="006A1A60"/>
    <w:rsid w:val="006D0216"/>
    <w:rsid w:val="0071693D"/>
    <w:rsid w:val="00876108"/>
    <w:rsid w:val="008874C2"/>
    <w:rsid w:val="008A2EF4"/>
    <w:rsid w:val="008D2F03"/>
    <w:rsid w:val="00950265"/>
    <w:rsid w:val="00A17F10"/>
    <w:rsid w:val="00A229BB"/>
    <w:rsid w:val="00A2619C"/>
    <w:rsid w:val="00A33FC1"/>
    <w:rsid w:val="00A51D91"/>
    <w:rsid w:val="00A53452"/>
    <w:rsid w:val="00A612AD"/>
    <w:rsid w:val="00AB3821"/>
    <w:rsid w:val="00AC7E29"/>
    <w:rsid w:val="00AC7E56"/>
    <w:rsid w:val="00AE4805"/>
    <w:rsid w:val="00B73D6B"/>
    <w:rsid w:val="00B74226"/>
    <w:rsid w:val="00B75659"/>
    <w:rsid w:val="00BA23B1"/>
    <w:rsid w:val="00BD11E7"/>
    <w:rsid w:val="00BE5B77"/>
    <w:rsid w:val="00C15071"/>
    <w:rsid w:val="00C23774"/>
    <w:rsid w:val="00C97572"/>
    <w:rsid w:val="00D620FD"/>
    <w:rsid w:val="00D7379F"/>
    <w:rsid w:val="00D916EA"/>
    <w:rsid w:val="00D97BE1"/>
    <w:rsid w:val="00DC0225"/>
    <w:rsid w:val="00DE752F"/>
    <w:rsid w:val="00E055E2"/>
    <w:rsid w:val="00E15956"/>
    <w:rsid w:val="00EB0DFB"/>
    <w:rsid w:val="00ED2E48"/>
    <w:rsid w:val="00ED64D8"/>
    <w:rsid w:val="00EF4904"/>
    <w:rsid w:val="00F0786B"/>
    <w:rsid w:val="00F87C12"/>
    <w:rsid w:val="00FA0AE9"/>
    <w:rsid w:val="00FF4B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2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4C2"/>
    <w:pPr>
      <w:ind w:left="720"/>
      <w:contextualSpacing/>
    </w:pPr>
  </w:style>
  <w:style w:type="table" w:styleId="a4">
    <w:name w:val="Table Grid"/>
    <w:basedOn w:val="a1"/>
    <w:rsid w:val="00A229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Char"/>
    <w:semiHidden/>
    <w:rsid w:val="00BE5B77"/>
    <w:pPr>
      <w:spacing w:after="0" w:line="240" w:lineRule="auto"/>
    </w:pPr>
    <w:rPr>
      <w:rFonts w:ascii="Times New Roman" w:eastAsia="Times New Roman" w:hAnsi="Times New Roman" w:cs="Arabic Transparent"/>
      <w:sz w:val="20"/>
      <w:szCs w:val="20"/>
    </w:rPr>
  </w:style>
  <w:style w:type="character" w:customStyle="1" w:styleId="Char">
    <w:name w:val="نص حاشية سفلية Char"/>
    <w:basedOn w:val="a0"/>
    <w:link w:val="a5"/>
    <w:semiHidden/>
    <w:rsid w:val="00BE5B77"/>
    <w:rPr>
      <w:rFonts w:ascii="Times New Roman" w:eastAsia="Times New Roman" w:hAnsi="Times New Roman" w:cs="Arabic Transparent"/>
      <w:sz w:val="20"/>
      <w:szCs w:val="20"/>
    </w:rPr>
  </w:style>
  <w:style w:type="character" w:styleId="a6">
    <w:name w:val="footnote reference"/>
    <w:basedOn w:val="a0"/>
    <w:semiHidden/>
    <w:rsid w:val="00BE5B77"/>
    <w:rPr>
      <w:vertAlign w:val="superscript"/>
    </w:rPr>
  </w:style>
  <w:style w:type="character" w:styleId="Hyperlink">
    <w:name w:val="Hyperlink"/>
    <w:basedOn w:val="a0"/>
    <w:uiPriority w:val="99"/>
    <w:unhideWhenUsed/>
    <w:rsid w:val="00021D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4376819">
      <w:bodyDiv w:val="1"/>
      <w:marLeft w:val="0"/>
      <w:marRight w:val="0"/>
      <w:marTop w:val="0"/>
      <w:marBottom w:val="0"/>
      <w:divBdr>
        <w:top w:val="none" w:sz="0" w:space="0" w:color="auto"/>
        <w:left w:val="none" w:sz="0" w:space="0" w:color="auto"/>
        <w:bottom w:val="none" w:sz="0" w:space="0" w:color="auto"/>
        <w:right w:val="none" w:sz="0" w:space="0" w:color="auto"/>
      </w:divBdr>
    </w:div>
    <w:div w:id="591016155">
      <w:bodyDiv w:val="1"/>
      <w:marLeft w:val="0"/>
      <w:marRight w:val="0"/>
      <w:marTop w:val="0"/>
      <w:marBottom w:val="0"/>
      <w:divBdr>
        <w:top w:val="none" w:sz="0" w:space="0" w:color="auto"/>
        <w:left w:val="none" w:sz="0" w:space="0" w:color="auto"/>
        <w:bottom w:val="none" w:sz="0" w:space="0" w:color="auto"/>
        <w:right w:val="none" w:sz="0" w:space="0" w:color="auto"/>
      </w:divBdr>
    </w:div>
    <w:div w:id="767626135">
      <w:bodyDiv w:val="1"/>
      <w:marLeft w:val="0"/>
      <w:marRight w:val="0"/>
      <w:marTop w:val="0"/>
      <w:marBottom w:val="0"/>
      <w:divBdr>
        <w:top w:val="none" w:sz="0" w:space="0" w:color="auto"/>
        <w:left w:val="none" w:sz="0" w:space="0" w:color="auto"/>
        <w:bottom w:val="none" w:sz="0" w:space="0" w:color="auto"/>
        <w:right w:val="none" w:sz="0" w:space="0" w:color="auto"/>
      </w:divBdr>
    </w:div>
    <w:div w:id="1161583800">
      <w:bodyDiv w:val="1"/>
      <w:marLeft w:val="0"/>
      <w:marRight w:val="0"/>
      <w:marTop w:val="0"/>
      <w:marBottom w:val="0"/>
      <w:divBdr>
        <w:top w:val="none" w:sz="0" w:space="0" w:color="auto"/>
        <w:left w:val="none" w:sz="0" w:space="0" w:color="auto"/>
        <w:bottom w:val="none" w:sz="0" w:space="0" w:color="auto"/>
        <w:right w:val="none" w:sz="0" w:space="0" w:color="auto"/>
      </w:divBdr>
    </w:div>
    <w:div w:id="1239247442">
      <w:bodyDiv w:val="1"/>
      <w:marLeft w:val="0"/>
      <w:marRight w:val="0"/>
      <w:marTop w:val="0"/>
      <w:marBottom w:val="0"/>
      <w:divBdr>
        <w:top w:val="none" w:sz="0" w:space="0" w:color="auto"/>
        <w:left w:val="none" w:sz="0" w:space="0" w:color="auto"/>
        <w:bottom w:val="none" w:sz="0" w:space="0" w:color="auto"/>
        <w:right w:val="none" w:sz="0" w:space="0" w:color="auto"/>
      </w:divBdr>
    </w:div>
    <w:div w:id="1312520255">
      <w:bodyDiv w:val="1"/>
      <w:marLeft w:val="0"/>
      <w:marRight w:val="0"/>
      <w:marTop w:val="0"/>
      <w:marBottom w:val="0"/>
      <w:divBdr>
        <w:top w:val="none" w:sz="0" w:space="0" w:color="auto"/>
        <w:left w:val="none" w:sz="0" w:space="0" w:color="auto"/>
        <w:bottom w:val="none" w:sz="0" w:space="0" w:color="auto"/>
        <w:right w:val="none" w:sz="0" w:space="0" w:color="auto"/>
      </w:divBdr>
    </w:div>
    <w:div w:id="1627734618">
      <w:bodyDiv w:val="1"/>
      <w:marLeft w:val="0"/>
      <w:marRight w:val="0"/>
      <w:marTop w:val="0"/>
      <w:marBottom w:val="0"/>
      <w:divBdr>
        <w:top w:val="none" w:sz="0" w:space="0" w:color="auto"/>
        <w:left w:val="none" w:sz="0" w:space="0" w:color="auto"/>
        <w:bottom w:val="none" w:sz="0" w:space="0" w:color="auto"/>
        <w:right w:val="none" w:sz="0" w:space="0" w:color="auto"/>
      </w:divBdr>
    </w:div>
    <w:div w:id="177513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ladnaonline.net" TargetMode="External"/><Relationship Id="rId4" Type="http://schemas.openxmlformats.org/officeDocument/2006/relationships/settings" Target="settings.xml"/><Relationship Id="rId9" Type="http://schemas.openxmlformats.org/officeDocument/2006/relationships/hyperlink" Target="http://www.acu-sy.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216FDB7-3A2E-4A77-A972-00808083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24</Pages>
  <Words>3305</Words>
  <Characters>18845</Characters>
  <Application>Microsoft Office Word</Application>
  <DocSecurity>0</DocSecurity>
  <Lines>157</Lines>
  <Paragraphs>44</Paragraphs>
  <ScaleCrop>false</ScaleCrop>
  <HeadingPairs>
    <vt:vector size="2" baseType="variant">
      <vt:variant>
        <vt:lpstr>العنوان</vt:lpstr>
      </vt:variant>
      <vt:variant>
        <vt:i4>1</vt:i4>
      </vt:variant>
    </vt:vector>
  </HeadingPairs>
  <TitlesOfParts>
    <vt:vector size="1" baseType="lpstr">
      <vt:lpstr/>
    </vt:vector>
  </TitlesOfParts>
  <Company>TOFC</Company>
  <LinksUpToDate>false</LinksUpToDate>
  <CharactersWithSpaces>22106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Mouhamad</dc:creator>
  <cp:keywords/>
  <dc:description/>
  <cp:lastModifiedBy>bh137</cp:lastModifiedBy>
  <cp:revision>4</cp:revision>
  <dcterms:created xsi:type="dcterms:W3CDTF">2010-05-25T19:59:00Z</dcterms:created>
  <dcterms:modified xsi:type="dcterms:W3CDTF">2010-06-01T13:01:00Z</dcterms:modified>
</cp:coreProperties>
</file>