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6E8" w:rsidRPr="00DB63EF" w:rsidRDefault="007536E8" w:rsidP="00AC057D">
      <w:pPr>
        <w:bidi/>
        <w:outlineLvl w:val="0"/>
        <w:rPr>
          <w:rFonts w:cs="Traditional Arabic"/>
          <w:sz w:val="32"/>
          <w:szCs w:val="32"/>
          <w:rtl/>
          <w:lang w:bidi="ar-SY"/>
        </w:rPr>
      </w:pPr>
    </w:p>
    <w:p w:rsidR="007536E8" w:rsidRPr="00C8566B" w:rsidRDefault="007536E8" w:rsidP="00AC057D">
      <w:pPr>
        <w:bidi/>
        <w:outlineLvl w:val="0"/>
        <w:rPr>
          <w:rFonts w:cs="Andalus"/>
          <w:sz w:val="40"/>
          <w:szCs w:val="40"/>
          <w:rtl/>
          <w:lang w:bidi="ar-SY"/>
        </w:rPr>
      </w:pPr>
      <w:r w:rsidRPr="00C8566B">
        <w:rPr>
          <w:rFonts w:cs="Andalus" w:hint="cs"/>
          <w:sz w:val="40"/>
          <w:szCs w:val="40"/>
          <w:rtl/>
          <w:lang w:bidi="ar-SY"/>
        </w:rPr>
        <w:t>جامعة دمشق                                                                    قسم إدارة الأعمال</w:t>
      </w:r>
    </w:p>
    <w:p w:rsidR="007536E8" w:rsidRPr="00DB63EF" w:rsidRDefault="007536E8" w:rsidP="00AC057D">
      <w:pPr>
        <w:bidi/>
        <w:outlineLvl w:val="0"/>
        <w:rPr>
          <w:rFonts w:cs="Andalus"/>
          <w:sz w:val="36"/>
          <w:szCs w:val="36"/>
          <w:rtl/>
          <w:lang w:bidi="ar-SY"/>
        </w:rPr>
      </w:pPr>
      <w:r w:rsidRPr="00C8566B">
        <w:rPr>
          <w:rFonts w:cs="Andalus" w:hint="cs"/>
          <w:sz w:val="40"/>
          <w:szCs w:val="40"/>
          <w:rtl/>
          <w:lang w:bidi="ar-SY"/>
        </w:rPr>
        <w:t>كلية الاقتصاد                                                                   ماجستير سنة أولى</w:t>
      </w:r>
    </w:p>
    <w:p w:rsidR="007536E8" w:rsidRPr="00DB63EF" w:rsidRDefault="007536E8" w:rsidP="00AC057D">
      <w:pPr>
        <w:bidi/>
        <w:outlineLvl w:val="0"/>
        <w:rPr>
          <w:rFonts w:cs="Traditional Arabic"/>
          <w:sz w:val="32"/>
          <w:szCs w:val="32"/>
          <w:lang w:bidi="ar-SY"/>
        </w:rPr>
      </w:pPr>
    </w:p>
    <w:p w:rsidR="007536E8" w:rsidRPr="00DB63EF" w:rsidRDefault="007536E8" w:rsidP="00AC057D">
      <w:pPr>
        <w:bidi/>
        <w:outlineLvl w:val="0"/>
        <w:rPr>
          <w:rFonts w:cs="Traditional Arabic"/>
          <w:sz w:val="32"/>
          <w:szCs w:val="32"/>
          <w:lang w:bidi="ar-SY"/>
        </w:rPr>
      </w:pPr>
    </w:p>
    <w:p w:rsidR="007536E8" w:rsidRPr="00DB63EF" w:rsidRDefault="007536E8" w:rsidP="00AC057D">
      <w:pPr>
        <w:bidi/>
        <w:outlineLvl w:val="0"/>
        <w:rPr>
          <w:rFonts w:cs="Traditional Arabic"/>
          <w:sz w:val="32"/>
          <w:szCs w:val="32"/>
          <w:lang w:bidi="ar-SY"/>
        </w:rPr>
      </w:pPr>
    </w:p>
    <w:p w:rsidR="007536E8" w:rsidRPr="00DB63EF" w:rsidRDefault="007536E8" w:rsidP="00AC057D">
      <w:pPr>
        <w:bidi/>
        <w:jc w:val="center"/>
        <w:outlineLvl w:val="0"/>
        <w:rPr>
          <w:rFonts w:cs="DecoType Thuluth"/>
          <w:sz w:val="144"/>
          <w:szCs w:val="144"/>
          <w:lang w:bidi="ar-SY"/>
        </w:rPr>
      </w:pPr>
      <w:r w:rsidRPr="00DB63EF">
        <w:rPr>
          <w:rFonts w:cs="DecoType Thuluth" w:hint="cs"/>
          <w:sz w:val="144"/>
          <w:szCs w:val="144"/>
          <w:rtl/>
          <w:lang w:bidi="ar-SY"/>
        </w:rPr>
        <w:t>تصميم المنتج وتطويره</w:t>
      </w:r>
    </w:p>
    <w:p w:rsidR="007536E8" w:rsidRPr="00DB63EF" w:rsidRDefault="007536E8" w:rsidP="00AC057D">
      <w:pPr>
        <w:bidi/>
        <w:jc w:val="center"/>
        <w:rPr>
          <w:rFonts w:ascii="Book Antiqua" w:hAnsi="Book Antiqua" w:cs="Traditional Arabic"/>
          <w:sz w:val="52"/>
          <w:szCs w:val="52"/>
          <w:lang w:bidi="ar-JO"/>
        </w:rPr>
      </w:pPr>
      <w:r w:rsidRPr="00DB63EF">
        <w:rPr>
          <w:rFonts w:ascii="Book Antiqua" w:hAnsi="Book Antiqua" w:cs="Traditional Arabic"/>
          <w:sz w:val="52"/>
          <w:szCs w:val="52"/>
          <w:lang w:bidi="ar-JO"/>
        </w:rPr>
        <w:t>Product design and development</w:t>
      </w:r>
    </w:p>
    <w:p w:rsidR="007536E8" w:rsidRPr="00DB63EF" w:rsidRDefault="007536E8" w:rsidP="00AC057D">
      <w:pPr>
        <w:bidi/>
        <w:rPr>
          <w:rFonts w:cs="Traditional Arabic"/>
          <w:sz w:val="32"/>
          <w:szCs w:val="32"/>
          <w:rtl/>
          <w:lang w:bidi="ar-SY"/>
        </w:rPr>
      </w:pPr>
    </w:p>
    <w:p w:rsidR="007536E8" w:rsidRPr="00DB63EF" w:rsidRDefault="007536E8" w:rsidP="00AC057D">
      <w:pPr>
        <w:bidi/>
        <w:rPr>
          <w:rFonts w:cs="Traditional Arabic"/>
          <w:sz w:val="32"/>
          <w:szCs w:val="32"/>
          <w:rtl/>
          <w:lang w:bidi="ar-SY"/>
        </w:rPr>
      </w:pPr>
    </w:p>
    <w:p w:rsidR="007536E8" w:rsidRPr="00DB63EF" w:rsidRDefault="007536E8" w:rsidP="00AC057D">
      <w:pPr>
        <w:bidi/>
        <w:rPr>
          <w:rFonts w:cs="Traditional Arabic"/>
          <w:sz w:val="32"/>
          <w:szCs w:val="32"/>
          <w:rtl/>
          <w:lang w:bidi="ar-SY"/>
        </w:rPr>
      </w:pPr>
    </w:p>
    <w:p w:rsidR="007536E8" w:rsidRPr="00320E20" w:rsidRDefault="007536E8" w:rsidP="00AC057D">
      <w:pPr>
        <w:bidi/>
        <w:jc w:val="center"/>
        <w:rPr>
          <w:rFonts w:cs="Traditional Arabic"/>
          <w:sz w:val="36"/>
          <w:szCs w:val="36"/>
          <w:rtl/>
          <w:lang w:bidi="ar-SY"/>
        </w:rPr>
      </w:pPr>
      <w:r w:rsidRPr="00320E20">
        <w:rPr>
          <w:rFonts w:cs="Traditional Arabic" w:hint="cs"/>
          <w:sz w:val="36"/>
          <w:szCs w:val="36"/>
          <w:rtl/>
          <w:lang w:bidi="ar-SY"/>
        </w:rPr>
        <w:t>إعداد : محمد وسام المصري , بيان خليفة</w:t>
      </w:r>
    </w:p>
    <w:p w:rsidR="007536E8" w:rsidRPr="00DB63EF" w:rsidRDefault="007536E8" w:rsidP="00AC057D">
      <w:pPr>
        <w:bidi/>
        <w:jc w:val="center"/>
        <w:rPr>
          <w:rFonts w:cs="DecoType Naskh Variants" w:hint="cs"/>
          <w:sz w:val="56"/>
          <w:szCs w:val="56"/>
          <w:rtl/>
          <w:lang w:bidi="ar-SY"/>
        </w:rPr>
      </w:pPr>
      <w:r w:rsidRPr="00DB63EF">
        <w:rPr>
          <w:rFonts w:cs="DecoType Naskh Variants" w:hint="cs"/>
          <w:sz w:val="56"/>
          <w:szCs w:val="56"/>
          <w:rtl/>
          <w:lang w:bidi="ar-SY"/>
        </w:rPr>
        <w:t>بإشراف الدكتور : بسام التزه</w:t>
      </w:r>
    </w:p>
    <w:p w:rsidR="007536E8" w:rsidRPr="00DB63EF" w:rsidRDefault="007536E8" w:rsidP="00AC057D">
      <w:pPr>
        <w:bidi/>
        <w:rPr>
          <w:rFonts w:cs="Traditional Arabic"/>
          <w:sz w:val="32"/>
          <w:szCs w:val="32"/>
          <w:rtl/>
          <w:lang w:bidi="ar-SY"/>
        </w:rPr>
      </w:pPr>
      <w:r w:rsidRPr="00DB63EF">
        <w:rPr>
          <w:rFonts w:ascii="Traditional Arabic" w:hAnsi="Traditional Arabic" w:cs="Traditional Arabic" w:hint="cs"/>
          <w:sz w:val="32"/>
          <w:szCs w:val="32"/>
          <w:rtl/>
          <w:lang w:bidi="ar-JO"/>
        </w:rPr>
        <w:t>العام الدراسي: 2009-2010</w:t>
      </w:r>
    </w:p>
    <w:p w:rsidR="007536E8" w:rsidRPr="00DB63EF" w:rsidRDefault="007536E8" w:rsidP="00AC057D">
      <w:pPr>
        <w:bidi/>
        <w:rPr>
          <w:rFonts w:ascii="Segoe UI" w:hAnsi="Segoe UI" w:cs="Traditional Arabic" w:hint="cs"/>
          <w:b/>
          <w:bCs/>
          <w:sz w:val="32"/>
          <w:szCs w:val="32"/>
          <w:u w:val="single"/>
          <w:rtl/>
          <w:lang w:bidi="ar-JO"/>
        </w:rPr>
      </w:pPr>
    </w:p>
    <w:p w:rsidR="007536E8" w:rsidRPr="00C8566B" w:rsidRDefault="007536E8" w:rsidP="00AC057D">
      <w:pPr>
        <w:bidi/>
        <w:rPr>
          <w:rFonts w:ascii="Segoe UI" w:hAnsi="Segoe UI" w:cs="Segoe UI"/>
          <w:b/>
          <w:bCs/>
          <w:sz w:val="40"/>
          <w:szCs w:val="40"/>
          <w:u w:val="single"/>
          <w:rtl/>
          <w:lang w:bidi="ar-JO"/>
        </w:rPr>
      </w:pPr>
      <w:r w:rsidRPr="00C8566B">
        <w:rPr>
          <w:rFonts w:ascii="Segoe UI" w:hAnsi="Segoe UI" w:cs="Segoe UI"/>
          <w:b/>
          <w:bCs/>
          <w:sz w:val="40"/>
          <w:szCs w:val="40"/>
          <w:u w:val="single"/>
          <w:rtl/>
          <w:lang w:bidi="ar-JO"/>
        </w:rPr>
        <w:t>مخطط البحث</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sz w:val="36"/>
          <w:szCs w:val="36"/>
          <w:rtl/>
          <w:lang w:bidi="ar-SY"/>
        </w:rPr>
        <w:t>مفهوم التصميم ومفهوم التطوير</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sz w:val="36"/>
          <w:szCs w:val="36"/>
          <w:rtl/>
          <w:lang w:bidi="ar-JO"/>
        </w:rPr>
        <w:t>دوافع تصميم وتطوير المنتجات</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sz w:val="36"/>
          <w:szCs w:val="36"/>
          <w:rtl/>
          <w:lang w:bidi="ar-SY"/>
        </w:rPr>
        <w:t>العوامل المؤثرة على تصميم المنتج وتطويره</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noProof/>
          <w:sz w:val="36"/>
          <w:szCs w:val="36"/>
          <w:rtl/>
        </w:rPr>
        <w:t>معايير جودة التصميم</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sz w:val="36"/>
          <w:szCs w:val="36"/>
          <w:rtl/>
          <w:lang w:bidi="ar-JO"/>
        </w:rPr>
        <w:t>تصميم المنتج وتطويره عبر دورة حياته</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sz w:val="36"/>
          <w:szCs w:val="36"/>
          <w:rtl/>
          <w:lang w:bidi="ar-JO"/>
        </w:rPr>
        <w:t>مراحل تصميم وتطوير المنتجات</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sz w:val="36"/>
          <w:szCs w:val="36"/>
          <w:rtl/>
          <w:lang w:bidi="ar-SY"/>
        </w:rPr>
        <w:t>أساليب تصميم وتطوير المنتجات</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sz w:val="36"/>
          <w:szCs w:val="36"/>
          <w:rtl/>
          <w:lang w:bidi="ar-JO"/>
        </w:rPr>
        <w:t>تنظيم وظيفة تصميم المنتج وتطويره</w:t>
      </w:r>
    </w:p>
    <w:p w:rsidR="007536E8" w:rsidRPr="00C8566B" w:rsidRDefault="007536E8" w:rsidP="00AC057D">
      <w:pPr>
        <w:numPr>
          <w:ilvl w:val="0"/>
          <w:numId w:val="32"/>
        </w:numPr>
        <w:bidi/>
        <w:ind w:right="720"/>
        <w:rPr>
          <w:rFonts w:ascii="Traditional Arabic" w:hAnsi="Traditional Arabic" w:cs="Traditional Arabic" w:hint="cs"/>
          <w:sz w:val="36"/>
          <w:szCs w:val="36"/>
          <w:lang w:bidi="ar-SY"/>
        </w:rPr>
      </w:pPr>
      <w:r w:rsidRPr="00C8566B">
        <w:rPr>
          <w:rFonts w:ascii="Traditional Arabic" w:hAnsi="Traditional Arabic" w:cs="Traditional Arabic" w:hint="cs"/>
          <w:noProof/>
          <w:sz w:val="36"/>
          <w:szCs w:val="36"/>
          <w:rtl/>
        </w:rPr>
        <w:t>الفرق بين تصميم الخدمة و تصميم المنتج</w:t>
      </w:r>
    </w:p>
    <w:p w:rsidR="007536E8" w:rsidRPr="00DB63EF" w:rsidRDefault="007536E8" w:rsidP="00AC057D">
      <w:pPr>
        <w:numPr>
          <w:ilvl w:val="0"/>
          <w:numId w:val="32"/>
        </w:numPr>
        <w:bidi/>
        <w:ind w:right="720"/>
        <w:rPr>
          <w:rFonts w:ascii="Traditional Arabic" w:hAnsi="Traditional Arabic" w:cs="Traditional Arabic" w:hint="cs"/>
          <w:sz w:val="32"/>
          <w:szCs w:val="32"/>
          <w:rtl/>
          <w:lang w:bidi="ar-SY"/>
        </w:rPr>
      </w:pPr>
      <w:r w:rsidRPr="00C8566B">
        <w:rPr>
          <w:rFonts w:ascii="Traditional Arabic" w:hAnsi="Traditional Arabic" w:cs="Traditional Arabic" w:hint="cs"/>
          <w:sz w:val="36"/>
          <w:szCs w:val="36"/>
          <w:rtl/>
        </w:rPr>
        <w:t>المراجع</w:t>
      </w:r>
    </w:p>
    <w:p w:rsidR="007536E8" w:rsidRPr="00DB63EF" w:rsidRDefault="007536E8" w:rsidP="00AC057D">
      <w:pPr>
        <w:bidi/>
        <w:rPr>
          <w:rFonts w:ascii="Traditional Arabic" w:hAnsi="Traditional Arabic" w:cs="Traditional Arabic" w:hint="cs"/>
          <w:b/>
          <w:bCs/>
          <w:sz w:val="32"/>
          <w:szCs w:val="32"/>
          <w:rtl/>
          <w:lang w:bidi="ar-SY"/>
        </w:rPr>
      </w:pPr>
    </w:p>
    <w:p w:rsidR="007536E8" w:rsidRPr="00DB63EF" w:rsidRDefault="007536E8" w:rsidP="00AC057D">
      <w:pPr>
        <w:bidi/>
        <w:rPr>
          <w:rFonts w:ascii="Traditional Arabic" w:hAnsi="Traditional Arabic" w:cs="Traditional Arabic" w:hint="cs"/>
          <w:b/>
          <w:bCs/>
          <w:sz w:val="32"/>
          <w:szCs w:val="32"/>
          <w:rtl/>
          <w:lang w:bidi="ar-SY"/>
        </w:rPr>
      </w:pPr>
    </w:p>
    <w:p w:rsidR="007536E8" w:rsidRPr="00DB63EF" w:rsidRDefault="007536E8" w:rsidP="00AC057D">
      <w:pPr>
        <w:bidi/>
        <w:rPr>
          <w:rFonts w:ascii="Traditional Arabic" w:hAnsi="Traditional Arabic" w:cs="Traditional Arabic" w:hint="cs"/>
          <w:b/>
          <w:bCs/>
          <w:sz w:val="32"/>
          <w:szCs w:val="32"/>
          <w:rtl/>
          <w:lang w:bidi="ar-SY"/>
        </w:rPr>
      </w:pPr>
    </w:p>
    <w:p w:rsidR="007536E8" w:rsidRPr="00DB63EF" w:rsidRDefault="007536E8" w:rsidP="00AC057D">
      <w:pPr>
        <w:bidi/>
        <w:rPr>
          <w:rFonts w:ascii="Traditional Arabic" w:hAnsi="Traditional Arabic" w:cs="Traditional Arabic" w:hint="cs"/>
          <w:b/>
          <w:bCs/>
          <w:sz w:val="32"/>
          <w:szCs w:val="32"/>
          <w:rtl/>
          <w:lang w:bidi="ar-SY"/>
        </w:rPr>
      </w:pPr>
    </w:p>
    <w:p w:rsidR="007536E8" w:rsidRPr="00DB63EF" w:rsidRDefault="007536E8" w:rsidP="00AC057D">
      <w:pPr>
        <w:bidi/>
        <w:rPr>
          <w:rFonts w:ascii="Traditional Arabic" w:hAnsi="Traditional Arabic" w:cs="Traditional Arabic" w:hint="cs"/>
          <w:b/>
          <w:bCs/>
          <w:sz w:val="32"/>
          <w:szCs w:val="32"/>
          <w:rtl/>
          <w:lang w:bidi="ar-SY"/>
        </w:rPr>
      </w:pPr>
    </w:p>
    <w:p w:rsidR="007536E8" w:rsidRPr="00DB63EF" w:rsidRDefault="007536E8" w:rsidP="00AC057D">
      <w:pPr>
        <w:bidi/>
        <w:rPr>
          <w:rFonts w:ascii="Traditional Arabic" w:hAnsi="Traditional Arabic" w:cs="Traditional Arabic" w:hint="cs"/>
          <w:b/>
          <w:bCs/>
          <w:sz w:val="32"/>
          <w:szCs w:val="32"/>
          <w:rtl/>
          <w:lang w:bidi="ar-SY"/>
        </w:rPr>
      </w:pPr>
    </w:p>
    <w:p w:rsidR="007536E8" w:rsidRPr="00C8566B" w:rsidRDefault="007536E8" w:rsidP="00AC057D">
      <w:pPr>
        <w:bidi/>
        <w:rPr>
          <w:rFonts w:ascii="Times New Roman" w:hAnsi="Times New Roman" w:cs="Traditional Arabic"/>
          <w:b/>
          <w:bCs/>
          <w:sz w:val="30"/>
          <w:szCs w:val="30"/>
          <w:rtl/>
          <w:lang w:bidi="ar-SY"/>
        </w:rPr>
      </w:pPr>
      <w:r w:rsidRPr="00C8566B">
        <w:rPr>
          <w:rFonts w:ascii="Times New Roman" w:hAnsi="Times New Roman" w:cs="Traditional Arabic"/>
          <w:b/>
          <w:bCs/>
          <w:sz w:val="30"/>
          <w:szCs w:val="30"/>
          <w:rtl/>
          <w:lang w:bidi="ar-SY"/>
        </w:rPr>
        <w:lastRenderedPageBreak/>
        <w:t xml:space="preserve">مقدمة </w:t>
      </w:r>
    </w:p>
    <w:p w:rsidR="007536E8" w:rsidRPr="00C8566B" w:rsidRDefault="007536E8" w:rsidP="00AC057D">
      <w:pPr>
        <w:bidi/>
        <w:rPr>
          <w:rFonts w:ascii="Times New Roman" w:hAnsi="Times New Roman" w:cs="Traditional Arabic"/>
          <w:sz w:val="30"/>
          <w:szCs w:val="30"/>
          <w:rtl/>
          <w:lang w:bidi="ar-SY"/>
        </w:rPr>
      </w:pPr>
      <w:r w:rsidRPr="00C8566B">
        <w:rPr>
          <w:rFonts w:ascii="Times New Roman" w:hAnsi="Times New Roman" w:cs="Traditional Arabic"/>
          <w:sz w:val="30"/>
          <w:szCs w:val="30"/>
          <w:rtl/>
          <w:lang w:bidi="ar-SY"/>
        </w:rPr>
        <w:t xml:space="preserve">إن عملية تصميم وتطوير المنتج عملية ضرورية وحيوية للمنشأة </w:t>
      </w:r>
      <w:r w:rsidRPr="00C8566B">
        <w:rPr>
          <w:rFonts w:ascii="Times New Roman" w:hAnsi="Times New Roman" w:cs="Traditional Arabic"/>
          <w:sz w:val="30"/>
          <w:szCs w:val="30"/>
          <w:u w:val="single"/>
          <w:rtl/>
          <w:lang w:bidi="ar-SY"/>
        </w:rPr>
        <w:t>فالتصميم</w:t>
      </w:r>
      <w:r w:rsidRPr="00C8566B">
        <w:rPr>
          <w:rFonts w:ascii="Times New Roman" w:hAnsi="Times New Roman" w:cs="Traditional Arabic"/>
          <w:sz w:val="30"/>
          <w:szCs w:val="30"/>
          <w:rtl/>
          <w:lang w:bidi="ar-SY"/>
        </w:rPr>
        <w:t xml:space="preserve"> الجيد للمنشأة يساعد على تحقيق </w:t>
      </w:r>
      <w:r w:rsidRPr="00C8566B">
        <w:rPr>
          <w:rFonts w:ascii="Times New Roman" w:hAnsi="Times New Roman" w:cs="Traditional Arabic"/>
          <w:sz w:val="30"/>
          <w:szCs w:val="30"/>
          <w:u w:val="single"/>
          <w:rtl/>
          <w:lang w:bidi="ar-SY"/>
        </w:rPr>
        <w:t>رغبات المنتج والمستهلك</w:t>
      </w:r>
      <w:r w:rsidRPr="00C8566B">
        <w:rPr>
          <w:rFonts w:ascii="Times New Roman" w:hAnsi="Times New Roman" w:cs="Traditional Arabic"/>
          <w:sz w:val="30"/>
          <w:szCs w:val="30"/>
          <w:rtl/>
          <w:lang w:bidi="ar-SY"/>
        </w:rPr>
        <w:t xml:space="preserve"> </w:t>
      </w:r>
      <w:r w:rsidRPr="00C8566B">
        <w:rPr>
          <w:rFonts w:ascii="Times New Roman" w:hAnsi="Times New Roman" w:cs="Traditional Arabic"/>
          <w:sz w:val="30"/>
          <w:szCs w:val="30"/>
          <w:u w:val="single"/>
          <w:rtl/>
          <w:lang w:bidi="ar-SY"/>
        </w:rPr>
        <w:t>وتطوير</w:t>
      </w:r>
      <w:r w:rsidRPr="00C8566B">
        <w:rPr>
          <w:rFonts w:ascii="Times New Roman" w:hAnsi="Times New Roman" w:cs="Traditional Arabic"/>
          <w:sz w:val="30"/>
          <w:szCs w:val="30"/>
          <w:rtl/>
          <w:lang w:bidi="ar-SY"/>
        </w:rPr>
        <w:t xml:space="preserve"> المنتج يساعد المنشأة على </w:t>
      </w:r>
      <w:r w:rsidRPr="00C8566B">
        <w:rPr>
          <w:rFonts w:ascii="Times New Roman" w:hAnsi="Times New Roman" w:cs="Traditional Arabic"/>
          <w:sz w:val="30"/>
          <w:szCs w:val="30"/>
          <w:u w:val="single"/>
          <w:rtl/>
          <w:lang w:bidi="ar-SY"/>
        </w:rPr>
        <w:t>ضمان نجاحها وبقائها واستمرارها</w:t>
      </w:r>
      <w:r w:rsidRPr="00C8566B">
        <w:rPr>
          <w:rFonts w:ascii="Times New Roman" w:hAnsi="Times New Roman" w:cs="Traditional Arabic"/>
          <w:sz w:val="30"/>
          <w:szCs w:val="30"/>
          <w:rtl/>
          <w:lang w:bidi="ar-SY"/>
        </w:rPr>
        <w:t xml:space="preserve"> حتى أصبح كثير من رجال البحوث يعتبرونها الحد الفاصل بين الفشل والنجاح وكثير من المنظمات توقفت عن العمل لأنها لم تجار تطور الإنتاج في المنشآت الأخرى المماثلة والمنافسة </w:t>
      </w:r>
    </w:p>
    <w:p w:rsidR="007536E8" w:rsidRPr="00C8566B" w:rsidRDefault="007536E8" w:rsidP="00AC057D">
      <w:pPr>
        <w:bidi/>
        <w:rPr>
          <w:rFonts w:ascii="Times New Roman" w:hAnsi="Times New Roman" w:cs="Traditional Arabic"/>
          <w:sz w:val="30"/>
          <w:szCs w:val="30"/>
          <w:rtl/>
          <w:lang w:bidi="ar-SY"/>
        </w:rPr>
      </w:pPr>
      <w:r w:rsidRPr="00C8566B">
        <w:rPr>
          <w:rFonts w:ascii="Times New Roman" w:hAnsi="Times New Roman" w:cs="Traditional Arabic"/>
          <w:sz w:val="30"/>
          <w:szCs w:val="30"/>
          <w:rtl/>
          <w:lang w:bidi="ar-SY"/>
        </w:rPr>
        <w:t xml:space="preserve">عند القيام بتصميم المنتج تكون </w:t>
      </w:r>
      <w:r w:rsidRPr="00C8566B">
        <w:rPr>
          <w:rFonts w:ascii="Times New Roman" w:hAnsi="Times New Roman" w:cs="Traditional Arabic"/>
          <w:sz w:val="30"/>
          <w:szCs w:val="30"/>
          <w:u w:val="single"/>
          <w:rtl/>
          <w:lang w:bidi="ar-SY"/>
        </w:rPr>
        <w:t>الأهداف متعارضة</w:t>
      </w:r>
      <w:r w:rsidRPr="00C8566B">
        <w:rPr>
          <w:rFonts w:ascii="Times New Roman" w:hAnsi="Times New Roman" w:cs="Traditional Arabic"/>
          <w:sz w:val="30"/>
          <w:szCs w:val="30"/>
          <w:rtl/>
          <w:lang w:bidi="ar-SY"/>
        </w:rPr>
        <w:t xml:space="preserve"> بين القائمين على </w:t>
      </w:r>
      <w:r w:rsidRPr="00C8566B">
        <w:rPr>
          <w:rFonts w:ascii="Times New Roman" w:hAnsi="Times New Roman" w:cs="Traditional Arabic"/>
          <w:sz w:val="30"/>
          <w:szCs w:val="30"/>
          <w:u w:val="single"/>
          <w:rtl/>
          <w:lang w:bidi="ar-SY"/>
        </w:rPr>
        <w:t>المبيعات</w:t>
      </w:r>
      <w:r w:rsidRPr="00C8566B">
        <w:rPr>
          <w:rFonts w:ascii="Times New Roman" w:hAnsi="Times New Roman" w:cs="Traditional Arabic"/>
          <w:sz w:val="30"/>
          <w:szCs w:val="30"/>
          <w:rtl/>
          <w:lang w:bidi="ar-SY"/>
        </w:rPr>
        <w:t xml:space="preserve"> والقائمين على </w:t>
      </w:r>
      <w:r w:rsidRPr="00C8566B">
        <w:rPr>
          <w:rFonts w:ascii="Times New Roman" w:hAnsi="Times New Roman" w:cs="Traditional Arabic"/>
          <w:sz w:val="30"/>
          <w:szCs w:val="30"/>
          <w:u w:val="single"/>
          <w:rtl/>
          <w:lang w:bidi="ar-SY"/>
        </w:rPr>
        <w:t>الإنتاج</w:t>
      </w:r>
      <w:r w:rsidRPr="00C8566B">
        <w:rPr>
          <w:rFonts w:ascii="Times New Roman" w:hAnsi="Times New Roman" w:cs="Traditional Arabic"/>
          <w:sz w:val="30"/>
          <w:szCs w:val="30"/>
          <w:rtl/>
          <w:lang w:bidi="ar-SY"/>
        </w:rPr>
        <w:t xml:space="preserve"> فالأول يسعى لإيجاد تشكيلة سلعية ترضي المستهلكين والثاني يسعى لإنتاج الهدف بأقل تكلفة ممكنة من خلال  </w:t>
      </w:r>
    </w:p>
    <w:p w:rsidR="007536E8" w:rsidRPr="00C8566B" w:rsidRDefault="007536E8" w:rsidP="00AC057D">
      <w:pPr>
        <w:pStyle w:val="a3"/>
        <w:numPr>
          <w:ilvl w:val="0"/>
          <w:numId w:val="1"/>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تخفيض التكلفة الثابتة للوحدة الواحدة </w:t>
      </w:r>
    </w:p>
    <w:p w:rsidR="007536E8" w:rsidRPr="00C8566B" w:rsidRDefault="007536E8" w:rsidP="00AC057D">
      <w:pPr>
        <w:pStyle w:val="a3"/>
        <w:numPr>
          <w:ilvl w:val="0"/>
          <w:numId w:val="1"/>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تخفيض إعداد الآلات المتخصصة </w:t>
      </w:r>
    </w:p>
    <w:p w:rsidR="007536E8" w:rsidRPr="00C8566B" w:rsidRDefault="007536E8" w:rsidP="00AC057D">
      <w:pPr>
        <w:pStyle w:val="a3"/>
        <w:numPr>
          <w:ilvl w:val="0"/>
          <w:numId w:val="1"/>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استخدام الآلات المتخصصة </w:t>
      </w:r>
    </w:p>
    <w:p w:rsidR="007536E8" w:rsidRPr="00C8566B" w:rsidRDefault="007536E8" w:rsidP="00AC057D">
      <w:pPr>
        <w:pStyle w:val="a3"/>
        <w:numPr>
          <w:ilvl w:val="0"/>
          <w:numId w:val="1"/>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تخفيض تكاليف الإعداد والتأهيل والتدريب للقوى العاملة </w:t>
      </w:r>
    </w:p>
    <w:p w:rsidR="007536E8" w:rsidRPr="00C8566B" w:rsidRDefault="007536E8" w:rsidP="00AC057D">
      <w:pPr>
        <w:pStyle w:val="a3"/>
        <w:numPr>
          <w:ilvl w:val="0"/>
          <w:numId w:val="1"/>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تحقيق مزايا التبسيط والتنميط في إنتاج السلع والخدمات </w:t>
      </w:r>
    </w:p>
    <w:p w:rsidR="007536E8" w:rsidRPr="00C8566B" w:rsidRDefault="007536E8" w:rsidP="00AC057D">
      <w:pPr>
        <w:bidi/>
        <w:rPr>
          <w:rFonts w:ascii="Times New Roman" w:hAnsi="Times New Roman" w:cs="Traditional Arabic"/>
          <w:sz w:val="30"/>
          <w:szCs w:val="30"/>
          <w:rtl/>
          <w:lang w:bidi="ar-SY"/>
        </w:rPr>
      </w:pPr>
      <w:r w:rsidRPr="00C8566B">
        <w:rPr>
          <w:rFonts w:ascii="Times New Roman" w:hAnsi="Times New Roman" w:cs="Traditional Arabic"/>
          <w:sz w:val="30"/>
          <w:szCs w:val="30"/>
          <w:rtl/>
          <w:lang w:bidi="ar-SY"/>
        </w:rPr>
        <w:t xml:space="preserve">لكن مع </w:t>
      </w:r>
      <w:r w:rsidRPr="00C8566B">
        <w:rPr>
          <w:rFonts w:ascii="Times New Roman" w:hAnsi="Times New Roman" w:cs="Traditional Arabic"/>
          <w:sz w:val="30"/>
          <w:szCs w:val="30"/>
          <w:u w:val="single"/>
          <w:rtl/>
          <w:lang w:bidi="ar-SY"/>
        </w:rPr>
        <w:t>التطور العلمي</w:t>
      </w:r>
      <w:r w:rsidRPr="00C8566B">
        <w:rPr>
          <w:rFonts w:ascii="Times New Roman" w:hAnsi="Times New Roman" w:cs="Traditional Arabic"/>
          <w:sz w:val="30"/>
          <w:szCs w:val="30"/>
          <w:rtl/>
          <w:lang w:bidi="ar-SY"/>
        </w:rPr>
        <w:t xml:space="preserve"> والتقني واتساع حجم المنشآت وانتشارها وتنوع السلع وظهور المنافسة كان لابد من الاهتمام بهذه التطورات وإعطاء المستهلك الأولوية من حيث تحديد المنتج ونوعيته وخصائصه لكي يتسنى للمشروع البقاء قوياً في سوق المنافسة</w:t>
      </w:r>
    </w:p>
    <w:p w:rsidR="007536E8" w:rsidRPr="00C8566B" w:rsidRDefault="007536E8" w:rsidP="00AC057D">
      <w:pPr>
        <w:bidi/>
        <w:rPr>
          <w:rFonts w:ascii="Times New Roman" w:hAnsi="Times New Roman" w:cs="Traditional Arabic"/>
          <w:sz w:val="30"/>
          <w:szCs w:val="30"/>
          <w:rtl/>
          <w:lang w:bidi="ar-SY"/>
        </w:rPr>
      </w:pPr>
      <w:r w:rsidRPr="00C8566B">
        <w:rPr>
          <w:rFonts w:ascii="Times New Roman" w:hAnsi="Times New Roman" w:cs="Traditional Arabic"/>
          <w:b/>
          <w:bCs/>
          <w:sz w:val="30"/>
          <w:szCs w:val="30"/>
          <w:rtl/>
          <w:lang w:bidi="ar-SY"/>
        </w:rPr>
        <w:t>مفهوم التصميم ومفهوم التطوير :</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يعرف تصميم المنتج على أنه : تحديد الشكل الخارجي, و الأجزاء و طريقة التركيب و المكونات و آلية استعمالها. (عواد و آخرون,2004)</w:t>
      </w:r>
      <w:r w:rsidRPr="00C8566B">
        <w:rPr>
          <w:rStyle w:val="a5"/>
          <w:rFonts w:ascii="Times New Roman" w:eastAsia="Calibri" w:hAnsi="Times New Roman" w:cs="Traditional Arabic"/>
          <w:sz w:val="30"/>
          <w:szCs w:val="30"/>
          <w:rtl/>
          <w:lang w:bidi="ar-JO"/>
        </w:rPr>
        <w:footnoteReference w:id="1"/>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كما يمكن أن يعرف على أنه: هيكلة الأجزاء المكونة أو الأنشطة و بذلك الشكل الذي يمكن من خلاله تقديم أو خلق قيمة محددة.(عبيدات,2008)</w:t>
      </w:r>
      <w:r w:rsidRPr="00C8566B">
        <w:rPr>
          <w:rStyle w:val="a5"/>
          <w:rFonts w:ascii="Times New Roman" w:eastAsia="Calibri" w:hAnsi="Times New Roman" w:cs="Traditional Arabic"/>
          <w:sz w:val="30"/>
          <w:szCs w:val="30"/>
          <w:rtl/>
          <w:lang w:bidi="ar-JO"/>
        </w:rPr>
        <w:footnoteReference w:id="2"/>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إن وظيفة ومهام تصميم المنتج تقوم على </w:t>
      </w:r>
      <w:r w:rsidRPr="00C8566B">
        <w:rPr>
          <w:rFonts w:ascii="Times New Roman" w:hAnsi="Times New Roman" w:cs="Traditional Arabic"/>
          <w:b/>
          <w:bCs/>
          <w:sz w:val="30"/>
          <w:szCs w:val="30"/>
          <w:rtl/>
          <w:lang w:bidi="ar-SY"/>
        </w:rPr>
        <w:t>الاعتبارات والأسس</w:t>
      </w:r>
      <w:r w:rsidRPr="00C8566B">
        <w:rPr>
          <w:rFonts w:ascii="Times New Roman" w:hAnsi="Times New Roman" w:cs="Traditional Arabic"/>
          <w:sz w:val="30"/>
          <w:szCs w:val="30"/>
          <w:rtl/>
          <w:lang w:bidi="ar-JO"/>
        </w:rPr>
        <w:t xml:space="preserve"> التالية :</w:t>
      </w:r>
    </w:p>
    <w:p w:rsidR="007536E8" w:rsidRPr="00C8566B" w:rsidRDefault="007536E8" w:rsidP="00AC057D">
      <w:pPr>
        <w:numPr>
          <w:ilvl w:val="0"/>
          <w:numId w:val="2"/>
        </w:numPr>
        <w:bidi/>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تحديد الأشكال والمقاسات الدقيقة للسلع والخدمات والأجزاء المكونة لها بالتفصيل</w:t>
      </w:r>
    </w:p>
    <w:p w:rsidR="007536E8" w:rsidRPr="00C8566B" w:rsidRDefault="007536E8" w:rsidP="00AC057D">
      <w:pPr>
        <w:numPr>
          <w:ilvl w:val="0"/>
          <w:numId w:val="2"/>
        </w:numPr>
        <w:bidi/>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تحديد المواد الداخلة في السلعة أو المنتج وأجزائه</w:t>
      </w:r>
    </w:p>
    <w:p w:rsidR="007536E8" w:rsidRPr="00C8566B" w:rsidRDefault="007536E8" w:rsidP="00AC057D">
      <w:pPr>
        <w:numPr>
          <w:ilvl w:val="0"/>
          <w:numId w:val="2"/>
        </w:numPr>
        <w:bidi/>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lastRenderedPageBreak/>
        <w:t xml:space="preserve">وضع الرسم الهندسي والتعليمات اللازمة التي يتم الاسترشاد بها في أثناء تخطيط العمليات الإنتاجية </w:t>
      </w:r>
    </w:p>
    <w:p w:rsidR="007536E8" w:rsidRPr="00C8566B" w:rsidRDefault="007536E8" w:rsidP="00AC057D">
      <w:pPr>
        <w:numPr>
          <w:ilvl w:val="0"/>
          <w:numId w:val="2"/>
        </w:numPr>
        <w:bidi/>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وضع تصميم الشكل النهائي للسلعة والتكلفة التقديرية لها</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أما تطوير المنتج فيشير إلى التحسين في خصائص المنتج وإضافة أفكار وأعمال ومداخل جديدة كإضافة استخدامات للمنتج لم تكن معروفة من قبل .</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b/>
          <w:bCs/>
          <w:sz w:val="30"/>
          <w:szCs w:val="30"/>
          <w:rtl/>
          <w:lang w:bidi="ar-JO"/>
        </w:rPr>
        <w:t>دوافع تصميم وتطوير المنتجات</w:t>
      </w:r>
      <w:r w:rsidRPr="00C8566B">
        <w:rPr>
          <w:rFonts w:ascii="Times New Roman" w:hAnsi="Times New Roman" w:cs="Traditional Arabic"/>
          <w:sz w:val="30"/>
          <w:szCs w:val="30"/>
          <w:rtl/>
          <w:lang w:bidi="ar-JO"/>
        </w:rPr>
        <w:t xml:space="preserve"> :</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توجد العديد من الدوافع التي تفرض على المنظمات ضرورة تعديل و تطوير منتجاتها من السلع و الخدمات أو التوصل إلى منتجات جديدة لعل من أهمها:</w:t>
      </w:r>
    </w:p>
    <w:p w:rsidR="007536E8" w:rsidRPr="00C8566B" w:rsidRDefault="007536E8" w:rsidP="00AC057D">
      <w:pPr>
        <w:pStyle w:val="a3"/>
        <w:numPr>
          <w:ilvl w:val="0"/>
          <w:numId w:val="3"/>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تفرض دورة حياة المنتجات من السلع والخدمات على المنظمات التي تقوم بإنتاجها أو تقديمها للعملاء ضرورة إعداد سياسة وإستراتيجية فعالة لتصميم وتطوير هذه المنتجات وذلك في ضوء الظروف المتباينة بما يضمن إدخال أنواع من المنتجات أو أشكال جديدة منها أو إجراء تعديلات ملائمة على المنتجات القديمة أو حذف بعض هذه المنتجات أو حذف أشكالها وذلك وفقاً للمرحلة الحياتية التي يمر بها المنتج ففي مرحلة النضج والتدهور تصبح المنظمات بحاجة لإدخال منتجات جديدة أو تطوير منتجاتها الحالية لتدعيم واستمرار ونمو المنظمة </w:t>
      </w:r>
    </w:p>
    <w:p w:rsidR="007536E8" w:rsidRPr="00C8566B" w:rsidRDefault="007536E8" w:rsidP="00AC057D">
      <w:pPr>
        <w:pStyle w:val="a3"/>
        <w:numPr>
          <w:ilvl w:val="0"/>
          <w:numId w:val="3"/>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اتجاه المستهلكين إلى عدم الرضا عن المنتجات الحالية وكثرة الشكاوى التي تصل منهم إلى المنظمات تفرض على تلك المنظمات ضرورة إعادة النظر في المنتجات المقدمة إليهم والعمل إما على تطويرها أو تعديلها أو تقديم منتجات جديدة بدلاً عنها </w:t>
      </w:r>
    </w:p>
    <w:p w:rsidR="007536E8" w:rsidRPr="00C8566B" w:rsidRDefault="007536E8" w:rsidP="00AC057D">
      <w:pPr>
        <w:pStyle w:val="a3"/>
        <w:numPr>
          <w:ilvl w:val="0"/>
          <w:numId w:val="3"/>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تفرض التيارات الشديدة من المنافسة في الأسواق على المنظمات ضرورة خلق ميزات تنافسية جديدة لمنتجاتها من السلع والخدمات الأمر الذي يجعلها تسعى دائماً إلى إعادة تصميم منتجاتها الحالية لتطويرها أو إيجاد استخدامات إضافية لها أو العمل على تقديم منتجات جديدة تماماً في السوق </w:t>
      </w:r>
    </w:p>
    <w:p w:rsidR="007536E8" w:rsidRPr="00C8566B" w:rsidRDefault="007536E8" w:rsidP="00AC057D">
      <w:pPr>
        <w:pStyle w:val="a3"/>
        <w:numPr>
          <w:ilvl w:val="0"/>
          <w:numId w:val="3"/>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تفرض المسؤولية الاجتماعية للمنظمات والشروط القانونية في الدولة ضرورة تحسين وتطوير منتجاتها سعياً وراء تحقيق الأمان وذلك من خلال عدم وجود أخطاء أو عيوب في التصميم الفني للمنتجات كذلك أثناء عمليات التصنيع </w:t>
      </w:r>
    </w:p>
    <w:p w:rsidR="007536E8" w:rsidRPr="00C8566B" w:rsidRDefault="007536E8" w:rsidP="00AC057D">
      <w:pPr>
        <w:pStyle w:val="a3"/>
        <w:numPr>
          <w:ilvl w:val="0"/>
          <w:numId w:val="3"/>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ظهور الاتفاقات والتكتلات الاقتصادية الإقليمية والدولية مما حذا بالمنظمات للبحث المستمر عن تطوير السلع بما يتوافق مع حاجات المستهلكين في الأسواق الدولية لكي تصمد أمام منافسة الشركات والمنشات الأجنبية المنافسة لها </w:t>
      </w:r>
    </w:p>
    <w:p w:rsidR="007536E8" w:rsidRPr="00C8566B" w:rsidRDefault="007536E8" w:rsidP="00AC057D">
      <w:pPr>
        <w:bidi/>
        <w:rPr>
          <w:rFonts w:ascii="Times New Roman" w:hAnsi="Times New Roman" w:cs="Traditional Arabic"/>
          <w:sz w:val="30"/>
          <w:szCs w:val="30"/>
          <w:rtl/>
          <w:lang w:bidi="ar-SY"/>
        </w:rPr>
      </w:pPr>
      <w:r w:rsidRPr="00C8566B">
        <w:rPr>
          <w:rFonts w:ascii="Times New Roman" w:hAnsi="Times New Roman" w:cs="Traditional Arabic"/>
          <w:sz w:val="30"/>
          <w:szCs w:val="30"/>
          <w:rtl/>
          <w:lang w:bidi="ar-SY"/>
        </w:rPr>
        <w:t xml:space="preserve">تفرض بعض مدخلات عناصر النظام الإنتاجي على المنظمات ضرورة إعادة تصميم وتطوير بعض منتجاتها فإذا لم تتوفر المواد الخام أو الطاقة أو كان فيها عجز أو ارتفعت تكلفة الحصول عليها يجب أن تسعى المنظمات للتطوير والتجديد في منتجاتها كلما اتجهت شركات صناعة السيارات لإنتاج سيارات اقتصادية في استهلاك الوقود أو استخدام الطاقة الشمسية  </w:t>
      </w:r>
    </w:p>
    <w:p w:rsidR="007536E8" w:rsidRDefault="007536E8" w:rsidP="00AC057D">
      <w:pPr>
        <w:bidi/>
        <w:rPr>
          <w:rFonts w:ascii="Times New Roman" w:hAnsi="Times New Roman" w:cs="Traditional Arabic"/>
          <w:b/>
          <w:bCs/>
          <w:sz w:val="30"/>
          <w:szCs w:val="30"/>
          <w:lang w:bidi="ar-SY"/>
        </w:rPr>
      </w:pPr>
    </w:p>
    <w:p w:rsidR="007536E8" w:rsidRPr="00C8566B" w:rsidRDefault="007536E8" w:rsidP="00AC057D">
      <w:pPr>
        <w:bidi/>
        <w:rPr>
          <w:rFonts w:ascii="Times New Roman" w:hAnsi="Times New Roman" w:cs="Traditional Arabic"/>
          <w:sz w:val="30"/>
          <w:szCs w:val="30"/>
          <w:rtl/>
          <w:lang w:bidi="ar-SY"/>
        </w:rPr>
      </w:pPr>
      <w:r w:rsidRPr="00C8566B">
        <w:rPr>
          <w:rFonts w:ascii="Times New Roman" w:hAnsi="Times New Roman" w:cs="Traditional Arabic"/>
          <w:b/>
          <w:bCs/>
          <w:sz w:val="30"/>
          <w:szCs w:val="30"/>
          <w:rtl/>
          <w:lang w:bidi="ar-SY"/>
        </w:rPr>
        <w:lastRenderedPageBreak/>
        <w:t>العوامل المؤثرة على تصميم المنتج وتطويره</w:t>
      </w:r>
      <w:r w:rsidRPr="00C8566B">
        <w:rPr>
          <w:rFonts w:ascii="Times New Roman" w:hAnsi="Times New Roman" w:cs="Traditional Arabic"/>
          <w:sz w:val="30"/>
          <w:szCs w:val="30"/>
          <w:rtl/>
          <w:lang w:bidi="ar-SY"/>
        </w:rPr>
        <w:t>:</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يتأثر القرار الخاص بتصميم وتطوير المنتجات بالعديد من العوامل يمكن تصنيفها في مجموعتين:</w:t>
      </w:r>
    </w:p>
    <w:p w:rsidR="007536E8" w:rsidRPr="00C8566B" w:rsidRDefault="007536E8" w:rsidP="00AC057D">
      <w:pPr>
        <w:bidi/>
        <w:rPr>
          <w:rFonts w:ascii="Times New Roman" w:hAnsi="Times New Roman" w:cs="Traditional Arabic"/>
          <w:sz w:val="30"/>
          <w:szCs w:val="30"/>
          <w:u w:val="single"/>
          <w:rtl/>
          <w:lang w:bidi="ar-JO"/>
        </w:rPr>
      </w:pPr>
      <w:r w:rsidRPr="00C8566B">
        <w:rPr>
          <w:rFonts w:ascii="Times New Roman" w:hAnsi="Times New Roman" w:cs="Traditional Arabic"/>
          <w:sz w:val="30"/>
          <w:szCs w:val="30"/>
          <w:u w:val="single"/>
          <w:rtl/>
          <w:lang w:bidi="ar-JO"/>
        </w:rPr>
        <w:t>أولا: العوامل الخارجية:</w:t>
      </w:r>
    </w:p>
    <w:p w:rsidR="007536E8" w:rsidRPr="00C8566B" w:rsidRDefault="007536E8" w:rsidP="00AC057D">
      <w:pPr>
        <w:numPr>
          <w:ilvl w:val="0"/>
          <w:numId w:val="4"/>
        </w:num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العوامل </w:t>
      </w:r>
      <w:r w:rsidRPr="00C8566B">
        <w:rPr>
          <w:rFonts w:ascii="Times New Roman" w:hAnsi="Times New Roman" w:cs="Traditional Arabic"/>
          <w:sz w:val="30"/>
          <w:szCs w:val="30"/>
          <w:u w:val="single"/>
          <w:rtl/>
          <w:lang w:bidi="ar-SY"/>
        </w:rPr>
        <w:t>التسويقية</w:t>
      </w:r>
      <w:r w:rsidRPr="00C8566B">
        <w:rPr>
          <w:rFonts w:ascii="Times New Roman" w:hAnsi="Times New Roman" w:cs="Traditional Arabic"/>
          <w:sz w:val="30"/>
          <w:szCs w:val="30"/>
          <w:rtl/>
          <w:lang w:bidi="ar-JO"/>
        </w:rPr>
        <w:t xml:space="preserve">: تكشف البحوث و الدراسات التسويقية عن كثير من العوامل التسويقية الخاصة بالمنتجات و التي يجب أخذها في الاعتبار قبل إعداد التصميم الفني و النهائي لهذه  المنتجات , و من أهم هذه العوامل مدى </w:t>
      </w:r>
      <w:r w:rsidRPr="00C8566B">
        <w:rPr>
          <w:rFonts w:ascii="Times New Roman" w:hAnsi="Times New Roman" w:cs="Traditional Arabic"/>
          <w:sz w:val="30"/>
          <w:szCs w:val="30"/>
          <w:u w:val="single"/>
          <w:rtl/>
          <w:lang w:bidi="ar-SY"/>
        </w:rPr>
        <w:t>جاذبية تصميم</w:t>
      </w:r>
      <w:r w:rsidRPr="00C8566B">
        <w:rPr>
          <w:rFonts w:ascii="Times New Roman" w:hAnsi="Times New Roman" w:cs="Traditional Arabic"/>
          <w:sz w:val="30"/>
          <w:szCs w:val="30"/>
          <w:rtl/>
          <w:lang w:bidi="ar-JO"/>
        </w:rPr>
        <w:t xml:space="preserve"> معين للمنتجات بالنسبة للمستهلكين الحاليين و المرتقبين , و مدى </w:t>
      </w:r>
      <w:r w:rsidRPr="00C8566B">
        <w:rPr>
          <w:rFonts w:ascii="Times New Roman" w:hAnsi="Times New Roman" w:cs="Traditional Arabic"/>
          <w:sz w:val="30"/>
          <w:szCs w:val="30"/>
          <w:u w:val="single"/>
          <w:rtl/>
          <w:lang w:bidi="ar-SY"/>
        </w:rPr>
        <w:t>تحقيق</w:t>
      </w:r>
      <w:r w:rsidRPr="00C8566B">
        <w:rPr>
          <w:rFonts w:ascii="Times New Roman" w:hAnsi="Times New Roman" w:cs="Traditional Arabic"/>
          <w:sz w:val="30"/>
          <w:szCs w:val="30"/>
          <w:rtl/>
          <w:lang w:bidi="ar-JO"/>
        </w:rPr>
        <w:t xml:space="preserve"> المنتجات </w:t>
      </w:r>
      <w:r w:rsidRPr="00C8566B">
        <w:rPr>
          <w:rFonts w:ascii="Times New Roman" w:hAnsi="Times New Roman" w:cs="Traditional Arabic"/>
          <w:sz w:val="30"/>
          <w:szCs w:val="30"/>
          <w:u w:val="single"/>
          <w:rtl/>
          <w:lang w:bidi="ar-SY"/>
        </w:rPr>
        <w:t>لرغبات</w:t>
      </w:r>
      <w:r w:rsidRPr="00C8566B">
        <w:rPr>
          <w:rFonts w:ascii="Times New Roman" w:hAnsi="Times New Roman" w:cs="Traditional Arabic"/>
          <w:sz w:val="30"/>
          <w:szCs w:val="30"/>
          <w:rtl/>
          <w:lang w:bidi="ar-JO"/>
        </w:rPr>
        <w:t xml:space="preserve"> هؤلاء المستهلكين من حيث الشكل, طريقة الأداء, فضلا عن مدى </w:t>
      </w:r>
      <w:r w:rsidRPr="00C8566B">
        <w:rPr>
          <w:rFonts w:ascii="Times New Roman" w:hAnsi="Times New Roman" w:cs="Traditional Arabic"/>
          <w:sz w:val="30"/>
          <w:szCs w:val="30"/>
          <w:u w:val="single"/>
          <w:rtl/>
          <w:lang w:bidi="ar-SY"/>
        </w:rPr>
        <w:t>تميز المنتجات</w:t>
      </w:r>
      <w:r w:rsidRPr="00C8566B">
        <w:rPr>
          <w:rFonts w:ascii="Times New Roman" w:hAnsi="Times New Roman" w:cs="Traditional Arabic"/>
          <w:sz w:val="30"/>
          <w:szCs w:val="30"/>
          <w:rtl/>
          <w:lang w:bidi="ar-JO"/>
        </w:rPr>
        <w:t xml:space="preserve"> التي تقدمها إحدى المنظمات عن المنتجات المثيلة و البديلة لها و التي يقدمها المنافسون لهذه المنظمات.</w:t>
      </w:r>
    </w:p>
    <w:p w:rsidR="007536E8" w:rsidRPr="00C8566B" w:rsidRDefault="007536E8" w:rsidP="00AC057D">
      <w:pPr>
        <w:numPr>
          <w:ilvl w:val="0"/>
          <w:numId w:val="4"/>
        </w:num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العوامل </w:t>
      </w:r>
      <w:r w:rsidRPr="00C8566B">
        <w:rPr>
          <w:rFonts w:ascii="Times New Roman" w:hAnsi="Times New Roman" w:cs="Traditional Arabic"/>
          <w:sz w:val="30"/>
          <w:szCs w:val="30"/>
          <w:u w:val="single"/>
          <w:rtl/>
          <w:lang w:bidi="ar-SY"/>
        </w:rPr>
        <w:t>القانونية</w:t>
      </w:r>
      <w:r w:rsidRPr="00C8566B">
        <w:rPr>
          <w:rStyle w:val="a5"/>
          <w:rFonts w:ascii="Times New Roman" w:eastAsia="Calibri" w:hAnsi="Times New Roman" w:cs="Traditional Arabic"/>
          <w:sz w:val="30"/>
          <w:szCs w:val="30"/>
          <w:rtl/>
          <w:lang w:bidi="ar-JO"/>
        </w:rPr>
        <w:footnoteReference w:id="3"/>
      </w:r>
      <w:r w:rsidRPr="00C8566B">
        <w:rPr>
          <w:rFonts w:ascii="Times New Roman" w:hAnsi="Times New Roman" w:cs="Traditional Arabic"/>
          <w:sz w:val="30"/>
          <w:szCs w:val="30"/>
          <w:rtl/>
          <w:lang w:bidi="ar-JO"/>
        </w:rPr>
        <w:t>: و التي يمكن أن تنظم ممارسات المنظمة, مثلا يخضع تصميم السيارات للعديد من القواعد القانونية الخاصة بالتلوث و الأمان مثل: حزام الأمان, أكياس الهواء, الزجاج الآمن و الإطارات. كما تم توجيه الاهتمام إلى تصميم لعب الأطفال لإزالة الحواف الحادة, القطع الصغيرة و التي تسبب الاختناق و المواد السامة.</w:t>
      </w:r>
    </w:p>
    <w:p w:rsidR="007536E8" w:rsidRPr="00C8566B" w:rsidRDefault="007536E8" w:rsidP="00AC057D">
      <w:pPr>
        <w:numPr>
          <w:ilvl w:val="0"/>
          <w:numId w:val="4"/>
        </w:num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العوامل </w:t>
      </w:r>
      <w:r w:rsidRPr="00C8566B">
        <w:rPr>
          <w:rFonts w:ascii="Times New Roman" w:hAnsi="Times New Roman" w:cs="Traditional Arabic"/>
          <w:sz w:val="30"/>
          <w:szCs w:val="30"/>
          <w:u w:val="single"/>
          <w:rtl/>
          <w:lang w:bidi="ar-SY"/>
        </w:rPr>
        <w:t>البيئية</w:t>
      </w:r>
      <w:r w:rsidRPr="00C8566B">
        <w:rPr>
          <w:rFonts w:ascii="Times New Roman" w:hAnsi="Times New Roman" w:cs="Traditional Arabic"/>
          <w:sz w:val="30"/>
          <w:szCs w:val="30"/>
          <w:rtl/>
          <w:lang w:bidi="ar-JO"/>
        </w:rPr>
        <w:t>: في حال إمكانية إلحاق الضرر بالبيئة, فيجب أخذ ذلك بعين الاعتبار ووضع القيود للحد من هذا الضرر كالقيود الموضوعة على انبعاث الغازات من السيارات.</w:t>
      </w:r>
    </w:p>
    <w:p w:rsidR="007536E8" w:rsidRPr="00C8566B" w:rsidRDefault="007536E8" w:rsidP="00AC057D">
      <w:pPr>
        <w:bidi/>
        <w:rPr>
          <w:rFonts w:ascii="Times New Roman" w:hAnsi="Times New Roman" w:cs="Traditional Arabic"/>
          <w:sz w:val="30"/>
          <w:szCs w:val="30"/>
          <w:u w:val="single"/>
          <w:rtl/>
          <w:lang w:bidi="ar-JO"/>
        </w:rPr>
      </w:pPr>
      <w:r w:rsidRPr="00C8566B">
        <w:rPr>
          <w:rFonts w:ascii="Times New Roman" w:hAnsi="Times New Roman" w:cs="Traditional Arabic"/>
          <w:sz w:val="30"/>
          <w:szCs w:val="30"/>
          <w:u w:val="single"/>
          <w:rtl/>
          <w:lang w:bidi="ar-JO"/>
        </w:rPr>
        <w:t>ثانياً: العوامل الداخلية:</w:t>
      </w:r>
    </w:p>
    <w:p w:rsidR="007536E8" w:rsidRPr="00C8566B" w:rsidRDefault="007536E8" w:rsidP="00AC057D">
      <w:pPr>
        <w:numPr>
          <w:ilvl w:val="0"/>
          <w:numId w:val="5"/>
        </w:num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العوامل الإنتاجية: تختص هذه المجموعة بترجمة المواصفات التسويقية إلى مواصفات فنية و ذلك من حيث مكونات و أجزاء المنتج و نوع المواد الخام و العنصر البشري و نوع الآلات و المعدات و العمليات الصناعية اللازمة لإنتاج كل جزء منه ودرجة الرقابة على الجودة و عدم الانحراف عنها , حيث لابد من أخذ كل هذه العوامل الإنتاجية في الاعتبار قبل البدء في تصميم التنظيمات المقترحة للمنتجات.</w:t>
      </w:r>
    </w:p>
    <w:p w:rsidR="007536E8" w:rsidRPr="00C8566B" w:rsidRDefault="007536E8" w:rsidP="00AC057D">
      <w:pPr>
        <w:numPr>
          <w:ilvl w:val="0"/>
          <w:numId w:val="5"/>
        </w:num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العوامل المالية: و هي تتعلق بصفة أساسية بالتكاليف حيث ينبغي تحقيقا لمصلحة المنظمة في النهاية ضرورة أن يتم تنفيذ التصميم بأقل تكلفة ممكنة وذلك بما لا يتعارض مع الاعتبارات الخاصة بالصنع و الدقة المطلوبة في الأجزاء المنتجة.</w:t>
      </w:r>
    </w:p>
    <w:p w:rsidR="007536E8" w:rsidRPr="00C8566B" w:rsidRDefault="007536E8" w:rsidP="00AC057D">
      <w:pPr>
        <w:numPr>
          <w:ilvl w:val="0"/>
          <w:numId w:val="5"/>
        </w:num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طبيعة و استعمال المنتج: يمكن أن نفرق بين السلع الإنتاجية و السلع الاستهلاكية , ففي الوقت الذي يركز فيه المستهلك للسلع الإنتاجية على مميزات محددة مثل المتانة و الاقتصاد في السعر , فإن المستهلك للسلع الاستهلاكية يتأثر بالمظهر و النماذج و الألوان.</w:t>
      </w:r>
    </w:p>
    <w:p w:rsidR="007536E8" w:rsidRPr="00C8566B" w:rsidRDefault="007536E8" w:rsidP="00AC057D">
      <w:pPr>
        <w:numPr>
          <w:ilvl w:val="0"/>
          <w:numId w:val="5"/>
        </w:num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lastRenderedPageBreak/>
        <w:t>سعر المنتج: تتأثر عملية تصميم المنتج بالسعر الجاري أو المتوقع , فإذا كانت المنظمة تهدف إلى رفع السعر فإن عليها أن تولي اهتماما متميزا في عملية التصميم للشكل و المضمون تقابل السعر المقرر تحديده.</w:t>
      </w:r>
    </w:p>
    <w:p w:rsidR="007536E8" w:rsidRPr="00C8566B" w:rsidRDefault="007536E8" w:rsidP="00AC057D">
      <w:pPr>
        <w:bidi/>
        <w:rPr>
          <w:rFonts w:ascii="Times New Roman" w:hAnsi="Times New Roman" w:cs="Traditional Arabic"/>
          <w:sz w:val="30"/>
          <w:szCs w:val="30"/>
          <w:rtl/>
          <w:lang w:bidi="ar-SY"/>
        </w:rPr>
      </w:pPr>
      <w:r w:rsidRPr="00C8566B">
        <w:rPr>
          <w:rFonts w:ascii="Times New Roman" w:hAnsi="Times New Roman" w:cs="Traditional Arabic"/>
          <w:sz w:val="30"/>
          <w:szCs w:val="30"/>
          <w:rtl/>
          <w:lang w:bidi="ar-SY"/>
        </w:rPr>
        <w:t>بالتالي لابد من إحداث التوازن بين العوامل التسويقية والإنتاجية والمالية عند اتخاذ القرار الخاص بتصميم وتطوير المنتجات</w:t>
      </w: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b/>
          <w:bCs/>
          <w:noProof/>
          <w:sz w:val="30"/>
          <w:szCs w:val="30"/>
          <w:rtl/>
        </w:rPr>
        <w:t>معايير جودة التصميم</w:t>
      </w:r>
      <w:r w:rsidRPr="00C8566B">
        <w:rPr>
          <w:rFonts w:ascii="Times New Roman" w:hAnsi="Times New Roman" w:cs="Traditional Arabic"/>
          <w:noProof/>
          <w:sz w:val="30"/>
          <w:szCs w:val="30"/>
          <w:rtl/>
        </w:rPr>
        <w:t>:</w:t>
      </w:r>
      <w:r w:rsidRPr="00C8566B">
        <w:rPr>
          <w:rStyle w:val="a5"/>
          <w:rFonts w:ascii="Times New Roman" w:eastAsia="Calibri" w:hAnsi="Times New Roman" w:cs="Traditional Arabic"/>
          <w:noProof/>
          <w:sz w:val="30"/>
          <w:szCs w:val="30"/>
          <w:rtl/>
        </w:rPr>
        <w:footnoteReference w:id="4"/>
      </w: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noProof/>
          <w:sz w:val="30"/>
          <w:szCs w:val="30"/>
          <w:rtl/>
        </w:rPr>
        <w:t>هناك بعض المقاييس و المعايير التي تستخدم للحكم على جودة التصميم و ملاءمته لأذواق المستهلكين, و أهم هذه المقاييس أو المعايير هي:</w:t>
      </w:r>
    </w:p>
    <w:p w:rsidR="007536E8" w:rsidRPr="00C8566B" w:rsidRDefault="007536E8" w:rsidP="00AC057D">
      <w:pPr>
        <w:pStyle w:val="a3"/>
        <w:numPr>
          <w:ilvl w:val="0"/>
          <w:numId w:val="7"/>
        </w:numPr>
        <w:bidi/>
        <w:contextualSpacing w:val="0"/>
        <w:rPr>
          <w:rFonts w:ascii="Times New Roman" w:hAnsi="Times New Roman" w:cs="Traditional Arabic"/>
          <w:noProof/>
          <w:sz w:val="30"/>
          <w:szCs w:val="30"/>
          <w:rtl/>
        </w:rPr>
      </w:pPr>
      <w:r w:rsidRPr="00C8566B">
        <w:rPr>
          <w:rFonts w:ascii="Times New Roman" w:hAnsi="Times New Roman" w:cs="Traditional Arabic"/>
          <w:noProof/>
          <w:sz w:val="30"/>
          <w:szCs w:val="30"/>
          <w:rtl/>
        </w:rPr>
        <w:t>قدرة المنتج أو السلعة على القيام بوظائفها, و إشباع حاجة المستهلك المتوقعة منها.</w:t>
      </w:r>
    </w:p>
    <w:p w:rsidR="007536E8" w:rsidRPr="00C8566B" w:rsidRDefault="007536E8" w:rsidP="00AC057D">
      <w:pPr>
        <w:pStyle w:val="a3"/>
        <w:numPr>
          <w:ilvl w:val="0"/>
          <w:numId w:val="7"/>
        </w:numPr>
        <w:bidi/>
        <w:contextualSpacing w:val="0"/>
        <w:rPr>
          <w:rFonts w:ascii="Times New Roman" w:hAnsi="Times New Roman" w:cs="Traditional Arabic"/>
          <w:noProof/>
          <w:sz w:val="30"/>
          <w:szCs w:val="30"/>
          <w:rtl/>
        </w:rPr>
      </w:pPr>
      <w:r w:rsidRPr="00C8566B">
        <w:rPr>
          <w:rFonts w:ascii="Times New Roman" w:hAnsi="Times New Roman" w:cs="Traditional Arabic"/>
          <w:noProof/>
          <w:sz w:val="30"/>
          <w:szCs w:val="30"/>
          <w:rtl/>
        </w:rPr>
        <w:t>خصائص السلعة المميزة و التي تميزها عن غيرها من السلع المنافسة, كرؤية أكثر من قناة بث على بعض شاشات التلفاز في آن واحد.</w:t>
      </w:r>
    </w:p>
    <w:p w:rsidR="007536E8" w:rsidRPr="00C8566B" w:rsidRDefault="007536E8" w:rsidP="00AC057D">
      <w:pPr>
        <w:pStyle w:val="a3"/>
        <w:numPr>
          <w:ilvl w:val="0"/>
          <w:numId w:val="7"/>
        </w:numPr>
        <w:bidi/>
        <w:contextualSpacing w:val="0"/>
        <w:rPr>
          <w:rFonts w:ascii="Times New Roman" w:hAnsi="Times New Roman" w:cs="Traditional Arabic"/>
          <w:noProof/>
          <w:sz w:val="30"/>
          <w:szCs w:val="30"/>
          <w:rtl/>
        </w:rPr>
      </w:pPr>
      <w:r w:rsidRPr="00C8566B">
        <w:rPr>
          <w:rFonts w:ascii="Times New Roman" w:hAnsi="Times New Roman" w:cs="Traditional Arabic"/>
          <w:noProof/>
          <w:sz w:val="30"/>
          <w:szCs w:val="30"/>
          <w:rtl/>
        </w:rPr>
        <w:t>الاعتمادية و الإنجاز أي قدرة السلعة أو المنتج على أداء مهامه في ظروف التشغيل العادية, و بالوقت المحدد لذلك.</w:t>
      </w:r>
    </w:p>
    <w:p w:rsidR="007536E8" w:rsidRPr="00C8566B" w:rsidRDefault="007536E8" w:rsidP="00AC057D">
      <w:pPr>
        <w:pStyle w:val="a3"/>
        <w:numPr>
          <w:ilvl w:val="0"/>
          <w:numId w:val="7"/>
        </w:numPr>
        <w:bidi/>
        <w:contextualSpacing w:val="0"/>
        <w:rPr>
          <w:rFonts w:ascii="Times New Roman" w:hAnsi="Times New Roman" w:cs="Traditional Arabic"/>
          <w:noProof/>
          <w:sz w:val="30"/>
          <w:szCs w:val="30"/>
          <w:rtl/>
        </w:rPr>
      </w:pPr>
      <w:r w:rsidRPr="00C8566B">
        <w:rPr>
          <w:rFonts w:ascii="Times New Roman" w:hAnsi="Times New Roman" w:cs="Traditional Arabic"/>
          <w:noProof/>
          <w:sz w:val="30"/>
          <w:szCs w:val="30"/>
          <w:rtl/>
        </w:rPr>
        <w:t>الإصلاح و الصيانة: وجود خدمات الإصلاح و الصيانة للمنتج بشكل دائم و ميسر.</w:t>
      </w:r>
    </w:p>
    <w:p w:rsidR="007536E8" w:rsidRPr="00C8566B" w:rsidRDefault="007536E8" w:rsidP="00AC057D">
      <w:pPr>
        <w:pStyle w:val="a3"/>
        <w:numPr>
          <w:ilvl w:val="0"/>
          <w:numId w:val="7"/>
        </w:numPr>
        <w:bidi/>
        <w:contextualSpacing w:val="0"/>
        <w:rPr>
          <w:rFonts w:ascii="Times New Roman" w:hAnsi="Times New Roman" w:cs="Traditional Arabic"/>
          <w:noProof/>
          <w:sz w:val="30"/>
          <w:szCs w:val="30"/>
          <w:rtl/>
        </w:rPr>
      </w:pPr>
      <w:r w:rsidRPr="00C8566B">
        <w:rPr>
          <w:rFonts w:ascii="Times New Roman" w:hAnsi="Times New Roman" w:cs="Traditional Arabic"/>
          <w:noProof/>
          <w:sz w:val="30"/>
          <w:szCs w:val="30"/>
          <w:rtl/>
        </w:rPr>
        <w:t>سهولة استخدامه. انخفاض تكلفته.</w:t>
      </w:r>
    </w:p>
    <w:p w:rsidR="007536E8" w:rsidRPr="00C8566B" w:rsidRDefault="007536E8" w:rsidP="00AC057D">
      <w:pPr>
        <w:pStyle w:val="a3"/>
        <w:numPr>
          <w:ilvl w:val="0"/>
          <w:numId w:val="7"/>
        </w:numPr>
        <w:bidi/>
        <w:contextualSpacing w:val="0"/>
        <w:rPr>
          <w:rFonts w:ascii="Times New Roman" w:hAnsi="Times New Roman" w:cs="Traditional Arabic"/>
          <w:noProof/>
          <w:sz w:val="30"/>
          <w:szCs w:val="30"/>
          <w:rtl/>
        </w:rPr>
      </w:pPr>
      <w:r w:rsidRPr="00C8566B">
        <w:rPr>
          <w:rFonts w:ascii="Times New Roman" w:hAnsi="Times New Roman" w:cs="Traditional Arabic"/>
          <w:noProof/>
          <w:sz w:val="30"/>
          <w:szCs w:val="30"/>
          <w:rtl/>
        </w:rPr>
        <w:t>أثر السلعة على البيئة بحيث يمكن إنتاجها و استهلاكها أو استخدامها بأقل ضرر ممكن على البيئة.</w:t>
      </w:r>
    </w:p>
    <w:p w:rsidR="007536E8" w:rsidRPr="00C8566B" w:rsidRDefault="007536E8" w:rsidP="00AC057D">
      <w:pPr>
        <w:pStyle w:val="a3"/>
        <w:numPr>
          <w:ilvl w:val="0"/>
          <w:numId w:val="7"/>
        </w:numPr>
        <w:bidi/>
        <w:contextualSpacing w:val="0"/>
        <w:rPr>
          <w:rFonts w:ascii="Times New Roman" w:hAnsi="Times New Roman" w:cs="Traditional Arabic"/>
          <w:noProof/>
          <w:sz w:val="30"/>
          <w:szCs w:val="30"/>
        </w:rPr>
      </w:pPr>
      <w:r w:rsidRPr="00C8566B">
        <w:rPr>
          <w:rFonts w:ascii="Times New Roman" w:hAnsi="Times New Roman" w:cs="Traditional Arabic"/>
          <w:noProof/>
          <w:sz w:val="30"/>
          <w:szCs w:val="30"/>
          <w:rtl/>
        </w:rPr>
        <w:t>سهولة الإنتاج و إمكانية تنفيذ التصميم دون تعقيدات و بالتكلفة المخططة.</w:t>
      </w:r>
    </w:p>
    <w:p w:rsidR="007536E8" w:rsidRPr="00C8566B" w:rsidRDefault="007536E8" w:rsidP="00AC057D">
      <w:pPr>
        <w:bidi/>
        <w:rPr>
          <w:rFonts w:ascii="Times New Roman" w:hAnsi="Times New Roman" w:cs="Traditional Arabic"/>
          <w:b/>
          <w:bCs/>
          <w:sz w:val="30"/>
          <w:szCs w:val="30"/>
          <w:rtl/>
          <w:lang w:bidi="ar-SY"/>
        </w:rPr>
      </w:pPr>
      <w:r w:rsidRPr="00C8566B">
        <w:rPr>
          <w:rFonts w:ascii="Times New Roman" w:hAnsi="Times New Roman" w:cs="Traditional Arabic"/>
          <w:sz w:val="30"/>
          <w:szCs w:val="30"/>
          <w:rtl/>
          <w:lang w:bidi="ar-SY"/>
        </w:rPr>
        <w:t xml:space="preserve">إن عملية تصميم وتطوير المنتجات </w:t>
      </w:r>
      <w:r w:rsidRPr="00C8566B">
        <w:rPr>
          <w:rFonts w:ascii="Times New Roman" w:hAnsi="Times New Roman" w:cs="Traditional Arabic"/>
          <w:b/>
          <w:bCs/>
          <w:sz w:val="30"/>
          <w:szCs w:val="30"/>
          <w:rtl/>
          <w:lang w:bidi="ar-SY"/>
        </w:rPr>
        <w:t>تتميز :</w:t>
      </w:r>
    </w:p>
    <w:p w:rsidR="007536E8" w:rsidRPr="00C8566B" w:rsidRDefault="007536E8" w:rsidP="00AC057D">
      <w:pPr>
        <w:pStyle w:val="a3"/>
        <w:numPr>
          <w:ilvl w:val="0"/>
          <w:numId w:val="6"/>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ليس بالأمر السهل أو الهين </w:t>
      </w:r>
    </w:p>
    <w:p w:rsidR="007536E8" w:rsidRPr="00C8566B" w:rsidRDefault="007536E8" w:rsidP="00AC057D">
      <w:pPr>
        <w:pStyle w:val="a3"/>
        <w:numPr>
          <w:ilvl w:val="0"/>
          <w:numId w:val="6"/>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يستغرق فترة ليست قصيرة </w:t>
      </w:r>
    </w:p>
    <w:p w:rsidR="007536E8" w:rsidRPr="00C8566B" w:rsidRDefault="007536E8" w:rsidP="00AC057D">
      <w:pPr>
        <w:pStyle w:val="a3"/>
        <w:numPr>
          <w:ilvl w:val="0"/>
          <w:numId w:val="6"/>
        </w:numPr>
        <w:bidi/>
        <w:rPr>
          <w:rFonts w:ascii="Times New Roman" w:hAnsi="Times New Roman" w:cs="Traditional Arabic"/>
          <w:sz w:val="30"/>
          <w:szCs w:val="30"/>
          <w:lang w:bidi="ar-SY"/>
        </w:rPr>
      </w:pPr>
      <w:r w:rsidRPr="00C8566B">
        <w:rPr>
          <w:rFonts w:ascii="Times New Roman" w:hAnsi="Times New Roman" w:cs="Traditional Arabic"/>
          <w:sz w:val="30"/>
          <w:szCs w:val="30"/>
          <w:rtl/>
          <w:lang w:bidi="ar-SY"/>
        </w:rPr>
        <w:t xml:space="preserve">تحتاج لبذل الكثير من الجهد وإعداد البحوث والدراسات اللازمة لإجراء هذا التطوير أو البحث عن منتجات جديدة </w:t>
      </w:r>
    </w:p>
    <w:p w:rsidR="007536E8" w:rsidRPr="00C8566B" w:rsidRDefault="007536E8" w:rsidP="00AC057D">
      <w:pPr>
        <w:bidi/>
        <w:rPr>
          <w:rFonts w:ascii="Times New Roman" w:hAnsi="Times New Roman" w:cs="Traditional Arabic"/>
          <w:b/>
          <w:bCs/>
          <w:sz w:val="30"/>
          <w:szCs w:val="30"/>
          <w:rtl/>
          <w:lang w:bidi="ar-JO"/>
        </w:rPr>
      </w:pPr>
      <w:bookmarkStart w:id="0" w:name="OLE_LINK1"/>
      <w:bookmarkStart w:id="1" w:name="OLE_LINK2"/>
      <w:r w:rsidRPr="00C8566B">
        <w:rPr>
          <w:rFonts w:ascii="Times New Roman" w:hAnsi="Times New Roman" w:cs="Traditional Arabic"/>
          <w:b/>
          <w:bCs/>
          <w:sz w:val="30"/>
          <w:szCs w:val="30"/>
          <w:rtl/>
          <w:lang w:bidi="ar-JO"/>
        </w:rPr>
        <w:t>تصميم المنتج وتطويره عبر دورة حياته</w:t>
      </w:r>
      <w:bookmarkEnd w:id="0"/>
      <w:bookmarkEnd w:id="1"/>
      <w:r w:rsidRPr="00C8566B">
        <w:rPr>
          <w:rFonts w:ascii="Times New Roman" w:hAnsi="Times New Roman" w:cs="Traditional Arabic"/>
          <w:b/>
          <w:bCs/>
          <w:sz w:val="30"/>
          <w:szCs w:val="30"/>
          <w:rtl/>
          <w:lang w:bidi="ar-JO"/>
        </w:rPr>
        <w:t>:</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تؤثر دورة حياة المنتج على عملية تصميمه و كذلك على عملية إنتاجه. نوضح ذلك من خلال المراحل المختلفة:</w:t>
      </w:r>
    </w:p>
    <w:p w:rsidR="007536E8" w:rsidRDefault="007536E8" w:rsidP="00AC057D">
      <w:pPr>
        <w:bidi/>
        <w:rPr>
          <w:rFonts w:ascii="Times New Roman" w:hAnsi="Times New Roman" w:cs="Traditional Arabic"/>
          <w:sz w:val="30"/>
          <w:szCs w:val="30"/>
          <w:u w:val="single"/>
          <w:lang w:bidi="ar-JO"/>
        </w:rPr>
      </w:pPr>
    </w:p>
    <w:p w:rsidR="007536E8" w:rsidRPr="00C8566B" w:rsidRDefault="007536E8" w:rsidP="00AC057D">
      <w:pPr>
        <w:bidi/>
        <w:rPr>
          <w:rFonts w:ascii="Times New Roman" w:hAnsi="Times New Roman" w:cs="Traditional Arabic"/>
          <w:sz w:val="30"/>
          <w:szCs w:val="30"/>
          <w:u w:val="single"/>
          <w:rtl/>
          <w:lang w:bidi="ar-JO"/>
        </w:rPr>
      </w:pPr>
      <w:r w:rsidRPr="00C8566B">
        <w:rPr>
          <w:rFonts w:ascii="Times New Roman" w:hAnsi="Times New Roman" w:cs="Traditional Arabic"/>
          <w:sz w:val="30"/>
          <w:szCs w:val="30"/>
          <w:u w:val="single"/>
          <w:rtl/>
          <w:lang w:bidi="ar-JO"/>
        </w:rPr>
        <w:lastRenderedPageBreak/>
        <w:t>المرحلة الأولى: مرحلة تقديم المنتج</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يكون الطلب منخفضا في هذه المرحلة بسبب عدم معرفة العملاء له و ارتفاع سعره.و تقوم المنظمة بإجراء </w:t>
      </w:r>
      <w:r w:rsidRPr="00C8566B">
        <w:rPr>
          <w:rFonts w:ascii="Times New Roman" w:hAnsi="Times New Roman" w:cs="Traditional Arabic"/>
          <w:sz w:val="30"/>
          <w:szCs w:val="30"/>
          <w:u w:val="single"/>
          <w:rtl/>
          <w:lang w:bidi="ar-SY"/>
        </w:rPr>
        <w:t>التعديلات المتكررة</w:t>
      </w:r>
      <w:r w:rsidRPr="00C8566B">
        <w:rPr>
          <w:rFonts w:ascii="Times New Roman" w:hAnsi="Times New Roman" w:cs="Traditional Arabic"/>
          <w:sz w:val="30"/>
          <w:szCs w:val="30"/>
          <w:rtl/>
          <w:lang w:bidi="ar-JO"/>
        </w:rPr>
        <w:t xml:space="preserve"> على تصميمه, و يتم الإنتاج بحجم منخفض.</w:t>
      </w:r>
    </w:p>
    <w:p w:rsidR="007536E8" w:rsidRPr="00C8566B" w:rsidRDefault="007536E8" w:rsidP="00AC057D">
      <w:pPr>
        <w:bidi/>
        <w:rPr>
          <w:rFonts w:ascii="Times New Roman" w:hAnsi="Times New Roman" w:cs="Traditional Arabic"/>
          <w:sz w:val="30"/>
          <w:szCs w:val="30"/>
          <w:u w:val="single"/>
          <w:rtl/>
          <w:lang w:bidi="ar-JO"/>
        </w:rPr>
      </w:pPr>
      <w:r w:rsidRPr="00C8566B">
        <w:rPr>
          <w:rFonts w:ascii="Times New Roman" w:hAnsi="Times New Roman" w:cs="Traditional Arabic"/>
          <w:sz w:val="30"/>
          <w:szCs w:val="30"/>
          <w:u w:val="single"/>
          <w:rtl/>
          <w:lang w:bidi="ar-JO"/>
        </w:rPr>
        <w:t>المرحلة الثانية: مرحلة النمو</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u w:val="single"/>
          <w:rtl/>
          <w:lang w:bidi="ar-SY"/>
        </w:rPr>
        <w:t>تستقر</w:t>
      </w:r>
      <w:r w:rsidRPr="00C8566B">
        <w:rPr>
          <w:rFonts w:ascii="Times New Roman" w:hAnsi="Times New Roman" w:cs="Traditional Arabic"/>
          <w:sz w:val="30"/>
          <w:szCs w:val="30"/>
          <w:rtl/>
          <w:lang w:bidi="ar-JO"/>
        </w:rPr>
        <w:t xml:space="preserve"> المنشأة على تصميم معين للمنتج يكون مقبولا من قبل المستهلك, كما ينخفض سعره بسبب ازدياد الكفاءة الإنتاجية و ظهور المنافسة.لهذه الأسباب(قبول المستهلك , و انخفاض سعره) يزداد الطلب على المنتج كما يزداد حجم الإنتاج.</w:t>
      </w:r>
    </w:p>
    <w:p w:rsidR="007536E8" w:rsidRPr="00C8566B" w:rsidRDefault="007536E8" w:rsidP="00AC057D">
      <w:pPr>
        <w:bidi/>
        <w:rPr>
          <w:rFonts w:ascii="Times New Roman" w:hAnsi="Times New Roman" w:cs="Traditional Arabic"/>
          <w:sz w:val="30"/>
          <w:szCs w:val="30"/>
          <w:u w:val="single"/>
          <w:rtl/>
          <w:lang w:bidi="ar-JO"/>
        </w:rPr>
      </w:pPr>
      <w:r w:rsidRPr="00C8566B">
        <w:rPr>
          <w:rFonts w:ascii="Times New Roman" w:hAnsi="Times New Roman" w:cs="Traditional Arabic"/>
          <w:sz w:val="30"/>
          <w:szCs w:val="30"/>
          <w:u w:val="single"/>
          <w:rtl/>
          <w:lang w:bidi="ar-JO"/>
        </w:rPr>
        <w:t>المرحلة الثالثة: مرحلة النضج</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يصل المنتج في هذه المرحلة إلى الذروة في الطلب. و على المنظمة في هذه الحالة أن تسعى جاهدة إلى </w:t>
      </w:r>
      <w:r w:rsidRPr="00C8566B">
        <w:rPr>
          <w:rFonts w:ascii="Times New Roman" w:hAnsi="Times New Roman" w:cs="Traditional Arabic"/>
          <w:sz w:val="30"/>
          <w:szCs w:val="30"/>
          <w:u w:val="single"/>
          <w:rtl/>
          <w:lang w:bidi="ar-SY"/>
        </w:rPr>
        <w:t>تصميم منتج آخر</w:t>
      </w:r>
      <w:r w:rsidRPr="00C8566B">
        <w:rPr>
          <w:rFonts w:ascii="Times New Roman" w:hAnsi="Times New Roman" w:cs="Traditional Arabic"/>
          <w:sz w:val="30"/>
          <w:szCs w:val="30"/>
          <w:rtl/>
          <w:lang w:bidi="ar-JO"/>
        </w:rPr>
        <w:t xml:space="preserve"> جديد و طرحه بالسوق لتضمن الحفاظ على استثمار مواردها و طاقتها الإنتاجية عندما تبدأ مبيعات المنتج بالانخفاض.كما يستمر إنتاج المنتج الأول و بحجم كبير.</w:t>
      </w:r>
    </w:p>
    <w:p w:rsidR="007536E8" w:rsidRPr="00C8566B" w:rsidRDefault="007536E8" w:rsidP="00AC057D">
      <w:pPr>
        <w:bidi/>
        <w:rPr>
          <w:rFonts w:ascii="Times New Roman" w:hAnsi="Times New Roman" w:cs="Traditional Arabic"/>
          <w:sz w:val="30"/>
          <w:szCs w:val="30"/>
          <w:u w:val="single"/>
          <w:rtl/>
          <w:lang w:bidi="ar-JO"/>
        </w:rPr>
      </w:pPr>
      <w:r w:rsidRPr="00C8566B">
        <w:rPr>
          <w:rFonts w:ascii="Times New Roman" w:hAnsi="Times New Roman" w:cs="Traditional Arabic"/>
          <w:sz w:val="30"/>
          <w:szCs w:val="30"/>
          <w:u w:val="single"/>
          <w:rtl/>
          <w:lang w:bidi="ar-JO"/>
        </w:rPr>
        <w:t>المرحلة الرابعة: مرحلة الانحدار</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يؤدي التنافس الشديد بين المنافسين إلى انخفاض حجم المبيعات من هذا المنتج, إلا أن المنظمة يمكن لها أن تتدارك هذا الوضع من خلال المنتج الجديد حيث يتم تعويض النقص في حجم مبيعات المنتج الأول بحجم مبيعات المنتج الثاني , من أجل المحافظة على استقرار و ثبات مستوى الدخل و الإيرادات المتحققة من الرقم الإجمالي لمبيعات المنظمة كما هو موضح بالشكل(</w:t>
      </w:r>
      <w:r w:rsidRPr="00C8566B">
        <w:rPr>
          <w:rFonts w:ascii="Times New Roman" w:hAnsi="Times New Roman" w:cs="Traditional Arabic"/>
          <w:sz w:val="30"/>
          <w:szCs w:val="30"/>
          <w:lang w:bidi="ar-JO"/>
        </w:rPr>
        <w:t>1</w:t>
      </w:r>
      <w:r w:rsidRPr="00C8566B">
        <w:rPr>
          <w:rFonts w:ascii="Times New Roman" w:hAnsi="Times New Roman" w:cs="Traditional Arabic"/>
          <w:sz w:val="30"/>
          <w:szCs w:val="30"/>
          <w:rtl/>
          <w:lang w:bidi="ar-JO"/>
        </w:rPr>
        <w:t>) الذي يوضح دورة حياة المنتج.</w:t>
      </w:r>
    </w:p>
    <w:p w:rsidR="007536E8" w:rsidRPr="00C8566B" w:rsidRDefault="007536E8" w:rsidP="00AC057D">
      <w:pPr>
        <w:keepNext/>
        <w:bidi/>
        <w:rPr>
          <w:rFonts w:ascii="Times New Roman" w:hAnsi="Times New Roman" w:cs="Traditional Arabic"/>
          <w:sz w:val="30"/>
          <w:szCs w:val="30"/>
        </w:rPr>
      </w:pPr>
      <w:bookmarkStart w:id="2" w:name="OLE_LINK3"/>
      <w:r>
        <w:rPr>
          <w:rFonts w:ascii="Times New Roman" w:hAnsi="Times New Roman" w:cs="Traditional Arabic"/>
          <w:noProof/>
          <w:sz w:val="30"/>
          <w:szCs w:val="30"/>
        </w:rPr>
        <w:drawing>
          <wp:inline distT="0" distB="0" distL="0" distR="0">
            <wp:extent cx="4743450" cy="1400175"/>
            <wp:effectExtent l="19050" t="0" r="0" b="0"/>
            <wp:docPr id="1" name="صورة 0" descr="صورة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صورة 003.jpg"/>
                    <pic:cNvPicPr>
                      <a:picLocks noChangeAspect="1" noChangeArrowheads="1"/>
                    </pic:cNvPicPr>
                  </pic:nvPicPr>
                  <pic:blipFill>
                    <a:blip r:embed="rId7" cstate="print"/>
                    <a:srcRect/>
                    <a:stretch>
                      <a:fillRect/>
                    </a:stretch>
                  </pic:blipFill>
                  <pic:spPr bwMode="auto">
                    <a:xfrm>
                      <a:off x="0" y="0"/>
                      <a:ext cx="4743450" cy="1400175"/>
                    </a:xfrm>
                    <a:prstGeom prst="rect">
                      <a:avLst/>
                    </a:prstGeom>
                    <a:noFill/>
                    <a:ln w="9525">
                      <a:noFill/>
                      <a:miter lim="800000"/>
                      <a:headEnd/>
                      <a:tailEnd/>
                    </a:ln>
                  </pic:spPr>
                </pic:pic>
              </a:graphicData>
            </a:graphic>
          </wp:inline>
        </w:drawing>
      </w:r>
      <w:bookmarkEnd w:id="2"/>
    </w:p>
    <w:p w:rsidR="007536E8" w:rsidRPr="00C8566B" w:rsidRDefault="007536E8" w:rsidP="00AC057D">
      <w:pPr>
        <w:pStyle w:val="a6"/>
        <w:bidi/>
        <w:rPr>
          <w:rFonts w:ascii="Times New Roman" w:hAnsi="Times New Roman" w:cs="Traditional Arabic"/>
          <w:sz w:val="30"/>
          <w:szCs w:val="30"/>
          <w:rtl/>
          <w:lang w:bidi="ar-JO"/>
        </w:rPr>
      </w:pPr>
      <w:r w:rsidRPr="00C8566B">
        <w:rPr>
          <w:rFonts w:ascii="Times New Roman" w:hAnsi="Times New Roman" w:cs="Traditional Arabic"/>
          <w:sz w:val="30"/>
          <w:szCs w:val="30"/>
        </w:rPr>
        <w:t>Figure</w:t>
      </w:r>
      <w:r w:rsidRPr="00C8566B">
        <w:rPr>
          <w:rFonts w:ascii="Times New Roman" w:hAnsi="Times New Roman" w:cs="Traditional Arabic"/>
          <w:sz w:val="30"/>
          <w:szCs w:val="30"/>
          <w:rtl/>
        </w:rPr>
        <w:t xml:space="preserve"> </w:t>
      </w:r>
      <w:r w:rsidRPr="00C8566B">
        <w:rPr>
          <w:rFonts w:ascii="Times New Roman" w:hAnsi="Times New Roman" w:cs="Traditional Arabic"/>
          <w:sz w:val="30"/>
          <w:szCs w:val="30"/>
          <w:rtl/>
        </w:rPr>
        <w:fldChar w:fldCharType="begin"/>
      </w:r>
      <w:r w:rsidRPr="00C8566B">
        <w:rPr>
          <w:rFonts w:ascii="Times New Roman" w:hAnsi="Times New Roman" w:cs="Traditional Arabic"/>
          <w:sz w:val="30"/>
          <w:szCs w:val="30"/>
          <w:rtl/>
        </w:rPr>
        <w:instrText xml:space="preserve"> </w:instrText>
      </w:r>
      <w:r w:rsidRPr="00C8566B">
        <w:rPr>
          <w:rFonts w:ascii="Times New Roman" w:hAnsi="Times New Roman" w:cs="Traditional Arabic"/>
          <w:sz w:val="30"/>
          <w:szCs w:val="30"/>
        </w:rPr>
        <w:instrText>SEQ</w:instrText>
      </w:r>
      <w:r w:rsidRPr="00C8566B">
        <w:rPr>
          <w:rFonts w:ascii="Times New Roman" w:hAnsi="Times New Roman" w:cs="Traditional Arabic"/>
          <w:sz w:val="30"/>
          <w:szCs w:val="30"/>
          <w:rtl/>
        </w:rPr>
        <w:instrText xml:space="preserve"> </w:instrText>
      </w:r>
      <w:r w:rsidRPr="00C8566B">
        <w:rPr>
          <w:rFonts w:ascii="Times New Roman" w:hAnsi="Times New Roman" w:cs="Traditional Arabic"/>
          <w:sz w:val="30"/>
          <w:szCs w:val="30"/>
        </w:rPr>
        <w:instrText>Figure \* ARABIC</w:instrText>
      </w:r>
      <w:r w:rsidRPr="00C8566B">
        <w:rPr>
          <w:rFonts w:ascii="Times New Roman" w:hAnsi="Times New Roman" w:cs="Traditional Arabic"/>
          <w:sz w:val="30"/>
          <w:szCs w:val="30"/>
          <w:rtl/>
        </w:rPr>
        <w:instrText xml:space="preserve"> </w:instrText>
      </w:r>
      <w:r w:rsidRPr="00C8566B">
        <w:rPr>
          <w:rFonts w:ascii="Times New Roman" w:hAnsi="Times New Roman" w:cs="Traditional Arabic"/>
          <w:sz w:val="30"/>
          <w:szCs w:val="30"/>
          <w:rtl/>
        </w:rPr>
        <w:fldChar w:fldCharType="separate"/>
      </w:r>
      <w:r>
        <w:rPr>
          <w:rFonts w:ascii="Times New Roman" w:hAnsi="Times New Roman" w:cs="Traditional Arabic"/>
          <w:noProof/>
          <w:sz w:val="30"/>
          <w:szCs w:val="30"/>
          <w:rtl/>
        </w:rPr>
        <w:t>1</w:t>
      </w:r>
      <w:r w:rsidRPr="00C8566B">
        <w:rPr>
          <w:rFonts w:ascii="Times New Roman" w:hAnsi="Times New Roman" w:cs="Traditional Arabic"/>
          <w:sz w:val="30"/>
          <w:szCs w:val="30"/>
          <w:rtl/>
        </w:rPr>
        <w:fldChar w:fldCharType="end"/>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لا تمر بعض المنتجات بدورة حياة كأقلام الرصاص, المسامير, الملاعق, السكاكين, الأكواب و غيرها من المنتجات.</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 </w:t>
      </w:r>
      <w:r>
        <w:rPr>
          <w:rFonts w:ascii="Times New Roman" w:hAnsi="Times New Roman" w:cs="Traditional Arabic"/>
          <w:noProof/>
          <w:sz w:val="30"/>
          <w:szCs w:val="30"/>
        </w:rPr>
        <w:drawing>
          <wp:inline distT="0" distB="0" distL="0" distR="0">
            <wp:extent cx="1333500" cy="904875"/>
            <wp:effectExtent l="19050" t="0" r="0" b="0"/>
            <wp:docPr id="2" name="صورة 2" descr="ش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وكة.jpg"/>
                    <pic:cNvPicPr>
                      <a:picLocks noChangeAspect="1" noChangeArrowheads="1"/>
                    </pic:cNvPicPr>
                  </pic:nvPicPr>
                  <pic:blipFill>
                    <a:blip r:embed="rId8" cstate="print"/>
                    <a:srcRect/>
                    <a:stretch>
                      <a:fillRect/>
                    </a:stretch>
                  </pic:blipFill>
                  <pic:spPr bwMode="auto">
                    <a:xfrm>
                      <a:off x="0" y="0"/>
                      <a:ext cx="1333500" cy="904875"/>
                    </a:xfrm>
                    <a:prstGeom prst="rect">
                      <a:avLst/>
                    </a:prstGeom>
                    <a:noFill/>
                    <a:ln w="9525">
                      <a:noFill/>
                      <a:miter lim="800000"/>
                      <a:headEnd/>
                      <a:tailEnd/>
                    </a:ln>
                  </pic:spPr>
                </pic:pic>
              </a:graphicData>
            </a:graphic>
          </wp:inline>
        </w:drawing>
      </w:r>
      <w:r w:rsidRPr="00C8566B">
        <w:rPr>
          <w:rFonts w:ascii="Times New Roman" w:hAnsi="Times New Roman" w:cs="Traditional Arabic"/>
          <w:sz w:val="30"/>
          <w:szCs w:val="30"/>
          <w:rtl/>
          <w:lang w:bidi="ar-JO"/>
        </w:rPr>
        <w:t xml:space="preserve"> </w:t>
      </w:r>
      <w:r>
        <w:rPr>
          <w:rFonts w:ascii="Times New Roman" w:hAnsi="Times New Roman" w:cs="Traditional Arabic"/>
          <w:noProof/>
          <w:sz w:val="30"/>
          <w:szCs w:val="30"/>
        </w:rPr>
        <w:drawing>
          <wp:inline distT="0" distB="0" distL="0" distR="0">
            <wp:extent cx="1285875" cy="904875"/>
            <wp:effectExtent l="19050" t="0" r="9525" b="0"/>
            <wp:docPr id="3" name="صورة 0" descr="قلم رصا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0" descr="قلم رصاص.jpg"/>
                    <pic:cNvPicPr>
                      <a:picLocks noChangeAspect="1" noChangeArrowheads="1"/>
                    </pic:cNvPicPr>
                  </pic:nvPicPr>
                  <pic:blipFill>
                    <a:blip r:embed="rId9" cstate="print"/>
                    <a:srcRect/>
                    <a:stretch>
                      <a:fillRect/>
                    </a:stretch>
                  </pic:blipFill>
                  <pic:spPr bwMode="auto">
                    <a:xfrm>
                      <a:off x="0" y="0"/>
                      <a:ext cx="1285875" cy="904875"/>
                    </a:xfrm>
                    <a:prstGeom prst="rect">
                      <a:avLst/>
                    </a:prstGeom>
                    <a:noFill/>
                    <a:ln w="9525">
                      <a:noFill/>
                      <a:miter lim="800000"/>
                      <a:headEnd/>
                      <a:tailEnd/>
                    </a:ln>
                  </pic:spPr>
                </pic:pic>
              </a:graphicData>
            </a:graphic>
          </wp:inline>
        </w:drawing>
      </w:r>
      <w:r w:rsidRPr="00C8566B">
        <w:rPr>
          <w:rFonts w:ascii="Times New Roman" w:hAnsi="Times New Roman" w:cs="Traditional Arabic"/>
          <w:sz w:val="30"/>
          <w:szCs w:val="30"/>
          <w:rtl/>
          <w:lang w:bidi="ar-JO"/>
        </w:rPr>
        <w:t xml:space="preserve"> </w:t>
      </w:r>
      <w:r>
        <w:rPr>
          <w:rFonts w:ascii="Times New Roman" w:hAnsi="Times New Roman" w:cs="Traditional Arabic"/>
          <w:noProof/>
          <w:sz w:val="30"/>
          <w:szCs w:val="30"/>
        </w:rPr>
        <w:drawing>
          <wp:inline distT="0" distB="0" distL="0" distR="0">
            <wp:extent cx="1200150" cy="904875"/>
            <wp:effectExtent l="19050" t="0" r="0" b="0"/>
            <wp:docPr id="4" name="صورة 4" descr="مسم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مسمار.jpg"/>
                    <pic:cNvPicPr>
                      <a:picLocks noChangeAspect="1" noChangeArrowheads="1"/>
                    </pic:cNvPicPr>
                  </pic:nvPicPr>
                  <pic:blipFill>
                    <a:blip r:embed="rId10" cstate="print"/>
                    <a:srcRect/>
                    <a:stretch>
                      <a:fillRect/>
                    </a:stretch>
                  </pic:blipFill>
                  <pic:spPr bwMode="auto">
                    <a:xfrm>
                      <a:off x="0" y="0"/>
                      <a:ext cx="1200150" cy="904875"/>
                    </a:xfrm>
                    <a:prstGeom prst="rect">
                      <a:avLst/>
                    </a:prstGeom>
                    <a:noFill/>
                    <a:ln w="9525">
                      <a:noFill/>
                      <a:miter lim="800000"/>
                      <a:headEnd/>
                      <a:tailEnd/>
                    </a:ln>
                  </pic:spPr>
                </pic:pic>
              </a:graphicData>
            </a:graphic>
          </wp:inline>
        </w:drawing>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lastRenderedPageBreak/>
        <w:t>تمر الخدمات أيضا بدورة حياة , و عادة ما تكون مرتبطة بدورة حياة المنتجات. مثلا عندما تخرج المنتجات القديمة من السوق, تخرج معها الخدمات المرتبطة بها كتركيبها و صيانتها.</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تختلف الفترة الزمنية التي تستغرقها دورة حياة المنتج من منتج لآخر. و عادة ما ترتبط هذه الفترة بمدى الحاجة للمنتج و المستوى </w:t>
      </w:r>
      <w:r w:rsidRPr="00C8566B">
        <w:rPr>
          <w:rFonts w:ascii="Times New Roman" w:hAnsi="Times New Roman" w:cs="Traditional Arabic"/>
          <w:sz w:val="30"/>
          <w:szCs w:val="30"/>
          <w:rtl/>
          <w:lang w:bidi="ar-SY"/>
        </w:rPr>
        <w:t>التكنولوجي</w:t>
      </w:r>
      <w:r w:rsidRPr="00C8566B">
        <w:rPr>
          <w:rFonts w:ascii="Times New Roman" w:hAnsi="Times New Roman" w:cs="Traditional Arabic"/>
          <w:sz w:val="30"/>
          <w:szCs w:val="30"/>
          <w:rtl/>
          <w:lang w:bidi="ar-JO"/>
        </w:rPr>
        <w:t xml:space="preserve"> المستخدم له. عادة ما تمتد دورة حياة الألعاب, البضائع الغريبة, بضائع الرفاهية لفترة أقل من سنة. بينما تمتد دورة حياة المنتجات الأكثر فائدة كالغسالات و آلات تجفيف الثياب لسنوات قبل إخضاعها للتغييرات التكنلوجية.</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tl/>
        </w:rPr>
      </w:pPr>
      <w:r w:rsidRPr="00C8566B">
        <w:rPr>
          <w:rFonts w:ascii="Times New Roman" w:hAnsi="Times New Roman" w:cs="Traditional Arabic"/>
          <w:b/>
          <w:bCs/>
          <w:sz w:val="30"/>
          <w:szCs w:val="30"/>
          <w:rtl/>
        </w:rPr>
        <w:t>مراحل تصميم وتطوير المنتجات :</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Pr>
      </w:pPr>
      <w:r w:rsidRPr="00C8566B">
        <w:rPr>
          <w:rFonts w:ascii="Times New Roman" w:hAnsi="Times New Roman" w:cs="Traditional Arabic"/>
          <w:b/>
          <w:bCs/>
          <w:sz w:val="30"/>
          <w:szCs w:val="30"/>
          <w:rtl/>
        </w:rPr>
        <w:t>المرحلة</w:t>
      </w:r>
      <w:r w:rsidRPr="00C8566B">
        <w:rPr>
          <w:rFonts w:ascii="Times New Roman" w:hAnsi="Times New Roman" w:cs="Traditional Arabic"/>
          <w:b/>
          <w:bCs/>
          <w:sz w:val="30"/>
          <w:szCs w:val="30"/>
        </w:rPr>
        <w:t xml:space="preserve"> 1: </w:t>
      </w:r>
      <w:r w:rsidRPr="00C8566B">
        <w:rPr>
          <w:rFonts w:ascii="Times New Roman" w:hAnsi="Times New Roman" w:cs="Traditional Arabic"/>
          <w:b/>
          <w:bCs/>
          <w:sz w:val="30"/>
          <w:szCs w:val="30"/>
          <w:rtl/>
        </w:rPr>
        <w:t>التقييم</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والإعداد</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tl/>
        </w:rPr>
      </w:pPr>
      <w:r w:rsidRPr="00C8566B">
        <w:rPr>
          <w:rFonts w:ascii="Times New Roman" w:hAnsi="Times New Roman" w:cs="Traditional Arabic"/>
          <w:b/>
          <w:bCs/>
          <w:sz w:val="30"/>
          <w:szCs w:val="30"/>
          <w:rtl/>
        </w:rPr>
        <w:t>الغاية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مرحلة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التقييم</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والإعداد</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هي</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تحديد</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ما</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إذا</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كانت</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المؤسسة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مستعدة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لإجراء</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تقييم</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جديد</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للمنتج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وفي</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حال</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الإيجاب</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تكوين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الحلقات</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الضروريّة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لبدء</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العمل</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tl/>
          <w:lang w:bidi="ar-SY"/>
        </w:rPr>
      </w:pPr>
      <w:r w:rsidRPr="00C8566B">
        <w:rPr>
          <w:rFonts w:ascii="Times New Roman" w:hAnsi="Times New Roman" w:cs="Traditional Arabic"/>
          <w:b/>
          <w:bCs/>
          <w:sz w:val="30"/>
          <w:szCs w:val="30"/>
          <w:rtl/>
        </w:rPr>
        <w:t xml:space="preserve">وتتم عملية التقييم والإعداد من خلال القيام بالوظيفيتين التاليتين : </w:t>
      </w:r>
    </w:p>
    <w:p w:rsidR="007536E8" w:rsidRPr="00C8566B" w:rsidRDefault="007536E8" w:rsidP="00AC057D">
      <w:pPr>
        <w:numPr>
          <w:ilvl w:val="0"/>
          <w:numId w:val="17"/>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b/>
          <w:bCs/>
          <w:sz w:val="30"/>
          <w:szCs w:val="30"/>
          <w:rtl/>
        </w:rPr>
        <w:t>تحليل</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الظرف</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w:t>
      </w:r>
      <w:r w:rsidRPr="00C8566B">
        <w:rPr>
          <w:rFonts w:ascii="Times New Roman" w:hAnsi="Times New Roman" w:cs="Traditional Arabic"/>
          <w:sz w:val="30"/>
          <w:szCs w:val="30"/>
          <w:rtl/>
        </w:rPr>
        <w:t xml:space="preserve"> بهدف</w:t>
      </w:r>
      <w:r w:rsidRPr="00C8566B">
        <w:rPr>
          <w:rFonts w:ascii="Times New Roman" w:hAnsi="Times New Roman" w:cs="Traditional Arabic"/>
          <w:sz w:val="30"/>
          <w:szCs w:val="30"/>
        </w:rPr>
        <w:t xml:space="preserve">: </w:t>
      </w:r>
    </w:p>
    <w:p w:rsidR="007536E8" w:rsidRPr="00C8566B" w:rsidRDefault="007536E8" w:rsidP="00AC057D">
      <w:pPr>
        <w:numPr>
          <w:ilvl w:val="0"/>
          <w:numId w:val="18"/>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استيعاب</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قدرة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المنظمة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على</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تطوير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جديد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انطلاقًا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الإستراتيجية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التنافسيّة،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lang w:bidi="ar-SY"/>
        </w:rPr>
        <w:t xml:space="preserve">وذلك من خلال تقييم </w:t>
      </w:r>
      <w:r w:rsidRPr="00C8566B">
        <w:rPr>
          <w:rFonts w:ascii="Times New Roman" w:hAnsi="Times New Roman" w:cs="Traditional Arabic"/>
          <w:sz w:val="30"/>
          <w:szCs w:val="30"/>
          <w:u w:val="single"/>
          <w:rtl/>
        </w:rPr>
        <w:t>الاستمرارية المالية والثقافة المؤسسية  والموارد البشرية والأنظمة في المنظمة</w:t>
      </w:r>
      <w:r w:rsidRPr="00C8566B">
        <w:rPr>
          <w:rFonts w:ascii="Times New Roman" w:hAnsi="Times New Roman" w:cs="Traditional Arabic"/>
          <w:sz w:val="30"/>
          <w:szCs w:val="30"/>
          <w:rtl/>
          <w:lang w:bidi="ar-SY"/>
        </w:rPr>
        <w:t xml:space="preserve">. </w:t>
      </w:r>
    </w:p>
    <w:p w:rsidR="007536E8" w:rsidRPr="00C8566B" w:rsidRDefault="007536E8" w:rsidP="00AC057D">
      <w:pPr>
        <w:numPr>
          <w:ilvl w:val="0"/>
          <w:numId w:val="18"/>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تحليل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إستراتيجيّة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 xml:space="preserve">المنظمة </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التنافسيّة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ومحفظة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القائمة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لتحديد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أفضل سبيل</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إلى</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دمج</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الجديد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واتخاذ</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القرار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لمعرفة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إذا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كان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الأفضل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تنقيح</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قائم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أو تطوير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جديدٍ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بالكامل</w:t>
      </w:r>
      <w:r w:rsidRPr="00C8566B">
        <w:rPr>
          <w:rFonts w:ascii="Times New Roman" w:hAnsi="Times New Roman" w:cs="Traditional Arabic"/>
          <w:sz w:val="30"/>
          <w:szCs w:val="30"/>
        </w:rPr>
        <w:t>.</w:t>
      </w:r>
    </w:p>
    <w:p w:rsidR="007536E8" w:rsidRPr="00C8566B" w:rsidRDefault="007536E8" w:rsidP="00AC057D">
      <w:pPr>
        <w:numPr>
          <w:ilvl w:val="0"/>
          <w:numId w:val="17"/>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b/>
          <w:bCs/>
          <w:sz w:val="30"/>
          <w:szCs w:val="30"/>
          <w:rtl/>
        </w:rPr>
        <w:t>الاستعدادات</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الداخليّة:</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الضروريّة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للانطلاق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عمليّة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تطوير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فاعلة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وفعالة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للمنتجات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الجديدة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لسوق</w:t>
      </w:r>
      <w:r w:rsidRPr="00C8566B">
        <w:rPr>
          <w:rFonts w:ascii="Times New Roman" w:hAnsi="Times New Roman" w:cs="Traditional Arabic"/>
          <w:sz w:val="30"/>
          <w:szCs w:val="30"/>
        </w:rPr>
        <w:t xml:space="preserve"> </w:t>
      </w: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r w:rsidRPr="00C8566B">
        <w:rPr>
          <w:rFonts w:ascii="Times New Roman" w:hAnsi="Times New Roman" w:cs="Traditional Arabic"/>
          <w:sz w:val="30"/>
          <w:szCs w:val="30"/>
          <w:rtl/>
        </w:rPr>
        <w:t xml:space="preserve">المنظمة :من خلال </w:t>
      </w:r>
    </w:p>
    <w:p w:rsidR="007536E8" w:rsidRPr="00C8566B" w:rsidRDefault="007536E8" w:rsidP="00AC057D">
      <w:pPr>
        <w:numPr>
          <w:ilvl w:val="0"/>
          <w:numId w:val="19"/>
        </w:numPr>
        <w:autoSpaceDE w:val="0"/>
        <w:autoSpaceDN w:val="0"/>
        <w:bidi/>
        <w:adjustRightInd w:val="0"/>
        <w:spacing w:after="0" w:line="240" w:lineRule="auto"/>
        <w:ind w:left="1440" w:right="750"/>
        <w:rPr>
          <w:rFonts w:ascii="Times New Roman" w:hAnsi="Times New Roman" w:cs="Traditional Arabic"/>
          <w:sz w:val="30"/>
          <w:szCs w:val="30"/>
        </w:rPr>
      </w:pPr>
      <w:r w:rsidRPr="00C8566B">
        <w:rPr>
          <w:rFonts w:ascii="Times New Roman" w:hAnsi="Times New Roman" w:cs="Traditional Arabic"/>
          <w:sz w:val="30"/>
          <w:szCs w:val="30"/>
          <w:rtl/>
        </w:rPr>
        <w:t>تعيين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فريق</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وطاقم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عمل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يُعنى</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تطوير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الجديد</w:t>
      </w:r>
    </w:p>
    <w:p w:rsidR="007536E8" w:rsidRPr="00C8566B" w:rsidRDefault="007536E8" w:rsidP="00AC057D">
      <w:pPr>
        <w:numPr>
          <w:ilvl w:val="0"/>
          <w:numId w:val="19"/>
        </w:numPr>
        <w:autoSpaceDE w:val="0"/>
        <w:autoSpaceDN w:val="0"/>
        <w:bidi/>
        <w:adjustRightInd w:val="0"/>
        <w:spacing w:after="0" w:line="240" w:lineRule="auto"/>
        <w:ind w:left="1440" w:right="750"/>
        <w:rPr>
          <w:rFonts w:ascii="Times New Roman" w:hAnsi="Times New Roman" w:cs="Traditional Arabic"/>
          <w:sz w:val="30"/>
          <w:szCs w:val="30"/>
          <w:rtl/>
        </w:rPr>
      </w:pP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تحقيق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المبايعة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المؤسسية</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من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خلال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حملة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ترويج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داخليّة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مستمرّة</w:t>
      </w:r>
      <w:r w:rsidRPr="00C8566B">
        <w:rPr>
          <w:rFonts w:ascii="Times New Roman" w:hAnsi="Times New Roman" w:cs="Traditional Arabic"/>
          <w:sz w:val="30"/>
          <w:szCs w:val="30"/>
        </w:rPr>
        <w:t>.</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Pr>
      </w:pPr>
      <w:r w:rsidRPr="00C8566B">
        <w:rPr>
          <w:rFonts w:ascii="Times New Roman" w:hAnsi="Times New Roman" w:cs="Traditional Arabic"/>
          <w:b/>
          <w:bCs/>
          <w:sz w:val="30"/>
          <w:szCs w:val="30"/>
          <w:rtl/>
        </w:rPr>
        <w:t>المرحلة</w:t>
      </w:r>
      <w:r w:rsidRPr="00C8566B">
        <w:rPr>
          <w:rFonts w:ascii="Times New Roman" w:hAnsi="Times New Roman" w:cs="Traditional Arabic"/>
          <w:b/>
          <w:bCs/>
          <w:sz w:val="30"/>
          <w:szCs w:val="30"/>
        </w:rPr>
        <w:t xml:space="preserve"> 2: </w:t>
      </w:r>
      <w:r w:rsidRPr="00C8566B">
        <w:rPr>
          <w:rFonts w:ascii="Times New Roman" w:hAnsi="Times New Roman" w:cs="Traditional Arabic"/>
          <w:b/>
          <w:bCs/>
          <w:sz w:val="30"/>
          <w:szCs w:val="30"/>
          <w:rtl/>
        </w:rPr>
        <w:t>تصميم</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النموذج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وتطويره</w:t>
      </w:r>
    </w:p>
    <w:p w:rsidR="007536E8" w:rsidRPr="00C8566B" w:rsidRDefault="007536E8" w:rsidP="00AC057D">
      <w:pPr>
        <w:bidi/>
        <w:rPr>
          <w:rFonts w:ascii="Times New Roman" w:hAnsi="Times New Roman" w:cs="Traditional Arabic" w:hint="cs"/>
          <w:b/>
          <w:bCs/>
          <w:sz w:val="30"/>
          <w:szCs w:val="30"/>
          <w:rtl/>
        </w:rPr>
      </w:pPr>
      <w:r w:rsidRPr="00C8566B">
        <w:rPr>
          <w:rFonts w:ascii="Times New Roman" w:hAnsi="Times New Roman" w:cs="Traditional Arabic"/>
          <w:b/>
          <w:bCs/>
          <w:sz w:val="30"/>
          <w:szCs w:val="30"/>
          <w:rtl/>
        </w:rPr>
        <w:t>الغاية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مرحلة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تصميم</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المنتج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وتطويره</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هي</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تطوير</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نموذج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أو</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مسودة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منتج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يخضع</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للاختبار</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التجريبي</w:t>
      </w:r>
    </w:p>
    <w:p w:rsidR="007536E8" w:rsidRPr="00C8566B" w:rsidRDefault="007536E8" w:rsidP="00AC057D">
      <w:pPr>
        <w:bidi/>
        <w:rPr>
          <w:rFonts w:ascii="Times New Roman" w:hAnsi="Times New Roman" w:cs="Traditional Arabic"/>
          <w:b/>
          <w:bCs/>
          <w:sz w:val="30"/>
          <w:szCs w:val="30"/>
          <w:rtl/>
        </w:rPr>
      </w:pPr>
      <w:r w:rsidRPr="00C8566B">
        <w:rPr>
          <w:rFonts w:ascii="Times New Roman" w:hAnsi="Times New Roman" w:cs="Traditional Arabic" w:hint="cs"/>
          <w:b/>
          <w:bCs/>
          <w:sz w:val="30"/>
          <w:szCs w:val="30"/>
          <w:rtl/>
        </w:rPr>
        <w:t>وتضم عدة مراحل هي :</w:t>
      </w:r>
    </w:p>
    <w:p w:rsidR="007536E8" w:rsidRPr="00C8566B" w:rsidRDefault="007536E8" w:rsidP="00AC057D">
      <w:pPr>
        <w:numPr>
          <w:ilvl w:val="0"/>
          <w:numId w:val="20"/>
        </w:numPr>
        <w:bidi/>
        <w:rPr>
          <w:rFonts w:ascii="Times New Roman" w:hAnsi="Times New Roman" w:cs="Traditional Arabic"/>
          <w:sz w:val="30"/>
          <w:szCs w:val="30"/>
          <w:rtl/>
          <w:lang w:bidi="ar-JO"/>
        </w:rPr>
      </w:pPr>
      <w:r w:rsidRPr="00C8566B">
        <w:rPr>
          <w:rFonts w:ascii="Times New Roman" w:hAnsi="Times New Roman" w:cs="Traditional Arabic"/>
          <w:sz w:val="30"/>
          <w:szCs w:val="30"/>
          <w:u w:val="single"/>
          <w:rtl/>
          <w:lang w:bidi="ar-JO"/>
        </w:rPr>
        <w:t>مرحلة إنتاج الأفكار</w:t>
      </w:r>
      <w:r w:rsidRPr="00C8566B">
        <w:rPr>
          <w:rFonts w:ascii="Times New Roman" w:hAnsi="Times New Roman" w:cs="Traditional Arabic"/>
          <w:sz w:val="30"/>
          <w:szCs w:val="30"/>
          <w:rtl/>
          <w:lang w:bidi="ar-JO"/>
        </w:rPr>
        <w:t>:</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تمثل أنشطة البحث والتطوير المصدر الرئيسي الداخلي للأفكار المتعلقة بالمنتجات الجديدة والبحث هو عبارة عن الأنشطة الواعية الموجهة لإيجاد معرفة جديدة وهذه الأنشطة هي وراء كل التطورات التي حدثت وأنواع البحوث هي :</w:t>
      </w:r>
    </w:p>
    <w:p w:rsidR="007536E8" w:rsidRPr="00C8566B" w:rsidRDefault="007536E8" w:rsidP="00AC057D">
      <w:pPr>
        <w:numPr>
          <w:ilvl w:val="0"/>
          <w:numId w:val="21"/>
        </w:numPr>
        <w:bidi/>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بحث أساسي : هو البحث الهادف إلى التعرف إلى المعرفة من أجل المعرفة أي دون وجود هدف للاستفادة من المعرفة في مجال السوق فالجامعات وبعض المؤسسات تقوم بإجراء أبحاث أساسية كثيرة</w:t>
      </w:r>
    </w:p>
    <w:p w:rsidR="007536E8" w:rsidRPr="00C8566B" w:rsidRDefault="007536E8" w:rsidP="00AC057D">
      <w:pPr>
        <w:numPr>
          <w:ilvl w:val="0"/>
          <w:numId w:val="22"/>
        </w:num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lastRenderedPageBreak/>
        <w:t xml:space="preserve">بحث تطبيقي : هو البحث الموجه لحل مشكلة معينة أو لتطوير سلع أو خدمات معينة فالشركات التي تعمل في صناعات ذات تكنولوجيا متقدمة تعتمد بشكل كبير على الأبحاث التطبيقية </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تنشأ الأفكار من </w:t>
      </w:r>
      <w:r w:rsidRPr="00C8566B">
        <w:rPr>
          <w:rFonts w:ascii="Times New Roman" w:hAnsi="Times New Roman" w:cs="Traditional Arabic"/>
          <w:b/>
          <w:bCs/>
          <w:sz w:val="30"/>
          <w:szCs w:val="30"/>
          <w:rtl/>
          <w:lang w:bidi="ar-JO"/>
        </w:rPr>
        <w:t>مصادر عديدة</w:t>
      </w:r>
      <w:r w:rsidRPr="00C8566B">
        <w:rPr>
          <w:rFonts w:ascii="Times New Roman" w:hAnsi="Times New Roman" w:cs="Traditional Arabic"/>
          <w:sz w:val="30"/>
          <w:szCs w:val="30"/>
          <w:rtl/>
          <w:lang w:bidi="ar-JO"/>
        </w:rPr>
        <w:t xml:space="preserve"> داخل المنظمة أو خارجها و من هذه المصادر:</w:t>
      </w:r>
    </w:p>
    <w:p w:rsidR="007536E8" w:rsidRPr="00C8566B" w:rsidRDefault="007536E8" w:rsidP="00AC057D">
      <w:pPr>
        <w:pStyle w:val="a3"/>
        <w:numPr>
          <w:ilvl w:val="0"/>
          <w:numId w:val="8"/>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التقدم التكنولوجي و ما ينتج عنه من استخدامات و طرائق جديدة مبتكرة , كالحاسب و أجهزة الاتصال و أجهزة الرقابة و الأجيال الجديدة من التجهيزات الفنية و التقنية.</w:t>
      </w:r>
    </w:p>
    <w:p w:rsidR="007536E8" w:rsidRPr="00C8566B" w:rsidRDefault="007536E8" w:rsidP="00AC057D">
      <w:pPr>
        <w:pStyle w:val="a3"/>
        <w:numPr>
          <w:ilvl w:val="0"/>
          <w:numId w:val="8"/>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نتائج البحوث النظرية في العلوم الأساسية مثل علوم الكيمياء و الفيزياء و العلوم الحيوية, و كذلك نتائج البحوث التطبيقية و هي البحوث التي تقام بهدف تطبيق نتائجها لحل المشكلات الحالية. </w:t>
      </w:r>
    </w:p>
    <w:p w:rsidR="007536E8" w:rsidRPr="00C8566B" w:rsidRDefault="007536E8" w:rsidP="00AC057D">
      <w:pPr>
        <w:pStyle w:val="a3"/>
        <w:numPr>
          <w:ilvl w:val="0"/>
          <w:numId w:val="8"/>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شراء حق الابتكار لآخرين وهي تلغي المخاطر المحيطة بالأبحاث.</w:t>
      </w:r>
    </w:p>
    <w:p w:rsidR="007536E8" w:rsidRPr="00C8566B" w:rsidRDefault="007536E8" w:rsidP="00AC057D">
      <w:pPr>
        <w:pStyle w:val="a3"/>
        <w:numPr>
          <w:ilvl w:val="0"/>
          <w:numId w:val="8"/>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رجال التسويق باعتبارهم مدركين لمشاكل المنتجات و الخدمات. و عادة ما يكون رجال التسويق مصدرا للأفكار بالاستناد إلى دراساتهم حول السوق, عادات الشراء, خصائص السكان.</w:t>
      </w:r>
    </w:p>
    <w:p w:rsidR="007536E8" w:rsidRPr="00C8566B" w:rsidRDefault="007536E8" w:rsidP="00AC057D">
      <w:pPr>
        <w:pStyle w:val="a3"/>
        <w:numPr>
          <w:ilvl w:val="0"/>
          <w:numId w:val="8"/>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العملاء عن طريق الاقتراحات التي يقدمونها أو عن طريق استجوابهم باستخدام المسوحات.</w:t>
      </w:r>
    </w:p>
    <w:p w:rsidR="007536E8" w:rsidRPr="00C8566B" w:rsidRDefault="007536E8" w:rsidP="00AC057D">
      <w:pPr>
        <w:pStyle w:val="a3"/>
        <w:numPr>
          <w:ilvl w:val="0"/>
          <w:numId w:val="8"/>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تقليد فكرة جديدة تمت تجربتها و هو يوفر الفرصة لدراسة العيوب الممكنة في المنتج/الخدمة الأصلية وتطوير تصميم أفضل بسرعة و غالبا ما يكون بسعر أفضل.</w:t>
      </w:r>
    </w:p>
    <w:p w:rsidR="007536E8" w:rsidRPr="00C8566B" w:rsidRDefault="007536E8" w:rsidP="00AC057D">
      <w:pPr>
        <w:pStyle w:val="a3"/>
        <w:numPr>
          <w:ilvl w:val="0"/>
          <w:numId w:val="8"/>
        </w:numPr>
        <w:bidi/>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خصائص و مميزات المنتجات/الخدمات التي تنتجها المنظمات المنافسة الأخرى (السياسات السعرية, سياسات العائد, الكفالة, استراتيجيات الموقع,....الخ)</w:t>
      </w:r>
    </w:p>
    <w:p w:rsidR="007536E8" w:rsidRPr="00C8566B" w:rsidRDefault="007536E8" w:rsidP="00AC057D">
      <w:pPr>
        <w:pStyle w:val="a3"/>
        <w:numPr>
          <w:ilvl w:val="0"/>
          <w:numId w:val="20"/>
        </w:numPr>
        <w:bidi/>
        <w:rPr>
          <w:rFonts w:ascii="Times New Roman" w:hAnsi="Times New Roman" w:cs="Traditional Arabic"/>
          <w:sz w:val="30"/>
          <w:szCs w:val="30"/>
          <w:u w:val="single"/>
          <w:rtl/>
          <w:lang w:bidi="ar-JO"/>
        </w:rPr>
      </w:pPr>
      <w:r w:rsidRPr="00C8566B">
        <w:rPr>
          <w:rFonts w:ascii="Times New Roman" w:hAnsi="Times New Roman" w:cs="Traditional Arabic"/>
          <w:sz w:val="30"/>
          <w:szCs w:val="30"/>
          <w:u w:val="single"/>
          <w:rtl/>
          <w:lang w:bidi="ar-JO"/>
        </w:rPr>
        <w:t>مرحلة الغربلة و الاختيار:</w:t>
      </w:r>
    </w:p>
    <w:p w:rsidR="007536E8" w:rsidRPr="00C8566B" w:rsidRDefault="007536E8" w:rsidP="00AC057D">
      <w:pPr>
        <w:pStyle w:val="a3"/>
        <w:bidi/>
        <w:ind w:left="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يتم في هذه المرحلة تنقيح الأفكار و رفض أو استثناء الأفكار التي يصاحبها خلل أو عيب. إن هذه المرحلة تؤدي و بشكل سريع إلى رفض الأفكار المتعلقة بالمنتجات التالية:</w:t>
      </w:r>
      <w:r w:rsidRPr="00C8566B">
        <w:rPr>
          <w:rStyle w:val="a5"/>
          <w:rFonts w:ascii="Times New Roman" w:eastAsia="Calibri" w:hAnsi="Times New Roman" w:cs="Traditional Arabic"/>
          <w:sz w:val="30"/>
          <w:szCs w:val="30"/>
          <w:rtl/>
          <w:lang w:bidi="ar-JO"/>
        </w:rPr>
        <w:footnoteReference w:id="5"/>
      </w:r>
    </w:p>
    <w:p w:rsidR="007536E8" w:rsidRPr="00C8566B" w:rsidRDefault="007536E8" w:rsidP="00AC057D">
      <w:pPr>
        <w:pStyle w:val="a3"/>
        <w:numPr>
          <w:ilvl w:val="0"/>
          <w:numId w:val="22"/>
        </w:numPr>
        <w:bidi/>
        <w:ind w:left="1440"/>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يصعب إنتاجها أو أنها من الناحية الفنية صعبة جدا.</w:t>
      </w:r>
    </w:p>
    <w:p w:rsidR="007536E8" w:rsidRPr="00C8566B" w:rsidRDefault="007536E8" w:rsidP="00AC057D">
      <w:pPr>
        <w:pStyle w:val="a3"/>
        <w:numPr>
          <w:ilvl w:val="0"/>
          <w:numId w:val="22"/>
        </w:numPr>
        <w:bidi/>
        <w:ind w:left="1440"/>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تم تجربتها سابقا دون أن يصاحب ذلك النجاح.</w:t>
      </w:r>
    </w:p>
    <w:p w:rsidR="007536E8" w:rsidRPr="00C8566B" w:rsidRDefault="007536E8" w:rsidP="00AC057D">
      <w:pPr>
        <w:pStyle w:val="a3"/>
        <w:numPr>
          <w:ilvl w:val="0"/>
          <w:numId w:val="22"/>
        </w:numPr>
        <w:bidi/>
        <w:ind w:left="1440"/>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تعتبر إعادة أو تكرار لمنتجات موجودة.</w:t>
      </w:r>
    </w:p>
    <w:p w:rsidR="007536E8" w:rsidRPr="00C8566B" w:rsidRDefault="007536E8" w:rsidP="00AC057D">
      <w:pPr>
        <w:pStyle w:val="a3"/>
        <w:numPr>
          <w:ilvl w:val="0"/>
          <w:numId w:val="22"/>
        </w:numPr>
        <w:bidi/>
        <w:ind w:left="1440"/>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تحتاج إلى خبرة و خبراء غير متوفرين للمنظمة حاليا.</w:t>
      </w:r>
    </w:p>
    <w:p w:rsidR="007536E8" w:rsidRPr="00C8566B" w:rsidRDefault="007536E8" w:rsidP="00AC057D">
      <w:pPr>
        <w:pStyle w:val="a3"/>
        <w:numPr>
          <w:ilvl w:val="0"/>
          <w:numId w:val="22"/>
        </w:numPr>
        <w:bidi/>
        <w:ind w:left="1440"/>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lastRenderedPageBreak/>
        <w:t>لا تتناسب مع العمليات الحالية.</w:t>
      </w:r>
    </w:p>
    <w:p w:rsidR="007536E8" w:rsidRPr="00C8566B" w:rsidRDefault="007536E8" w:rsidP="00AC057D">
      <w:pPr>
        <w:pStyle w:val="a3"/>
        <w:bidi/>
        <w:ind w:left="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و تتم هذه العملية من قبل لجنة تضم ممثلين عن التسويق و التمويل و الإنتاج حيث يمكن استثناء 80% من الأفكار المقدمة.</w:t>
      </w:r>
      <w:r w:rsidRPr="00C8566B">
        <w:rPr>
          <w:rFonts w:ascii="Times New Roman" w:hAnsi="Times New Roman" w:cs="Traditional Arabic" w:hint="cs"/>
          <w:sz w:val="30"/>
          <w:szCs w:val="30"/>
          <w:rtl/>
          <w:lang w:bidi="ar-JO"/>
        </w:rPr>
        <w:t xml:space="preserve"> </w:t>
      </w:r>
      <w:r w:rsidRPr="00C8566B">
        <w:rPr>
          <w:rFonts w:ascii="Times New Roman" w:hAnsi="Times New Roman" w:cs="Traditional Arabic"/>
          <w:sz w:val="30"/>
          <w:szCs w:val="30"/>
          <w:rtl/>
          <w:lang w:bidi="ar-JO"/>
        </w:rPr>
        <w:t>حيث يجب أن تمر الأفكار في هذه المرحلة عبر اختبارات متنوعة تشمل تحليل السوق و التنبؤ باحتياجات العملاء و تقويم ردود فعل المنافسين, و دراسات الجدوى التقنية , تحليل الاتفاق التنظيمي (تقويم الاتفاق بين المنتج/الخدمة الجديدة و التنظيم الموجود) بالإضافة إلى تحليل التعادل.</w:t>
      </w:r>
      <w:r w:rsidRPr="00C8566B">
        <w:rPr>
          <w:rFonts w:ascii="Times New Roman" w:hAnsi="Times New Roman" w:cs="Traditional Arabic" w:hint="cs"/>
          <w:sz w:val="30"/>
          <w:szCs w:val="30"/>
          <w:rtl/>
          <w:lang w:bidi="ar-JO"/>
        </w:rPr>
        <w:t xml:space="preserve"> </w:t>
      </w:r>
      <w:r w:rsidRPr="00C8566B">
        <w:rPr>
          <w:rFonts w:ascii="Times New Roman" w:hAnsi="Times New Roman" w:cs="Traditional Arabic"/>
          <w:sz w:val="30"/>
          <w:szCs w:val="30"/>
          <w:rtl/>
          <w:lang w:bidi="ar-JO"/>
        </w:rPr>
        <w:t xml:space="preserve">و على أساس هذه التحليلات و الدراسات يقع الاختيار على فكرة واحدة أو على قلة من الأفكار </w:t>
      </w: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ويتم احتساب</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التكاليف</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وإجراء</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تحليل</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مالي</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لوضع</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اللمسات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الأخيرة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على</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النموذج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وطرحه</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للاختبار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التجريبي</w:t>
      </w:r>
      <w:r w:rsidRPr="00C8566B">
        <w:rPr>
          <w:rFonts w:ascii="Times New Roman" w:hAnsi="Times New Roman" w:cs="Traditional Arabic"/>
          <w:sz w:val="30"/>
          <w:szCs w:val="30"/>
        </w:rPr>
        <w:t xml:space="preserve"> </w:t>
      </w:r>
    </w:p>
    <w:p w:rsidR="007536E8" w:rsidRPr="00C8566B" w:rsidRDefault="007536E8" w:rsidP="00AC057D">
      <w:pPr>
        <w:numPr>
          <w:ilvl w:val="0"/>
          <w:numId w:val="23"/>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تقدير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الإيرادات</w:t>
      </w:r>
    </w:p>
    <w:p w:rsidR="007536E8" w:rsidRPr="00C8566B" w:rsidRDefault="007536E8" w:rsidP="00AC057D">
      <w:pPr>
        <w:numPr>
          <w:ilvl w:val="0"/>
          <w:numId w:val="23"/>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تقييم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التكاليف</w:t>
      </w:r>
    </w:p>
    <w:p w:rsidR="007536E8" w:rsidRPr="00C8566B" w:rsidRDefault="007536E8" w:rsidP="00AC057D">
      <w:pPr>
        <w:numPr>
          <w:ilvl w:val="0"/>
          <w:numId w:val="23"/>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التوقعات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 xml:space="preserve">المالية : من خلال </w:t>
      </w:r>
      <w:r w:rsidRPr="00C8566B">
        <w:rPr>
          <w:rFonts w:ascii="Times New Roman" w:hAnsi="Times New Roman" w:cs="Traditional Arabic"/>
          <w:b/>
          <w:bCs/>
          <w:sz w:val="30"/>
          <w:szCs w:val="30"/>
          <w:rtl/>
        </w:rPr>
        <w:t>حساب</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نقطة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التعادل</w:t>
      </w:r>
    </w:p>
    <w:p w:rsidR="007536E8" w:rsidRPr="00C8566B" w:rsidRDefault="007536E8" w:rsidP="00AC057D">
      <w:pPr>
        <w:numPr>
          <w:ilvl w:val="0"/>
          <w:numId w:val="24"/>
        </w:numPr>
        <w:bidi/>
        <w:rPr>
          <w:rFonts w:ascii="Times New Roman" w:hAnsi="Times New Roman" w:cs="Traditional Arabic"/>
          <w:sz w:val="30"/>
          <w:szCs w:val="30"/>
          <w:rtl/>
        </w:rPr>
      </w:pPr>
      <w:r w:rsidRPr="00C8566B">
        <w:rPr>
          <w:rFonts w:ascii="Times New Roman" w:hAnsi="Times New Roman" w:cs="Traditional Arabic"/>
          <w:sz w:val="30"/>
          <w:szCs w:val="30"/>
          <w:rtl/>
        </w:rPr>
        <w:t>وضع</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اللمسات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الأخيرة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على</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النموذج</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u w:val="single"/>
          <w:rtl/>
          <w:lang w:bidi="ar-JO"/>
        </w:rPr>
        <w:t>تحليل التعادل</w:t>
      </w:r>
      <w:r w:rsidRPr="00C8566B">
        <w:rPr>
          <w:rStyle w:val="a5"/>
          <w:rFonts w:ascii="Times New Roman" w:eastAsia="Calibri" w:hAnsi="Times New Roman" w:cs="Traditional Arabic"/>
          <w:sz w:val="30"/>
          <w:szCs w:val="30"/>
          <w:u w:val="single"/>
          <w:rtl/>
          <w:lang w:bidi="ar-JO"/>
        </w:rPr>
        <w:footnoteReference w:id="6"/>
      </w:r>
      <w:r w:rsidRPr="00C8566B">
        <w:rPr>
          <w:rFonts w:ascii="Times New Roman" w:hAnsi="Times New Roman" w:cs="Traditional Arabic"/>
          <w:sz w:val="30"/>
          <w:szCs w:val="30"/>
          <w:u w:val="single"/>
          <w:rtl/>
          <w:lang w:bidi="ar-JO"/>
        </w:rPr>
        <w:t xml:space="preserve"> </w:t>
      </w:r>
    </w:p>
    <w:p w:rsidR="007536E8" w:rsidRPr="00C8566B" w:rsidRDefault="007536E8" w:rsidP="00AC057D">
      <w:pPr>
        <w:pStyle w:val="a3"/>
        <w:bidi/>
        <w:ind w:left="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يفيد تحليل نقطة التعادل في غربلة المخرجات الجديدة لتحديد حيويتها المالية و الإنتاجية بالإضافة إلى حساسية التكلفة- السعر- الحجم.</w:t>
      </w: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sz w:val="30"/>
          <w:szCs w:val="30"/>
          <w:rtl/>
          <w:lang w:bidi="ar-JO"/>
        </w:rPr>
        <w:t xml:space="preserve">مثال: أعد شارون ريج </w:t>
      </w:r>
      <w:r w:rsidRPr="00C8566B">
        <w:rPr>
          <w:rFonts w:ascii="Times New Roman" w:hAnsi="Times New Roman" w:cs="Traditional Arabic"/>
          <w:sz w:val="30"/>
          <w:szCs w:val="30"/>
          <w:rtl/>
        </w:rPr>
        <w:t xml:space="preserve"> </w:t>
      </w:r>
      <w:r w:rsidRPr="00C8566B">
        <w:rPr>
          <w:rFonts w:ascii="Times New Roman" w:hAnsi="Times New Roman" w:cs="Traditional Arabic"/>
          <w:sz w:val="30"/>
          <w:szCs w:val="30"/>
        </w:rPr>
        <w:t>Sharon Rigg</w:t>
      </w:r>
      <w:r w:rsidRPr="00C8566B">
        <w:rPr>
          <w:rFonts w:ascii="Times New Roman" w:hAnsi="Times New Roman" w:cs="Traditional Arabic"/>
          <w:sz w:val="30"/>
          <w:szCs w:val="30"/>
          <w:rtl/>
        </w:rPr>
        <w:t xml:space="preserve"> مدير العمليات في شركة المنتجات الرياضية الملكية </w:t>
      </w:r>
      <w:r w:rsidRPr="00C8566B">
        <w:rPr>
          <w:rFonts w:ascii="Times New Roman" w:hAnsi="Times New Roman" w:cs="Traditional Arabic"/>
          <w:sz w:val="30"/>
          <w:szCs w:val="30"/>
        </w:rPr>
        <w:t>King Sports Product</w:t>
      </w:r>
      <w:r w:rsidRPr="00C8566B">
        <w:rPr>
          <w:rFonts w:ascii="Times New Roman" w:hAnsi="Times New Roman" w:cs="Traditional Arabic"/>
          <w:sz w:val="30"/>
          <w:szCs w:val="30"/>
          <w:rtl/>
        </w:rPr>
        <w:t xml:space="preserve"> تنبؤا بالمبيعات لمضرب التنس الجديد بالسبيكة المركبة. و كان سعر البيع المفترض في إعداد التنبؤ 180 دولار, و تقدر التكلفة المتغيرة للمضرب الواحد بأنها 110 دولار و التكاليف الثابتة 1,4 مليون دولار.</w:t>
      </w: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sz w:val="30"/>
          <w:szCs w:val="30"/>
          <w:rtl/>
        </w:rPr>
        <w:t>في الشكل التالي يوضح المحور الأفقي حجم المبيعات بالوحدات, و تقاس الدولارات(التكلفة- العائد) على المحور الرأسي, و تسمى النقطة التي يتقاطع عندها خط إجمالي العائد و خط إجمالي التكلفة نقطة التعادل, لأن حجم المبيعات عند هذه النقطة يكفي لتغطية التكاليف الثابتة و التكاليف المتغيرة للعملية دون تحقيق أرباح أو المعاناة من خسائر. و يحدث تعادل فحسب للمنشأة.</w:t>
      </w: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noProof/>
          <w:sz w:val="30"/>
          <w:szCs w:val="30"/>
          <w:rtl/>
        </w:rPr>
        <w:pict>
          <v:group id="_x0000_s1088" style="position:absolute;left:0;text-align:left;margin-left:54pt;margin-top:27.9pt;width:310.45pt;height:191.25pt;z-index:251662336" coordorigin="2880,4140" coordsize="6209,3825">
            <v:line id="_x0000_s1089" style="position:absolute" from="3483,7020" to="9089,7020"/>
            <v:line id="_x0000_s1090" style="position:absolute;flip:y" from="3483,4140" to="3483,7020"/>
            <v:line id="_x0000_s1091" style="position:absolute" from="4020,7020" to="4020,7145"/>
            <v:line id="_x0000_s1092" style="position:absolute" from="4563,7020" to="4563,7145"/>
            <v:line id="_x0000_s1093" style="position:absolute" from="5103,7020" to="5103,7145"/>
            <v:line id="_x0000_s1094" style="position:absolute" from="5643,7020" to="5643,7145"/>
            <v:line id="_x0000_s1095" style="position:absolute" from="6183,7020" to="6183,7145"/>
            <v:line id="_x0000_s1096" style="position:absolute" from="6723,7020" to="6723,7145"/>
            <v:line id="_x0000_s1097" style="position:absolute" from="7263,7020" to="7263,7145"/>
            <v:line id="_x0000_s1098" style="position:absolute;flip:x" from="3408,6660" to="3482,6660"/>
            <v:line id="_x0000_s1099" style="position:absolute;flip:x" from="3408,6300" to="3482,6300"/>
            <v:line id="_x0000_s1100" style="position:absolute;flip:x" from="3408,5940" to="3482,5940"/>
            <v:line id="_x0000_s1101" style="position:absolute;flip:x" from="3408,5580" to="3482,5580"/>
            <v:line id="_x0000_s1102" style="position:absolute;flip:x" from="3408,5220" to="3482,5220"/>
            <v:line id="_x0000_s1103" style="position:absolute;flip:x" from="3408,4860" to="3482,4860"/>
            <v:line id="_x0000_s1104" style="position:absolute;flip:x" from="3408,4500" to="3482,4500"/>
            <v:shapetype id="_x0000_t202" coordsize="21600,21600" o:spt="202" path="m,l,21600r21600,l21600,xe">
              <v:stroke joinstyle="miter"/>
              <v:path gradientshapeok="t" o:connecttype="rect"/>
            </v:shapetype>
            <v:shape id="_x0000_s1105" type="#_x0000_t202" style="position:absolute;left:3654;top:7065;width:720;height:360" filled="f" stroked="f">
              <v:textbox style="mso-next-textbox:#_x0000_s1105">
                <w:txbxContent>
                  <w:p w:rsidR="00444A98" w:rsidRPr="00966F17" w:rsidRDefault="00444A98" w:rsidP="007536E8">
                    <w:pPr>
                      <w:jc w:val="center"/>
                      <w:rPr>
                        <w:sz w:val="16"/>
                        <w:szCs w:val="16"/>
                      </w:rPr>
                    </w:pPr>
                    <w:r>
                      <w:rPr>
                        <w:sz w:val="16"/>
                        <w:szCs w:val="16"/>
                      </w:rPr>
                      <w:t>4</w:t>
                    </w:r>
                  </w:p>
                </w:txbxContent>
              </v:textbox>
            </v:shape>
            <v:shape id="_x0000_s1106" type="#_x0000_t202" style="position:absolute;left:4203;top:7065;width:720;height:360" filled="f" stroked="f">
              <v:textbox style="mso-next-textbox:#_x0000_s1106">
                <w:txbxContent>
                  <w:p w:rsidR="00444A98" w:rsidRPr="00966F17" w:rsidRDefault="00444A98" w:rsidP="007536E8">
                    <w:pPr>
                      <w:jc w:val="center"/>
                      <w:rPr>
                        <w:sz w:val="16"/>
                        <w:szCs w:val="16"/>
                      </w:rPr>
                    </w:pPr>
                    <w:r>
                      <w:rPr>
                        <w:sz w:val="16"/>
                        <w:szCs w:val="16"/>
                      </w:rPr>
                      <w:t>8</w:t>
                    </w:r>
                  </w:p>
                </w:txbxContent>
              </v:textbox>
            </v:shape>
            <v:shape id="_x0000_s1107" type="#_x0000_t202" style="position:absolute;left:4743;top:7065;width:720;height:360" filled="f" stroked="f">
              <v:textbox style="mso-next-textbox:#_x0000_s1107">
                <w:txbxContent>
                  <w:p w:rsidR="00444A98" w:rsidRPr="00966F17" w:rsidRDefault="00444A98" w:rsidP="007536E8">
                    <w:pPr>
                      <w:jc w:val="center"/>
                      <w:rPr>
                        <w:sz w:val="16"/>
                        <w:szCs w:val="16"/>
                      </w:rPr>
                    </w:pPr>
                    <w:r>
                      <w:rPr>
                        <w:sz w:val="16"/>
                        <w:szCs w:val="16"/>
                      </w:rPr>
                      <w:t>12</w:t>
                    </w:r>
                  </w:p>
                </w:txbxContent>
              </v:textbox>
            </v:shape>
            <v:shape id="_x0000_s1108" type="#_x0000_t202" style="position:absolute;left:5283;top:7065;width:720;height:360" filled="f" stroked="f">
              <v:textbox style="mso-next-textbox:#_x0000_s1108">
                <w:txbxContent>
                  <w:p w:rsidR="00444A98" w:rsidRPr="00966F17" w:rsidRDefault="00444A98" w:rsidP="007536E8">
                    <w:pPr>
                      <w:jc w:val="center"/>
                      <w:rPr>
                        <w:sz w:val="16"/>
                        <w:szCs w:val="16"/>
                      </w:rPr>
                    </w:pPr>
                    <w:r>
                      <w:rPr>
                        <w:sz w:val="16"/>
                        <w:szCs w:val="16"/>
                      </w:rPr>
                      <w:t>16</w:t>
                    </w:r>
                  </w:p>
                </w:txbxContent>
              </v:textbox>
            </v:shape>
            <v:shape id="_x0000_s1109" type="#_x0000_t202" style="position:absolute;left:5823;top:7065;width:720;height:360" filled="f" stroked="f">
              <v:textbox style="mso-next-textbox:#_x0000_s1109">
                <w:txbxContent>
                  <w:p w:rsidR="00444A98" w:rsidRPr="00966F17" w:rsidRDefault="00444A98" w:rsidP="007536E8">
                    <w:pPr>
                      <w:jc w:val="center"/>
                      <w:rPr>
                        <w:sz w:val="16"/>
                        <w:szCs w:val="16"/>
                      </w:rPr>
                    </w:pPr>
                    <w:r>
                      <w:rPr>
                        <w:sz w:val="16"/>
                        <w:szCs w:val="16"/>
                      </w:rPr>
                      <w:t>20</w:t>
                    </w:r>
                  </w:p>
                </w:txbxContent>
              </v:textbox>
            </v:shape>
            <v:shape id="_x0000_s1110" type="#_x0000_t202" style="position:absolute;left:6363;top:7065;width:720;height:360" filled="f" stroked="f">
              <v:textbox style="mso-next-textbox:#_x0000_s1110">
                <w:txbxContent>
                  <w:p w:rsidR="00444A98" w:rsidRPr="00966F17" w:rsidRDefault="00444A98" w:rsidP="007536E8">
                    <w:pPr>
                      <w:jc w:val="center"/>
                      <w:rPr>
                        <w:sz w:val="16"/>
                        <w:szCs w:val="16"/>
                      </w:rPr>
                    </w:pPr>
                    <w:r>
                      <w:rPr>
                        <w:sz w:val="16"/>
                        <w:szCs w:val="16"/>
                      </w:rPr>
                      <w:t>24</w:t>
                    </w:r>
                  </w:p>
                </w:txbxContent>
              </v:textbox>
            </v:shape>
            <v:shape id="_x0000_s1111" type="#_x0000_t202" style="position:absolute;left:6903;top:7065;width:720;height:360" filled="f" stroked="f">
              <v:textbox style="mso-next-textbox:#_x0000_s1111">
                <w:txbxContent>
                  <w:p w:rsidR="00444A98" w:rsidRPr="00966F17" w:rsidRDefault="00444A98" w:rsidP="007536E8">
                    <w:pPr>
                      <w:jc w:val="center"/>
                      <w:rPr>
                        <w:sz w:val="16"/>
                        <w:szCs w:val="16"/>
                      </w:rPr>
                    </w:pPr>
                    <w:r>
                      <w:rPr>
                        <w:sz w:val="16"/>
                        <w:szCs w:val="16"/>
                      </w:rPr>
                      <w:t>32</w:t>
                    </w:r>
                  </w:p>
                </w:txbxContent>
              </v:textbox>
            </v:shape>
            <v:line id="_x0000_s1112" style="position:absolute" from="7803,7020" to="7803,7145"/>
            <v:shape id="_x0000_s1113" type="#_x0000_t202" style="position:absolute;left:7443;top:7065;width:720;height:360" filled="f" stroked="f">
              <v:textbox style="mso-next-textbox:#_x0000_s1113">
                <w:txbxContent>
                  <w:p w:rsidR="00444A98" w:rsidRPr="00966F17" w:rsidRDefault="00444A98" w:rsidP="007536E8">
                    <w:pPr>
                      <w:jc w:val="center"/>
                      <w:rPr>
                        <w:sz w:val="16"/>
                        <w:szCs w:val="16"/>
                      </w:rPr>
                    </w:pPr>
                    <w:r>
                      <w:rPr>
                        <w:sz w:val="16"/>
                        <w:szCs w:val="16"/>
                      </w:rPr>
                      <w:t>36</w:t>
                    </w:r>
                  </w:p>
                </w:txbxContent>
              </v:textbox>
            </v:shape>
            <v:shape id="_x0000_s1114" type="#_x0000_t202" style="position:absolute;left:3015;top:6498;width:720;height:360" filled="f" stroked="f">
              <v:textbox style="mso-next-textbox:#_x0000_s1114">
                <w:txbxContent>
                  <w:p w:rsidR="00444A98" w:rsidRPr="00966F17" w:rsidRDefault="00444A98" w:rsidP="007536E8">
                    <w:pPr>
                      <w:jc w:val="center"/>
                      <w:rPr>
                        <w:sz w:val="16"/>
                        <w:szCs w:val="16"/>
                      </w:rPr>
                    </w:pPr>
                    <w:r>
                      <w:rPr>
                        <w:sz w:val="16"/>
                        <w:szCs w:val="16"/>
                      </w:rPr>
                      <w:t>1</w:t>
                    </w:r>
                  </w:p>
                </w:txbxContent>
              </v:textbox>
            </v:shape>
            <v:shape id="_x0000_s1115" type="#_x0000_t202" style="position:absolute;left:3015;top:6120;width:720;height:360" filled="f" stroked="f">
              <v:textbox style="mso-next-textbox:#_x0000_s1115">
                <w:txbxContent>
                  <w:p w:rsidR="00444A98" w:rsidRPr="00966F17" w:rsidRDefault="00444A98" w:rsidP="007536E8">
                    <w:pPr>
                      <w:jc w:val="center"/>
                      <w:rPr>
                        <w:sz w:val="16"/>
                        <w:szCs w:val="16"/>
                      </w:rPr>
                    </w:pPr>
                    <w:r>
                      <w:rPr>
                        <w:sz w:val="16"/>
                        <w:szCs w:val="16"/>
                      </w:rPr>
                      <w:t>2</w:t>
                    </w:r>
                  </w:p>
                </w:txbxContent>
              </v:textbox>
            </v:shape>
            <v:shape id="_x0000_s1116" type="#_x0000_t202" style="position:absolute;left:3015;top:5778;width:720;height:360" filled="f" stroked="f">
              <v:textbox style="mso-next-textbox:#_x0000_s1116">
                <w:txbxContent>
                  <w:p w:rsidR="00444A98" w:rsidRPr="00966F17" w:rsidRDefault="00444A98" w:rsidP="007536E8">
                    <w:pPr>
                      <w:jc w:val="center"/>
                      <w:rPr>
                        <w:sz w:val="16"/>
                        <w:szCs w:val="16"/>
                      </w:rPr>
                    </w:pPr>
                    <w:r>
                      <w:rPr>
                        <w:sz w:val="16"/>
                        <w:szCs w:val="16"/>
                      </w:rPr>
                      <w:t>3</w:t>
                    </w:r>
                  </w:p>
                </w:txbxContent>
              </v:textbox>
            </v:shape>
            <v:shape id="_x0000_s1117" type="#_x0000_t202" style="position:absolute;left:3006;top:5418;width:720;height:360" filled="f" stroked="f">
              <v:textbox style="mso-next-textbox:#_x0000_s1117">
                <w:txbxContent>
                  <w:p w:rsidR="00444A98" w:rsidRPr="00966F17" w:rsidRDefault="00444A98" w:rsidP="007536E8">
                    <w:pPr>
                      <w:jc w:val="center"/>
                      <w:rPr>
                        <w:sz w:val="16"/>
                        <w:szCs w:val="16"/>
                      </w:rPr>
                    </w:pPr>
                    <w:r>
                      <w:rPr>
                        <w:sz w:val="16"/>
                        <w:szCs w:val="16"/>
                      </w:rPr>
                      <w:t>4</w:t>
                    </w:r>
                  </w:p>
                </w:txbxContent>
              </v:textbox>
            </v:shape>
            <v:shape id="_x0000_s1118" type="#_x0000_t202" style="position:absolute;left:3006;top:5067;width:720;height:360" filled="f" stroked="f">
              <v:textbox style="mso-next-textbox:#_x0000_s1118">
                <w:txbxContent>
                  <w:p w:rsidR="00444A98" w:rsidRPr="00966F17" w:rsidRDefault="00444A98" w:rsidP="007536E8">
                    <w:pPr>
                      <w:jc w:val="center"/>
                      <w:rPr>
                        <w:sz w:val="16"/>
                        <w:szCs w:val="16"/>
                      </w:rPr>
                    </w:pPr>
                    <w:r>
                      <w:rPr>
                        <w:sz w:val="16"/>
                        <w:szCs w:val="16"/>
                      </w:rPr>
                      <w:t>5</w:t>
                    </w:r>
                  </w:p>
                </w:txbxContent>
              </v:textbox>
            </v:shape>
            <v:shape id="_x0000_s1119" type="#_x0000_t202" style="position:absolute;left:2997;top:4680;width:720;height:360" filled="f" stroked="f">
              <v:textbox style="mso-next-textbox:#_x0000_s1119">
                <w:txbxContent>
                  <w:p w:rsidR="00444A98" w:rsidRPr="00966F17" w:rsidRDefault="00444A98" w:rsidP="007536E8">
                    <w:pPr>
                      <w:jc w:val="center"/>
                      <w:rPr>
                        <w:sz w:val="16"/>
                        <w:szCs w:val="16"/>
                      </w:rPr>
                    </w:pPr>
                    <w:r>
                      <w:rPr>
                        <w:sz w:val="16"/>
                        <w:szCs w:val="16"/>
                      </w:rPr>
                      <w:t>6</w:t>
                    </w:r>
                  </w:p>
                </w:txbxContent>
              </v:textbox>
            </v:shape>
            <v:shape id="_x0000_s1120" type="#_x0000_t202" style="position:absolute;left:2988;top:4338;width:720;height:360" filled="f" stroked="f">
              <v:textbox style="mso-next-textbox:#_x0000_s1120">
                <w:txbxContent>
                  <w:p w:rsidR="00444A98" w:rsidRPr="00966F17" w:rsidRDefault="00444A98" w:rsidP="007536E8">
                    <w:pPr>
                      <w:jc w:val="center"/>
                      <w:rPr>
                        <w:sz w:val="16"/>
                        <w:szCs w:val="16"/>
                      </w:rPr>
                    </w:pPr>
                    <w:r>
                      <w:rPr>
                        <w:sz w:val="16"/>
                        <w:szCs w:val="16"/>
                      </w:rPr>
                      <w:t>7</w:t>
                    </w:r>
                  </w:p>
                </w:txbxContent>
              </v:textbox>
            </v:shape>
            <v:line id="_x0000_s1121" style="position:absolute" from="3483,6651" to="9089,6651"/>
            <v:line id="_x0000_s1122" style="position:absolute;flip:y" from="3420,4680" to="7560,7020"/>
            <v:line id="_x0000_s1123" style="position:absolute;flip:y" from="3492,4680" to="7920,6651">
              <v:stroke dashstyle="dash"/>
            </v:line>
            <v:line id="_x0000_s1124" style="position:absolute;flip:y" from="3483,5580" to="7983,7020">
              <v:stroke dashstyle="longDash"/>
            </v:line>
            <v:shape id="_x0000_s1125" type="#_x0000_t202" style="position:absolute;left:6280;top:4320;width:1440;height:720" filled="f" stroked="f">
              <v:textbox style="mso-next-textbox:#_x0000_s1125">
                <w:txbxContent>
                  <w:p w:rsidR="00444A98" w:rsidRPr="00966F17" w:rsidRDefault="00444A98" w:rsidP="007536E8">
                    <w:pPr>
                      <w:rPr>
                        <w:rFonts w:cs="Simplified Arabic"/>
                        <w:sz w:val="18"/>
                        <w:szCs w:val="18"/>
                      </w:rPr>
                    </w:pPr>
                    <w:r w:rsidRPr="00966F17">
                      <w:rPr>
                        <w:rFonts w:cs="Simplified Arabic" w:hint="cs"/>
                        <w:sz w:val="18"/>
                        <w:szCs w:val="18"/>
                        <w:rtl/>
                      </w:rPr>
                      <w:t>إجمالي</w:t>
                    </w:r>
                    <w:r w:rsidRPr="00966F17">
                      <w:rPr>
                        <w:rFonts w:cs="Simplified Arabic"/>
                        <w:sz w:val="18"/>
                        <w:szCs w:val="18"/>
                        <w:rtl/>
                      </w:rPr>
                      <w:t xml:space="preserve"> </w:t>
                    </w:r>
                    <w:r w:rsidRPr="00966F17">
                      <w:rPr>
                        <w:rFonts w:cs="Simplified Arabic" w:hint="cs"/>
                        <w:sz w:val="18"/>
                        <w:szCs w:val="18"/>
                        <w:rtl/>
                      </w:rPr>
                      <w:t>العائد</w:t>
                    </w:r>
                  </w:p>
                </w:txbxContent>
              </v:textbox>
            </v:shape>
            <v:shape id="_x0000_s1126" type="#_x0000_t202" style="position:absolute;left:5040;top:5110;width:1440;height:720" filled="f" stroked="f">
              <v:textbox style="mso-next-textbox:#_x0000_s1126">
                <w:txbxContent>
                  <w:p w:rsidR="00444A98" w:rsidRPr="00966F17" w:rsidRDefault="00444A98" w:rsidP="007536E8">
                    <w:pPr>
                      <w:jc w:val="center"/>
                      <w:rPr>
                        <w:rFonts w:cs="Simplified Arabic"/>
                        <w:sz w:val="18"/>
                        <w:szCs w:val="18"/>
                      </w:rPr>
                    </w:pPr>
                    <w:r>
                      <w:rPr>
                        <w:rFonts w:cs="Simplified Arabic" w:hint="cs"/>
                        <w:sz w:val="18"/>
                        <w:szCs w:val="18"/>
                        <w:rtl/>
                      </w:rPr>
                      <w:t>نقطة</w:t>
                    </w:r>
                    <w:r>
                      <w:rPr>
                        <w:rFonts w:cs="Simplified Arabic"/>
                        <w:sz w:val="18"/>
                        <w:szCs w:val="18"/>
                        <w:rtl/>
                      </w:rPr>
                      <w:t xml:space="preserve"> </w:t>
                    </w:r>
                    <w:r>
                      <w:rPr>
                        <w:rFonts w:cs="Simplified Arabic" w:hint="cs"/>
                        <w:sz w:val="18"/>
                        <w:szCs w:val="18"/>
                        <w:rtl/>
                      </w:rPr>
                      <w:t>التعادل</w:t>
                    </w:r>
                  </w:p>
                </w:txbxContent>
              </v:textbox>
            </v:shape>
            <v:oval id="_x0000_s1127" style="position:absolute;left:6140;top:5430;width:68;height:68" fillcolor="black"/>
            <v:shape id="_x0000_s1128" type="#_x0000_t202" style="position:absolute;left:4770;top:7245;width:2520;height:720" filled="f" stroked="f">
              <v:textbox style="mso-next-textbox:#_x0000_s1128">
                <w:txbxContent>
                  <w:p w:rsidR="00444A98" w:rsidRPr="00966F17" w:rsidRDefault="00444A98" w:rsidP="007536E8">
                    <w:pPr>
                      <w:jc w:val="center"/>
                      <w:rPr>
                        <w:rFonts w:cs="Simplified Arabic"/>
                        <w:sz w:val="18"/>
                        <w:szCs w:val="18"/>
                      </w:rPr>
                    </w:pPr>
                    <w:r>
                      <w:rPr>
                        <w:rFonts w:cs="Simplified Arabic"/>
                        <w:sz w:val="18"/>
                        <w:szCs w:val="18"/>
                      </w:rPr>
                      <w:t>Sales (1000)</w:t>
                    </w:r>
                  </w:p>
                </w:txbxContent>
              </v:textbox>
            </v:shape>
            <v:shape id="_x0000_s1129" type="#_x0000_t202" style="position:absolute;left:2880;top:4680;width:540;height:1800" filled="f" stroked="f">
              <v:textbox style="layout-flow:vertical;mso-layout-flow-alt:bottom-to-top;mso-next-textbox:#_x0000_s1129">
                <w:txbxContent>
                  <w:p w:rsidR="00444A98" w:rsidRPr="00966F17" w:rsidRDefault="00444A98" w:rsidP="007536E8">
                    <w:pPr>
                      <w:jc w:val="center"/>
                      <w:rPr>
                        <w:rFonts w:cs="Simplified Arabic"/>
                        <w:sz w:val="18"/>
                        <w:szCs w:val="18"/>
                      </w:rPr>
                    </w:pPr>
                    <w:r>
                      <w:rPr>
                        <w:rFonts w:cs="Simplified Arabic"/>
                        <w:sz w:val="18"/>
                        <w:szCs w:val="18"/>
                      </w:rPr>
                      <w:t>$(1.000.000)</w:t>
                    </w:r>
                  </w:p>
                </w:txbxContent>
              </v:textbox>
            </v:shape>
            <v:shape id="_x0000_s1130" type="#_x0000_t202" style="position:absolute;left:3483;top:4140;width:1737;height:1260" filled="f" stroked="f">
              <v:textbox style="mso-next-textbox:#_x0000_s1130">
                <w:txbxContent>
                  <w:p w:rsidR="00444A98" w:rsidRPr="00966F17" w:rsidRDefault="00444A98" w:rsidP="007536E8">
                    <w:pPr>
                      <w:spacing w:after="0" w:line="216" w:lineRule="auto"/>
                      <w:rPr>
                        <w:rFonts w:cs="Simplified Arabic"/>
                        <w:sz w:val="16"/>
                        <w:szCs w:val="16"/>
                        <w:rtl/>
                      </w:rPr>
                    </w:pPr>
                    <w:r w:rsidRPr="00966F17">
                      <w:rPr>
                        <w:rFonts w:cs="Simplified Arabic" w:hint="cs"/>
                        <w:sz w:val="16"/>
                        <w:szCs w:val="16"/>
                        <w:rtl/>
                      </w:rPr>
                      <w:t>إجمالي</w:t>
                    </w:r>
                    <w:r w:rsidRPr="00966F17">
                      <w:rPr>
                        <w:rFonts w:cs="Simplified Arabic"/>
                        <w:sz w:val="16"/>
                        <w:szCs w:val="16"/>
                        <w:rtl/>
                      </w:rPr>
                      <w:t xml:space="preserve"> </w:t>
                    </w:r>
                    <w:r w:rsidRPr="00966F17">
                      <w:rPr>
                        <w:rFonts w:cs="Simplified Arabic" w:hint="cs"/>
                        <w:sz w:val="16"/>
                        <w:szCs w:val="16"/>
                        <w:rtl/>
                      </w:rPr>
                      <w:t>العائد</w:t>
                    </w:r>
                    <w:r w:rsidRPr="00966F17">
                      <w:rPr>
                        <w:rFonts w:cs="Simplified Arabic"/>
                        <w:sz w:val="16"/>
                        <w:szCs w:val="16"/>
                        <w:rtl/>
                      </w:rPr>
                      <w:t xml:space="preserve"> </w:t>
                    </w:r>
                  </w:p>
                  <w:p w:rsidR="00444A98" w:rsidRPr="00966F17" w:rsidRDefault="00444A98" w:rsidP="007536E8">
                    <w:pPr>
                      <w:spacing w:after="0" w:line="216" w:lineRule="auto"/>
                      <w:rPr>
                        <w:rFonts w:cs="Simplified Arabic"/>
                        <w:sz w:val="16"/>
                        <w:szCs w:val="16"/>
                        <w:rtl/>
                      </w:rPr>
                    </w:pPr>
                    <w:r w:rsidRPr="00966F17">
                      <w:rPr>
                        <w:rFonts w:cs="Simplified Arabic" w:hint="cs"/>
                        <w:sz w:val="16"/>
                        <w:szCs w:val="16"/>
                        <w:rtl/>
                      </w:rPr>
                      <w:t>التكلفة</w:t>
                    </w:r>
                    <w:r w:rsidRPr="00966F17">
                      <w:rPr>
                        <w:rFonts w:cs="Simplified Arabic"/>
                        <w:sz w:val="16"/>
                        <w:szCs w:val="16"/>
                        <w:rtl/>
                      </w:rPr>
                      <w:t xml:space="preserve"> </w:t>
                    </w:r>
                    <w:r w:rsidRPr="00966F17">
                      <w:rPr>
                        <w:rFonts w:cs="Simplified Arabic" w:hint="cs"/>
                        <w:sz w:val="16"/>
                        <w:szCs w:val="16"/>
                        <w:rtl/>
                      </w:rPr>
                      <w:t>المعتبرة</w:t>
                    </w:r>
                  </w:p>
                  <w:p w:rsidR="00444A98" w:rsidRPr="00966F17" w:rsidRDefault="00444A98" w:rsidP="007536E8">
                    <w:pPr>
                      <w:spacing w:after="0" w:line="216" w:lineRule="auto"/>
                      <w:rPr>
                        <w:rFonts w:cs="Simplified Arabic"/>
                        <w:sz w:val="16"/>
                        <w:szCs w:val="16"/>
                        <w:rtl/>
                      </w:rPr>
                    </w:pPr>
                    <w:r w:rsidRPr="00966F17">
                      <w:rPr>
                        <w:rFonts w:cs="Simplified Arabic" w:hint="cs"/>
                        <w:sz w:val="16"/>
                        <w:szCs w:val="16"/>
                        <w:rtl/>
                      </w:rPr>
                      <w:t>التكلفة</w:t>
                    </w:r>
                    <w:r w:rsidRPr="00966F17">
                      <w:rPr>
                        <w:rFonts w:cs="Simplified Arabic"/>
                        <w:sz w:val="16"/>
                        <w:szCs w:val="16"/>
                        <w:rtl/>
                      </w:rPr>
                      <w:t xml:space="preserve"> </w:t>
                    </w:r>
                    <w:r w:rsidRPr="00966F17">
                      <w:rPr>
                        <w:rFonts w:cs="Simplified Arabic" w:hint="cs"/>
                        <w:sz w:val="16"/>
                        <w:szCs w:val="16"/>
                        <w:rtl/>
                      </w:rPr>
                      <w:t>الثا</w:t>
                    </w:r>
                    <w:r>
                      <w:rPr>
                        <w:rFonts w:cs="Simplified Arabic" w:hint="cs"/>
                        <w:sz w:val="16"/>
                        <w:szCs w:val="16"/>
                        <w:rtl/>
                      </w:rPr>
                      <w:t>بت</w:t>
                    </w:r>
                    <w:r w:rsidRPr="00966F17">
                      <w:rPr>
                        <w:rFonts w:cs="Simplified Arabic" w:hint="cs"/>
                        <w:sz w:val="16"/>
                        <w:szCs w:val="16"/>
                        <w:rtl/>
                      </w:rPr>
                      <w:t>ة</w:t>
                    </w:r>
                  </w:p>
                  <w:p w:rsidR="00444A98" w:rsidRPr="00966F17" w:rsidRDefault="00444A98" w:rsidP="007536E8">
                    <w:pPr>
                      <w:spacing w:after="0" w:line="216" w:lineRule="auto"/>
                      <w:rPr>
                        <w:rFonts w:cs="Simplified Arabic"/>
                        <w:sz w:val="16"/>
                        <w:szCs w:val="16"/>
                      </w:rPr>
                    </w:pPr>
                    <w:r w:rsidRPr="00966F17">
                      <w:rPr>
                        <w:rFonts w:cs="Simplified Arabic" w:hint="cs"/>
                        <w:sz w:val="16"/>
                        <w:szCs w:val="16"/>
                        <w:rtl/>
                      </w:rPr>
                      <w:t>إجمالي</w:t>
                    </w:r>
                    <w:r w:rsidRPr="00966F17">
                      <w:rPr>
                        <w:rFonts w:cs="Simplified Arabic"/>
                        <w:sz w:val="16"/>
                        <w:szCs w:val="16"/>
                        <w:rtl/>
                      </w:rPr>
                      <w:t xml:space="preserve"> </w:t>
                    </w:r>
                    <w:r w:rsidRPr="00966F17">
                      <w:rPr>
                        <w:rFonts w:cs="Simplified Arabic" w:hint="cs"/>
                        <w:sz w:val="16"/>
                        <w:szCs w:val="16"/>
                        <w:rtl/>
                      </w:rPr>
                      <w:t>التكلفة</w:t>
                    </w:r>
                  </w:p>
                </w:txbxContent>
              </v:textbox>
            </v:shape>
            <v:line id="_x0000_s1131" style="position:absolute;flip:x" from="3663,4320" to="4203,4320"/>
            <v:line id="_x0000_s1132" style="position:absolute;flip:x" from="3663,4581" to="4158,4581">
              <v:stroke dashstyle="longDash"/>
            </v:line>
            <v:line id="_x0000_s1133" style="position:absolute;flip:x" from="3663,4860" to="4203,4860"/>
            <v:line id="_x0000_s1134" style="position:absolute;flip:x" from="3663,5040" to="4158,5040">
              <v:stroke dashstyle="dash"/>
            </v:line>
            <v:line id="_x0000_s1135" style="position:absolute;flip:y" from="6176,4680" to="6176,7022">
              <v:stroke dashstyle="longDashDot"/>
            </v:line>
          </v:group>
        </w:pict>
      </w:r>
      <w:r w:rsidRPr="00C8566B">
        <w:rPr>
          <w:rFonts w:ascii="Times New Roman" w:hAnsi="Times New Roman" w:cs="Traditional Arabic"/>
          <w:sz w:val="30"/>
          <w:szCs w:val="30"/>
          <w:rtl/>
        </w:rPr>
        <w:t>و لمنتج السلع الرياضية يمكننا أن نرى من الشكل أن مضارب التنس الجديدة تتعادل عند مبيعات 20000 وحدة.</w:t>
      </w:r>
    </w:p>
    <w:p w:rsidR="007536E8" w:rsidRPr="00C8566B" w:rsidRDefault="007536E8" w:rsidP="00AC057D">
      <w:pPr>
        <w:pStyle w:val="a3"/>
        <w:bidi/>
        <w:ind w:left="1440"/>
        <w:rPr>
          <w:rFonts w:ascii="Times New Roman" w:hAnsi="Times New Roman" w:cs="Traditional Arabic"/>
          <w:sz w:val="30"/>
          <w:szCs w:val="30"/>
          <w:rtl/>
        </w:rPr>
      </w:pPr>
    </w:p>
    <w:p w:rsidR="007536E8" w:rsidRPr="00C8566B" w:rsidRDefault="007536E8" w:rsidP="00AC057D">
      <w:pPr>
        <w:pStyle w:val="a3"/>
        <w:bidi/>
        <w:ind w:left="1440"/>
        <w:rPr>
          <w:rFonts w:ascii="Times New Roman" w:hAnsi="Times New Roman" w:cs="Traditional Arabic"/>
          <w:sz w:val="30"/>
          <w:szCs w:val="30"/>
          <w:rtl/>
        </w:rPr>
      </w:pPr>
    </w:p>
    <w:p w:rsidR="007536E8" w:rsidRPr="00C8566B" w:rsidRDefault="007536E8" w:rsidP="00AC057D">
      <w:pPr>
        <w:pStyle w:val="a3"/>
        <w:bidi/>
        <w:ind w:left="1440"/>
        <w:rPr>
          <w:rFonts w:ascii="Times New Roman" w:hAnsi="Times New Roman" w:cs="Traditional Arabic"/>
          <w:sz w:val="30"/>
          <w:szCs w:val="30"/>
          <w:rtl/>
        </w:rPr>
      </w:pPr>
    </w:p>
    <w:p w:rsidR="007536E8" w:rsidRPr="00C8566B" w:rsidRDefault="007536E8" w:rsidP="00AC057D">
      <w:pPr>
        <w:pStyle w:val="a3"/>
        <w:bidi/>
        <w:ind w:left="1440"/>
        <w:rPr>
          <w:rFonts w:ascii="Times New Roman" w:hAnsi="Times New Roman" w:cs="Traditional Arabic"/>
          <w:sz w:val="30"/>
          <w:szCs w:val="30"/>
          <w:rtl/>
        </w:rPr>
      </w:pPr>
    </w:p>
    <w:p w:rsidR="007536E8" w:rsidRPr="00C8566B" w:rsidRDefault="007536E8" w:rsidP="00AC057D">
      <w:pPr>
        <w:pStyle w:val="a3"/>
        <w:bidi/>
        <w:ind w:left="1440"/>
        <w:rPr>
          <w:rFonts w:ascii="Times New Roman" w:hAnsi="Times New Roman" w:cs="Traditional Arabic"/>
          <w:sz w:val="30"/>
          <w:szCs w:val="30"/>
          <w:rtl/>
        </w:rPr>
      </w:pPr>
    </w:p>
    <w:p w:rsidR="007536E8" w:rsidRPr="00C8566B" w:rsidRDefault="007536E8" w:rsidP="00AC057D">
      <w:pPr>
        <w:pStyle w:val="a3"/>
        <w:bidi/>
        <w:ind w:left="1440"/>
        <w:rPr>
          <w:rFonts w:ascii="Times New Roman" w:hAnsi="Times New Roman" w:cs="Traditional Arabic"/>
          <w:sz w:val="30"/>
          <w:szCs w:val="30"/>
          <w:rtl/>
        </w:rPr>
      </w:pPr>
    </w:p>
    <w:p w:rsidR="007536E8" w:rsidRPr="00C8566B" w:rsidRDefault="007536E8" w:rsidP="00AC057D">
      <w:pPr>
        <w:pStyle w:val="a3"/>
        <w:bidi/>
        <w:ind w:left="1440"/>
        <w:rPr>
          <w:rFonts w:ascii="Times New Roman" w:hAnsi="Times New Roman" w:cs="Traditional Arabic"/>
          <w:sz w:val="30"/>
          <w:szCs w:val="30"/>
          <w:rtl/>
        </w:rPr>
      </w:pP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sz w:val="30"/>
          <w:szCs w:val="30"/>
          <w:rtl/>
        </w:rPr>
        <w:lastRenderedPageBreak/>
        <w:t>لتحليل أكثر دقة فإننا نستخدم الجبر:</w:t>
      </w: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sz w:val="30"/>
          <w:szCs w:val="30"/>
          <w:rtl/>
        </w:rPr>
        <w:t>لإيجاد نقطة التعادل</w:t>
      </w: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sz w:val="30"/>
          <w:szCs w:val="30"/>
          <w:rtl/>
        </w:rPr>
        <w:t>إجمالي التكلفة = إجمالي العائد</w:t>
      </w: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sz w:val="30"/>
          <w:szCs w:val="30"/>
          <w:rtl/>
        </w:rPr>
        <w:t>التكلفة الثابتة + عدد الوحدات (التكلفة المتغيرة للوحدة) = عدد الوحدات (سعر البيع)</w:t>
      </w: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sz w:val="30"/>
          <w:szCs w:val="30"/>
          <w:rtl/>
        </w:rPr>
        <w:t>عدد الوحدات = التكلفة الثابتة \ (سعر البيع – التكلفة المتغيرة)</w:t>
      </w:r>
    </w:p>
    <w:p w:rsidR="007536E8" w:rsidRPr="00C8566B" w:rsidRDefault="007536E8" w:rsidP="00AC057D">
      <w:pPr>
        <w:pStyle w:val="a3"/>
        <w:bidi/>
        <w:ind w:left="0"/>
        <w:rPr>
          <w:rFonts w:ascii="Times New Roman" w:hAnsi="Times New Roman" w:cs="Traditional Arabic"/>
          <w:sz w:val="30"/>
          <w:szCs w:val="30"/>
          <w:rtl/>
        </w:rPr>
      </w:pPr>
      <w:r w:rsidRPr="00C8566B">
        <w:rPr>
          <w:rFonts w:ascii="Times New Roman" w:hAnsi="Times New Roman" w:cs="Traditional Arabic"/>
          <w:sz w:val="30"/>
          <w:szCs w:val="30"/>
          <w:rtl/>
        </w:rPr>
        <w:t xml:space="preserve">                = 20000 وحدة</w:t>
      </w:r>
    </w:p>
    <w:p w:rsidR="007536E8" w:rsidRPr="00C8566B" w:rsidRDefault="007536E8" w:rsidP="00AC057D">
      <w:pPr>
        <w:pStyle w:val="a3"/>
        <w:numPr>
          <w:ilvl w:val="0"/>
          <w:numId w:val="20"/>
        </w:numPr>
        <w:bidi/>
        <w:rPr>
          <w:rFonts w:ascii="Times New Roman" w:hAnsi="Times New Roman" w:cs="Traditional Arabic"/>
          <w:sz w:val="30"/>
          <w:szCs w:val="30"/>
          <w:rtl/>
        </w:rPr>
      </w:pPr>
      <w:r w:rsidRPr="00C8566B">
        <w:rPr>
          <w:rFonts w:ascii="Times New Roman" w:hAnsi="Times New Roman" w:cs="Traditional Arabic"/>
          <w:sz w:val="30"/>
          <w:szCs w:val="30"/>
          <w:u w:val="single"/>
          <w:rtl/>
          <w:lang w:bidi="ar-JO"/>
        </w:rPr>
        <w:t>مرحلة التصميم الأولي:</w:t>
      </w:r>
    </w:p>
    <w:p w:rsidR="007536E8" w:rsidRPr="00C8566B" w:rsidRDefault="007536E8" w:rsidP="00AC057D">
      <w:pPr>
        <w:pStyle w:val="a3"/>
        <w:bidi/>
        <w:ind w:left="0"/>
        <w:rPr>
          <w:rFonts w:ascii="Times New Roman" w:hAnsi="Times New Roman" w:cs="Traditional Arabic"/>
          <w:sz w:val="30"/>
          <w:szCs w:val="30"/>
          <w:lang w:bidi="ar-SY"/>
        </w:rPr>
      </w:pPr>
      <w:r w:rsidRPr="00C8566B">
        <w:rPr>
          <w:rFonts w:ascii="Times New Roman" w:hAnsi="Times New Roman" w:cs="Traditional Arabic"/>
          <w:sz w:val="30"/>
          <w:szCs w:val="30"/>
          <w:rtl/>
          <w:lang w:bidi="ar-JO"/>
        </w:rPr>
        <w:t>بعد استكمال الدراسات الفنية و التسويقية و الاقتصادية يصبح المنتج مقبولا ويتم وضع التصميم الأولي له أو ما يسمى بالنموذج الذي سيقدم إلى سوق المستهلك, و على أساسه يتم حساب التكلفة ف</w:t>
      </w:r>
      <w:r w:rsidRPr="00C8566B">
        <w:rPr>
          <w:rFonts w:ascii="Times New Roman" w:hAnsi="Times New Roman" w:cs="Traditional Arabic"/>
          <w:sz w:val="30"/>
          <w:szCs w:val="30"/>
          <w:rtl/>
          <w:lang w:bidi="ar-SY"/>
        </w:rPr>
        <w:t xml:space="preserve">يتم تقييم الأفكار المقدمة من الناحية الفنية وذلك لمعرفة فيما إذا كان ممكناً إنتاج المنتج ذو العلاقة من قبل المنظمة وعادة يتم طرح سؤالين : </w:t>
      </w:r>
    </w:p>
    <w:p w:rsidR="007536E8" w:rsidRPr="00C8566B" w:rsidRDefault="007536E8" w:rsidP="00AC057D">
      <w:pPr>
        <w:pStyle w:val="a3"/>
        <w:numPr>
          <w:ilvl w:val="0"/>
          <w:numId w:val="24"/>
        </w:numPr>
        <w:bidi/>
        <w:rPr>
          <w:rFonts w:ascii="Times New Roman" w:hAnsi="Times New Roman" w:cs="Traditional Arabic"/>
          <w:sz w:val="30"/>
          <w:szCs w:val="30"/>
          <w:rtl/>
          <w:lang w:bidi="ar-SY"/>
        </w:rPr>
      </w:pPr>
      <w:r w:rsidRPr="00C8566B">
        <w:rPr>
          <w:rFonts w:ascii="Times New Roman" w:hAnsi="Times New Roman" w:cs="Traditional Arabic"/>
          <w:sz w:val="30"/>
          <w:szCs w:val="30"/>
          <w:rtl/>
          <w:lang w:bidi="ar-SY"/>
        </w:rPr>
        <w:t xml:space="preserve">الأول : يتعلق بالمفهوم : هل يمكن إنتاج المنتج : وهل الفكرة عملية , وهل هي جديدة أم مشتقة من فكر قديمة , وإذا كانت قديمة فلماذا لم يقم التنظيم بتنفيذها سابقاً وهل هناك مشكلة مع المنافسين </w:t>
      </w:r>
    </w:p>
    <w:p w:rsidR="007536E8" w:rsidRPr="00C8566B" w:rsidRDefault="007536E8" w:rsidP="00AC057D">
      <w:pPr>
        <w:pStyle w:val="a3"/>
        <w:numPr>
          <w:ilvl w:val="0"/>
          <w:numId w:val="24"/>
        </w:numPr>
        <w:bidi/>
        <w:rPr>
          <w:rFonts w:ascii="Times New Roman" w:hAnsi="Times New Roman" w:cs="Traditional Arabic"/>
          <w:sz w:val="30"/>
          <w:szCs w:val="30"/>
          <w:rtl/>
          <w:lang w:bidi="ar-SY"/>
        </w:rPr>
      </w:pPr>
      <w:r w:rsidRPr="00C8566B">
        <w:rPr>
          <w:rFonts w:ascii="Times New Roman" w:hAnsi="Times New Roman" w:cs="Traditional Arabic"/>
          <w:sz w:val="30"/>
          <w:szCs w:val="30"/>
          <w:rtl/>
          <w:lang w:bidi="ar-SY"/>
        </w:rPr>
        <w:t xml:space="preserve">الثاني : يتعلق بخصوصية المنتج : هل التصميم المقترح قابل للتنفيذ فنياً , هل يمكن استخدام التكنولوجيا لإنتاج المنتج المقترح , هل المنتج الجديد هو ضمن خط المنتجات الحالي أم لا </w:t>
      </w:r>
    </w:p>
    <w:p w:rsidR="007536E8" w:rsidRPr="00C8566B" w:rsidRDefault="007536E8" w:rsidP="00AC057D">
      <w:pPr>
        <w:pStyle w:val="a3"/>
        <w:bidi/>
        <w:ind w:left="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 و يتضمن هذا النموذج الاعتبارات التالية:</w:t>
      </w:r>
      <w:r w:rsidRPr="00C8566B">
        <w:rPr>
          <w:rStyle w:val="a5"/>
          <w:rFonts w:ascii="Times New Roman" w:eastAsia="Calibri" w:hAnsi="Times New Roman" w:cs="Traditional Arabic"/>
          <w:sz w:val="30"/>
          <w:szCs w:val="30"/>
          <w:rtl/>
          <w:lang w:bidi="ar-JO"/>
        </w:rPr>
        <w:footnoteReference w:id="7"/>
      </w:r>
    </w:p>
    <w:p w:rsidR="007536E8" w:rsidRPr="00C8566B" w:rsidRDefault="007536E8" w:rsidP="00AC057D">
      <w:pPr>
        <w:pStyle w:val="a3"/>
        <w:numPr>
          <w:ilvl w:val="0"/>
          <w:numId w:val="9"/>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تحديد الوظيفة أو المنفعة التي تقدمها السلعة الجديدة.</w:t>
      </w:r>
    </w:p>
    <w:p w:rsidR="007536E8" w:rsidRPr="00C8566B" w:rsidRDefault="007536E8" w:rsidP="00AC057D">
      <w:pPr>
        <w:pStyle w:val="a3"/>
        <w:numPr>
          <w:ilvl w:val="0"/>
          <w:numId w:val="9"/>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تحديد الشكل العام للمنتج الجديد.</w:t>
      </w:r>
    </w:p>
    <w:p w:rsidR="007536E8" w:rsidRPr="00C8566B" w:rsidRDefault="007536E8" w:rsidP="00AC057D">
      <w:pPr>
        <w:pStyle w:val="a3"/>
        <w:numPr>
          <w:ilvl w:val="0"/>
          <w:numId w:val="9"/>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تحديد كمية و نوعية المواد التي ستدخل في تركيب المنتج.</w:t>
      </w:r>
    </w:p>
    <w:p w:rsidR="007536E8" w:rsidRPr="00C8566B" w:rsidRDefault="007536E8" w:rsidP="00AC057D">
      <w:pPr>
        <w:pStyle w:val="a3"/>
        <w:numPr>
          <w:ilvl w:val="0"/>
          <w:numId w:val="9"/>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تحديد الأجزاء التي يتألف منها المنتج.</w:t>
      </w:r>
    </w:p>
    <w:p w:rsidR="007536E8" w:rsidRPr="00C8566B" w:rsidRDefault="007536E8" w:rsidP="00AC057D">
      <w:pPr>
        <w:pStyle w:val="a3"/>
        <w:numPr>
          <w:ilvl w:val="0"/>
          <w:numId w:val="9"/>
        </w:numPr>
        <w:bidi/>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تحديد المقاسات و الأبعاد الخاصة بالمنتج.</w:t>
      </w:r>
    </w:p>
    <w:p w:rsidR="007536E8" w:rsidRPr="00C8566B" w:rsidRDefault="007536E8" w:rsidP="00AC057D">
      <w:pPr>
        <w:pStyle w:val="a3"/>
        <w:bidi/>
        <w:ind w:left="0"/>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 </w:t>
      </w:r>
      <w:r w:rsidRPr="00C8566B">
        <w:rPr>
          <w:rFonts w:ascii="Times New Roman" w:hAnsi="Times New Roman" w:cs="Traditional Arabic"/>
          <w:b/>
          <w:bCs/>
          <w:sz w:val="30"/>
          <w:szCs w:val="30"/>
          <w:rtl/>
          <w:lang w:bidi="ar-JO"/>
        </w:rPr>
        <w:t>التصميم بمساعدة الحاسب</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lang w:bidi="ar-JO"/>
        </w:rPr>
        <w:t xml:space="preserve">يزداد استخدام المهندسين للحاسب في تصميم المنتج و تخطيط الإنتاج. و في التصميم بمساعدة الحاسب </w:t>
      </w:r>
      <w:r w:rsidRPr="00C8566B">
        <w:rPr>
          <w:rFonts w:ascii="Times New Roman" w:hAnsi="Times New Roman" w:cs="Traditional Arabic"/>
          <w:sz w:val="30"/>
          <w:szCs w:val="30"/>
        </w:rPr>
        <w:t>Computer-Aided Design (CAD)</w:t>
      </w:r>
      <w:r w:rsidRPr="00C8566B">
        <w:rPr>
          <w:rFonts w:ascii="Times New Roman" w:hAnsi="Times New Roman" w:cs="Traditional Arabic"/>
          <w:sz w:val="30"/>
          <w:szCs w:val="30"/>
          <w:rtl/>
        </w:rPr>
        <w:t xml:space="preserve"> يستخدم المهندس لوحة المفاتيح أو القلم الضوئي أو الفأرة ووسادتها في عمل الرسم على شاشة الحاسب. و يمكن تحديد الخطوط عبر الإحداثيات أو يمكن تنقيط النقاط على الشاشة أو الوسادة ليرسم الحاسب الخط بين النقاط.</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lastRenderedPageBreak/>
        <w:t xml:space="preserve">توفر نظم برامج </w:t>
      </w:r>
      <w:r w:rsidRPr="00C8566B">
        <w:rPr>
          <w:rFonts w:ascii="Times New Roman" w:hAnsi="Times New Roman" w:cs="Traditional Arabic"/>
          <w:sz w:val="30"/>
          <w:szCs w:val="30"/>
        </w:rPr>
        <w:t>CAD</w:t>
      </w:r>
      <w:r w:rsidRPr="00C8566B">
        <w:rPr>
          <w:rFonts w:ascii="Times New Roman" w:hAnsi="Times New Roman" w:cs="Traditional Arabic"/>
          <w:sz w:val="30"/>
          <w:szCs w:val="30"/>
          <w:rtl/>
        </w:rPr>
        <w:t xml:space="preserve"> للمهندس الكثير من المنافع:</w:t>
      </w:r>
      <w:r w:rsidRPr="00C8566B">
        <w:rPr>
          <w:rStyle w:val="a5"/>
          <w:rFonts w:ascii="Times New Roman" w:eastAsia="Calibri" w:hAnsi="Times New Roman" w:cs="Traditional Arabic"/>
          <w:sz w:val="30"/>
          <w:szCs w:val="30"/>
          <w:rtl/>
        </w:rPr>
        <w:footnoteReference w:id="8"/>
      </w:r>
    </w:p>
    <w:p w:rsidR="007536E8" w:rsidRPr="00C8566B" w:rsidRDefault="007536E8" w:rsidP="00AC057D">
      <w:pPr>
        <w:pStyle w:val="a3"/>
        <w:numPr>
          <w:ilvl w:val="0"/>
          <w:numId w:val="10"/>
        </w:numPr>
        <w:bidi/>
        <w:contextualSpacing w:val="0"/>
        <w:rPr>
          <w:rFonts w:ascii="Times New Roman" w:hAnsi="Times New Roman" w:cs="Traditional Arabic"/>
          <w:sz w:val="30"/>
          <w:szCs w:val="30"/>
        </w:rPr>
      </w:pPr>
      <w:r w:rsidRPr="00C8566B">
        <w:rPr>
          <w:rFonts w:ascii="Times New Roman" w:hAnsi="Times New Roman" w:cs="Traditional Arabic"/>
          <w:sz w:val="30"/>
          <w:szCs w:val="30"/>
          <w:rtl/>
        </w:rPr>
        <w:t>عندما يحتاج المهندسون أن يصمموا جزءا جديدا فيمكنهم أن يسترجعوا التصميم لجزء شبيه و يدخلوا التعديلات على التصميم على شاشة الحاسب . و يوفر هذا وقتا كبيرا نظرا لأن المهندس لا يحتاج أن يطور كل تصميم جديد من البداية.</w:t>
      </w:r>
    </w:p>
    <w:p w:rsidR="007536E8" w:rsidRPr="00C8566B" w:rsidRDefault="007536E8" w:rsidP="00AC057D">
      <w:pPr>
        <w:pStyle w:val="a3"/>
        <w:numPr>
          <w:ilvl w:val="0"/>
          <w:numId w:val="10"/>
        </w:numPr>
        <w:bidi/>
        <w:contextualSpacing w:val="0"/>
        <w:rPr>
          <w:rFonts w:ascii="Times New Roman" w:hAnsi="Times New Roman" w:cs="Traditional Arabic"/>
          <w:sz w:val="30"/>
          <w:szCs w:val="30"/>
          <w:rtl/>
        </w:rPr>
      </w:pPr>
      <w:r w:rsidRPr="00C8566B">
        <w:rPr>
          <w:rFonts w:ascii="Times New Roman" w:hAnsi="Times New Roman" w:cs="Traditional Arabic"/>
          <w:sz w:val="30"/>
          <w:szCs w:val="30"/>
          <w:rtl/>
        </w:rPr>
        <w:t>تقدير كلفة المنتجات أثناء عملية التصميم</w:t>
      </w:r>
    </w:p>
    <w:p w:rsidR="007536E8" w:rsidRPr="00C8566B" w:rsidRDefault="007536E8" w:rsidP="00AC057D">
      <w:pPr>
        <w:pStyle w:val="a3"/>
        <w:numPr>
          <w:ilvl w:val="0"/>
          <w:numId w:val="10"/>
        </w:numPr>
        <w:bidi/>
        <w:contextualSpacing w:val="0"/>
        <w:rPr>
          <w:rFonts w:ascii="Times New Roman" w:hAnsi="Times New Roman" w:cs="Traditional Arabic"/>
          <w:sz w:val="30"/>
          <w:szCs w:val="30"/>
          <w:rtl/>
        </w:rPr>
      </w:pPr>
      <w:r w:rsidRPr="00C8566B">
        <w:rPr>
          <w:rFonts w:ascii="Times New Roman" w:hAnsi="Times New Roman" w:cs="Traditional Arabic"/>
          <w:sz w:val="30"/>
          <w:szCs w:val="30"/>
          <w:rtl/>
        </w:rPr>
        <w:t xml:space="preserve">تستطيع نظم برامج  </w:t>
      </w:r>
      <w:r w:rsidRPr="00C8566B">
        <w:rPr>
          <w:rFonts w:ascii="Times New Roman" w:hAnsi="Times New Roman" w:cs="Traditional Arabic"/>
          <w:sz w:val="30"/>
          <w:szCs w:val="30"/>
        </w:rPr>
        <w:t>CAD</w:t>
      </w:r>
      <w:r w:rsidRPr="00C8566B">
        <w:rPr>
          <w:rFonts w:ascii="Times New Roman" w:hAnsi="Times New Roman" w:cs="Traditional Arabic"/>
          <w:sz w:val="30"/>
          <w:szCs w:val="30"/>
          <w:rtl/>
        </w:rPr>
        <w:t xml:space="preserve"> أن تتأكد من صحة التصميم تلقائيا. مثال ذلك يمكن استخدام نظم برامج </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 xml:space="preserve"> </w:t>
      </w:r>
      <w:r w:rsidRPr="00C8566B">
        <w:rPr>
          <w:rFonts w:ascii="Times New Roman" w:hAnsi="Times New Roman" w:cs="Traditional Arabic"/>
          <w:sz w:val="30"/>
          <w:szCs w:val="30"/>
        </w:rPr>
        <w:t>CAD</w:t>
      </w:r>
      <w:r w:rsidRPr="00C8566B">
        <w:rPr>
          <w:rFonts w:ascii="Times New Roman" w:hAnsi="Times New Roman" w:cs="Traditional Arabic"/>
          <w:sz w:val="30"/>
          <w:szCs w:val="30"/>
          <w:rtl/>
        </w:rPr>
        <w:t xml:space="preserve"> في التأكد من اتفاق الأجزاء التي سيتم تجميعها مع بعضها البعض.</w:t>
      </w:r>
    </w:p>
    <w:p w:rsidR="007536E8" w:rsidRPr="00C8566B" w:rsidRDefault="007536E8" w:rsidP="00AC057D">
      <w:pPr>
        <w:pStyle w:val="a3"/>
        <w:numPr>
          <w:ilvl w:val="0"/>
          <w:numId w:val="10"/>
        </w:numPr>
        <w:bidi/>
        <w:contextualSpacing w:val="0"/>
        <w:rPr>
          <w:rFonts w:ascii="Times New Roman" w:hAnsi="Times New Roman" w:cs="Traditional Arabic"/>
          <w:sz w:val="30"/>
          <w:szCs w:val="30"/>
          <w:rtl/>
        </w:rPr>
      </w:pPr>
      <w:r w:rsidRPr="00C8566B">
        <w:rPr>
          <w:rFonts w:ascii="Times New Roman" w:hAnsi="Times New Roman" w:cs="Traditional Arabic"/>
          <w:sz w:val="30"/>
          <w:szCs w:val="30"/>
          <w:rtl/>
        </w:rPr>
        <w:t>مع تصميم المهندس للجزء يستطيع أن يخطره لتكبير أجزاء معينة بغرض دراستها بدقة, و دوران التصميم ليبينه من زاوية أخرى و ما إلى ذلك.</w:t>
      </w:r>
    </w:p>
    <w:p w:rsidR="007536E8" w:rsidRPr="00C8566B" w:rsidRDefault="007536E8" w:rsidP="00AC057D">
      <w:pPr>
        <w:pStyle w:val="a3"/>
        <w:numPr>
          <w:ilvl w:val="0"/>
          <w:numId w:val="10"/>
        </w:numPr>
        <w:bidi/>
        <w:contextualSpacing w:val="0"/>
        <w:rPr>
          <w:rFonts w:ascii="Times New Roman" w:hAnsi="Times New Roman" w:cs="Traditional Arabic"/>
          <w:sz w:val="30"/>
          <w:szCs w:val="30"/>
          <w:rtl/>
        </w:rPr>
      </w:pPr>
      <w:r w:rsidRPr="00C8566B">
        <w:rPr>
          <w:rFonts w:ascii="Times New Roman" w:hAnsi="Times New Roman" w:cs="Traditional Arabic"/>
          <w:sz w:val="30"/>
          <w:szCs w:val="30"/>
          <w:rtl/>
        </w:rPr>
        <w:t>عندما يكتمل التصميم يمكن أن يطبعه المهندس أو يخزنه الكترونيا لاستخدامه أو لتغييره فيما بعد.</w:t>
      </w:r>
    </w:p>
    <w:p w:rsidR="007536E8" w:rsidRPr="00C8566B" w:rsidRDefault="007536E8" w:rsidP="00AC057D">
      <w:pPr>
        <w:pStyle w:val="a3"/>
        <w:numPr>
          <w:ilvl w:val="0"/>
          <w:numId w:val="10"/>
        </w:numPr>
        <w:bidi/>
        <w:contextualSpacing w:val="0"/>
        <w:rPr>
          <w:rFonts w:ascii="Times New Roman" w:hAnsi="Times New Roman" w:cs="Traditional Arabic"/>
          <w:sz w:val="30"/>
          <w:szCs w:val="30"/>
          <w:rtl/>
        </w:rPr>
      </w:pPr>
      <w:r w:rsidRPr="00C8566B">
        <w:rPr>
          <w:rFonts w:ascii="Times New Roman" w:hAnsi="Times New Roman" w:cs="Traditional Arabic"/>
          <w:sz w:val="30"/>
          <w:szCs w:val="30"/>
          <w:rtl/>
        </w:rPr>
        <w:t>تزداد الإنتاجية بنسبة 300- 400 % تقليديا.</w:t>
      </w:r>
    </w:p>
    <w:p w:rsidR="007536E8" w:rsidRPr="00C8566B" w:rsidRDefault="007536E8" w:rsidP="00AC057D">
      <w:pPr>
        <w:pStyle w:val="a3"/>
        <w:numPr>
          <w:ilvl w:val="0"/>
          <w:numId w:val="10"/>
        </w:numPr>
        <w:bidi/>
        <w:contextualSpacing w:val="0"/>
        <w:rPr>
          <w:rFonts w:ascii="Times New Roman" w:hAnsi="Times New Roman" w:cs="Traditional Arabic"/>
          <w:sz w:val="30"/>
          <w:szCs w:val="30"/>
          <w:rtl/>
        </w:rPr>
      </w:pPr>
      <w:r w:rsidRPr="00C8566B">
        <w:rPr>
          <w:rFonts w:ascii="Times New Roman" w:hAnsi="Times New Roman" w:cs="Traditional Arabic"/>
          <w:sz w:val="30"/>
          <w:szCs w:val="30"/>
          <w:rtl/>
        </w:rPr>
        <w:t>تحضير أو توفير قائمة المواد.</w:t>
      </w:r>
    </w:p>
    <w:p w:rsidR="007536E8" w:rsidRPr="00C8566B" w:rsidRDefault="007536E8" w:rsidP="00AC057D">
      <w:pPr>
        <w:pStyle w:val="a3"/>
        <w:numPr>
          <w:ilvl w:val="0"/>
          <w:numId w:val="10"/>
        </w:numPr>
        <w:bidi/>
        <w:contextualSpacing w:val="0"/>
        <w:rPr>
          <w:rFonts w:ascii="Times New Roman" w:hAnsi="Times New Roman" w:cs="Traditional Arabic"/>
          <w:sz w:val="30"/>
          <w:szCs w:val="30"/>
          <w:rtl/>
        </w:rPr>
      </w:pPr>
      <w:r w:rsidRPr="00C8566B">
        <w:rPr>
          <w:rFonts w:ascii="Times New Roman" w:hAnsi="Times New Roman" w:cs="Traditional Arabic"/>
          <w:sz w:val="30"/>
          <w:szCs w:val="30"/>
          <w:rtl/>
        </w:rPr>
        <w:t>الربط أو الاتصال بالأنظمة الحاسوبية الأخرى.</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و قد ازدادت مقدرات هذه النظم بصورة هائلة في آخر بضع سنوات بينما انخفضت أسعار نظم البرامج بسرعة أيضا.</w:t>
      </w:r>
    </w:p>
    <w:p w:rsidR="007536E8" w:rsidRDefault="007536E8" w:rsidP="00AC057D">
      <w:pPr>
        <w:bidi/>
        <w:rPr>
          <w:rFonts w:ascii="Times New Roman" w:hAnsi="Times New Roman" w:cs="Traditional Arabic"/>
          <w:sz w:val="30"/>
          <w:szCs w:val="30"/>
        </w:rPr>
      </w:pPr>
      <w:r w:rsidRPr="00C8566B">
        <w:rPr>
          <w:rFonts w:ascii="Times New Roman" w:hAnsi="Times New Roman" w:cs="Traditional Arabic"/>
          <w:sz w:val="30"/>
          <w:szCs w:val="30"/>
          <w:rtl/>
        </w:rPr>
        <w:t xml:space="preserve">و يوضح الشكل عملية تصميم دراجة هوائية عن طريق نظم برامج </w:t>
      </w:r>
      <w:r w:rsidRPr="00C8566B">
        <w:rPr>
          <w:rFonts w:ascii="Times New Roman" w:hAnsi="Times New Roman" w:cs="Traditional Arabic"/>
          <w:sz w:val="30"/>
          <w:szCs w:val="30"/>
        </w:rPr>
        <w:t>CAD</w:t>
      </w:r>
    </w:p>
    <w:p w:rsidR="007536E8" w:rsidRPr="00C8566B" w:rsidRDefault="007536E8" w:rsidP="00AC057D">
      <w:pPr>
        <w:bidi/>
        <w:rPr>
          <w:rFonts w:ascii="Times New Roman" w:hAnsi="Times New Roman" w:cs="Traditional Arabic"/>
          <w:sz w:val="30"/>
          <w:szCs w:val="30"/>
          <w:rtl/>
        </w:rPr>
      </w:pPr>
      <w:r>
        <w:rPr>
          <w:rFonts w:ascii="Times New Roman" w:hAnsi="Times New Roman" w:cs="Traditional Arabic"/>
          <w:noProof/>
          <w:sz w:val="30"/>
          <w:szCs w:val="30"/>
        </w:rPr>
        <w:drawing>
          <wp:inline distT="0" distB="0" distL="0" distR="0">
            <wp:extent cx="4495800" cy="2838450"/>
            <wp:effectExtent l="19050" t="0" r="0" b="0"/>
            <wp:docPr id="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1" cstate="print"/>
                    <a:srcRect/>
                    <a:stretch>
                      <a:fillRect/>
                    </a:stretch>
                  </pic:blipFill>
                  <pic:spPr bwMode="auto">
                    <a:xfrm>
                      <a:off x="0" y="0"/>
                      <a:ext cx="4495800" cy="2838450"/>
                    </a:xfrm>
                    <a:prstGeom prst="rect">
                      <a:avLst/>
                    </a:prstGeom>
                    <a:noFill/>
                    <a:ln w="9525">
                      <a:noFill/>
                      <a:miter lim="800000"/>
                      <a:headEnd/>
                      <a:tailEnd/>
                    </a:ln>
                  </pic:spPr>
                </pic:pic>
              </a:graphicData>
            </a:graphic>
          </wp:inline>
        </w:drawing>
      </w:r>
    </w:p>
    <w:p w:rsidR="007536E8" w:rsidRPr="003C3CEB" w:rsidRDefault="007536E8" w:rsidP="00AC057D">
      <w:pPr>
        <w:bidi/>
        <w:rPr>
          <w:rFonts w:ascii="Times New Roman" w:hAnsi="Times New Roman" w:cs="Traditional Arabic"/>
          <w:b/>
          <w:bCs/>
          <w:sz w:val="30"/>
          <w:szCs w:val="30"/>
          <w:rtl/>
        </w:rPr>
      </w:pPr>
      <w:r w:rsidRPr="003C3CEB">
        <w:rPr>
          <w:rFonts w:ascii="Times New Roman" w:hAnsi="Times New Roman" w:cs="Traditional Arabic"/>
          <w:b/>
          <w:bCs/>
          <w:sz w:val="30"/>
          <w:szCs w:val="30"/>
          <w:rtl/>
          <w:lang w:bidi="ar-SY"/>
        </w:rPr>
        <w:lastRenderedPageBreak/>
        <w:t>السلبيات المؤقتة لإدخال أنظمة التصميم</w:t>
      </w:r>
      <w:r w:rsidRPr="003C3CEB">
        <w:rPr>
          <w:rFonts w:ascii="Times New Roman" w:hAnsi="Times New Roman" w:cs="Traditional Arabic"/>
          <w:b/>
          <w:bCs/>
          <w:sz w:val="30"/>
          <w:szCs w:val="30"/>
          <w:rtl/>
        </w:rPr>
        <w:t xml:space="preserve"> عبر الحاسب:</w:t>
      </w:r>
    </w:p>
    <w:p w:rsidR="007536E8" w:rsidRPr="00C8566B" w:rsidRDefault="007536E8" w:rsidP="00AC057D">
      <w:pPr>
        <w:numPr>
          <w:ilvl w:val="0"/>
          <w:numId w:val="15"/>
        </w:numPr>
        <w:bidi/>
        <w:rPr>
          <w:rFonts w:ascii="Times New Roman" w:hAnsi="Times New Roman" w:cs="Traditional Arabic"/>
          <w:sz w:val="30"/>
          <w:szCs w:val="30"/>
          <w:rtl/>
          <w:lang w:bidi="ar-SY"/>
        </w:rPr>
      </w:pPr>
      <w:r w:rsidRPr="00C8566B">
        <w:rPr>
          <w:rFonts w:ascii="Times New Roman" w:hAnsi="Times New Roman" w:cs="Traditional Arabic"/>
          <w:sz w:val="30"/>
          <w:szCs w:val="30"/>
          <w:u w:val="single"/>
          <w:rtl/>
          <w:lang w:bidi="ar-SY"/>
        </w:rPr>
        <w:t>انخفاض مؤقت في الإنتاجية</w:t>
      </w:r>
      <w:r w:rsidRPr="00C8566B">
        <w:rPr>
          <w:rFonts w:ascii="Times New Roman" w:hAnsi="Times New Roman" w:cs="Traditional Arabic"/>
          <w:sz w:val="30"/>
          <w:szCs w:val="30"/>
          <w:rtl/>
        </w:rPr>
        <w:t>:</w:t>
      </w:r>
      <w:r w:rsidRPr="00C8566B">
        <w:rPr>
          <w:rFonts w:ascii="Times New Roman" w:hAnsi="Times New Roman" w:cs="Traditional Arabic"/>
          <w:sz w:val="30"/>
          <w:szCs w:val="30"/>
          <w:rtl/>
          <w:lang w:bidi="ar-SY"/>
        </w:rPr>
        <w:t xml:space="preserve"> بعد اتخاذ القرار بإدخال نظام التصميم عبر الحاسب يجب التركيز على تكامل هذا النظام مع الأعمال الحالية للشركة، واستخدام النظام تدريجياً وأن يترافق مع التدريب والتأهيل. كل ذلك يؤدي إلى انخفاض مؤقت في الإنتاجية لا يلبث أن يتلاشى لترتفع الإنتاجية باطراد مع تقدم التدريب.</w:t>
      </w:r>
    </w:p>
    <w:p w:rsidR="007536E8" w:rsidRPr="00C8566B" w:rsidRDefault="007536E8" w:rsidP="00AC057D">
      <w:pPr>
        <w:numPr>
          <w:ilvl w:val="0"/>
          <w:numId w:val="15"/>
        </w:numPr>
        <w:bidi/>
        <w:rPr>
          <w:rFonts w:ascii="Times New Roman" w:hAnsi="Times New Roman" w:cs="Traditional Arabic"/>
          <w:sz w:val="30"/>
          <w:szCs w:val="30"/>
          <w:rtl/>
          <w:lang w:bidi="ar-SY"/>
        </w:rPr>
      </w:pPr>
      <w:r w:rsidRPr="00C8566B">
        <w:rPr>
          <w:rFonts w:ascii="Times New Roman" w:hAnsi="Times New Roman" w:cs="Traditional Arabic"/>
          <w:sz w:val="30"/>
          <w:szCs w:val="30"/>
          <w:u w:val="single"/>
          <w:rtl/>
          <w:lang w:bidi="ar-SY"/>
        </w:rPr>
        <w:t>الاستثمار في النظام الجديد</w:t>
      </w:r>
      <w:r w:rsidRPr="00C8566B">
        <w:rPr>
          <w:rFonts w:ascii="Times New Roman" w:hAnsi="Times New Roman" w:cs="Traditional Arabic"/>
          <w:sz w:val="30"/>
          <w:szCs w:val="30"/>
          <w:rtl/>
          <w:lang w:bidi="ar-SY"/>
        </w:rPr>
        <w:t>: إن الاستثمار في النظام الجديد يتحدد بتكلفة النظام وصيانته إضافةً إلى تكلفة التدريب والتعليم، والحاجة إلى تغيير طرائق التصميم المتبعة. يجري التعويض عن الاستثمار على المدى البعيد بزيادة الإنتاجية وسرعة وصول المنتج إلى السوق.</w:t>
      </w:r>
    </w:p>
    <w:p w:rsidR="007536E8" w:rsidRPr="00C8566B" w:rsidRDefault="007536E8" w:rsidP="00AC057D">
      <w:pPr>
        <w:numPr>
          <w:ilvl w:val="0"/>
          <w:numId w:val="15"/>
        </w:numPr>
        <w:bidi/>
        <w:rPr>
          <w:rFonts w:ascii="Times New Roman" w:hAnsi="Times New Roman" w:cs="Traditional Arabic"/>
          <w:sz w:val="30"/>
          <w:szCs w:val="30"/>
          <w:lang w:bidi="ar-SY"/>
        </w:rPr>
      </w:pPr>
      <w:r w:rsidRPr="00C8566B">
        <w:rPr>
          <w:rFonts w:ascii="Times New Roman" w:hAnsi="Times New Roman" w:cs="Traditional Arabic"/>
          <w:sz w:val="30"/>
          <w:szCs w:val="30"/>
          <w:u w:val="single"/>
          <w:rtl/>
          <w:lang w:bidi="ar-SY"/>
        </w:rPr>
        <w:t>الخوف من التغيير والتدريب والتعليم</w:t>
      </w:r>
      <w:r w:rsidRPr="00C8566B">
        <w:rPr>
          <w:rFonts w:ascii="Times New Roman" w:hAnsi="Times New Roman" w:cs="Traditional Arabic"/>
          <w:sz w:val="30"/>
          <w:szCs w:val="30"/>
          <w:rtl/>
          <w:lang w:bidi="ar-SY"/>
        </w:rPr>
        <w:t xml:space="preserve">:إن استخدام التصميم عبر الحاسب يتطلب الكثير من التغييرات الإجرائية في المفاهيم وطرائق العمل, كما يتطلب درجة عالية من المهارة والخبرة. </w:t>
      </w:r>
    </w:p>
    <w:p w:rsidR="007536E8" w:rsidRPr="00C8566B" w:rsidRDefault="007536E8" w:rsidP="00AC057D">
      <w:pPr>
        <w:bidi/>
        <w:rPr>
          <w:rFonts w:ascii="Times New Roman" w:hAnsi="Times New Roman" w:cs="Traditional Arabic"/>
          <w:sz w:val="30"/>
          <w:szCs w:val="30"/>
          <w:rtl/>
          <w:lang w:bidi="ar-SY"/>
        </w:rPr>
      </w:pPr>
      <w:r w:rsidRPr="00C8566B">
        <w:rPr>
          <w:rFonts w:ascii="Times New Roman" w:hAnsi="Times New Roman" w:cs="Traditional Arabic"/>
          <w:sz w:val="30"/>
          <w:szCs w:val="30"/>
          <w:rtl/>
          <w:lang w:bidi="ar-SY"/>
        </w:rPr>
        <w:t>كل ذلك يؤدي إلى انتشار الخوف بين المصممين والمهندسين، والذي يمكن أن يعزى إلى الخوف من التقانة الجديدة ونقص الخبرة وعدم دعم الإدارة والفعاليات المختلفة في كثير من الأحيان.</w:t>
      </w:r>
    </w:p>
    <w:p w:rsidR="007536E8" w:rsidRPr="00C8566B" w:rsidRDefault="007536E8" w:rsidP="00AC057D">
      <w:pPr>
        <w:pStyle w:val="a3"/>
        <w:bidi/>
        <w:ind w:left="0"/>
        <w:rPr>
          <w:rFonts w:ascii="Times New Roman" w:hAnsi="Times New Roman" w:cs="Traditional Arabic"/>
          <w:sz w:val="30"/>
          <w:szCs w:val="30"/>
          <w:lang w:bidi="ar-SY"/>
        </w:rPr>
      </w:pPr>
      <w:r w:rsidRPr="00C8566B">
        <w:rPr>
          <w:rFonts w:ascii="Times New Roman" w:hAnsi="Times New Roman" w:cs="Traditional Arabic"/>
          <w:b/>
          <w:bCs/>
          <w:sz w:val="30"/>
          <w:szCs w:val="30"/>
          <w:rtl/>
          <w:lang w:bidi="ar-SY"/>
        </w:rPr>
        <w:t>مرحلة التحليل السوقي والاقتصادي</w:t>
      </w:r>
      <w:r w:rsidRPr="00C8566B">
        <w:rPr>
          <w:rFonts w:ascii="Times New Roman" w:hAnsi="Times New Roman" w:cs="Traditional Arabic"/>
          <w:sz w:val="30"/>
          <w:szCs w:val="30"/>
          <w:rtl/>
          <w:lang w:bidi="ar-SY"/>
        </w:rPr>
        <w:t xml:space="preserve"> : يتم تحليل جدوى إنتاج المنتج وذلك من خلال تحليل السوق والتعرف على إمكانية تسويق المنتج والمنافسة المتوقعة وربحيته وحجم الاستثمار اللازم والعوائد المتوقعة ويؤدي هذا التحليل إلى رفض بعض الأفكار التي ثبتت جدواها الفنية ولكنها غير مجدية اقتصادياً وذلك أن المنتج المجدي هو الذي يثبت جدواه الفنية والاقتصادية معاً </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Pr>
      </w:pPr>
      <w:r w:rsidRPr="00C8566B">
        <w:rPr>
          <w:rFonts w:ascii="Times New Roman" w:hAnsi="Times New Roman" w:cs="Traditional Arabic"/>
          <w:b/>
          <w:bCs/>
          <w:sz w:val="30"/>
          <w:szCs w:val="30"/>
          <w:rtl/>
        </w:rPr>
        <w:t>المرحلة</w:t>
      </w:r>
      <w:r w:rsidRPr="00C8566B">
        <w:rPr>
          <w:rFonts w:ascii="Times New Roman" w:hAnsi="Times New Roman" w:cs="Traditional Arabic"/>
          <w:b/>
          <w:bCs/>
          <w:sz w:val="30"/>
          <w:szCs w:val="30"/>
        </w:rPr>
        <w:t xml:space="preserve"> 3: </w:t>
      </w:r>
      <w:r w:rsidRPr="00C8566B">
        <w:rPr>
          <w:rFonts w:ascii="Times New Roman" w:hAnsi="Times New Roman" w:cs="Traditional Arabic"/>
          <w:b/>
          <w:bCs/>
          <w:sz w:val="30"/>
          <w:szCs w:val="30"/>
          <w:rtl/>
        </w:rPr>
        <w:t>الاختبار</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التجريبي</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Pr>
      </w:pPr>
      <w:r w:rsidRPr="00C8566B">
        <w:rPr>
          <w:rFonts w:ascii="Times New Roman" w:hAnsi="Times New Roman" w:cs="Traditional Arabic"/>
          <w:b/>
          <w:bCs/>
          <w:sz w:val="30"/>
          <w:szCs w:val="30"/>
          <w:rtl/>
        </w:rPr>
        <w:t>الاختبار</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التجريبي</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كناية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عن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عرض</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نموذج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المنتج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على</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عددٍ</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محدودٍ</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الزبائن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لتحديد</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ما</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إذا</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كانت</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ميزات</w:t>
      </w:r>
    </w:p>
    <w:p w:rsidR="007536E8" w:rsidRPr="00C8566B" w:rsidRDefault="007536E8" w:rsidP="00AC057D">
      <w:pPr>
        <w:bidi/>
        <w:rPr>
          <w:rFonts w:ascii="Times New Roman" w:hAnsi="Times New Roman" w:cs="Traditional Arabic"/>
          <w:b/>
          <w:bCs/>
          <w:sz w:val="30"/>
          <w:szCs w:val="30"/>
          <w:rtl/>
        </w:rPr>
      </w:pPr>
      <w:r w:rsidRPr="00C8566B">
        <w:rPr>
          <w:rFonts w:ascii="Times New Roman" w:hAnsi="Times New Roman" w:cs="Traditional Arabic"/>
          <w:b/>
          <w:bCs/>
          <w:sz w:val="30"/>
          <w:szCs w:val="30"/>
          <w:rtl/>
        </w:rPr>
        <w:t>المنتج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تلبي</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طلبات</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السوق</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قبل</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أن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تعرض</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المؤسسة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المنتج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على</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السوق</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الأكبر</w:t>
      </w:r>
      <w:r w:rsidRPr="00C8566B">
        <w:rPr>
          <w:rFonts w:ascii="Times New Roman" w:hAnsi="Times New Roman" w:cs="Traditional Arabic"/>
          <w:b/>
          <w:bCs/>
          <w:sz w:val="30"/>
          <w:szCs w:val="30"/>
        </w:rPr>
        <w:t>.</w:t>
      </w:r>
      <w:r w:rsidRPr="00C8566B">
        <w:rPr>
          <w:rFonts w:ascii="Times New Roman" w:hAnsi="Times New Roman" w:cs="Traditional Arabic"/>
          <w:b/>
          <w:bCs/>
          <w:sz w:val="30"/>
          <w:szCs w:val="30"/>
          <w:rtl/>
        </w:rPr>
        <w:t xml:space="preserve"> وتضم جزأين أساسيين </w:t>
      </w:r>
    </w:p>
    <w:p w:rsidR="007536E8" w:rsidRPr="00C8566B" w:rsidRDefault="007536E8" w:rsidP="00AC057D">
      <w:pPr>
        <w:bidi/>
        <w:rPr>
          <w:rFonts w:ascii="Times New Roman" w:hAnsi="Times New Roman" w:cs="Traditional Arabic"/>
          <w:b/>
          <w:bCs/>
          <w:sz w:val="30"/>
          <w:szCs w:val="30"/>
          <w:rtl/>
        </w:rPr>
      </w:pPr>
      <w:bookmarkStart w:id="3" w:name="OLE_LINK4"/>
      <w:bookmarkStart w:id="4" w:name="OLE_LINK5"/>
      <w:bookmarkStart w:id="5" w:name="OLE_LINK6"/>
      <w:r w:rsidRPr="00C8566B">
        <w:rPr>
          <w:rFonts w:ascii="Times New Roman" w:hAnsi="Times New Roman" w:cs="Traditional Arabic"/>
          <w:b/>
          <w:bCs/>
          <w:sz w:val="30"/>
          <w:szCs w:val="30"/>
          <w:rtl/>
        </w:rPr>
        <w:t>الجزء</w:t>
      </w:r>
      <w:r w:rsidRPr="00C8566B">
        <w:rPr>
          <w:rFonts w:ascii="Times New Roman" w:hAnsi="Times New Roman" w:cs="Traditional Arabic"/>
          <w:b/>
          <w:bCs/>
          <w:sz w:val="30"/>
          <w:szCs w:val="30"/>
        </w:rPr>
        <w:t xml:space="preserve"> 1: </w:t>
      </w:r>
      <w:r w:rsidRPr="00C8566B">
        <w:rPr>
          <w:rFonts w:ascii="Times New Roman" w:hAnsi="Times New Roman" w:cs="Traditional Arabic"/>
          <w:b/>
          <w:bCs/>
          <w:sz w:val="30"/>
          <w:szCs w:val="30"/>
          <w:rtl/>
        </w:rPr>
        <w:t>الغاية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والتصميم</w:t>
      </w:r>
    </w:p>
    <w:bookmarkEnd w:id="3"/>
    <w:bookmarkEnd w:id="4"/>
    <w:bookmarkEnd w:id="5"/>
    <w:p w:rsidR="007536E8" w:rsidRPr="00C8566B" w:rsidRDefault="007536E8" w:rsidP="00AC057D">
      <w:pPr>
        <w:bidi/>
        <w:rPr>
          <w:rFonts w:ascii="Times New Roman" w:hAnsi="Times New Roman" w:cs="Traditional Arabic"/>
          <w:b/>
          <w:bCs/>
          <w:sz w:val="30"/>
          <w:szCs w:val="30"/>
        </w:rPr>
      </w:pPr>
      <w:r w:rsidRPr="00C8566B">
        <w:rPr>
          <w:rFonts w:ascii="Times New Roman" w:hAnsi="Times New Roman" w:cs="Traditional Arabic"/>
          <w:b/>
          <w:bCs/>
          <w:sz w:val="30"/>
          <w:szCs w:val="30"/>
          <w:rtl/>
        </w:rPr>
        <w:t>تصمم</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معايير</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اختبار</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تجريبيّ</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يوّفر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المعلومات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الكميّة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والنوعيّة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بشأن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ردود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فعال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الزبائن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حيال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النموذج</w:t>
      </w:r>
      <w:r w:rsidRPr="00C8566B">
        <w:rPr>
          <w:rFonts w:ascii="Times New Roman" w:hAnsi="Times New Roman" w:cs="Traditional Arabic"/>
          <w:sz w:val="30"/>
          <w:szCs w:val="30"/>
        </w:rPr>
        <w:t xml:space="preserve">. </w:t>
      </w: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وبالتالي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يُمكن</w:t>
      </w:r>
      <w:r w:rsidRPr="00C8566B">
        <w:rPr>
          <w:rFonts w:ascii="Times New Roman" w:hAnsi="Times New Roman" w:cs="Traditional Arabic"/>
          <w:sz w:val="30"/>
          <w:szCs w:val="30"/>
        </w:rPr>
        <w:t>:</w:t>
      </w:r>
    </w:p>
    <w:p w:rsidR="007536E8" w:rsidRPr="00C8566B" w:rsidRDefault="007536E8" w:rsidP="00AC057D">
      <w:pPr>
        <w:numPr>
          <w:ilvl w:val="0"/>
          <w:numId w:val="25"/>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تطوير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معيار</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اختبار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صارم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لقياس</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استمراريّة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الجديد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وتحديد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درجة نجاحه</w:t>
      </w:r>
    </w:p>
    <w:p w:rsidR="007536E8" w:rsidRPr="00C8566B" w:rsidRDefault="007536E8" w:rsidP="00AC057D">
      <w:pPr>
        <w:numPr>
          <w:ilvl w:val="0"/>
          <w:numId w:val="25"/>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تحديد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معايير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الاختبار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التجريبي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بما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فيها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حجم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العيّنة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وموقعها</w:t>
      </w:r>
      <w:r w:rsidRPr="00C8566B">
        <w:rPr>
          <w:rFonts w:ascii="Times New Roman" w:hAnsi="Times New Roman" w:cs="Traditional Arabic"/>
          <w:sz w:val="30"/>
          <w:szCs w:val="30"/>
        </w:rPr>
        <w:t xml:space="preserve"> </w:t>
      </w:r>
    </w:p>
    <w:p w:rsidR="007536E8" w:rsidRPr="00C8566B" w:rsidRDefault="007536E8" w:rsidP="00AC057D">
      <w:pPr>
        <w:numPr>
          <w:ilvl w:val="0"/>
          <w:numId w:val="25"/>
        </w:numPr>
        <w:bidi/>
        <w:rPr>
          <w:rFonts w:ascii="Times New Roman" w:hAnsi="Times New Roman" w:cs="Traditional Arabic"/>
          <w:sz w:val="30"/>
          <w:szCs w:val="30"/>
          <w:rtl/>
        </w:rPr>
      </w:pPr>
      <w:r w:rsidRPr="00C8566B">
        <w:rPr>
          <w:rFonts w:ascii="Times New Roman" w:hAnsi="Times New Roman" w:cs="Traditional Arabic"/>
          <w:sz w:val="30"/>
          <w:szCs w:val="30"/>
          <w:rtl/>
        </w:rPr>
        <w:t>تحديد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مدّة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الاختبار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التجريبي</w:t>
      </w:r>
    </w:p>
    <w:p w:rsidR="007536E8" w:rsidRPr="00C8566B" w:rsidRDefault="007536E8" w:rsidP="00AC057D">
      <w:pPr>
        <w:bidi/>
        <w:rPr>
          <w:rFonts w:ascii="Times New Roman" w:hAnsi="Times New Roman" w:cs="Traditional Arabic"/>
          <w:sz w:val="30"/>
          <w:szCs w:val="30"/>
          <w:rtl/>
        </w:rPr>
      </w:pPr>
      <w:r>
        <w:rPr>
          <w:rFonts w:ascii="Times New Roman" w:hAnsi="Times New Roman" w:cs="Traditional Arabic"/>
          <w:noProof/>
          <w:sz w:val="30"/>
          <w:szCs w:val="30"/>
        </w:rPr>
        <w:lastRenderedPageBreak/>
        <w:drawing>
          <wp:inline distT="0" distB="0" distL="0" distR="0">
            <wp:extent cx="6029325" cy="1781175"/>
            <wp:effectExtent l="19050" t="0" r="9525"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2" cstate="print"/>
                    <a:srcRect/>
                    <a:stretch>
                      <a:fillRect/>
                    </a:stretch>
                  </pic:blipFill>
                  <pic:spPr bwMode="auto">
                    <a:xfrm>
                      <a:off x="0" y="0"/>
                      <a:ext cx="6029325" cy="1781175"/>
                    </a:xfrm>
                    <a:prstGeom prst="rect">
                      <a:avLst/>
                    </a:prstGeom>
                    <a:noFill/>
                    <a:ln w="9525">
                      <a:noFill/>
                      <a:miter lim="800000"/>
                      <a:headEnd/>
                      <a:tailEnd/>
                    </a:ln>
                  </pic:spPr>
                </pic:pic>
              </a:graphicData>
            </a:graphic>
          </wp:inline>
        </w:drawing>
      </w:r>
    </w:p>
    <w:p w:rsidR="007536E8" w:rsidRPr="00C8566B" w:rsidRDefault="007536E8" w:rsidP="00AC057D">
      <w:pPr>
        <w:bidi/>
        <w:rPr>
          <w:rFonts w:ascii="Times New Roman" w:hAnsi="Times New Roman" w:cs="Traditional Arabic"/>
          <w:b/>
          <w:bCs/>
          <w:sz w:val="30"/>
          <w:szCs w:val="30"/>
          <w:rtl/>
        </w:rPr>
      </w:pPr>
      <w:r w:rsidRPr="00C8566B">
        <w:rPr>
          <w:rFonts w:ascii="Times New Roman" w:hAnsi="Times New Roman" w:cs="Traditional Arabic"/>
          <w:b/>
          <w:bCs/>
          <w:sz w:val="30"/>
          <w:szCs w:val="30"/>
          <w:rtl/>
        </w:rPr>
        <w:t>أ.2 مواقع</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الاختبار</w:t>
      </w:r>
    </w:p>
    <w:p w:rsidR="007536E8" w:rsidRPr="00C8566B" w:rsidRDefault="007536E8" w:rsidP="00AC057D">
      <w:pPr>
        <w:numPr>
          <w:ilvl w:val="0"/>
          <w:numId w:val="26"/>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u w:val="single"/>
          <w:rtl/>
        </w:rPr>
        <w:t>إمكانيّة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إدارة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الفرع</w:t>
      </w:r>
      <w:r w:rsidRPr="00C8566B">
        <w:rPr>
          <w:rFonts w:ascii="Times New Roman" w:hAnsi="Times New Roman" w:cs="Traditional Arabic"/>
          <w:b/>
          <w:bCs/>
          <w:sz w:val="30"/>
          <w:szCs w:val="30"/>
          <w:rtl/>
        </w:rPr>
        <w:t xml:space="preserve"> : </w:t>
      </w:r>
      <w:r w:rsidRPr="00C8566B">
        <w:rPr>
          <w:rFonts w:ascii="Times New Roman" w:hAnsi="Times New Roman" w:cs="Traditional Arabic"/>
          <w:sz w:val="30"/>
          <w:szCs w:val="30"/>
          <w:rtl/>
        </w:rPr>
        <w:t>يجب</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على</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فريق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العمل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أن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يختار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عددًا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مواقع</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الاختبار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يُمكن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إدارتها</w:t>
      </w:r>
    </w:p>
    <w:p w:rsidR="007536E8" w:rsidRPr="00C8566B" w:rsidRDefault="007536E8" w:rsidP="00AC057D">
      <w:pPr>
        <w:numPr>
          <w:ilvl w:val="0"/>
          <w:numId w:val="26"/>
        </w:numPr>
        <w:autoSpaceDE w:val="0"/>
        <w:autoSpaceDN w:val="0"/>
        <w:bidi/>
        <w:adjustRightInd w:val="0"/>
        <w:spacing w:after="0" w:line="240" w:lineRule="auto"/>
        <w:rPr>
          <w:rFonts w:ascii="Times New Roman" w:hAnsi="Times New Roman" w:cs="Traditional Arabic"/>
          <w:sz w:val="30"/>
          <w:szCs w:val="30"/>
          <w:rtl/>
        </w:rPr>
      </w:pPr>
      <w:r w:rsidRPr="00C8566B">
        <w:rPr>
          <w:rFonts w:ascii="Times New Roman" w:hAnsi="Times New Roman" w:cs="Traditional Arabic"/>
          <w:sz w:val="30"/>
          <w:szCs w:val="30"/>
          <w:u w:val="single"/>
          <w:rtl/>
        </w:rPr>
        <w:t>حجم</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السوق</w:t>
      </w:r>
      <w:r w:rsidRPr="00C8566B">
        <w:rPr>
          <w:rFonts w:ascii="Times New Roman" w:hAnsi="Times New Roman" w:cs="Traditional Arabic"/>
          <w:b/>
          <w:bCs/>
          <w:sz w:val="30"/>
          <w:szCs w:val="30"/>
          <w:rtl/>
        </w:rPr>
        <w:t xml:space="preserve"> :  </w:t>
      </w:r>
      <w:r w:rsidRPr="00C8566B">
        <w:rPr>
          <w:rFonts w:ascii="Times New Roman" w:hAnsi="Times New Roman" w:cs="Traditional Arabic"/>
          <w:sz w:val="30"/>
          <w:szCs w:val="30"/>
          <w:rtl/>
        </w:rPr>
        <w:t>الزبائن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الذين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يخدمهم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هذا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الموقع</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أن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يكونوا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جزءًا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السوق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المستهدف</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لتسويق 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الجديد</w:t>
      </w:r>
      <w:r w:rsidRPr="00C8566B">
        <w:rPr>
          <w:rFonts w:ascii="Times New Roman" w:hAnsi="Times New Roman" w:cs="Traditional Arabic"/>
          <w:sz w:val="30"/>
          <w:szCs w:val="30"/>
        </w:rPr>
        <w:t>.</w:t>
      </w:r>
    </w:p>
    <w:p w:rsidR="007536E8" w:rsidRPr="00C8566B" w:rsidRDefault="007536E8" w:rsidP="00AC057D">
      <w:pPr>
        <w:numPr>
          <w:ilvl w:val="0"/>
          <w:numId w:val="27"/>
        </w:numPr>
        <w:bidi/>
        <w:rPr>
          <w:rFonts w:ascii="Times New Roman" w:hAnsi="Times New Roman" w:cs="Traditional Arabic"/>
          <w:b/>
          <w:bCs/>
          <w:sz w:val="30"/>
          <w:szCs w:val="30"/>
          <w:rtl/>
        </w:rPr>
      </w:pPr>
      <w:r w:rsidRPr="00C8566B">
        <w:rPr>
          <w:rFonts w:ascii="Times New Roman" w:hAnsi="Times New Roman" w:cs="Traditional Arabic"/>
          <w:sz w:val="30"/>
          <w:szCs w:val="30"/>
          <w:u w:val="single"/>
          <w:rtl/>
        </w:rPr>
        <w:t>المقدرة</w:t>
      </w:r>
      <w:r w:rsidRPr="00C8566B">
        <w:rPr>
          <w:rFonts w:ascii="Times New Roman" w:hAnsi="Times New Roman" w:cs="Traditional Arabic"/>
          <w:sz w:val="30"/>
          <w:szCs w:val="30"/>
          <w:u w:val="single"/>
        </w:rPr>
        <w:t>/</w:t>
      </w:r>
      <w:r w:rsidRPr="00C8566B">
        <w:rPr>
          <w:rFonts w:ascii="Times New Roman" w:hAnsi="Times New Roman" w:cs="Traditional Arabic"/>
          <w:sz w:val="30"/>
          <w:szCs w:val="30"/>
          <w:u w:val="single"/>
          <w:rtl/>
        </w:rPr>
        <w:t>البنية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التحتيّة</w:t>
      </w:r>
      <w:r w:rsidRPr="00C8566B">
        <w:rPr>
          <w:rFonts w:ascii="Times New Roman" w:hAnsi="Times New Roman" w:cs="Traditional Arabic"/>
          <w:b/>
          <w:bCs/>
          <w:sz w:val="30"/>
          <w:szCs w:val="30"/>
          <w:rtl/>
        </w:rPr>
        <w:t xml:space="preserve"> : </w:t>
      </w:r>
      <w:r w:rsidRPr="00C8566B">
        <w:rPr>
          <w:rFonts w:ascii="Times New Roman" w:hAnsi="Times New Roman" w:cs="Traditional Arabic"/>
          <w:sz w:val="30"/>
          <w:szCs w:val="30"/>
          <w:rtl/>
        </w:rPr>
        <w:t>يكون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للموقع</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مقدرًة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داخليّة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مثل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طاقم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عمل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متدرّب،</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وأنظمة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مناسبة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لبيع ومتابعة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الجديد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الضروري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لإجراء</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الاختبار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التجريبي</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Pr>
      </w:pPr>
      <w:r w:rsidRPr="00C8566B">
        <w:rPr>
          <w:rFonts w:ascii="Times New Roman" w:hAnsi="Times New Roman" w:cs="Traditional Arabic"/>
          <w:b/>
          <w:bCs/>
          <w:sz w:val="30"/>
          <w:szCs w:val="30"/>
          <w:rtl/>
        </w:rPr>
        <w:t>أ.3 مدّة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الاختبار</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التجريبي</w:t>
      </w: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r w:rsidRPr="00C8566B">
        <w:rPr>
          <w:rFonts w:ascii="Times New Roman" w:hAnsi="Times New Roman" w:cs="Traditional Arabic"/>
          <w:sz w:val="30"/>
          <w:szCs w:val="30"/>
          <w:rtl/>
        </w:rPr>
        <w:t>يتعيّن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على</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فريق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عمل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تطوير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تحديد</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مدّة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الاختبار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التجريبي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وتختلف</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المدّة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بحسب</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خصائص</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وأجله وظروف</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السوق</w:t>
      </w:r>
      <w:r w:rsidRPr="00C8566B">
        <w:rPr>
          <w:rFonts w:ascii="Times New Roman" w:hAnsi="Times New Roman" w:cs="Traditional Arabic"/>
          <w:sz w:val="30"/>
          <w:szCs w:val="30"/>
        </w:rPr>
        <w:t>..</w:t>
      </w:r>
    </w:p>
    <w:p w:rsidR="007536E8" w:rsidRPr="00C8566B" w:rsidRDefault="007536E8" w:rsidP="00AC057D">
      <w:pPr>
        <w:bidi/>
        <w:rPr>
          <w:rFonts w:ascii="Times New Roman" w:hAnsi="Times New Roman" w:cs="Traditional Arabic"/>
          <w:b/>
          <w:bCs/>
          <w:sz w:val="30"/>
          <w:szCs w:val="30"/>
          <w:rtl/>
        </w:rPr>
      </w:pPr>
      <w:r w:rsidRPr="00C8566B">
        <w:rPr>
          <w:rFonts w:ascii="Times New Roman" w:hAnsi="Times New Roman" w:cs="Traditional Arabic"/>
          <w:b/>
          <w:bCs/>
          <w:sz w:val="30"/>
          <w:szCs w:val="30"/>
          <w:rtl/>
        </w:rPr>
        <w:t>الجزء</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ب</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التعميم</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والتقييم : ويتم في هذا الجزء ما يلي :</w:t>
      </w:r>
    </w:p>
    <w:p w:rsidR="007536E8" w:rsidRPr="00C8566B" w:rsidRDefault="007536E8" w:rsidP="00AC057D">
      <w:pPr>
        <w:numPr>
          <w:ilvl w:val="0"/>
          <w:numId w:val="27"/>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u w:val="single"/>
          <w:rtl/>
        </w:rPr>
        <w:t>الإشراف</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على</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الاختبار</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التجريبي</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للتحقق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استمراريّة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المحتملة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وتعديل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خصائص</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لتلبية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حاجات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الزبائن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والمؤسسة من خلال :</w:t>
      </w:r>
    </w:p>
    <w:p w:rsidR="007536E8" w:rsidRPr="00C8566B" w:rsidRDefault="007536E8" w:rsidP="00AC057D">
      <w:pPr>
        <w:numPr>
          <w:ilvl w:val="0"/>
          <w:numId w:val="28"/>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فهم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دور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أعضاء</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الفريق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خلال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الاختبار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التجريبي</w:t>
      </w:r>
    </w:p>
    <w:p w:rsidR="007536E8" w:rsidRPr="00C8566B" w:rsidRDefault="007536E8" w:rsidP="00AC057D">
      <w:pPr>
        <w:numPr>
          <w:ilvl w:val="0"/>
          <w:numId w:val="28"/>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جمع</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المعلومات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الكميّة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والنوعيّة</w:t>
      </w:r>
    </w:p>
    <w:p w:rsidR="007536E8" w:rsidRPr="00C8566B" w:rsidRDefault="007536E8" w:rsidP="00AC057D">
      <w:pPr>
        <w:numPr>
          <w:ilvl w:val="0"/>
          <w:numId w:val="28"/>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إعادة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تكييف</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خصائص</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لموازنة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حاجات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الزبائن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مع</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الاستمراريّة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المؤسسية</w:t>
      </w:r>
    </w:p>
    <w:p w:rsidR="007536E8" w:rsidRPr="00C8566B" w:rsidRDefault="007536E8" w:rsidP="00AC057D">
      <w:pPr>
        <w:numPr>
          <w:ilvl w:val="0"/>
          <w:numId w:val="27"/>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u w:val="single"/>
          <w:rtl/>
        </w:rPr>
        <w:t>اتخاذ</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القرار</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بشأن</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المتابعة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مع</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عمليّة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كاملة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لطرح</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المنتج</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تكون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مبنيّة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على</w:t>
      </w:r>
      <w:r w:rsidRPr="00C8566B">
        <w:rPr>
          <w:rFonts w:ascii="Times New Roman" w:hAnsi="Times New Roman" w:cs="Traditional Arabic"/>
          <w:sz w:val="30"/>
          <w:szCs w:val="30"/>
        </w:rPr>
        <w:t xml:space="preserve">: </w:t>
      </w:r>
    </w:p>
    <w:p w:rsidR="007536E8" w:rsidRPr="00C8566B" w:rsidRDefault="007536E8" w:rsidP="00AC057D">
      <w:pPr>
        <w:numPr>
          <w:ilvl w:val="0"/>
          <w:numId w:val="29"/>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استمراريّة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الماليّة</w:t>
      </w:r>
    </w:p>
    <w:p w:rsidR="007536E8" w:rsidRPr="00C8566B" w:rsidRDefault="007536E8" w:rsidP="00AC057D">
      <w:pPr>
        <w:numPr>
          <w:ilvl w:val="0"/>
          <w:numId w:val="29"/>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وضع</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المنافسة</w:t>
      </w:r>
    </w:p>
    <w:p w:rsidR="007536E8" w:rsidRPr="00C8566B" w:rsidRDefault="007536E8" w:rsidP="00AC057D">
      <w:pPr>
        <w:numPr>
          <w:ilvl w:val="0"/>
          <w:numId w:val="29"/>
        </w:numPr>
        <w:autoSpaceDE w:val="0"/>
        <w:autoSpaceDN w:val="0"/>
        <w:bidi/>
        <w:adjustRightInd w:val="0"/>
        <w:spacing w:after="0" w:line="240" w:lineRule="auto"/>
        <w:rPr>
          <w:rFonts w:ascii="Times New Roman" w:hAnsi="Times New Roman" w:cs="Traditional Arabic"/>
          <w:sz w:val="30"/>
          <w:szCs w:val="30"/>
          <w:rtl/>
        </w:rPr>
      </w:pPr>
      <w:r w:rsidRPr="00C8566B">
        <w:rPr>
          <w:rFonts w:ascii="Times New Roman" w:hAnsi="Times New Roman" w:cs="Traditional Arabic"/>
          <w:sz w:val="30"/>
          <w:szCs w:val="30"/>
          <w:rtl/>
        </w:rPr>
        <w:t>العوامل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المؤسسية</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b/>
          <w:bCs/>
          <w:sz w:val="30"/>
          <w:szCs w:val="30"/>
          <w:rtl/>
        </w:rPr>
        <w:t>أ.4 مرحلة التصميم النهائي</w:t>
      </w:r>
      <w:r w:rsidRPr="00C8566B">
        <w:rPr>
          <w:rFonts w:ascii="Times New Roman" w:hAnsi="Times New Roman" w:cs="Traditional Arabic"/>
          <w:sz w:val="30"/>
          <w:szCs w:val="30"/>
          <w:rtl/>
        </w:rPr>
        <w:t>:</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على أساس ردود فعل العملاء للنموذج الولي و تقييم اختبارات النموذج الأولي يتم تطوير التصميم لنهائي بالرسومات و الإجراءات و السياسات الكاملة و أي معلومات تلزم لنظام الإنتاج. فإذا كانت التغييرات من التصميم الأولي موسعة يمكن بناء نموذج أولي آخر أو اختباره مرة أخرى</w:t>
      </w:r>
    </w:p>
    <w:p w:rsidR="007536E8" w:rsidRDefault="007536E8" w:rsidP="00AC057D">
      <w:pPr>
        <w:autoSpaceDE w:val="0"/>
        <w:autoSpaceDN w:val="0"/>
        <w:bidi/>
        <w:adjustRightInd w:val="0"/>
        <w:spacing w:after="0" w:line="240" w:lineRule="auto"/>
        <w:rPr>
          <w:rFonts w:ascii="Times New Roman" w:hAnsi="Times New Roman" w:cs="Traditional Arabic"/>
          <w:b/>
          <w:bCs/>
          <w:sz w:val="30"/>
          <w:szCs w:val="30"/>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Pr>
      </w:pPr>
    </w:p>
    <w:p w:rsidR="007536E8" w:rsidRPr="00C8566B" w:rsidRDefault="007536E8" w:rsidP="00AC057D">
      <w:pPr>
        <w:autoSpaceDE w:val="0"/>
        <w:autoSpaceDN w:val="0"/>
        <w:bidi/>
        <w:adjustRightInd w:val="0"/>
        <w:spacing w:after="0" w:line="240" w:lineRule="auto"/>
        <w:rPr>
          <w:rFonts w:ascii="Times New Roman" w:hAnsi="Times New Roman" w:cs="Traditional Arabic" w:hint="cs"/>
          <w:sz w:val="30"/>
          <w:szCs w:val="30"/>
          <w:rtl/>
          <w:lang w:bidi="ar-SY"/>
        </w:rPr>
      </w:pPr>
      <w:r w:rsidRPr="00C8566B">
        <w:rPr>
          <w:rFonts w:ascii="Times New Roman" w:hAnsi="Times New Roman" w:cs="Traditional Arabic"/>
          <w:noProof/>
          <w:sz w:val="30"/>
          <w:szCs w:val="30"/>
          <w:rtl/>
        </w:rPr>
        <w:pict>
          <v:group id="_x0000_s1026" style="position:absolute;left:0;text-align:left;margin-left:-3.05pt;margin-top:2.7pt;width:528.3pt;height:687.35pt;z-index:251660288" coordorigin="240,4283" coordsize="11460,11777">
            <v:roundrect id="_x0000_s1027" style="position:absolute;left:240;top:4283;width:11460;height:11777" arcsize="10923f"/>
            <v:group id="_x0000_s1028" style="position:absolute;left:240;top:4409;width:11460;height:11528" coordorigin="240,4409" coordsize="11460,11528">
              <v:roundrect id="_x0000_s1029" style="position:absolute;left:240;top:4409;width:3020;height:2015" arcsize="10923f">
                <v:textbox>
                  <w:txbxContent>
                    <w:p w:rsidR="00444A98" w:rsidRPr="009A29AA" w:rsidRDefault="00444A98" w:rsidP="007536E8">
                      <w:pPr>
                        <w:jc w:val="center"/>
                        <w:rPr>
                          <w:rFonts w:ascii="Times New Roman" w:hAnsi="Times New Roman" w:cs="Times New Roman"/>
                          <w:b/>
                          <w:bCs/>
                          <w:sz w:val="32"/>
                          <w:szCs w:val="32"/>
                          <w:rtl/>
                          <w:lang w:bidi="ar-SY"/>
                        </w:rPr>
                      </w:pPr>
                      <w:r w:rsidRPr="009A29AA">
                        <w:rPr>
                          <w:rFonts w:ascii="Times New Roman" w:hAnsi="Times New Roman" w:cs="Times New Roman"/>
                          <w:b/>
                          <w:bCs/>
                          <w:sz w:val="32"/>
                          <w:szCs w:val="32"/>
                          <w:rtl/>
                          <w:lang w:bidi="ar-SY"/>
                        </w:rPr>
                        <w:t>من الشركة</w:t>
                      </w:r>
                    </w:p>
                    <w:p w:rsidR="00444A98" w:rsidRPr="009A29AA" w:rsidRDefault="00444A98" w:rsidP="007536E8">
                      <w:pPr>
                        <w:jc w:val="center"/>
                        <w:rPr>
                          <w:rFonts w:ascii="Times New Roman" w:hAnsi="Times New Roman" w:cs="Times New Roman"/>
                          <w:b/>
                          <w:bCs/>
                          <w:sz w:val="28"/>
                          <w:szCs w:val="28"/>
                          <w:lang w:bidi="ar-SY"/>
                        </w:rPr>
                      </w:pPr>
                      <w:r w:rsidRPr="009A29AA">
                        <w:rPr>
                          <w:rFonts w:ascii="Times New Roman" w:hAnsi="Times New Roman" w:cs="Times New Roman"/>
                          <w:b/>
                          <w:bCs/>
                          <w:sz w:val="28"/>
                          <w:szCs w:val="28"/>
                          <w:rtl/>
                          <w:lang w:bidi="ar-SY"/>
                        </w:rPr>
                        <w:t>قسم البحوث و التطوير</w:t>
                      </w:r>
                      <w:r>
                        <w:rPr>
                          <w:rFonts w:ascii="Times New Roman" w:hAnsi="Times New Roman" w:cs="Times New Roman" w:hint="cs"/>
                          <w:b/>
                          <w:bCs/>
                          <w:sz w:val="28"/>
                          <w:szCs w:val="28"/>
                          <w:rtl/>
                          <w:lang w:bidi="ar-SY"/>
                        </w:rPr>
                        <w:t xml:space="preserve"> </w:t>
                      </w:r>
                      <w:r w:rsidRPr="009A29AA">
                        <w:rPr>
                          <w:rFonts w:ascii="Times New Roman" w:hAnsi="Times New Roman" w:cs="Times New Roman"/>
                          <w:b/>
                          <w:bCs/>
                          <w:sz w:val="28"/>
                          <w:szCs w:val="28"/>
                          <w:rtl/>
                          <w:lang w:bidi="ar-SY"/>
                        </w:rPr>
                        <w:t>الهندسة</w:t>
                      </w:r>
                      <w:r>
                        <w:rPr>
                          <w:rFonts w:ascii="Times New Roman" w:hAnsi="Times New Roman" w:cs="Times New Roman" w:hint="cs"/>
                          <w:b/>
                          <w:bCs/>
                          <w:sz w:val="28"/>
                          <w:szCs w:val="28"/>
                          <w:rtl/>
                          <w:lang w:bidi="ar-SY"/>
                        </w:rPr>
                        <w:t xml:space="preserve"> -  </w:t>
                      </w:r>
                      <w:r w:rsidRPr="009A29AA">
                        <w:rPr>
                          <w:rFonts w:ascii="Times New Roman" w:hAnsi="Times New Roman" w:cs="Times New Roman"/>
                          <w:b/>
                          <w:bCs/>
                          <w:sz w:val="28"/>
                          <w:szCs w:val="28"/>
                          <w:rtl/>
                          <w:lang w:bidi="ar-SY"/>
                        </w:rPr>
                        <w:t>الإنتاج والتسويق</w:t>
                      </w:r>
                    </w:p>
                  </w:txbxContent>
                </v:textbox>
              </v:roundrect>
              <v:roundrect id="_x0000_s1030" style="position:absolute;left:560;top:6912;width:2500;height:1040" arcsize="10923f">
                <v:textbox>
                  <w:txbxContent>
                    <w:p w:rsidR="00444A98" w:rsidRPr="009A29AA" w:rsidRDefault="00444A98" w:rsidP="007536E8">
                      <w:pPr>
                        <w:jc w:val="center"/>
                        <w:rPr>
                          <w:rFonts w:ascii="Times New Roman" w:hAnsi="Times New Roman" w:cs="Times New Roman"/>
                          <w:b/>
                          <w:bCs/>
                          <w:sz w:val="32"/>
                          <w:szCs w:val="32"/>
                          <w:lang w:bidi="ar-SY"/>
                        </w:rPr>
                      </w:pPr>
                      <w:r w:rsidRPr="009A29AA">
                        <w:rPr>
                          <w:rFonts w:ascii="Times New Roman" w:hAnsi="Times New Roman" w:cs="Times New Roman" w:hint="cs"/>
                          <w:b/>
                          <w:bCs/>
                          <w:sz w:val="32"/>
                          <w:szCs w:val="32"/>
                          <w:rtl/>
                          <w:lang w:bidi="ar-SY"/>
                        </w:rPr>
                        <w:t>التقدير الفني</w:t>
                      </w:r>
                    </w:p>
                  </w:txbxContent>
                </v:textbox>
              </v:roundrect>
              <v:roundrect id="_x0000_s1031" style="position:absolute;left:4940;top:14688;width:2500;height:1249" arcsize="10923f">
                <v:textbox>
                  <w:txbxContent>
                    <w:p w:rsidR="00444A98" w:rsidRPr="00C756F3" w:rsidRDefault="00444A98" w:rsidP="007536E8">
                      <w:pPr>
                        <w:jc w:val="center"/>
                        <w:rPr>
                          <w:b/>
                          <w:bCs/>
                          <w:sz w:val="32"/>
                          <w:szCs w:val="32"/>
                          <w:rtl/>
                          <w:lang w:bidi="ar-SY"/>
                        </w:rPr>
                      </w:pPr>
                      <w:r w:rsidRPr="009A29AA">
                        <w:rPr>
                          <w:rFonts w:ascii="Times New Roman" w:hAnsi="Times New Roman" w:cs="Times New Roman" w:hint="cs"/>
                          <w:b/>
                          <w:bCs/>
                          <w:sz w:val="32"/>
                          <w:szCs w:val="32"/>
                          <w:rtl/>
                          <w:lang w:bidi="ar-SY"/>
                        </w:rPr>
                        <w:t>تحليل</w:t>
                      </w:r>
                      <w:r w:rsidRPr="00C756F3">
                        <w:rPr>
                          <w:rFonts w:hint="cs"/>
                          <w:b/>
                          <w:bCs/>
                          <w:sz w:val="32"/>
                          <w:szCs w:val="32"/>
                          <w:rtl/>
                          <w:lang w:bidi="ar-SY"/>
                        </w:rPr>
                        <w:t xml:space="preserve"> </w:t>
                      </w:r>
                      <w:r w:rsidRPr="009A29AA">
                        <w:rPr>
                          <w:rFonts w:ascii="Times New Roman" w:hAnsi="Times New Roman" w:cs="Times New Roman" w:hint="cs"/>
                          <w:b/>
                          <w:bCs/>
                          <w:sz w:val="32"/>
                          <w:szCs w:val="32"/>
                          <w:rtl/>
                          <w:lang w:bidi="ar-SY"/>
                        </w:rPr>
                        <w:t>الإنتاج</w:t>
                      </w:r>
                      <w:r w:rsidRPr="00C756F3">
                        <w:rPr>
                          <w:rFonts w:hint="cs"/>
                          <w:b/>
                          <w:bCs/>
                          <w:sz w:val="32"/>
                          <w:szCs w:val="32"/>
                          <w:rtl/>
                          <w:lang w:bidi="ar-SY"/>
                        </w:rPr>
                        <w:t xml:space="preserve"> </w:t>
                      </w:r>
                    </w:p>
                    <w:p w:rsidR="00444A98" w:rsidRPr="009A29AA" w:rsidRDefault="00444A98" w:rsidP="007536E8">
                      <w:pPr>
                        <w:jc w:val="center"/>
                        <w:rPr>
                          <w:rFonts w:ascii="Times New Roman" w:hAnsi="Times New Roman" w:cs="Times New Roman"/>
                          <w:sz w:val="28"/>
                          <w:szCs w:val="28"/>
                          <w:lang w:bidi="ar-SY"/>
                        </w:rPr>
                      </w:pPr>
                      <w:r w:rsidRPr="009A29AA">
                        <w:rPr>
                          <w:rFonts w:ascii="Times New Roman" w:hAnsi="Times New Roman" w:cs="Times New Roman" w:hint="cs"/>
                          <w:b/>
                          <w:bCs/>
                          <w:sz w:val="32"/>
                          <w:szCs w:val="32"/>
                          <w:rtl/>
                          <w:lang w:bidi="ar-SY"/>
                        </w:rPr>
                        <w:t>والعمليات</w:t>
                      </w:r>
                    </w:p>
                  </w:txbxContent>
                </v:textbox>
              </v:roundrect>
              <v:roundrect id="_x0000_s1032" style="position:absolute;left:4340;top:12832;width:3700;height:1179" arcsize="10923f">
                <v:textbox>
                  <w:txbxContent>
                    <w:p w:rsidR="00444A98" w:rsidRPr="00C756F3" w:rsidRDefault="00444A98" w:rsidP="007536E8">
                      <w:pPr>
                        <w:jc w:val="center"/>
                        <w:rPr>
                          <w:b/>
                          <w:bCs/>
                          <w:sz w:val="28"/>
                          <w:szCs w:val="28"/>
                          <w:lang w:bidi="ar-SY"/>
                        </w:rPr>
                      </w:pPr>
                      <w:r w:rsidRPr="009A29AA">
                        <w:rPr>
                          <w:rFonts w:ascii="Times New Roman" w:hAnsi="Times New Roman" w:cs="Times New Roman" w:hint="cs"/>
                          <w:b/>
                          <w:bCs/>
                          <w:sz w:val="28"/>
                          <w:szCs w:val="28"/>
                          <w:rtl/>
                          <w:lang w:bidi="ar-SY"/>
                        </w:rPr>
                        <w:t>الإنتاج</w:t>
                      </w:r>
                      <w:r w:rsidRPr="00C756F3">
                        <w:rPr>
                          <w:rFonts w:hint="cs"/>
                          <w:sz w:val="28"/>
                          <w:szCs w:val="28"/>
                          <w:rtl/>
                          <w:lang w:bidi="ar-SY"/>
                        </w:rPr>
                        <w:t xml:space="preserve"> </w:t>
                      </w:r>
                      <w:r w:rsidRPr="009A29AA">
                        <w:rPr>
                          <w:rFonts w:ascii="Times New Roman" w:hAnsi="Times New Roman" w:cs="Times New Roman" w:hint="cs"/>
                          <w:b/>
                          <w:bCs/>
                          <w:sz w:val="28"/>
                          <w:szCs w:val="28"/>
                          <w:rtl/>
                          <w:lang w:bidi="ar-SY"/>
                        </w:rPr>
                        <w:t>والعمليات</w:t>
                      </w:r>
                      <w:r w:rsidRPr="00C756F3">
                        <w:rPr>
                          <w:rFonts w:hint="cs"/>
                          <w:sz w:val="28"/>
                          <w:szCs w:val="28"/>
                          <w:rtl/>
                          <w:lang w:bidi="ar-SY"/>
                        </w:rPr>
                        <w:t xml:space="preserve"> </w:t>
                      </w:r>
                      <w:r>
                        <w:rPr>
                          <w:rFonts w:hint="cs"/>
                          <w:sz w:val="28"/>
                          <w:szCs w:val="28"/>
                          <w:rtl/>
                          <w:lang w:bidi="ar-SY"/>
                        </w:rPr>
                        <w:t xml:space="preserve"> </w:t>
                      </w:r>
                      <w:r w:rsidRPr="009A29AA">
                        <w:rPr>
                          <w:rFonts w:ascii="Times New Roman" w:hAnsi="Times New Roman" w:cs="Times New Roman" w:hint="cs"/>
                          <w:b/>
                          <w:bCs/>
                          <w:sz w:val="28"/>
                          <w:szCs w:val="28"/>
                          <w:rtl/>
                          <w:lang w:bidi="ar-SY"/>
                        </w:rPr>
                        <w:t>والمعدات</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28"/>
                          <w:szCs w:val="28"/>
                          <w:rtl/>
                          <w:lang w:bidi="ar-SY"/>
                        </w:rPr>
                        <w:t>الرأسمالية</w:t>
                      </w:r>
                      <w:r>
                        <w:rPr>
                          <w:rFonts w:ascii="Times New Roman" w:hAnsi="Times New Roman" w:cs="Times New Roman" w:hint="cs"/>
                          <w:b/>
                          <w:bCs/>
                          <w:sz w:val="28"/>
                          <w:szCs w:val="28"/>
                          <w:rtl/>
                          <w:lang w:bidi="ar-SY"/>
                        </w:rPr>
                        <w:t xml:space="preserve">  </w:t>
                      </w:r>
                      <w:r w:rsidRPr="009A29AA">
                        <w:rPr>
                          <w:rFonts w:ascii="Times New Roman" w:hAnsi="Times New Roman" w:cs="Times New Roman" w:hint="cs"/>
                          <w:b/>
                          <w:bCs/>
                          <w:sz w:val="28"/>
                          <w:szCs w:val="28"/>
                          <w:rtl/>
                          <w:lang w:bidi="ar-SY"/>
                        </w:rPr>
                        <w:t>وتصميم الوظيفة</w:t>
                      </w:r>
                    </w:p>
                  </w:txbxContent>
                </v:textbox>
              </v:roundrect>
              <v:roundrect id="_x0000_s1033" style="position:absolute;left:560;top:11305;width:2500;height:709" arcsize="10923f">
                <v:textbox>
                  <w:txbxContent>
                    <w:p w:rsidR="00444A98" w:rsidRPr="009A29AA" w:rsidRDefault="00444A98" w:rsidP="007536E8">
                      <w:pPr>
                        <w:jc w:val="center"/>
                        <w:rPr>
                          <w:rFonts w:ascii="Times New Roman" w:hAnsi="Times New Roman" w:cs="Times New Roman"/>
                          <w:sz w:val="28"/>
                          <w:szCs w:val="28"/>
                          <w:lang w:bidi="ar-SY"/>
                        </w:rPr>
                      </w:pPr>
                      <w:r w:rsidRPr="009A29AA">
                        <w:rPr>
                          <w:rFonts w:ascii="Times New Roman" w:hAnsi="Times New Roman" w:cs="Times New Roman" w:hint="cs"/>
                          <w:b/>
                          <w:bCs/>
                          <w:sz w:val="32"/>
                          <w:szCs w:val="32"/>
                          <w:rtl/>
                          <w:lang w:bidi="ar-SY"/>
                        </w:rPr>
                        <w:t>تخطيط</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32"/>
                          <w:szCs w:val="32"/>
                          <w:rtl/>
                          <w:lang w:bidi="ar-SY"/>
                        </w:rPr>
                        <w:t>العمليات</w:t>
                      </w:r>
                    </w:p>
                  </w:txbxContent>
                </v:textbox>
              </v:roundrect>
              <v:roundrect id="_x0000_s1034" style="position:absolute;left:4580;top:11211;width:3220;height:803" arcsize="10923f">
                <v:textbox>
                  <w:txbxContent>
                    <w:p w:rsidR="00444A98" w:rsidRPr="009A29AA" w:rsidRDefault="00444A98" w:rsidP="007536E8">
                      <w:pPr>
                        <w:jc w:val="center"/>
                        <w:rPr>
                          <w:rFonts w:ascii="Times New Roman" w:hAnsi="Times New Roman" w:cs="Times New Roman"/>
                          <w:sz w:val="28"/>
                          <w:szCs w:val="28"/>
                          <w:lang w:bidi="ar-SY"/>
                        </w:rPr>
                      </w:pPr>
                      <w:r w:rsidRPr="009A29AA">
                        <w:rPr>
                          <w:rFonts w:ascii="Times New Roman" w:hAnsi="Times New Roman" w:cs="Times New Roman" w:hint="cs"/>
                          <w:b/>
                          <w:bCs/>
                          <w:sz w:val="32"/>
                          <w:szCs w:val="32"/>
                          <w:rtl/>
                          <w:lang w:bidi="ar-SY"/>
                        </w:rPr>
                        <w:t>تصميم</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32"/>
                          <w:szCs w:val="32"/>
                          <w:rtl/>
                          <w:lang w:bidi="ar-SY"/>
                        </w:rPr>
                        <w:t>المنتج</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32"/>
                          <w:szCs w:val="32"/>
                          <w:rtl/>
                          <w:lang w:bidi="ar-SY"/>
                        </w:rPr>
                        <w:t>بشكل</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32"/>
                          <w:szCs w:val="32"/>
                          <w:rtl/>
                          <w:lang w:bidi="ar-SY"/>
                        </w:rPr>
                        <w:t>مفصل</w:t>
                      </w:r>
                    </w:p>
                  </w:txbxContent>
                </v:textbox>
              </v:roundrect>
              <v:roundrect id="_x0000_s1035" style="position:absolute;left:9040;top:11211;width:2500;height:803" arcsize="10923f">
                <v:textbox>
                  <w:txbxContent>
                    <w:p w:rsidR="00444A98" w:rsidRPr="009A29AA" w:rsidRDefault="00444A98" w:rsidP="007536E8">
                      <w:pPr>
                        <w:jc w:val="center"/>
                        <w:rPr>
                          <w:rFonts w:ascii="Times New Roman" w:hAnsi="Times New Roman" w:cs="Times New Roman"/>
                          <w:sz w:val="28"/>
                          <w:szCs w:val="28"/>
                          <w:lang w:bidi="ar-SY"/>
                        </w:rPr>
                      </w:pPr>
                      <w:r w:rsidRPr="009A29AA">
                        <w:rPr>
                          <w:rFonts w:ascii="Times New Roman" w:hAnsi="Times New Roman" w:cs="Times New Roman" w:hint="cs"/>
                          <w:b/>
                          <w:bCs/>
                          <w:sz w:val="32"/>
                          <w:szCs w:val="32"/>
                          <w:rtl/>
                          <w:lang w:bidi="ar-SY"/>
                        </w:rPr>
                        <w:t>اختبار</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32"/>
                          <w:szCs w:val="32"/>
                          <w:rtl/>
                          <w:lang w:bidi="ar-SY"/>
                        </w:rPr>
                        <w:t>السوق</w:t>
                      </w:r>
                    </w:p>
                  </w:txbxContent>
                </v:textbox>
              </v:roundrect>
              <v:roundrect id="_x0000_s1036" style="position:absolute;left:4940;top:9762;width:2500;height:661" arcsize="10923f">
                <v:textbox>
                  <w:txbxContent>
                    <w:p w:rsidR="00444A98" w:rsidRPr="009A29AA" w:rsidRDefault="00444A98" w:rsidP="007536E8">
                      <w:pPr>
                        <w:jc w:val="center"/>
                        <w:rPr>
                          <w:rFonts w:ascii="Times New Roman" w:hAnsi="Times New Roman" w:cs="Times New Roman"/>
                          <w:sz w:val="28"/>
                          <w:szCs w:val="28"/>
                          <w:lang w:bidi="ar-SY"/>
                        </w:rPr>
                      </w:pPr>
                      <w:r w:rsidRPr="009A29AA">
                        <w:rPr>
                          <w:rFonts w:ascii="Times New Roman" w:hAnsi="Times New Roman" w:cs="Times New Roman" w:hint="cs"/>
                          <w:b/>
                          <w:bCs/>
                          <w:sz w:val="32"/>
                          <w:szCs w:val="32"/>
                          <w:rtl/>
                          <w:lang w:bidi="ar-SY"/>
                        </w:rPr>
                        <w:t>تصميم</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32"/>
                          <w:szCs w:val="32"/>
                          <w:rtl/>
                          <w:lang w:bidi="ar-SY"/>
                        </w:rPr>
                        <w:t>أولي</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32"/>
                          <w:szCs w:val="32"/>
                          <w:rtl/>
                          <w:lang w:bidi="ar-SY"/>
                        </w:rPr>
                        <w:t>للمنتج</w:t>
                      </w:r>
                    </w:p>
                  </w:txbxContent>
                </v:textbox>
              </v:roundrect>
              <v:roundrect id="_x0000_s1037" style="position:absolute;left:560;top:8873;width:2500;height:661" arcsize="10923f">
                <v:textbox>
                  <w:txbxContent>
                    <w:p w:rsidR="00444A98" w:rsidRPr="009A29AA" w:rsidRDefault="00444A98" w:rsidP="007536E8">
                      <w:pPr>
                        <w:jc w:val="center"/>
                        <w:rPr>
                          <w:rFonts w:ascii="Times New Roman" w:hAnsi="Times New Roman" w:cs="Times New Roman"/>
                          <w:b/>
                          <w:bCs/>
                          <w:sz w:val="32"/>
                          <w:szCs w:val="32"/>
                          <w:lang w:bidi="ar-SY"/>
                        </w:rPr>
                      </w:pPr>
                      <w:r w:rsidRPr="009A29AA">
                        <w:rPr>
                          <w:rFonts w:ascii="Times New Roman" w:hAnsi="Times New Roman" w:cs="Times New Roman" w:hint="cs"/>
                          <w:b/>
                          <w:bCs/>
                          <w:sz w:val="32"/>
                          <w:szCs w:val="32"/>
                          <w:rtl/>
                          <w:lang w:bidi="ar-SY"/>
                        </w:rPr>
                        <w:t>توقف</w:t>
                      </w:r>
                    </w:p>
                  </w:txbxContent>
                </v:textbox>
              </v:roundrect>
              <v:roundrect id="_x0000_s1038" style="position:absolute;left:4940;top:8392;width:2500;height:772" arcsize="10923f">
                <v:textbox>
                  <w:txbxContent>
                    <w:p w:rsidR="00444A98" w:rsidRPr="00C756F3" w:rsidRDefault="00444A98" w:rsidP="007536E8">
                      <w:pPr>
                        <w:jc w:val="center"/>
                        <w:rPr>
                          <w:b/>
                          <w:bCs/>
                          <w:sz w:val="32"/>
                          <w:szCs w:val="32"/>
                          <w:lang w:bidi="ar-SY"/>
                        </w:rPr>
                      </w:pPr>
                      <w:r w:rsidRPr="009A29AA">
                        <w:rPr>
                          <w:rFonts w:ascii="Times New Roman" w:hAnsi="Times New Roman" w:cs="Times New Roman" w:hint="cs"/>
                          <w:b/>
                          <w:bCs/>
                          <w:sz w:val="32"/>
                          <w:szCs w:val="32"/>
                          <w:rtl/>
                          <w:lang w:bidi="ar-SY"/>
                        </w:rPr>
                        <w:t>هل المنتج ممكن</w:t>
                      </w:r>
                      <w:r w:rsidRPr="00C756F3">
                        <w:rPr>
                          <w:rFonts w:hint="cs"/>
                          <w:b/>
                          <w:bCs/>
                          <w:sz w:val="32"/>
                          <w:szCs w:val="32"/>
                          <w:rtl/>
                          <w:lang w:bidi="ar-SY"/>
                        </w:rPr>
                        <w:t xml:space="preserve"> </w:t>
                      </w:r>
                    </w:p>
                  </w:txbxContent>
                </v:textbox>
              </v:roundrect>
              <v:roundrect id="_x0000_s1039" style="position:absolute;left:4240;top:6676;width:3860;height:1197" arcsize="10923f">
                <v:textbox>
                  <w:txbxContent>
                    <w:p w:rsidR="00444A98" w:rsidRPr="009A29AA" w:rsidRDefault="00444A98" w:rsidP="007536E8">
                      <w:pPr>
                        <w:jc w:val="center"/>
                        <w:rPr>
                          <w:rFonts w:ascii="Times New Roman" w:hAnsi="Times New Roman" w:cs="Times New Roman"/>
                          <w:b/>
                          <w:bCs/>
                          <w:sz w:val="32"/>
                          <w:szCs w:val="32"/>
                          <w:rtl/>
                          <w:lang w:bidi="ar-SY"/>
                        </w:rPr>
                      </w:pPr>
                      <w:r w:rsidRPr="009A29AA">
                        <w:rPr>
                          <w:rFonts w:ascii="Times New Roman" w:hAnsi="Times New Roman" w:cs="Times New Roman" w:hint="cs"/>
                          <w:b/>
                          <w:bCs/>
                          <w:sz w:val="32"/>
                          <w:szCs w:val="32"/>
                          <w:rtl/>
                          <w:lang w:bidi="ar-SY"/>
                        </w:rPr>
                        <w:t>دراسة</w:t>
                      </w:r>
                      <w:r w:rsidRPr="009A29AA">
                        <w:rPr>
                          <w:rFonts w:ascii="Times New Roman" w:hAnsi="Times New Roman" w:cs="Times New Roman" w:hint="cs"/>
                          <w:sz w:val="28"/>
                          <w:szCs w:val="28"/>
                          <w:rtl/>
                          <w:lang w:bidi="ar-SY"/>
                        </w:rPr>
                        <w:t xml:space="preserve"> </w:t>
                      </w:r>
                      <w:r w:rsidRPr="009A29AA">
                        <w:rPr>
                          <w:rFonts w:ascii="Times New Roman" w:hAnsi="Times New Roman" w:cs="Times New Roman" w:hint="cs"/>
                          <w:b/>
                          <w:bCs/>
                          <w:sz w:val="32"/>
                          <w:szCs w:val="32"/>
                          <w:rtl/>
                          <w:lang w:bidi="ar-SY"/>
                        </w:rPr>
                        <w:t>الجدوى</w:t>
                      </w:r>
                      <w:r w:rsidRPr="009A29AA">
                        <w:rPr>
                          <w:rFonts w:ascii="Times New Roman" w:hAnsi="Times New Roman" w:cs="Times New Roman" w:hint="cs"/>
                          <w:sz w:val="28"/>
                          <w:szCs w:val="28"/>
                          <w:rtl/>
                          <w:lang w:bidi="ar-SY"/>
                        </w:rPr>
                        <w:t xml:space="preserve"> </w:t>
                      </w:r>
                    </w:p>
                    <w:p w:rsidR="00444A98" w:rsidRDefault="00444A98" w:rsidP="007536E8">
                      <w:pPr>
                        <w:jc w:val="center"/>
                        <w:rPr>
                          <w:lang w:bidi="ar-SY"/>
                        </w:rPr>
                      </w:pPr>
                      <w:r w:rsidRPr="009A29AA">
                        <w:rPr>
                          <w:rFonts w:ascii="Times New Roman" w:hAnsi="Times New Roman" w:cs="Times New Roman" w:hint="cs"/>
                          <w:b/>
                          <w:bCs/>
                          <w:sz w:val="32"/>
                          <w:szCs w:val="32"/>
                          <w:rtl/>
                          <w:lang w:bidi="ar-SY"/>
                        </w:rPr>
                        <w:t>تحليل التكاليف والإيرادات</w:t>
                      </w:r>
                      <w:r w:rsidRPr="009A29AA">
                        <w:rPr>
                          <w:rFonts w:ascii="Times New Roman" w:hAnsi="Times New Roman" w:cs="Times New Roman" w:hint="cs"/>
                          <w:sz w:val="28"/>
                          <w:szCs w:val="28"/>
                          <w:rtl/>
                          <w:lang w:bidi="ar-SY"/>
                        </w:rPr>
                        <w:t xml:space="preserve"> </w:t>
                      </w:r>
                    </w:p>
                  </w:txbxContent>
                </v:textbox>
              </v:roundrect>
              <v:roundrect id="_x0000_s1040" style="position:absolute;left:9040;top:6912;width:2500;height:945" arcsize="10923f">
                <v:textbox>
                  <w:txbxContent>
                    <w:p w:rsidR="00444A98" w:rsidRPr="009A29AA" w:rsidRDefault="00444A98" w:rsidP="007536E8">
                      <w:pPr>
                        <w:jc w:val="center"/>
                        <w:rPr>
                          <w:rFonts w:ascii="Times New Roman" w:hAnsi="Times New Roman" w:cs="Times New Roman"/>
                          <w:b/>
                          <w:bCs/>
                          <w:sz w:val="32"/>
                          <w:szCs w:val="32"/>
                          <w:lang w:bidi="ar-SY"/>
                        </w:rPr>
                      </w:pPr>
                      <w:r w:rsidRPr="009A29AA">
                        <w:rPr>
                          <w:rFonts w:ascii="Times New Roman" w:hAnsi="Times New Roman" w:cs="Times New Roman" w:hint="cs"/>
                          <w:b/>
                          <w:bCs/>
                          <w:sz w:val="32"/>
                          <w:szCs w:val="32"/>
                          <w:rtl/>
                          <w:lang w:bidi="ar-SY"/>
                        </w:rPr>
                        <w:t xml:space="preserve">دراسة السوق </w:t>
                      </w:r>
                    </w:p>
                  </w:txbxContent>
                </v:textbox>
              </v:roundrect>
              <v:roundrect id="_x0000_s1041" style="position:absolute;left:4440;top:4601;width:3660;height:1331" arcsize="10923f">
                <v:textbox>
                  <w:txbxContent>
                    <w:p w:rsidR="00444A98" w:rsidRPr="009A29AA" w:rsidRDefault="00444A98" w:rsidP="007536E8">
                      <w:pPr>
                        <w:jc w:val="center"/>
                        <w:rPr>
                          <w:rFonts w:ascii="Times New Roman" w:hAnsi="Times New Roman" w:cs="Times New Roman"/>
                          <w:b/>
                          <w:bCs/>
                          <w:sz w:val="32"/>
                          <w:szCs w:val="32"/>
                          <w:rtl/>
                          <w:lang w:bidi="ar-SY"/>
                        </w:rPr>
                      </w:pPr>
                      <w:r w:rsidRPr="009A29AA">
                        <w:rPr>
                          <w:rFonts w:ascii="Times New Roman" w:hAnsi="Times New Roman" w:cs="Times New Roman"/>
                          <w:b/>
                          <w:bCs/>
                          <w:sz w:val="32"/>
                          <w:szCs w:val="32"/>
                          <w:rtl/>
                          <w:lang w:bidi="ar-SY"/>
                        </w:rPr>
                        <w:t xml:space="preserve">تطوير المنتجات الجديدة </w:t>
                      </w:r>
                    </w:p>
                    <w:p w:rsidR="00444A98" w:rsidRPr="00C756F3" w:rsidRDefault="00444A98" w:rsidP="007536E8">
                      <w:pPr>
                        <w:jc w:val="center"/>
                        <w:rPr>
                          <w:b/>
                          <w:bCs/>
                          <w:sz w:val="32"/>
                          <w:szCs w:val="32"/>
                          <w:lang w:bidi="ar-SY"/>
                        </w:rPr>
                      </w:pPr>
                      <w:r w:rsidRPr="009A29AA">
                        <w:rPr>
                          <w:rFonts w:ascii="Times New Roman" w:hAnsi="Times New Roman" w:cs="Times New Roman"/>
                          <w:b/>
                          <w:bCs/>
                          <w:sz w:val="32"/>
                          <w:szCs w:val="32"/>
                          <w:rtl/>
                          <w:lang w:bidi="ar-SY"/>
                        </w:rPr>
                        <w:t xml:space="preserve">خصائص عامة </w:t>
                      </w:r>
                    </w:p>
                  </w:txbxContent>
                </v:textbox>
              </v:roundrect>
              <v:roundrect id="_x0000_s1042" style="position:absolute;left:8920;top:4409;width:2780;height:2015" arcsize="10923f">
                <v:textbox>
                  <w:txbxContent>
                    <w:p w:rsidR="00444A98" w:rsidRPr="009A29AA" w:rsidRDefault="00444A98" w:rsidP="007536E8">
                      <w:pPr>
                        <w:jc w:val="center"/>
                        <w:rPr>
                          <w:rFonts w:ascii="Times New Roman" w:hAnsi="Times New Roman" w:cs="Times New Roman"/>
                          <w:b/>
                          <w:bCs/>
                          <w:sz w:val="32"/>
                          <w:szCs w:val="32"/>
                          <w:rtl/>
                          <w:lang w:bidi="ar-SY"/>
                        </w:rPr>
                      </w:pPr>
                      <w:r w:rsidRPr="009A29AA">
                        <w:rPr>
                          <w:rFonts w:ascii="Times New Roman" w:hAnsi="Times New Roman" w:cs="Times New Roman"/>
                          <w:b/>
                          <w:bCs/>
                          <w:sz w:val="32"/>
                          <w:szCs w:val="32"/>
                          <w:rtl/>
                          <w:lang w:bidi="ar-SY"/>
                        </w:rPr>
                        <w:t>من البيئة</w:t>
                      </w:r>
                      <w:r w:rsidRPr="009A29AA">
                        <w:rPr>
                          <w:rFonts w:ascii="Times New Roman" w:hAnsi="Times New Roman" w:cs="Times New Roman"/>
                          <w:sz w:val="28"/>
                          <w:szCs w:val="28"/>
                          <w:rtl/>
                          <w:lang w:bidi="ar-SY"/>
                        </w:rPr>
                        <w:t xml:space="preserve"> </w:t>
                      </w:r>
                    </w:p>
                    <w:p w:rsidR="00444A98" w:rsidRPr="005933EE" w:rsidRDefault="00444A98" w:rsidP="007536E8">
                      <w:pPr>
                        <w:jc w:val="right"/>
                        <w:rPr>
                          <w:rFonts w:ascii="Times New Roman" w:hAnsi="Times New Roman" w:cs="Times New Roman"/>
                          <w:sz w:val="28"/>
                          <w:szCs w:val="28"/>
                          <w:lang w:bidi="ar-SY"/>
                        </w:rPr>
                      </w:pPr>
                      <w:r w:rsidRPr="005933EE">
                        <w:rPr>
                          <w:rFonts w:ascii="Times New Roman" w:hAnsi="Times New Roman" w:cs="Times New Roman"/>
                          <w:sz w:val="32"/>
                          <w:szCs w:val="32"/>
                          <w:rtl/>
                          <w:lang w:bidi="ar-SY"/>
                        </w:rPr>
                        <w:t>المستهلكون</w:t>
                      </w:r>
                      <w:r>
                        <w:rPr>
                          <w:rFonts w:ascii="Times New Roman" w:hAnsi="Times New Roman" w:cs="Times New Roman" w:hint="cs"/>
                          <w:sz w:val="32"/>
                          <w:szCs w:val="32"/>
                          <w:rtl/>
                          <w:lang w:bidi="ar-SY"/>
                        </w:rPr>
                        <w:t xml:space="preserve"> - </w:t>
                      </w:r>
                      <w:r w:rsidRPr="005933EE">
                        <w:rPr>
                          <w:rFonts w:ascii="Times New Roman" w:hAnsi="Times New Roman" w:cs="Times New Roman" w:hint="cs"/>
                          <w:sz w:val="32"/>
                          <w:szCs w:val="32"/>
                          <w:rtl/>
                          <w:lang w:bidi="ar-SY"/>
                        </w:rPr>
                        <w:t xml:space="preserve"> </w:t>
                      </w:r>
                      <w:r w:rsidRPr="005933EE">
                        <w:rPr>
                          <w:rFonts w:ascii="Times New Roman" w:hAnsi="Times New Roman" w:cs="Times New Roman"/>
                          <w:sz w:val="32"/>
                          <w:szCs w:val="32"/>
                          <w:rtl/>
                          <w:lang w:bidi="ar-SY"/>
                        </w:rPr>
                        <w:t xml:space="preserve">المنافسون </w:t>
                      </w:r>
                      <w:r>
                        <w:rPr>
                          <w:rFonts w:ascii="Times New Roman" w:hAnsi="Times New Roman" w:cs="Times New Roman" w:hint="cs"/>
                          <w:sz w:val="32"/>
                          <w:szCs w:val="32"/>
                          <w:rtl/>
                          <w:lang w:bidi="ar-SY"/>
                        </w:rPr>
                        <w:t xml:space="preserve">- </w:t>
                      </w:r>
                      <w:r w:rsidRPr="005933EE">
                        <w:rPr>
                          <w:rFonts w:ascii="Times New Roman" w:hAnsi="Times New Roman" w:cs="Times New Roman" w:hint="cs"/>
                          <w:sz w:val="32"/>
                          <w:szCs w:val="32"/>
                          <w:rtl/>
                          <w:lang w:bidi="ar-SY"/>
                        </w:rPr>
                        <w:t xml:space="preserve"> </w:t>
                      </w:r>
                      <w:r w:rsidRPr="005933EE">
                        <w:rPr>
                          <w:rFonts w:ascii="Times New Roman" w:hAnsi="Times New Roman" w:cs="Times New Roman"/>
                          <w:sz w:val="32"/>
                          <w:szCs w:val="32"/>
                          <w:rtl/>
                          <w:lang w:bidi="ar-SY"/>
                        </w:rPr>
                        <w:t xml:space="preserve">الموردون </w:t>
                      </w:r>
                      <w:r w:rsidRPr="005933EE">
                        <w:rPr>
                          <w:rFonts w:ascii="Times New Roman" w:hAnsi="Times New Roman" w:cs="Times New Roman" w:hint="cs"/>
                          <w:sz w:val="32"/>
                          <w:szCs w:val="32"/>
                          <w:rtl/>
                          <w:lang w:bidi="ar-SY"/>
                        </w:rPr>
                        <w:t xml:space="preserve">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5660;top:6094;width:1320;height:488" adj="9929,5727"/>
              <v:shape id="_x0000_s1044" type="#_x0000_t67" style="position:absolute;left:5520;top:7857;width:1320;height:488" adj="11323,5727"/>
              <v:shape id="_x0000_s1045" type="#_x0000_t67" style="position:absolute;left:5520;top:9164;width:1320;height:598" adj="11653,5727"/>
              <v:shape id="_x0000_s1046" type="#_x0000_t67" style="position:absolute;left:5520;top:10565;width:1320;height:646" adj="10932"/>
              <v:shape id="_x0000_s1047" type="#_x0000_t67" style="position:absolute;left:5520;top:12155;width:1320;height:677" adj="12684,5727"/>
              <v:shape id="_x0000_s1048" type="#_x0000_t67" style="position:absolute;left:5520;top:14011;width:1320;height:677" adj="10674,572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8100;top:5196;width:820;height:630" adj="10405,7560"/>
              <v:shape id="_x0000_s1050" type="#_x0000_t13" style="position:absolute;left:8100;top:11305;width:907;height:630" adj="11597,594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1" type="#_x0000_t66" style="position:absolute;left:3260;top:5196;width:1180;height:441" adj="10159,6171"/>
              <v:shape id="_x0000_s1052" type="#_x0000_t66" style="position:absolute;left:3400;top:9014;width:1180;height:441" adj="10159,6171"/>
              <v:shape id="_x0000_s1053" type="#_x0000_t13" style="position:absolute;left:3300;top:7101;width:820;height:630" adj="11459,6480"/>
              <v:shape id="_x0000_s1054" type="#_x0000_t66" style="position:absolute;left:8100;top:7196;width:940;height:441" adj="10159,6171"/>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5" type="#_x0000_t69" style="position:absolute;left:3060;top:11305;width:1280;height:504" adj="7162,675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56" type="#_x0000_t38" style="position:absolute;left:6700;top:10423;width:3260;height:567" o:connectortype="curved" adj="10800,-244200,-46380">
                <v:stroke endarrow="block"/>
              </v:shape>
              <v:shape id="_x0000_s1057" type="#_x0000_t38" style="position:absolute;left:1740;top:10423;width:3920;height:646;rotation:180;flip:y" o:connectortype="curved" adj="10800,214420,-32069">
                <v:stroke endarrow="block"/>
              </v:shape>
            </v:group>
          </v:group>
        </w:pict>
      </w:r>
    </w:p>
    <w:p w:rsidR="007536E8" w:rsidRPr="00C8566B" w:rsidRDefault="007536E8" w:rsidP="00AC057D">
      <w:pPr>
        <w:autoSpaceDE w:val="0"/>
        <w:autoSpaceDN w:val="0"/>
        <w:bidi/>
        <w:adjustRightInd w:val="0"/>
        <w:spacing w:after="0" w:line="240" w:lineRule="auto"/>
        <w:rPr>
          <w:rFonts w:ascii="Times New Roman" w:hAnsi="Times New Roman" w:cs="Traditional Arabic" w:hint="cs"/>
          <w:sz w:val="30"/>
          <w:szCs w:val="30"/>
          <w:rtl/>
          <w:lang w:bidi="ar-SY"/>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hint="cs"/>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hint="cs"/>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hint="cs"/>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hint="cs"/>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hint="cs"/>
          <w:sz w:val="30"/>
          <w:szCs w:val="30"/>
          <w:rtl/>
        </w:rPr>
      </w:pP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Pr>
      </w:pPr>
      <w:r w:rsidRPr="00C8566B">
        <w:rPr>
          <w:rFonts w:ascii="Times New Roman" w:hAnsi="Times New Roman" w:cs="Traditional Arabic"/>
          <w:b/>
          <w:bCs/>
          <w:sz w:val="30"/>
          <w:szCs w:val="30"/>
          <w:rtl/>
        </w:rPr>
        <w:lastRenderedPageBreak/>
        <w:t>المرحلة</w:t>
      </w:r>
      <w:r w:rsidRPr="00C8566B">
        <w:rPr>
          <w:rFonts w:ascii="Times New Roman" w:hAnsi="Times New Roman" w:cs="Traditional Arabic"/>
          <w:b/>
          <w:bCs/>
          <w:sz w:val="30"/>
          <w:szCs w:val="30"/>
        </w:rPr>
        <w:t xml:space="preserve"> 4: </w:t>
      </w:r>
      <w:r w:rsidRPr="00C8566B">
        <w:rPr>
          <w:rFonts w:ascii="Times New Roman" w:hAnsi="Times New Roman" w:cs="Traditional Arabic"/>
          <w:b/>
          <w:bCs/>
          <w:sz w:val="30"/>
          <w:szCs w:val="30"/>
          <w:rtl/>
        </w:rPr>
        <w:t>إطلاق</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المنتج</w:t>
      </w:r>
    </w:p>
    <w:p w:rsidR="007536E8" w:rsidRPr="00C8566B" w:rsidRDefault="007536E8" w:rsidP="00AC057D">
      <w:pPr>
        <w:autoSpaceDE w:val="0"/>
        <w:autoSpaceDN w:val="0"/>
        <w:bidi/>
        <w:adjustRightInd w:val="0"/>
        <w:spacing w:after="0" w:line="240" w:lineRule="auto"/>
        <w:rPr>
          <w:rFonts w:ascii="Times New Roman" w:hAnsi="Times New Roman" w:cs="Traditional Arabic"/>
          <w:b/>
          <w:bCs/>
          <w:sz w:val="30"/>
          <w:szCs w:val="30"/>
          <w:rtl/>
        </w:rPr>
      </w:pPr>
      <w:r w:rsidRPr="00C8566B">
        <w:rPr>
          <w:rFonts w:ascii="Times New Roman" w:hAnsi="Times New Roman" w:cs="Traditional Arabic"/>
          <w:b/>
          <w:bCs/>
          <w:sz w:val="30"/>
          <w:szCs w:val="30"/>
          <w:rtl/>
        </w:rPr>
        <w:t>يُشكل</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إطلاق</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منتج</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جديد</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ودمجه</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مع</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المنتجات</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القائمة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عملية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تلقائيّة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وتقتضي</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هذه</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العمليّة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المؤسسة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إقامة توازن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بين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عدد</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المعطيات</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الداخليّة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والمؤسسية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جهة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وحاجات</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السوق</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الخارجيّة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من</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جهة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 xml:space="preserve">أخرى وذلك بالاعتماد على عدة نقاط : </w:t>
      </w:r>
    </w:p>
    <w:p w:rsidR="007536E8" w:rsidRPr="00C8566B" w:rsidRDefault="007536E8" w:rsidP="00AC057D">
      <w:pPr>
        <w:numPr>
          <w:ilvl w:val="0"/>
          <w:numId w:val="27"/>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تطوير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وتطبيق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إستراتيجية</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تسويق</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متكاملة</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للارتقاء</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بعمليّة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إطلاق</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إلى</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أفضل</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المستويات</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بتحديد ما يلي :</w:t>
      </w:r>
    </w:p>
    <w:p w:rsidR="007536E8" w:rsidRPr="00C8566B" w:rsidRDefault="007536E8" w:rsidP="00AC057D">
      <w:pPr>
        <w:numPr>
          <w:ilvl w:val="0"/>
          <w:numId w:val="30"/>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تصميم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المنتج</w:t>
      </w:r>
      <w:r w:rsidRPr="00C8566B">
        <w:rPr>
          <w:rFonts w:ascii="Times New Roman" w:hAnsi="Times New Roman" w:cs="Traditional Arabic"/>
          <w:sz w:val="30"/>
          <w:szCs w:val="30"/>
        </w:rPr>
        <w:t xml:space="preserve"> </w:t>
      </w:r>
    </w:p>
    <w:p w:rsidR="007536E8" w:rsidRPr="00C8566B" w:rsidRDefault="007536E8" w:rsidP="00AC057D">
      <w:pPr>
        <w:numPr>
          <w:ilvl w:val="0"/>
          <w:numId w:val="30"/>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السعر</w:t>
      </w:r>
    </w:p>
    <w:p w:rsidR="007536E8" w:rsidRPr="00C8566B" w:rsidRDefault="007536E8" w:rsidP="00AC057D">
      <w:pPr>
        <w:numPr>
          <w:ilvl w:val="0"/>
          <w:numId w:val="30"/>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الموقع</w:t>
      </w:r>
    </w:p>
    <w:p w:rsidR="007536E8" w:rsidRPr="00C8566B" w:rsidRDefault="007536E8" w:rsidP="00AC057D">
      <w:pPr>
        <w:numPr>
          <w:ilvl w:val="0"/>
          <w:numId w:val="30"/>
        </w:numPr>
        <w:autoSpaceDE w:val="0"/>
        <w:autoSpaceDN w:val="0"/>
        <w:bidi/>
        <w:adjustRightInd w:val="0"/>
        <w:spacing w:after="0" w:line="240" w:lineRule="auto"/>
        <w:rPr>
          <w:rFonts w:ascii="Times New Roman" w:hAnsi="Times New Roman" w:cs="Traditional Arabic"/>
          <w:sz w:val="30"/>
          <w:szCs w:val="30"/>
        </w:rPr>
      </w:pPr>
      <w:r w:rsidRPr="00C8566B">
        <w:rPr>
          <w:rFonts w:ascii="Times New Roman" w:hAnsi="Times New Roman" w:cs="Traditional Arabic"/>
          <w:sz w:val="30"/>
          <w:szCs w:val="30"/>
          <w:rtl/>
        </w:rPr>
        <w:t>الترويج</w:t>
      </w:r>
    </w:p>
    <w:p w:rsidR="007536E8" w:rsidRPr="00C8566B" w:rsidRDefault="007536E8" w:rsidP="00AC057D">
      <w:pPr>
        <w:numPr>
          <w:ilvl w:val="0"/>
          <w:numId w:val="27"/>
        </w:numPr>
        <w:autoSpaceDE w:val="0"/>
        <w:autoSpaceDN w:val="0"/>
        <w:bidi/>
        <w:adjustRightInd w:val="0"/>
        <w:spacing w:after="0" w:line="240" w:lineRule="auto"/>
        <w:rPr>
          <w:rFonts w:ascii="Times New Roman" w:hAnsi="Times New Roman" w:cs="Traditional Arabic"/>
          <w:b/>
          <w:bCs/>
          <w:sz w:val="30"/>
          <w:szCs w:val="30"/>
        </w:rPr>
      </w:pPr>
      <w:r w:rsidRPr="00C8566B">
        <w:rPr>
          <w:rFonts w:ascii="Times New Roman" w:hAnsi="Times New Roman" w:cs="Traditional Arabic"/>
          <w:sz w:val="30"/>
          <w:szCs w:val="30"/>
          <w:rtl/>
        </w:rPr>
        <w:t>تطوير</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خطة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u w:val="single"/>
          <w:rtl/>
        </w:rPr>
        <w:t>لدمج</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المنتج</w:t>
      </w:r>
      <w:r w:rsidRPr="00C8566B">
        <w:rPr>
          <w:rFonts w:ascii="Times New Roman" w:hAnsi="Times New Roman" w:cs="Traditional Arabic"/>
          <w:sz w:val="30"/>
          <w:szCs w:val="30"/>
          <w:u w:val="single"/>
        </w:rPr>
        <w:t xml:space="preserve"> </w:t>
      </w:r>
      <w:r w:rsidRPr="00C8566B">
        <w:rPr>
          <w:rFonts w:ascii="Times New Roman" w:hAnsi="Times New Roman" w:cs="Traditional Arabic"/>
          <w:sz w:val="30"/>
          <w:szCs w:val="30"/>
          <w:u w:val="single"/>
          <w:rtl/>
        </w:rPr>
        <w:t>الجديد</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rPr>
        <w:t>دمجًا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ناجحًا</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المؤسسة</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ومن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ثم</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المضي</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في</w:t>
      </w:r>
      <w:r w:rsidRPr="00C8566B">
        <w:rPr>
          <w:rFonts w:ascii="Times New Roman" w:hAnsi="Times New Roman" w:cs="Traditional Arabic"/>
          <w:sz w:val="30"/>
          <w:szCs w:val="30"/>
        </w:rPr>
        <w:t xml:space="preserve"> </w:t>
      </w:r>
      <w:r w:rsidRPr="00C8566B">
        <w:rPr>
          <w:rFonts w:ascii="Times New Roman" w:hAnsi="Times New Roman" w:cs="Traditional Arabic"/>
          <w:b/>
          <w:bCs/>
          <w:sz w:val="30"/>
          <w:szCs w:val="30"/>
          <w:rtl/>
        </w:rPr>
        <w:t>عمليّة</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إطلاق</w:t>
      </w:r>
      <w:r w:rsidRPr="00C8566B">
        <w:rPr>
          <w:rFonts w:ascii="Times New Roman" w:hAnsi="Times New Roman" w:cs="Traditional Arabic"/>
          <w:b/>
          <w:bCs/>
          <w:sz w:val="30"/>
          <w:szCs w:val="30"/>
        </w:rPr>
        <w:t xml:space="preserve"> </w:t>
      </w:r>
      <w:r w:rsidRPr="00C8566B">
        <w:rPr>
          <w:rFonts w:ascii="Times New Roman" w:hAnsi="Times New Roman" w:cs="Traditional Arabic"/>
          <w:b/>
          <w:bCs/>
          <w:sz w:val="30"/>
          <w:szCs w:val="30"/>
          <w:rtl/>
        </w:rPr>
        <w:t>المنتج</w:t>
      </w:r>
      <w:r w:rsidRPr="00C8566B">
        <w:rPr>
          <w:rFonts w:ascii="Times New Roman" w:hAnsi="Times New Roman" w:cs="Traditional Arabic"/>
          <w:b/>
          <w:bCs/>
          <w:sz w:val="30"/>
          <w:szCs w:val="30"/>
        </w:rPr>
        <w:t xml:space="preserve"> </w:t>
      </w:r>
      <w:r w:rsidRPr="00C8566B">
        <w:rPr>
          <w:rFonts w:ascii="Times New Roman" w:hAnsi="Times New Roman" w:cs="Traditional Arabic"/>
          <w:sz w:val="30"/>
          <w:szCs w:val="30"/>
          <w:rtl/>
          <w:lang w:bidi="ar-SY"/>
        </w:rPr>
        <w:t xml:space="preserve"> من خلال :</w:t>
      </w:r>
    </w:p>
    <w:p w:rsidR="007536E8" w:rsidRPr="00C8566B" w:rsidRDefault="007536E8" w:rsidP="00AC057D">
      <w:pPr>
        <w:numPr>
          <w:ilvl w:val="0"/>
          <w:numId w:val="31"/>
        </w:numPr>
        <w:autoSpaceDE w:val="0"/>
        <w:autoSpaceDN w:val="0"/>
        <w:bidi/>
        <w:adjustRightInd w:val="0"/>
        <w:spacing w:after="0" w:line="240" w:lineRule="auto"/>
        <w:rPr>
          <w:rFonts w:ascii="Times New Roman" w:hAnsi="Times New Roman" w:cs="Traditional Arabic"/>
          <w:sz w:val="30"/>
          <w:szCs w:val="30"/>
          <w:rtl/>
        </w:rPr>
      </w:pPr>
      <w:r w:rsidRPr="00C8566B">
        <w:rPr>
          <w:rFonts w:ascii="Times New Roman" w:hAnsi="Times New Roman" w:cs="Traditional Arabic"/>
          <w:b/>
          <w:bCs/>
          <w:sz w:val="30"/>
          <w:szCs w:val="30"/>
          <w:rtl/>
        </w:rPr>
        <w:t xml:space="preserve">تصميم العملية: </w:t>
      </w:r>
      <w:r w:rsidRPr="00C8566B">
        <w:rPr>
          <w:rFonts w:ascii="Times New Roman" w:hAnsi="Times New Roman" w:cs="Traditional Arabic"/>
          <w:sz w:val="30"/>
          <w:szCs w:val="30"/>
          <w:rtl/>
        </w:rPr>
        <w:t>بعد ثبات التصميم النهائي يجب تحديد عمليات الإنتاج لتنفيذه بعد أن تم أخذ قيود الإنتاجية في الاعتبار خلال مرحلتي الاختيار و التصميم.</w:t>
      </w: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rPr>
      </w:pPr>
      <w:r w:rsidRPr="00C8566B">
        <w:rPr>
          <w:rFonts w:ascii="Times New Roman" w:hAnsi="Times New Roman" w:cs="Traditional Arabic"/>
          <w:sz w:val="30"/>
          <w:szCs w:val="30"/>
          <w:rtl/>
        </w:rPr>
        <w:t>و تلزم خطة عمليات كاملة في هذه المرحلة. و لا تشمل الخطة مواصفات المنتج فقط و إنما تشمل أيضا الجودة اللازمة و الاحتياجات التقنية و مستويات المهارة و المواد اللازمة وطرق الإنتاج و ما إلى ذلك</w:t>
      </w:r>
    </w:p>
    <w:p w:rsidR="007536E8" w:rsidRPr="00C8566B" w:rsidRDefault="007536E8" w:rsidP="00AC057D">
      <w:pPr>
        <w:numPr>
          <w:ilvl w:val="0"/>
          <w:numId w:val="27"/>
        </w:numPr>
        <w:autoSpaceDE w:val="0"/>
        <w:autoSpaceDN w:val="0"/>
        <w:bidi/>
        <w:adjustRightInd w:val="0"/>
        <w:spacing w:after="0" w:line="240" w:lineRule="auto"/>
        <w:rPr>
          <w:rFonts w:ascii="Times New Roman" w:hAnsi="Times New Roman" w:cs="Traditional Arabic"/>
          <w:sz w:val="30"/>
          <w:szCs w:val="30"/>
          <w:rtl/>
          <w:lang w:bidi="ar-SY"/>
        </w:rPr>
      </w:pPr>
      <w:r w:rsidRPr="00C8566B">
        <w:rPr>
          <w:rFonts w:ascii="Times New Roman" w:hAnsi="Times New Roman" w:cs="Traditional Arabic"/>
          <w:b/>
          <w:bCs/>
          <w:sz w:val="30"/>
          <w:szCs w:val="30"/>
          <w:rtl/>
          <w:lang w:bidi="ar-SY"/>
        </w:rPr>
        <w:t>مرحلة طرح المنتج للسوق</w:t>
      </w:r>
      <w:r w:rsidRPr="00C8566B">
        <w:rPr>
          <w:rFonts w:ascii="Times New Roman" w:hAnsi="Times New Roman" w:cs="Traditional Arabic"/>
          <w:sz w:val="30"/>
          <w:szCs w:val="30"/>
          <w:rtl/>
          <w:lang w:bidi="ar-SY"/>
        </w:rPr>
        <w:t xml:space="preserve"> :  عدد قليل من الأفكار المقدمة في المرحلة الأولى (1%-2%) تجتاز كل المراحل السابقة وتطور إلى منتج يطرح للسوق</w:t>
      </w:r>
    </w:p>
    <w:p w:rsidR="007536E8" w:rsidRPr="00C8566B" w:rsidRDefault="007536E8" w:rsidP="00AC057D">
      <w:pPr>
        <w:autoSpaceDE w:val="0"/>
        <w:autoSpaceDN w:val="0"/>
        <w:bidi/>
        <w:adjustRightInd w:val="0"/>
        <w:spacing w:after="0" w:line="240" w:lineRule="auto"/>
        <w:rPr>
          <w:rFonts w:ascii="Times New Roman" w:hAnsi="Times New Roman" w:cs="Traditional Arabic"/>
          <w:sz w:val="30"/>
          <w:szCs w:val="30"/>
          <w:rtl/>
          <w:lang w:bidi="ar-SY"/>
        </w:rPr>
      </w:pPr>
      <w:r w:rsidRPr="00C8566B">
        <w:rPr>
          <w:rFonts w:ascii="Times New Roman" w:hAnsi="Times New Roman" w:cs="Traditional Arabic"/>
          <w:b/>
          <w:bCs/>
          <w:sz w:val="30"/>
          <w:szCs w:val="30"/>
          <w:rtl/>
          <w:lang w:bidi="ar-SY"/>
        </w:rPr>
        <w:t>أساليب تصميم وتطوير المنتجات</w:t>
      </w:r>
      <w:r w:rsidRPr="00C8566B">
        <w:rPr>
          <w:rFonts w:ascii="Times New Roman" w:hAnsi="Times New Roman" w:cs="Traditional Arabic"/>
          <w:sz w:val="30"/>
          <w:szCs w:val="30"/>
          <w:rtl/>
          <w:lang w:bidi="ar-SY"/>
        </w:rPr>
        <w:t xml:space="preserve"> :</w:t>
      </w:r>
    </w:p>
    <w:p w:rsidR="007536E8" w:rsidRPr="00C8566B" w:rsidRDefault="007536E8" w:rsidP="00AC057D">
      <w:pPr>
        <w:bidi/>
        <w:rPr>
          <w:rFonts w:ascii="Times New Roman" w:hAnsi="Times New Roman" w:cs="Traditional Arabic"/>
          <w:sz w:val="30"/>
          <w:szCs w:val="30"/>
          <w:u w:val="single"/>
          <w:rtl/>
        </w:rPr>
      </w:pPr>
      <w:r w:rsidRPr="00C8566B">
        <w:rPr>
          <w:rFonts w:ascii="Times New Roman" w:hAnsi="Times New Roman" w:cs="Traditional Arabic"/>
          <w:noProof/>
          <w:sz w:val="30"/>
          <w:szCs w:val="30"/>
          <w:u w:val="single"/>
          <w:rtl/>
        </w:rPr>
        <w:t>التبسيط:</w:t>
      </w:r>
    </w:p>
    <w:p w:rsidR="007536E8" w:rsidRPr="00C8566B" w:rsidRDefault="007536E8" w:rsidP="00AC057D">
      <w:pPr>
        <w:bidi/>
        <w:rPr>
          <w:rFonts w:ascii="Times New Roman" w:hAnsi="Times New Roman" w:cs="Traditional Arabic"/>
          <w:sz w:val="30"/>
          <w:szCs w:val="30"/>
        </w:rPr>
      </w:pPr>
      <w:r w:rsidRPr="00C8566B">
        <w:rPr>
          <w:rFonts w:ascii="Times New Roman" w:hAnsi="Times New Roman" w:cs="Traditional Arabic"/>
          <w:sz w:val="30"/>
          <w:szCs w:val="30"/>
          <w:rtl/>
        </w:rPr>
        <w:t xml:space="preserve">تقلل برامج التبسيط عدد الأجزاء المستقلة و العمليات اللازمة لإنتاج المخرجات .وبصفة عامة تعني </w:t>
      </w:r>
      <w:r w:rsidRPr="00C8566B">
        <w:rPr>
          <w:rFonts w:ascii="Times New Roman" w:hAnsi="Times New Roman" w:cs="Traditional Arabic"/>
          <w:sz w:val="30"/>
          <w:szCs w:val="30"/>
          <w:u w:val="single"/>
          <w:rtl/>
        </w:rPr>
        <w:t>قلة الأجزاء</w:t>
      </w:r>
      <w:r w:rsidRPr="00C8566B">
        <w:rPr>
          <w:rFonts w:ascii="Times New Roman" w:hAnsi="Times New Roman" w:cs="Traditional Arabic"/>
          <w:sz w:val="30"/>
          <w:szCs w:val="30"/>
          <w:rtl/>
        </w:rPr>
        <w:t xml:space="preserve"> قلة من المواد و عمالة أقل و تجميع مبسط و خدمة أسهل. </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lang w:bidi="ar-JO"/>
        </w:rPr>
        <w:t xml:space="preserve">مثال هام حول تبسيط المنتج. </w:t>
      </w:r>
    </w:p>
    <w:p w:rsidR="007536E8" w:rsidRPr="00C8566B" w:rsidRDefault="007536E8" w:rsidP="00AC057D">
      <w:pPr>
        <w:bidi/>
        <w:rPr>
          <w:rFonts w:ascii="Times New Roman" w:hAnsi="Times New Roman" w:cs="Traditional Arabic"/>
          <w:sz w:val="30"/>
          <w:szCs w:val="30"/>
          <w:rtl/>
        </w:rPr>
      </w:pPr>
      <w:r>
        <w:rPr>
          <w:rFonts w:ascii="Times New Roman" w:hAnsi="Times New Roman" w:cs="Traditional Arabic"/>
          <w:noProof/>
          <w:sz w:val="30"/>
          <w:szCs w:val="30"/>
        </w:rPr>
        <w:drawing>
          <wp:inline distT="0" distB="0" distL="0" distR="0">
            <wp:extent cx="3790950" cy="1438275"/>
            <wp:effectExtent l="19050" t="0" r="0" b="0"/>
            <wp:docPr id="7" name="صورة 7" descr="صو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jpg"/>
                    <pic:cNvPicPr>
                      <a:picLocks noChangeAspect="1" noChangeArrowheads="1"/>
                    </pic:cNvPicPr>
                  </pic:nvPicPr>
                  <pic:blipFill>
                    <a:blip r:embed="rId13" cstate="print"/>
                    <a:srcRect/>
                    <a:stretch>
                      <a:fillRect/>
                    </a:stretch>
                  </pic:blipFill>
                  <pic:spPr bwMode="auto">
                    <a:xfrm>
                      <a:off x="0" y="0"/>
                      <a:ext cx="3790950" cy="1438275"/>
                    </a:xfrm>
                    <a:prstGeom prst="rect">
                      <a:avLst/>
                    </a:prstGeom>
                    <a:noFill/>
                    <a:ln w="9525">
                      <a:noFill/>
                      <a:miter lim="800000"/>
                      <a:headEnd/>
                      <a:tailEnd/>
                    </a:ln>
                  </pic:spPr>
                </pic:pic>
              </a:graphicData>
            </a:graphic>
          </wp:inline>
        </w:drawing>
      </w: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noProof/>
          <w:sz w:val="30"/>
          <w:szCs w:val="30"/>
          <w:u w:val="single"/>
          <w:rtl/>
        </w:rPr>
        <w:t>التنويع</w:t>
      </w:r>
      <w:r w:rsidRPr="00C8566B">
        <w:rPr>
          <w:rFonts w:ascii="Times New Roman" w:hAnsi="Times New Roman" w:cs="Traditional Arabic"/>
          <w:noProof/>
          <w:sz w:val="30"/>
          <w:szCs w:val="30"/>
          <w:rtl/>
        </w:rPr>
        <w:t xml:space="preserve"> : ترمي إلى </w:t>
      </w:r>
      <w:r w:rsidRPr="00C8566B">
        <w:rPr>
          <w:rFonts w:ascii="Times New Roman" w:hAnsi="Times New Roman" w:cs="Traditional Arabic"/>
          <w:sz w:val="30"/>
          <w:szCs w:val="30"/>
          <w:u w:val="single"/>
          <w:rtl/>
        </w:rPr>
        <w:t>توسيع خط المنتجات</w:t>
      </w:r>
      <w:r w:rsidRPr="00C8566B">
        <w:rPr>
          <w:rFonts w:ascii="Times New Roman" w:hAnsi="Times New Roman" w:cs="Traditional Arabic"/>
          <w:noProof/>
          <w:sz w:val="30"/>
          <w:szCs w:val="30"/>
          <w:rtl/>
        </w:rPr>
        <w:t xml:space="preserve"> ليشمل العديد من السلع المتباينة عن طريق إضافة سلع جديدة أو إضافة أصناف جديدة أو أشكال جديدة أو حجوم أو ألوان جديدة أو إضافة مجموعة سلعية كاملة أو التغيير في موضة سلعة أو التغيير في عبواتها</w:t>
      </w: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noProof/>
          <w:sz w:val="30"/>
          <w:szCs w:val="30"/>
          <w:u w:val="single"/>
          <w:rtl/>
        </w:rPr>
        <w:t>التنميط</w:t>
      </w:r>
      <w:r w:rsidRPr="00C8566B">
        <w:rPr>
          <w:rFonts w:ascii="Times New Roman" w:hAnsi="Times New Roman" w:cs="Traditional Arabic"/>
          <w:noProof/>
          <w:sz w:val="30"/>
          <w:szCs w:val="30"/>
          <w:rtl/>
        </w:rPr>
        <w:t xml:space="preserve"> : ترمي إلى </w:t>
      </w:r>
      <w:r w:rsidRPr="00C8566B">
        <w:rPr>
          <w:rFonts w:ascii="Times New Roman" w:hAnsi="Times New Roman" w:cs="Traditional Arabic"/>
          <w:sz w:val="30"/>
          <w:szCs w:val="30"/>
          <w:u w:val="single"/>
          <w:rtl/>
        </w:rPr>
        <w:t>وضع مواصفات قياسية</w:t>
      </w:r>
      <w:r w:rsidRPr="00C8566B">
        <w:rPr>
          <w:rFonts w:ascii="Times New Roman" w:hAnsi="Times New Roman" w:cs="Traditional Arabic"/>
          <w:noProof/>
          <w:sz w:val="30"/>
          <w:szCs w:val="30"/>
          <w:rtl/>
        </w:rPr>
        <w:t xml:space="preserve"> ثابتة يتم على أساسها إنتاج جميع وحدات السلعة الواحدة وبالاستناد إلى هذه المواصفات يستطيع المستهلك معرفة وحدات السلعة التي تنطبق عليها المواصفات ولها نمطان : </w:t>
      </w: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sz w:val="30"/>
          <w:szCs w:val="30"/>
          <w:u w:val="single"/>
          <w:rtl/>
        </w:rPr>
        <w:lastRenderedPageBreak/>
        <w:t>التوحيد</w:t>
      </w:r>
      <w:r w:rsidRPr="00C8566B">
        <w:rPr>
          <w:rFonts w:ascii="Times New Roman" w:hAnsi="Times New Roman" w:cs="Traditional Arabic"/>
          <w:noProof/>
          <w:sz w:val="30"/>
          <w:szCs w:val="30"/>
          <w:rtl/>
        </w:rPr>
        <w:t xml:space="preserve"> : أي </w:t>
      </w:r>
      <w:r w:rsidRPr="00C8566B">
        <w:rPr>
          <w:rFonts w:ascii="Times New Roman" w:hAnsi="Times New Roman" w:cs="Traditional Arabic"/>
          <w:sz w:val="30"/>
          <w:szCs w:val="30"/>
          <w:u w:val="single"/>
          <w:rtl/>
        </w:rPr>
        <w:t>شكل واحد للسلعة</w:t>
      </w:r>
      <w:r w:rsidRPr="00C8566B">
        <w:rPr>
          <w:rFonts w:ascii="Times New Roman" w:hAnsi="Times New Roman" w:cs="Traditional Arabic"/>
          <w:noProof/>
          <w:sz w:val="30"/>
          <w:szCs w:val="30"/>
          <w:rtl/>
        </w:rPr>
        <w:t xml:space="preserve"> بواصفات مختلفة </w:t>
      </w: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sz w:val="30"/>
          <w:szCs w:val="30"/>
          <w:u w:val="single"/>
          <w:rtl/>
        </w:rPr>
        <w:t>والتوصيف</w:t>
      </w:r>
      <w:r w:rsidRPr="00C8566B">
        <w:rPr>
          <w:rFonts w:ascii="Times New Roman" w:hAnsi="Times New Roman" w:cs="Traditional Arabic"/>
          <w:noProof/>
          <w:sz w:val="30"/>
          <w:szCs w:val="30"/>
          <w:rtl/>
        </w:rPr>
        <w:t xml:space="preserve"> : أي وصف دقيق للسلعة </w:t>
      </w:r>
      <w:r w:rsidRPr="00C8566B">
        <w:rPr>
          <w:rFonts w:ascii="Times New Roman" w:hAnsi="Times New Roman" w:cs="Traditional Arabic"/>
          <w:sz w:val="30"/>
          <w:szCs w:val="30"/>
          <w:u w:val="single"/>
          <w:rtl/>
        </w:rPr>
        <w:t>وتحديد مكوناتها</w:t>
      </w:r>
      <w:r w:rsidRPr="00C8566B">
        <w:rPr>
          <w:rFonts w:ascii="Times New Roman" w:hAnsi="Times New Roman" w:cs="Traditional Arabic"/>
          <w:noProof/>
          <w:sz w:val="30"/>
          <w:szCs w:val="30"/>
          <w:rtl/>
        </w:rPr>
        <w:t xml:space="preserve"> ونسبة كل عنصر فيها ووزنها وحجمها وشكلها </w:t>
      </w: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noProof/>
          <w:sz w:val="30"/>
          <w:szCs w:val="30"/>
          <w:u w:val="single"/>
          <w:rtl/>
        </w:rPr>
        <w:t>التمييز</w:t>
      </w:r>
      <w:r w:rsidRPr="00C8566B">
        <w:rPr>
          <w:rFonts w:ascii="Times New Roman" w:hAnsi="Times New Roman" w:cs="Traditional Arabic"/>
          <w:noProof/>
          <w:sz w:val="30"/>
          <w:szCs w:val="30"/>
          <w:rtl/>
        </w:rPr>
        <w:t xml:space="preserve"> : تهدف إلى جعل المنظمة </w:t>
      </w:r>
      <w:r w:rsidRPr="00C8566B">
        <w:rPr>
          <w:rFonts w:ascii="Times New Roman" w:hAnsi="Times New Roman" w:cs="Traditional Arabic"/>
          <w:sz w:val="30"/>
          <w:szCs w:val="30"/>
          <w:u w:val="single"/>
          <w:rtl/>
        </w:rPr>
        <w:t>متميزة عن</w:t>
      </w:r>
      <w:r w:rsidRPr="00C8566B">
        <w:rPr>
          <w:rFonts w:ascii="Times New Roman" w:hAnsi="Times New Roman" w:cs="Traditional Arabic"/>
          <w:noProof/>
          <w:sz w:val="30"/>
          <w:szCs w:val="30"/>
          <w:rtl/>
        </w:rPr>
        <w:t xml:space="preserve"> </w:t>
      </w:r>
      <w:r w:rsidRPr="00C8566B">
        <w:rPr>
          <w:rFonts w:ascii="Times New Roman" w:hAnsi="Times New Roman" w:cs="Traditional Arabic"/>
          <w:sz w:val="30"/>
          <w:szCs w:val="30"/>
          <w:u w:val="single"/>
          <w:rtl/>
        </w:rPr>
        <w:t>غيرها</w:t>
      </w:r>
      <w:r w:rsidRPr="00C8566B">
        <w:rPr>
          <w:rFonts w:ascii="Times New Roman" w:hAnsi="Times New Roman" w:cs="Traditional Arabic"/>
          <w:noProof/>
          <w:sz w:val="30"/>
          <w:szCs w:val="30"/>
          <w:rtl/>
        </w:rPr>
        <w:t xml:space="preserve"> من سلع المنظمات الأخرى في أمور معينة </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noProof/>
          <w:sz w:val="30"/>
          <w:szCs w:val="30"/>
          <w:u w:val="single"/>
          <w:rtl/>
        </w:rPr>
        <w:t>تحليل القيمة</w:t>
      </w:r>
      <w:r w:rsidRPr="00C8566B">
        <w:rPr>
          <w:rFonts w:ascii="Times New Roman" w:hAnsi="Times New Roman" w:cs="Traditional Arabic"/>
          <w:noProof/>
          <w:sz w:val="30"/>
          <w:szCs w:val="30"/>
          <w:rtl/>
        </w:rPr>
        <w:t xml:space="preserve"> :</w:t>
      </w:r>
      <w:r w:rsidRPr="00C8566B">
        <w:rPr>
          <w:rStyle w:val="a5"/>
          <w:rFonts w:ascii="Times New Roman" w:eastAsia="Calibri" w:hAnsi="Times New Roman" w:cs="Traditional Arabic"/>
          <w:sz w:val="30"/>
          <w:szCs w:val="30"/>
          <w:rtl/>
        </w:rPr>
        <w:footnoteReference w:id="9"/>
      </w:r>
      <w:r w:rsidRPr="00C8566B">
        <w:rPr>
          <w:rFonts w:ascii="Times New Roman" w:hAnsi="Times New Roman" w:cs="Traditional Arabic"/>
          <w:noProof/>
          <w:sz w:val="30"/>
          <w:szCs w:val="30"/>
          <w:rtl/>
        </w:rPr>
        <w:t xml:space="preserve"> </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تعرف القيمة بأنها نسبة الفائدة إلى التكلفة. تعبر التكلفة عن كمية المواد المستخدمة  في المنتج في حين تعبر الفائدة عن مدى كون المنتج عمليا بالنسبة للعميل.</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يستخدم فريق التصميم تحليل القيمة في تحقيق وظيفة المنتج/الخدمة بتكلفة أقل.</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و يكون الإجراء المتبع في تحليل القيمة منهجا منظما يفحص الهدف الأساسي أولا و الوظيفة الأساسية اللازمة ثانيا و يفحص بعد ذلك الوظائف الثانوية مثل دمجها أو مراجعتها أو إلغائها. تستخدم البنود التالية في تحليل القيمة:</w:t>
      </w:r>
    </w:p>
    <w:p w:rsidR="007536E8" w:rsidRPr="00C8566B" w:rsidRDefault="007536E8" w:rsidP="00AC057D">
      <w:pPr>
        <w:pStyle w:val="a3"/>
        <w:numPr>
          <w:ilvl w:val="0"/>
          <w:numId w:val="11"/>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الهدف: الهدف الأساسي من المنتج.</w:t>
      </w:r>
    </w:p>
    <w:p w:rsidR="007536E8" w:rsidRPr="00C8566B" w:rsidRDefault="007536E8" w:rsidP="00AC057D">
      <w:pPr>
        <w:pStyle w:val="a3"/>
        <w:numPr>
          <w:ilvl w:val="0"/>
          <w:numId w:val="11"/>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الوظيفة الأساسية: في حال إلغائها سيصبح المنتج عديم الفائدة بالمقارنة مع الهدف الموضوع.</w:t>
      </w:r>
    </w:p>
    <w:p w:rsidR="007536E8" w:rsidRPr="00C8566B" w:rsidRDefault="007536E8" w:rsidP="00AC057D">
      <w:pPr>
        <w:pStyle w:val="a3"/>
        <w:numPr>
          <w:ilvl w:val="0"/>
          <w:numId w:val="11"/>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الوظيفة الثانوية: نتيجة لتصميم المنتج, تسمح بتحقيق الوظيفة الأساسية.</w:t>
      </w:r>
    </w:p>
    <w:p w:rsidR="007536E8" w:rsidRPr="00C8566B" w:rsidRDefault="007536E8" w:rsidP="00AC057D">
      <w:pPr>
        <w:pStyle w:val="a3"/>
        <w:bidi/>
        <w:rPr>
          <w:rFonts w:ascii="Times New Roman" w:hAnsi="Times New Roman" w:cs="Traditional Arabic"/>
          <w:sz w:val="30"/>
          <w:szCs w:val="30"/>
          <w:u w:val="single"/>
          <w:rtl/>
          <w:lang w:bidi="ar-JO"/>
        </w:rPr>
      </w:pPr>
      <w:r w:rsidRPr="00C8566B">
        <w:rPr>
          <w:rFonts w:ascii="Times New Roman" w:hAnsi="Times New Roman" w:cs="Traditional Arabic"/>
          <w:sz w:val="30"/>
          <w:szCs w:val="30"/>
          <w:u w:val="single"/>
          <w:rtl/>
          <w:lang w:bidi="ar-JO"/>
        </w:rPr>
        <w:t xml:space="preserve">مثال: </w:t>
      </w:r>
    </w:p>
    <w:p w:rsidR="007536E8" w:rsidRPr="00C8566B" w:rsidRDefault="007536E8" w:rsidP="00AC057D">
      <w:pPr>
        <w:pStyle w:val="a3"/>
        <w:numPr>
          <w:ilvl w:val="0"/>
          <w:numId w:val="12"/>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الهدف: الحصول على محتويات العلبة.</w:t>
      </w:r>
    </w:p>
    <w:p w:rsidR="007536E8" w:rsidRPr="00C8566B" w:rsidRDefault="007536E8" w:rsidP="00AC057D">
      <w:pPr>
        <w:pStyle w:val="a3"/>
        <w:numPr>
          <w:ilvl w:val="0"/>
          <w:numId w:val="12"/>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الوظيفة الأساسية: فتح العلبة.</w:t>
      </w:r>
    </w:p>
    <w:p w:rsidR="007536E8" w:rsidRPr="00C8566B" w:rsidRDefault="007536E8" w:rsidP="00AC057D">
      <w:pPr>
        <w:pStyle w:val="a3"/>
        <w:numPr>
          <w:ilvl w:val="0"/>
          <w:numId w:val="12"/>
        </w:numPr>
        <w:bidi/>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 xml:space="preserve">الوظيفة الثانوية : شق الغطاء. </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من المهم فتح العلبة للوصول إلى الهدف و هو الحصول على المحتويات. فتح العلبة وظيفة أساسية و لكن من غير الضروري صياغة الوظيفة الثانوية بهذا الشكل فمن الممكن استخدام طرق أخرى لفتح العلبة مثل سحب اللسان أو شد النابض كما في الشكل</w:t>
      </w:r>
    </w:p>
    <w:p w:rsidR="007536E8" w:rsidRPr="00C8566B" w:rsidRDefault="007536E8" w:rsidP="00AC057D">
      <w:pPr>
        <w:bidi/>
        <w:rPr>
          <w:rFonts w:ascii="Times New Roman" w:hAnsi="Times New Roman" w:cs="Traditional Arabic"/>
          <w:sz w:val="30"/>
          <w:szCs w:val="30"/>
          <w:rtl/>
        </w:rPr>
      </w:pPr>
      <w:r>
        <w:rPr>
          <w:rFonts w:ascii="Times New Roman" w:hAnsi="Times New Roman" w:cs="Traditional Arabic"/>
          <w:noProof/>
          <w:sz w:val="30"/>
          <w:szCs w:val="30"/>
        </w:rPr>
        <w:drawing>
          <wp:inline distT="0" distB="0" distL="0" distR="0">
            <wp:extent cx="2752725" cy="1143000"/>
            <wp:effectExtent l="19050" t="0" r="9525" b="0"/>
            <wp:docPr id="8" name="صورة 8" descr="صورة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صورة 004.jpg"/>
                    <pic:cNvPicPr>
                      <a:picLocks noChangeAspect="1" noChangeArrowheads="1"/>
                    </pic:cNvPicPr>
                  </pic:nvPicPr>
                  <pic:blipFill>
                    <a:blip r:embed="rId14" cstate="print"/>
                    <a:srcRect/>
                    <a:stretch>
                      <a:fillRect/>
                    </a:stretch>
                  </pic:blipFill>
                  <pic:spPr bwMode="auto">
                    <a:xfrm>
                      <a:off x="0" y="0"/>
                      <a:ext cx="2752725" cy="1143000"/>
                    </a:xfrm>
                    <a:prstGeom prst="rect">
                      <a:avLst/>
                    </a:prstGeom>
                    <a:noFill/>
                    <a:ln w="9525">
                      <a:noFill/>
                      <a:miter lim="800000"/>
                      <a:headEnd/>
                      <a:tailEnd/>
                    </a:ln>
                  </pic:spPr>
                </pic:pic>
              </a:graphicData>
            </a:graphic>
          </wp:inline>
        </w:drawing>
      </w:r>
    </w:p>
    <w:p w:rsidR="007536E8" w:rsidRPr="00C8566B" w:rsidRDefault="007536E8" w:rsidP="00AC057D">
      <w:pPr>
        <w:pStyle w:val="a3"/>
        <w:bidi/>
        <w:rPr>
          <w:rFonts w:ascii="Times New Roman" w:hAnsi="Times New Roman" w:cs="Traditional Arabic"/>
          <w:noProof/>
          <w:sz w:val="30"/>
          <w:szCs w:val="30"/>
          <w:rtl/>
        </w:rPr>
      </w:pPr>
      <w:r w:rsidRPr="00C8566B">
        <w:rPr>
          <w:rFonts w:ascii="Times New Roman" w:hAnsi="Times New Roman" w:cs="Traditional Arabic"/>
          <w:sz w:val="30"/>
          <w:szCs w:val="30"/>
          <w:rtl/>
          <w:lang w:bidi="ar-JO"/>
        </w:rPr>
        <w:lastRenderedPageBreak/>
        <w:t>إن تحليل القيمة هو عملية اختيار الوظائف الثانوية لمعرفة إمكانية استخدام بدائل بما يحسن نسب القيمة, عن طريق حساب تكلفة الوظيفة الثانوية ثم تكلفة البدائل. إذا كان للبدائل تكلفة أقل دون خفض إمكانية فتح العلبة تتحسن القيمة.</w:t>
      </w:r>
    </w:p>
    <w:p w:rsidR="007536E8" w:rsidRPr="00C8566B" w:rsidRDefault="007536E8" w:rsidP="00AC057D">
      <w:pPr>
        <w:bidi/>
        <w:rPr>
          <w:rFonts w:ascii="Times New Roman" w:hAnsi="Times New Roman" w:cs="Traditional Arabic"/>
          <w:sz w:val="30"/>
          <w:szCs w:val="30"/>
          <w:u w:val="single"/>
          <w:rtl/>
        </w:rPr>
      </w:pPr>
      <w:r w:rsidRPr="00C8566B">
        <w:rPr>
          <w:rFonts w:ascii="Times New Roman" w:hAnsi="Times New Roman" w:cs="Traditional Arabic"/>
          <w:noProof/>
          <w:sz w:val="30"/>
          <w:szCs w:val="30"/>
          <w:u w:val="single"/>
          <w:rtl/>
        </w:rPr>
        <w:t>المقاطع:</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إحدى الطرق المستخدمة في الحصول على التنوع مع الاستمرار في الاحتفاظ بالتكلفة المنخفضة هي المقاطع.</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 xml:space="preserve">و يعني هذا إنتاج المخرجات في </w:t>
      </w:r>
      <w:r w:rsidRPr="00C8566B">
        <w:rPr>
          <w:rFonts w:ascii="Times New Roman" w:hAnsi="Times New Roman" w:cs="Traditional Arabic"/>
          <w:sz w:val="30"/>
          <w:szCs w:val="30"/>
          <w:u w:val="single"/>
          <w:rtl/>
        </w:rPr>
        <w:t>مقاطع أو تجميعات فرعية تبادلية مما يوفر بعض الاختيار لعميل</w:t>
      </w:r>
      <w:r w:rsidRPr="00C8566B">
        <w:rPr>
          <w:rFonts w:ascii="Times New Roman" w:hAnsi="Times New Roman" w:cs="Traditional Arabic"/>
          <w:sz w:val="30"/>
          <w:szCs w:val="30"/>
          <w:rtl/>
        </w:rPr>
        <w:t>.</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 xml:space="preserve">يمكن توضيح ذلك </w:t>
      </w:r>
      <w:r w:rsidRPr="00C8566B">
        <w:rPr>
          <w:rFonts w:ascii="Times New Roman" w:hAnsi="Times New Roman" w:cs="Traditional Arabic"/>
          <w:sz w:val="30"/>
          <w:szCs w:val="30"/>
          <w:u w:val="single"/>
          <w:rtl/>
        </w:rPr>
        <w:t>بمثال</w:t>
      </w:r>
      <w:r w:rsidRPr="00C8566B">
        <w:rPr>
          <w:rFonts w:ascii="Times New Roman" w:hAnsi="Times New Roman" w:cs="Traditional Arabic"/>
          <w:sz w:val="30"/>
          <w:szCs w:val="30"/>
          <w:rtl/>
        </w:rPr>
        <w:t>:</w:t>
      </w:r>
      <w:r w:rsidRPr="00C8566B">
        <w:rPr>
          <w:rStyle w:val="a5"/>
          <w:rFonts w:ascii="Times New Roman" w:eastAsia="Calibri" w:hAnsi="Times New Roman" w:cs="Traditional Arabic"/>
          <w:sz w:val="30"/>
          <w:szCs w:val="30"/>
          <w:rtl/>
        </w:rPr>
        <w:footnoteReference w:id="10"/>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قام طلاب جامعة بدراسة عمليات مصنع كبير للأسرّة و الذي ينتج أكثر من 2000 مجموعة من الأسرة. لاحظ الطلاب أن 50% من هذه الأسرة تساهم ب 3% فقط من المبيعات. كما أظهرت تقارير التسويق بأن هذا الاختلاف الكبير لا يزيد فائدة التسويق بل يرفع التكاليف.</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باستخدام أفكار تصميم النموذج, تم إنتاج أربعة مقاسات للأسرّة , كما انخفضت ترتيبات البناء الداخلي للسرير إلى اختلافات قليلة في النابض, سماكة الحشو, كما اختلفت الألوان, الشكل لمقابلة تفضيلات العملاء.</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أتاحت هذه العملية بتخفيض عدد مكونات الأسرة مع المحافظة على الاختلاف الذي يطلبه العملاء.</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على سبيل المثال من أجل 4 مقاسات للأسرة, 3 أنواع للنابض, 3 للسماكة, 8 أغطية مختلفة يمكن إنتاج 288 سرير مختلف.</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4*3*3*8=288 مجموعة   </w:t>
      </w: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 لا يتم إنتاج جميع هذه المجموعات لأن بعضها غير مقبول للزبائن(مثل النابض الكبير مع حشوه رقيقة).</w:t>
      </w: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noProof/>
          <w:sz w:val="30"/>
          <w:szCs w:val="30"/>
          <w:u w:val="single"/>
          <w:rtl/>
        </w:rPr>
        <w:t>تصغير المنتجات</w:t>
      </w:r>
      <w:r w:rsidRPr="00C8566B">
        <w:rPr>
          <w:rFonts w:ascii="Times New Roman" w:hAnsi="Times New Roman" w:cs="Traditional Arabic"/>
          <w:noProof/>
          <w:sz w:val="30"/>
          <w:szCs w:val="30"/>
          <w:rtl/>
        </w:rPr>
        <w:t>:</w:t>
      </w:r>
      <w:r w:rsidRPr="00C8566B">
        <w:rPr>
          <w:rStyle w:val="a5"/>
          <w:rFonts w:ascii="Times New Roman" w:eastAsia="Calibri" w:hAnsi="Times New Roman" w:cs="Traditional Arabic"/>
          <w:noProof/>
          <w:sz w:val="30"/>
          <w:szCs w:val="30"/>
          <w:rtl/>
        </w:rPr>
        <w:footnoteReference w:id="11"/>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 xml:space="preserve">تبنى فلسفة هذه السياسة على أساس </w:t>
      </w:r>
      <w:r w:rsidRPr="00C8566B">
        <w:rPr>
          <w:rFonts w:ascii="Times New Roman" w:hAnsi="Times New Roman" w:cs="Traditional Arabic"/>
          <w:sz w:val="30"/>
          <w:szCs w:val="30"/>
          <w:u w:val="single"/>
          <w:rtl/>
        </w:rPr>
        <w:t>تصغير حجم المنتجات</w:t>
      </w:r>
      <w:r w:rsidRPr="00C8566B">
        <w:rPr>
          <w:rFonts w:ascii="Times New Roman" w:hAnsi="Times New Roman" w:cs="Traditional Arabic"/>
          <w:sz w:val="30"/>
          <w:szCs w:val="30"/>
          <w:rtl/>
        </w:rPr>
        <w:t xml:space="preserve"> إلى قدر ممكن بحيث يتم تقليل أوزانها وتخفيض حجم الطاقة التي تستخدمها و الاقتصاد في استخدام المواد و الخامات, هذا مع ضرورة احتفاظها بأداء كافة الوظائف و الأغراض التي كانت تؤديها وهي بالحجم الكبير. و ذلك كما هو الحال بالنسبة لأجهزة الراديو و التلفزيون, و يحتاج تطبيق هذه السياسة توفر تقنيات فنية متقدمة, كما يحتاج أيضا إلى توافر مهارات بشرية على درجة عالية من المهارة و التخصص.</w:t>
      </w:r>
    </w:p>
    <w:p w:rsidR="007536E8" w:rsidRDefault="007536E8" w:rsidP="00AC057D">
      <w:pPr>
        <w:bidi/>
        <w:rPr>
          <w:rFonts w:ascii="Times New Roman" w:hAnsi="Times New Roman" w:cs="Traditional Arabic"/>
          <w:noProof/>
          <w:sz w:val="30"/>
          <w:szCs w:val="30"/>
          <w:u w:val="single"/>
        </w:rPr>
      </w:pPr>
    </w:p>
    <w:p w:rsidR="007536E8" w:rsidRPr="00C8566B" w:rsidRDefault="007536E8" w:rsidP="00AC057D">
      <w:pPr>
        <w:bidi/>
        <w:rPr>
          <w:rFonts w:ascii="Times New Roman" w:hAnsi="Times New Roman" w:cs="Traditional Arabic"/>
          <w:noProof/>
          <w:sz w:val="30"/>
          <w:szCs w:val="30"/>
          <w:rtl/>
        </w:rPr>
      </w:pPr>
      <w:r w:rsidRPr="00C8566B">
        <w:rPr>
          <w:rFonts w:ascii="Times New Roman" w:hAnsi="Times New Roman" w:cs="Traditional Arabic"/>
          <w:noProof/>
          <w:sz w:val="30"/>
          <w:szCs w:val="30"/>
          <w:u w:val="single"/>
          <w:rtl/>
        </w:rPr>
        <w:lastRenderedPageBreak/>
        <w:t>إعادة التدوير</w:t>
      </w:r>
      <w:r w:rsidRPr="00C8566B">
        <w:rPr>
          <w:rFonts w:ascii="Times New Roman" w:hAnsi="Times New Roman" w:cs="Traditional Arabic"/>
          <w:noProof/>
          <w:sz w:val="30"/>
          <w:szCs w:val="30"/>
          <w:rtl/>
        </w:rPr>
        <w:t>:</w:t>
      </w:r>
      <w:r w:rsidRPr="00C8566B">
        <w:rPr>
          <w:rStyle w:val="a5"/>
          <w:rFonts w:ascii="Times New Roman" w:eastAsia="Calibri" w:hAnsi="Times New Roman" w:cs="Traditional Arabic"/>
          <w:noProof/>
          <w:sz w:val="30"/>
          <w:szCs w:val="30"/>
          <w:rtl/>
        </w:rPr>
        <w:footnoteReference w:id="12"/>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 xml:space="preserve">في بعض الأحيان يكون إعادة التدوير أمرا هاما بالنسبة للمصنعين. و الذي يعني </w:t>
      </w:r>
      <w:r w:rsidRPr="00C8566B">
        <w:rPr>
          <w:rFonts w:ascii="Times New Roman" w:hAnsi="Times New Roman" w:cs="Traditional Arabic"/>
          <w:sz w:val="30"/>
          <w:szCs w:val="30"/>
          <w:u w:val="single"/>
          <w:rtl/>
        </w:rPr>
        <w:t>استعادة المواد للاستخدام المستقبلي</w:t>
      </w:r>
      <w:r w:rsidRPr="00C8566B">
        <w:rPr>
          <w:rFonts w:ascii="Times New Roman" w:hAnsi="Times New Roman" w:cs="Traditional Arabic"/>
          <w:sz w:val="30"/>
          <w:szCs w:val="30"/>
          <w:rtl/>
        </w:rPr>
        <w:t>.</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يتم تطبيق ذلك ليس فقط للأجزاء المصنعة (المواد الداخلة في صنع المنتج) و إنما أيضا للمواد المستخدمة في عملية التصنيع مثل زيوت التشحيم و المذيبات. يمكن صهر الأجزاء المعدنية أو البلاستيكية المستصلحة و استخدامها لصنع منتجات مختلفة.</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تلجأ الشركات لإعادة التصنيع من أجل:</w:t>
      </w:r>
    </w:p>
    <w:p w:rsidR="007536E8" w:rsidRPr="00C8566B" w:rsidRDefault="007536E8" w:rsidP="00AC057D">
      <w:pPr>
        <w:pStyle w:val="a3"/>
        <w:numPr>
          <w:ilvl w:val="0"/>
          <w:numId w:val="13"/>
        </w:numPr>
        <w:bidi/>
        <w:contextualSpacing w:val="0"/>
        <w:rPr>
          <w:rFonts w:ascii="Times New Roman" w:hAnsi="Times New Roman" w:cs="Traditional Arabic"/>
          <w:sz w:val="30"/>
          <w:szCs w:val="30"/>
          <w:rtl/>
        </w:rPr>
      </w:pPr>
      <w:r w:rsidRPr="00C8566B">
        <w:rPr>
          <w:rFonts w:ascii="Times New Roman" w:hAnsi="Times New Roman" w:cs="Traditional Arabic"/>
          <w:sz w:val="30"/>
          <w:szCs w:val="30"/>
          <w:rtl/>
        </w:rPr>
        <w:t>خفض التكاليف.</w:t>
      </w:r>
    </w:p>
    <w:p w:rsidR="007536E8" w:rsidRPr="00C8566B" w:rsidRDefault="007536E8" w:rsidP="00AC057D">
      <w:pPr>
        <w:pStyle w:val="a3"/>
        <w:numPr>
          <w:ilvl w:val="0"/>
          <w:numId w:val="13"/>
        </w:numPr>
        <w:bidi/>
        <w:contextualSpacing w:val="0"/>
        <w:rPr>
          <w:rFonts w:ascii="Times New Roman" w:hAnsi="Times New Roman" w:cs="Traditional Arabic"/>
          <w:sz w:val="30"/>
          <w:szCs w:val="30"/>
        </w:rPr>
      </w:pPr>
      <w:r w:rsidRPr="00C8566B">
        <w:rPr>
          <w:rFonts w:ascii="Times New Roman" w:hAnsi="Times New Roman" w:cs="Traditional Arabic"/>
          <w:sz w:val="30"/>
          <w:szCs w:val="30"/>
          <w:rtl/>
        </w:rPr>
        <w:t>الاعتبارات البيئية.</w:t>
      </w:r>
    </w:p>
    <w:p w:rsidR="007536E8" w:rsidRPr="00C8566B" w:rsidRDefault="007536E8" w:rsidP="00AC057D">
      <w:pPr>
        <w:bidi/>
        <w:rPr>
          <w:rFonts w:ascii="Times New Roman" w:hAnsi="Times New Roman" w:cs="Traditional Arabic"/>
          <w:noProof/>
          <w:sz w:val="30"/>
          <w:szCs w:val="30"/>
          <w:u w:val="single"/>
          <w:rtl/>
        </w:rPr>
      </w:pPr>
      <w:r w:rsidRPr="00C8566B">
        <w:rPr>
          <w:rFonts w:ascii="Times New Roman" w:hAnsi="Times New Roman" w:cs="Traditional Arabic"/>
          <w:noProof/>
          <w:sz w:val="30"/>
          <w:szCs w:val="30"/>
          <w:u w:val="single"/>
          <w:rtl/>
        </w:rPr>
        <w:t>تفعيل الجودة:</w:t>
      </w:r>
    </w:p>
    <w:p w:rsidR="007536E8" w:rsidRPr="00C8566B" w:rsidRDefault="007536E8" w:rsidP="00AC057D">
      <w:pPr>
        <w:bidi/>
        <w:rPr>
          <w:rFonts w:ascii="Times New Roman" w:hAnsi="Times New Roman" w:cs="Traditional Arabic"/>
          <w:sz w:val="30"/>
          <w:szCs w:val="30"/>
          <w:rtl/>
        </w:rPr>
      </w:pPr>
      <w:r w:rsidRPr="00C8566B">
        <w:rPr>
          <w:rFonts w:ascii="Times New Roman" w:hAnsi="Times New Roman" w:cs="Traditional Arabic"/>
          <w:sz w:val="30"/>
          <w:szCs w:val="30"/>
          <w:rtl/>
        </w:rPr>
        <w:t>هي أداة لربط متطلبات العملاء مع المواصفات التقنية. و هي أداة لترجمة متطلبات العملاء إلى لغة يفهمها المهندسون.</w:t>
      </w:r>
      <w:r w:rsidRPr="00C8566B">
        <w:rPr>
          <w:rFonts w:ascii="Times New Roman" w:hAnsi="Times New Roman" w:cs="Traditional Arabic"/>
          <w:sz w:val="30"/>
          <w:szCs w:val="30"/>
        </w:rPr>
        <w:t xml:space="preserve"> </w:t>
      </w:r>
      <w:r w:rsidRPr="00C8566B">
        <w:rPr>
          <w:rFonts w:ascii="Times New Roman" w:hAnsi="Times New Roman" w:cs="Traditional Arabic"/>
          <w:sz w:val="30"/>
          <w:szCs w:val="30"/>
          <w:rtl/>
        </w:rPr>
        <w:t>عندما تستخدم الشركة أداة تفعيل الجودة فإنها تحدد تفضيلات العملاء و كل منها يمكن أن يلبى عن طريق سمة هندسية أو أكثر للمنتج. و تسمى هذه الأداة منزل الجودة. و سنوضح ذلك بمثال الدراجة.</w:t>
      </w:r>
      <w:r w:rsidRPr="00C8566B">
        <w:rPr>
          <w:rStyle w:val="a5"/>
          <w:rFonts w:ascii="Times New Roman" w:eastAsia="Calibri" w:hAnsi="Times New Roman" w:cs="Traditional Arabic"/>
          <w:sz w:val="30"/>
          <w:szCs w:val="30"/>
          <w:rtl/>
        </w:rPr>
        <w:footnoteReference w:id="13"/>
      </w:r>
    </w:p>
    <w:p w:rsidR="007536E8" w:rsidRPr="00C8566B" w:rsidRDefault="007536E8" w:rsidP="00AC057D">
      <w:pPr>
        <w:pStyle w:val="a3"/>
        <w:bidi/>
        <w:rPr>
          <w:rFonts w:ascii="Times New Roman" w:hAnsi="Times New Roman" w:cs="Traditional Arabic"/>
          <w:b/>
          <w:bCs/>
          <w:sz w:val="30"/>
          <w:szCs w:val="30"/>
          <w:rtl/>
          <w:lang w:bidi="ar-JO"/>
        </w:rPr>
      </w:pPr>
      <w:r w:rsidRPr="00C8566B">
        <w:rPr>
          <w:rFonts w:ascii="Times New Roman" w:hAnsi="Times New Roman" w:cs="Traditional Arabic"/>
          <w:b/>
          <w:bCs/>
          <w:sz w:val="30"/>
          <w:szCs w:val="30"/>
          <w:rtl/>
          <w:lang w:bidi="ar-JO"/>
        </w:rPr>
        <w:t>تفضيلات العملاء:</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تمثل تفضيلات العملاء المتوضعة يسار المصفوفة آراء العملاء و التي يتم تحديدها بناءً على بحوث التسويق بالربط مع العملاء المحتملين للدراجة لتحديد الخصائص المهمة للمنتج. لذا يجب تحديد السوق المستهدف بحيث يمكن الاتصال مع العملاء.</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 مثلاً نفترض أن الدراجة صممت لسوق محدد: طلاب في مبنى كلية. سيتم طرح الأسئلة على الطلاب لمعرفة تفضيلاتهم حول الدراجة.</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سيفضل الطلاب دراجة ذات دواسة سهلة, قوية و متينة, سرعة عالية, تكلفة منخفضة, مظهر جميل. إن هذه الخصائص ليست محددة جداً و تحتاج تفصيل أكثر.</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بعد كتابة التفضيلات يسار المصفوفة سيتم إعطاؤها أهمية بحسب رأي العملاء بحيث يكون المجموع 100 نقطة. يظهر هذا في عمود "المدخنة" يسار الجدول.</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يمين الجدول تظهر مقارنة بين دراجة الجدول و المنافسين بالنسبة لكل من هذه التفضيلات .</w:t>
      </w:r>
    </w:p>
    <w:p w:rsidR="007536E8" w:rsidRPr="00C8566B" w:rsidRDefault="007536E8" w:rsidP="00AC057D">
      <w:pPr>
        <w:pStyle w:val="a3"/>
        <w:bidi/>
        <w:rPr>
          <w:rFonts w:ascii="Times New Roman" w:hAnsi="Times New Roman" w:cs="Traditional Arabic"/>
          <w:sz w:val="30"/>
          <w:szCs w:val="30"/>
          <w:rtl/>
          <w:lang w:bidi="ar-JO"/>
        </w:rPr>
      </w:pPr>
      <w:r>
        <w:rPr>
          <w:rFonts w:ascii="Times New Roman" w:hAnsi="Times New Roman" w:cs="Traditional Arabic"/>
          <w:noProof/>
          <w:sz w:val="30"/>
          <w:szCs w:val="30"/>
        </w:rPr>
        <w:lastRenderedPageBreak/>
        <w:drawing>
          <wp:inline distT="0" distB="0" distL="0" distR="0">
            <wp:extent cx="5657850" cy="3038475"/>
            <wp:effectExtent l="19050" t="0" r="0" b="0"/>
            <wp:docPr id="9" name="صورة 4" descr="صو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صورة.jpg"/>
                    <pic:cNvPicPr>
                      <a:picLocks noChangeAspect="1" noChangeArrowheads="1"/>
                    </pic:cNvPicPr>
                  </pic:nvPicPr>
                  <pic:blipFill>
                    <a:blip r:embed="rId15" cstate="print"/>
                    <a:srcRect/>
                    <a:stretch>
                      <a:fillRect/>
                    </a:stretch>
                  </pic:blipFill>
                  <pic:spPr bwMode="auto">
                    <a:xfrm>
                      <a:off x="0" y="0"/>
                      <a:ext cx="5657850" cy="3038475"/>
                    </a:xfrm>
                    <a:prstGeom prst="rect">
                      <a:avLst/>
                    </a:prstGeom>
                    <a:noFill/>
                    <a:ln w="9525">
                      <a:noFill/>
                      <a:miter lim="800000"/>
                      <a:headEnd/>
                      <a:tailEnd/>
                    </a:ln>
                  </pic:spPr>
                </pic:pic>
              </a:graphicData>
            </a:graphic>
          </wp:inline>
        </w:drawing>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b/>
          <w:bCs/>
          <w:sz w:val="30"/>
          <w:szCs w:val="30"/>
          <w:rtl/>
          <w:lang w:bidi="ar-JO"/>
        </w:rPr>
        <w:t xml:space="preserve">السمات الهندسية: </w:t>
      </w:r>
      <w:r w:rsidRPr="00C8566B">
        <w:rPr>
          <w:rFonts w:ascii="Times New Roman" w:hAnsi="Times New Roman" w:cs="Traditional Arabic"/>
          <w:sz w:val="30"/>
          <w:szCs w:val="30"/>
          <w:rtl/>
          <w:lang w:bidi="ar-JO"/>
        </w:rPr>
        <w:t>الخطوة الثانية في تفعيل الجودة هي ترجمة تفضيلات العملاء إلى سمات هندسية. و ذلك بمحاولة تلبية كل من هذه التفضيلات في تصميم المنتج. يجب أن تحدد السمات الهندسية بدقة لترتبط بالتصميم النهائي للمنتج.</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في هذا المثال: ممكن أن تكون بعض السمات الهندسية هي عدد الدواليب المسننة, وزن الدراجة, قوة الهيكل, سرعة الدوران و عدد الأغلفة المطلية على الهيكل.</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توضع هذه السمات في قمة المصفوفة في الشكل 4.3 و مرتبطة بكل من تفضيلات العملاء. على سبيل المثال تفضيل الدواسة السهلة مرتبط بشكل كبير بعدد الدواليب المسننة في الدراجة. كذلك سهولة الدواسة تتناسب عكساً مع الوزن المرتفع للدراجة.</w:t>
      </w:r>
    </w:p>
    <w:p w:rsidR="007536E8" w:rsidRPr="00C8566B" w:rsidRDefault="007536E8" w:rsidP="00AC057D">
      <w:pPr>
        <w:pStyle w:val="a3"/>
        <w:bidi/>
        <w:rPr>
          <w:rFonts w:ascii="Times New Roman" w:hAnsi="Times New Roman" w:cs="Traditional Arabic" w:hint="cs"/>
          <w:sz w:val="30"/>
          <w:szCs w:val="30"/>
          <w:rtl/>
          <w:lang w:bidi="ar-JO"/>
        </w:rPr>
      </w:pPr>
      <w:r w:rsidRPr="00C8566B">
        <w:rPr>
          <w:rFonts w:ascii="Times New Roman" w:hAnsi="Times New Roman" w:cs="Traditional Arabic"/>
          <w:sz w:val="30"/>
          <w:szCs w:val="30"/>
          <w:rtl/>
          <w:lang w:bidi="ar-JO"/>
        </w:rPr>
        <w:t>ثم ننتقل إلى الشكل 5.3 و الذي يضيف سقف إلى منزل الجودة. يبين السقف ارتباط كل من السمات الهندسية مع الأخرى. و هذا مهم لدراسة إمكانية استبدال إحداهما بالأخرى. على سبيل المثال نرى كيفية تأثير وزن الدراجة سلباً على سرعة الدوران و كذلك فإن عدد الأغلفة المطلية تؤثر إيجاباً على وزن</w:t>
      </w:r>
      <w:r w:rsidRPr="00C8566B">
        <w:rPr>
          <w:rFonts w:ascii="Times New Roman" w:hAnsi="Times New Roman" w:cs="Traditional Arabic" w:hint="cs"/>
          <w:sz w:val="30"/>
          <w:szCs w:val="30"/>
          <w:rtl/>
          <w:lang w:bidi="ar-JO"/>
        </w:rPr>
        <w:t xml:space="preserve"> </w:t>
      </w:r>
      <w:r w:rsidRPr="00C8566B">
        <w:rPr>
          <w:rFonts w:ascii="Times New Roman" w:hAnsi="Times New Roman" w:cs="Traditional Arabic"/>
          <w:sz w:val="30"/>
          <w:szCs w:val="30"/>
          <w:rtl/>
          <w:lang w:bidi="ar-JO"/>
        </w:rPr>
        <w:t>الدراجة.</w:t>
      </w:r>
      <w:r w:rsidRPr="00C8566B">
        <w:rPr>
          <w:rFonts w:ascii="Times New Roman" w:hAnsi="Times New Roman" w:cs="Traditional Arabic"/>
          <w:sz w:val="30"/>
          <w:szCs w:val="30"/>
        </w:rPr>
        <w:t xml:space="preserve"> </w:t>
      </w:r>
      <w:r w:rsidRPr="00C8566B">
        <w:rPr>
          <w:rFonts w:ascii="Times New Roman" w:hAnsi="Times New Roman" w:cs="Traditional Arabic" w:hint="cs"/>
          <w:sz w:val="30"/>
          <w:szCs w:val="30"/>
          <w:rtl/>
        </w:rPr>
        <w:t xml:space="preserve">                                        </w:t>
      </w:r>
      <w:r>
        <w:rPr>
          <w:rFonts w:ascii="Times New Roman" w:hAnsi="Times New Roman" w:cs="Traditional Arabic"/>
          <w:noProof/>
          <w:sz w:val="30"/>
          <w:szCs w:val="30"/>
        </w:rPr>
        <w:drawing>
          <wp:inline distT="0" distB="0" distL="0" distR="0">
            <wp:extent cx="3981450" cy="2952750"/>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981450" cy="2952750"/>
                    </a:xfrm>
                    <a:prstGeom prst="rect">
                      <a:avLst/>
                    </a:prstGeom>
                    <a:noFill/>
                    <a:ln w="9525">
                      <a:noFill/>
                      <a:miter lim="800000"/>
                      <a:headEnd/>
                      <a:tailEnd/>
                    </a:ln>
                  </pic:spPr>
                </pic:pic>
              </a:graphicData>
            </a:graphic>
          </wp:inline>
        </w:drawing>
      </w:r>
    </w:p>
    <w:p w:rsidR="007536E8" w:rsidRPr="00C8566B" w:rsidRDefault="007536E8" w:rsidP="00AC057D">
      <w:pPr>
        <w:pStyle w:val="a3"/>
        <w:bidi/>
        <w:rPr>
          <w:rFonts w:ascii="Times New Roman" w:hAnsi="Times New Roman" w:cs="Traditional Arabic"/>
          <w:sz w:val="30"/>
          <w:szCs w:val="30"/>
          <w:rtl/>
          <w:lang w:bidi="ar-JO"/>
        </w:rPr>
      </w:pPr>
    </w:p>
    <w:p w:rsidR="007536E8" w:rsidRPr="00C8566B" w:rsidRDefault="007536E8" w:rsidP="00AC057D">
      <w:pPr>
        <w:pStyle w:val="a3"/>
        <w:bidi/>
        <w:rPr>
          <w:rFonts w:ascii="Times New Roman" w:hAnsi="Times New Roman" w:cs="Traditional Arabic"/>
          <w:sz w:val="30"/>
          <w:szCs w:val="30"/>
          <w:rtl/>
          <w:lang w:bidi="ar-JO"/>
        </w:rPr>
      </w:pPr>
      <w:r>
        <w:rPr>
          <w:rFonts w:ascii="Times New Roman" w:hAnsi="Times New Roman" w:cs="Traditional Arabic"/>
          <w:noProof/>
          <w:sz w:val="30"/>
          <w:szCs w:val="30"/>
        </w:rPr>
        <w:drawing>
          <wp:inline distT="0" distB="0" distL="0" distR="0">
            <wp:extent cx="5600700" cy="3514725"/>
            <wp:effectExtent l="19050" t="0" r="0" b="0"/>
            <wp:docPr id="11" name="صورة 5" descr="صورة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صورة 001.jpg"/>
                    <pic:cNvPicPr>
                      <a:picLocks noChangeAspect="1" noChangeArrowheads="1"/>
                    </pic:cNvPicPr>
                  </pic:nvPicPr>
                  <pic:blipFill>
                    <a:blip r:embed="rId17" cstate="print"/>
                    <a:srcRect/>
                    <a:stretch>
                      <a:fillRect/>
                    </a:stretch>
                  </pic:blipFill>
                  <pic:spPr bwMode="auto">
                    <a:xfrm>
                      <a:off x="0" y="0"/>
                      <a:ext cx="5600700" cy="3514725"/>
                    </a:xfrm>
                    <a:prstGeom prst="rect">
                      <a:avLst/>
                    </a:prstGeom>
                    <a:noFill/>
                    <a:ln w="9525">
                      <a:noFill/>
                      <a:miter lim="800000"/>
                      <a:headEnd/>
                      <a:tailEnd/>
                    </a:ln>
                  </pic:spPr>
                </pic:pic>
              </a:graphicData>
            </a:graphic>
          </wp:inline>
        </w:drawing>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و أخيراً في قاعدة المصفوفة في الشكل 5.3 أوضحنا قيمة كل من السمات الهندسية لدى الدراجات المنافسة.كما أظهرنا القيم المستهدفة للتصميم الجديد للدراجة و التي تحدد بناءً على أهمية تفضيلات العملاء و ارتباطها بالسمات الهندسية, علاقة الأداء بالمنافسين.</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النتيجة النهائية للمصفوفة هي ترجمة تفضيلات العملاء إلى قيم مستهدفة للسمات الهندسية في قاعدة المصفوفة.</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 يعتبر منزل الجودة مفيداً لأنه يربط متطلبات السوق مع خصائص التصميم التي على المهندسين أخذها بعين الاعتبار.</w:t>
      </w:r>
    </w:p>
    <w:p w:rsidR="007536E8" w:rsidRPr="00C8566B" w:rsidRDefault="007536E8" w:rsidP="00AC057D">
      <w:pPr>
        <w:pStyle w:val="a3"/>
        <w:bidi/>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 يمكن أن يتسع منزل الجودة ليشمل الإنتاج عن طريق ربط المنتج بأجزاء مختلفة و بتصميم العملية, و في هذه الحالة تصبح القيم المستهدفة لتصميم المنتج مرتبطة بتصميم العملية.  كما يمكن ربط منزل الجودة بالموردين و في هذه الحالة سترتبط القيم المستهدفة بسلسلة التوريد.</w:t>
      </w:r>
    </w:p>
    <w:p w:rsidR="007536E8" w:rsidRPr="00C8566B" w:rsidRDefault="007536E8" w:rsidP="00AC057D">
      <w:pPr>
        <w:pStyle w:val="a3"/>
        <w:bidi/>
        <w:rPr>
          <w:rFonts w:ascii="Times New Roman" w:hAnsi="Times New Roman" w:cs="Traditional Arabic"/>
          <w:b/>
          <w:bCs/>
          <w:sz w:val="30"/>
          <w:szCs w:val="30"/>
          <w:rtl/>
          <w:lang w:bidi="ar-JO"/>
        </w:rPr>
      </w:pPr>
      <w:r w:rsidRPr="00C8566B">
        <w:rPr>
          <w:rFonts w:ascii="Times New Roman" w:hAnsi="Times New Roman" w:cs="Traditional Arabic"/>
          <w:b/>
          <w:bCs/>
          <w:sz w:val="30"/>
          <w:szCs w:val="30"/>
          <w:rtl/>
          <w:lang w:bidi="ar-JO"/>
        </w:rPr>
        <w:t xml:space="preserve">تنظيم وظيفة تصميم المنتج وتطويره </w:t>
      </w:r>
    </w:p>
    <w:p w:rsidR="007536E8" w:rsidRPr="00C8566B" w:rsidRDefault="007536E8" w:rsidP="00AC057D">
      <w:pPr>
        <w:pStyle w:val="a3"/>
        <w:bidi/>
        <w:rPr>
          <w:rFonts w:ascii="Times New Roman" w:hAnsi="Times New Roman" w:cs="Traditional Arabic"/>
          <w:noProof/>
          <w:sz w:val="30"/>
          <w:szCs w:val="30"/>
        </w:rPr>
      </w:pPr>
      <w:r w:rsidRPr="00C8566B">
        <w:rPr>
          <w:rFonts w:ascii="Times New Roman" w:hAnsi="Times New Roman" w:cs="Traditional Arabic"/>
          <w:noProof/>
          <w:sz w:val="30"/>
          <w:szCs w:val="30"/>
          <w:rtl/>
        </w:rPr>
        <w:t xml:space="preserve">يمكن النظر إلى وظيفة تصميم المنتج و موقعه على الخريطة التنظيمية بأنها </w:t>
      </w:r>
      <w:r w:rsidRPr="00C8566B">
        <w:rPr>
          <w:rFonts w:ascii="Times New Roman" w:hAnsi="Times New Roman" w:cs="Traditional Arabic"/>
          <w:sz w:val="30"/>
          <w:szCs w:val="30"/>
          <w:u w:val="single"/>
          <w:rtl/>
        </w:rPr>
        <w:t>تعود إلى طبيعة عمل المنظمة و كبر حجمها</w:t>
      </w:r>
      <w:r w:rsidRPr="00C8566B">
        <w:rPr>
          <w:rFonts w:ascii="Times New Roman" w:hAnsi="Times New Roman" w:cs="Traditional Arabic"/>
          <w:noProof/>
          <w:sz w:val="30"/>
          <w:szCs w:val="30"/>
          <w:rtl/>
        </w:rPr>
        <w:t xml:space="preserve"> , ففي المنظمات الصغيرة يكون قسم تصميم المنتج تابعا لأحد الأقسام أو الإدارات , أما ي المنظمات الكبيرة و التي تعتمد منتجاتها على تصميم أولي و تقنية و دقة فإن هذه المهمة تسند إلى قسم خاص يسمى قسم تصميم المنتج.</w:t>
      </w:r>
    </w:p>
    <w:p w:rsidR="007536E8" w:rsidRPr="00C8566B" w:rsidRDefault="007536E8" w:rsidP="00AC057D">
      <w:pPr>
        <w:pStyle w:val="a3"/>
        <w:bidi/>
        <w:rPr>
          <w:rFonts w:ascii="Times New Roman" w:hAnsi="Times New Roman" w:cs="Traditional Arabic"/>
          <w:noProof/>
          <w:sz w:val="30"/>
          <w:szCs w:val="30"/>
          <w:rtl/>
        </w:rPr>
      </w:pPr>
      <w:r w:rsidRPr="00C8566B">
        <w:rPr>
          <w:rFonts w:ascii="Times New Roman" w:hAnsi="Times New Roman" w:cs="Traditional Arabic"/>
          <w:noProof/>
          <w:sz w:val="30"/>
          <w:szCs w:val="30"/>
          <w:rtl/>
        </w:rPr>
        <w:t>و يمكن أن نوضح ذلك في خارطة تنظيمية لقسم تصميم المنتج في الشركة السورية للصناعات الزجاجية.</w:t>
      </w:r>
    </w:p>
    <w:p w:rsidR="007536E8" w:rsidRPr="00C8566B" w:rsidRDefault="007536E8" w:rsidP="00AC057D">
      <w:pPr>
        <w:pStyle w:val="a3"/>
        <w:bidi/>
        <w:rPr>
          <w:rFonts w:ascii="Times New Roman" w:hAnsi="Times New Roman" w:cs="Traditional Arabic" w:hint="cs"/>
          <w:sz w:val="30"/>
          <w:szCs w:val="30"/>
          <w:rtl/>
          <w:lang w:bidi="ar-JO"/>
        </w:rPr>
      </w:pPr>
    </w:p>
    <w:p w:rsidR="007536E8" w:rsidRPr="00C8566B" w:rsidRDefault="007536E8" w:rsidP="00AC057D">
      <w:pPr>
        <w:pStyle w:val="a3"/>
        <w:bidi/>
        <w:rPr>
          <w:rFonts w:ascii="Times New Roman" w:hAnsi="Times New Roman" w:cs="Traditional Arabic" w:hint="cs"/>
          <w:sz w:val="30"/>
          <w:szCs w:val="30"/>
          <w:rtl/>
          <w:lang w:bidi="ar-JO"/>
        </w:rPr>
      </w:pPr>
    </w:p>
    <w:p w:rsidR="007536E8" w:rsidRPr="00C8566B" w:rsidRDefault="007536E8" w:rsidP="00AC057D">
      <w:pPr>
        <w:pStyle w:val="a3"/>
        <w:bidi/>
        <w:rPr>
          <w:rFonts w:ascii="Times New Roman" w:hAnsi="Times New Roman" w:cs="Traditional Arabic" w:hint="cs"/>
          <w:sz w:val="30"/>
          <w:szCs w:val="30"/>
          <w:rtl/>
          <w:lang w:bidi="ar-JO"/>
        </w:rPr>
      </w:pPr>
    </w:p>
    <w:p w:rsidR="007536E8" w:rsidRPr="00C8566B" w:rsidRDefault="007536E8" w:rsidP="00AC057D">
      <w:pPr>
        <w:pStyle w:val="a3"/>
        <w:bidi/>
        <w:rPr>
          <w:rFonts w:ascii="Times New Roman" w:hAnsi="Times New Roman" w:cs="Traditional Arabic" w:hint="cs"/>
          <w:sz w:val="30"/>
          <w:szCs w:val="30"/>
          <w:rtl/>
          <w:lang w:bidi="ar-JO"/>
        </w:rPr>
      </w:pPr>
      <w:r w:rsidRPr="00C8566B">
        <w:rPr>
          <w:rFonts w:ascii="Times New Roman" w:hAnsi="Times New Roman" w:cs="Traditional Arabic"/>
          <w:noProof/>
          <w:sz w:val="30"/>
          <w:szCs w:val="30"/>
          <w:rtl/>
        </w:rPr>
        <w:lastRenderedPageBreak/>
        <w:pict>
          <v:group id="_x0000_s1058" style="position:absolute;left:0;text-align:left;margin-left:18.75pt;margin-top:10.15pt;width:498.95pt;height:463.7pt;z-index:251661312" coordorigin="737,804" coordsize="10883,10147">
            <v:roundrect id="_x0000_s1059" style="position:absolute;left:737;top:804;width:10883;height:10147" arcsize="10923f"/>
            <v:roundrect id="_x0000_s1060" style="position:absolute;left:5205;top:910;width:2895;height:1035" arcsize="10923f">
              <v:textbox style="mso-next-textbox:#_x0000_s1060">
                <w:txbxContent>
                  <w:p w:rsidR="00444A98" w:rsidRPr="00D02BD0" w:rsidRDefault="00444A98" w:rsidP="007536E8">
                    <w:pPr>
                      <w:jc w:val="center"/>
                      <w:rPr>
                        <w:rFonts w:ascii="Times New Roman" w:hAnsi="Times New Roman" w:cs="Times New Roman"/>
                        <w:sz w:val="36"/>
                        <w:szCs w:val="36"/>
                        <w:lang w:bidi="ar-SY"/>
                      </w:rPr>
                    </w:pPr>
                    <w:r w:rsidRPr="00D02BD0">
                      <w:rPr>
                        <w:rFonts w:ascii="Times New Roman" w:hAnsi="Times New Roman" w:cs="Times New Roman"/>
                        <w:sz w:val="36"/>
                        <w:szCs w:val="36"/>
                        <w:rtl/>
                        <w:lang w:bidi="ar-SY"/>
                      </w:rPr>
                      <w:t>رئيس الشركة</w:t>
                    </w:r>
                  </w:p>
                </w:txbxContent>
              </v:textbox>
            </v:roundrect>
            <v:roundrect id="_x0000_s1061" style="position:absolute;left:5325;top:2725;width:2895;height:1110" arcsize="10923f">
              <v:textbox style="mso-next-textbox:#_x0000_s1061">
                <w:txbxContent>
                  <w:p w:rsidR="00444A98" w:rsidRDefault="00444A98" w:rsidP="007536E8">
                    <w:pPr>
                      <w:jc w:val="center"/>
                      <w:rPr>
                        <w:rFonts w:hint="cs"/>
                        <w:lang w:bidi="ar-SY"/>
                      </w:rPr>
                    </w:pPr>
                    <w:r w:rsidRPr="00D02BD0">
                      <w:rPr>
                        <w:rFonts w:ascii="Times New Roman" w:hAnsi="Times New Roman" w:cs="Times New Roman" w:hint="cs"/>
                        <w:sz w:val="36"/>
                        <w:szCs w:val="36"/>
                        <w:rtl/>
                        <w:lang w:bidi="ar-SY"/>
                      </w:rPr>
                      <w:t>رئيس قسم إدارة العمليات</w:t>
                    </w:r>
                    <w:r>
                      <w:rPr>
                        <w:rFonts w:hint="cs"/>
                        <w:rtl/>
                        <w:lang w:bidi="ar-SY"/>
                      </w:rPr>
                      <w:t xml:space="preserve"> </w:t>
                    </w:r>
                  </w:p>
                </w:txbxContent>
              </v:textbox>
            </v:roundrect>
            <v:roundrect id="_x0000_s1062" style="position:absolute;left:8640;top:2725;width:2895;height:780" arcsize="10923f">
              <v:textbox style="mso-next-textbox:#_x0000_s1062">
                <w:txbxContent>
                  <w:p w:rsidR="00444A98" w:rsidRPr="00D02BD0" w:rsidRDefault="00444A98" w:rsidP="007536E8">
                    <w:pPr>
                      <w:jc w:val="center"/>
                      <w:rPr>
                        <w:rFonts w:ascii="Times New Roman" w:hAnsi="Times New Roman" w:cs="Times New Roman" w:hint="cs"/>
                        <w:sz w:val="36"/>
                        <w:szCs w:val="36"/>
                        <w:lang w:bidi="ar-SY"/>
                      </w:rPr>
                    </w:pPr>
                    <w:r w:rsidRPr="00D02BD0">
                      <w:rPr>
                        <w:rFonts w:ascii="Times New Roman" w:hAnsi="Times New Roman" w:cs="Times New Roman" w:hint="cs"/>
                        <w:sz w:val="36"/>
                        <w:szCs w:val="36"/>
                        <w:rtl/>
                        <w:lang w:bidi="ar-SY"/>
                      </w:rPr>
                      <w:t>رئيس قسم التمويل</w:t>
                    </w:r>
                  </w:p>
                </w:txbxContent>
              </v:textbox>
            </v:roundrect>
            <v:roundrect id="_x0000_s1063" style="position:absolute;left:2025;top:2725;width:2895;height:780" arcsize="10923f">
              <v:textbox style="mso-next-textbox:#_x0000_s1063">
                <w:txbxContent>
                  <w:p w:rsidR="00444A98" w:rsidRPr="00D02BD0" w:rsidRDefault="00444A98" w:rsidP="007536E8">
                    <w:pPr>
                      <w:jc w:val="center"/>
                      <w:rPr>
                        <w:rFonts w:ascii="Times New Roman" w:hAnsi="Times New Roman" w:cs="Times New Roman" w:hint="cs"/>
                        <w:sz w:val="36"/>
                        <w:szCs w:val="36"/>
                        <w:lang w:bidi="ar-SY"/>
                      </w:rPr>
                    </w:pPr>
                    <w:r w:rsidRPr="00D02BD0">
                      <w:rPr>
                        <w:rFonts w:ascii="Times New Roman" w:hAnsi="Times New Roman" w:cs="Times New Roman" w:hint="cs"/>
                        <w:sz w:val="36"/>
                        <w:szCs w:val="36"/>
                        <w:rtl/>
                        <w:lang w:bidi="ar-SY"/>
                      </w:rPr>
                      <w:t>رئيس قسم المبيعات</w:t>
                    </w:r>
                  </w:p>
                </w:txbxContent>
              </v:textbox>
            </v:roundrect>
            <v:roundrect id="_x0000_s1064" style="position:absolute;left:3930;top:6775;width:2040;height:1320" arcsize="10923f">
              <v:textbox style="mso-next-textbox:#_x0000_s1064">
                <w:txbxContent>
                  <w:p w:rsidR="00444A98" w:rsidRPr="00D02BD0" w:rsidRDefault="00444A98" w:rsidP="007536E8">
                    <w:pPr>
                      <w:jc w:val="center"/>
                      <w:rPr>
                        <w:rFonts w:ascii="Times New Roman" w:hAnsi="Times New Roman" w:cs="Times New Roman" w:hint="cs"/>
                        <w:sz w:val="36"/>
                        <w:szCs w:val="36"/>
                        <w:lang w:bidi="ar-SY"/>
                      </w:rPr>
                    </w:pPr>
                    <w:r w:rsidRPr="00D02BD0">
                      <w:rPr>
                        <w:rFonts w:ascii="Times New Roman" w:hAnsi="Times New Roman" w:cs="Times New Roman" w:hint="cs"/>
                        <w:sz w:val="36"/>
                        <w:szCs w:val="36"/>
                        <w:rtl/>
                        <w:lang w:bidi="ar-SY"/>
                      </w:rPr>
                      <w:t>رئيس قسم الرسم</w:t>
                    </w:r>
                  </w:p>
                </w:txbxContent>
              </v:textbox>
            </v:roundrect>
            <v:roundrect id="_x0000_s1065" style="position:absolute;left:6600;top:6775;width:2040;height:1320" arcsize="10923f">
              <v:textbox style="mso-next-textbox:#_x0000_s1065">
                <w:txbxContent>
                  <w:p w:rsidR="00444A98" w:rsidRDefault="00444A98" w:rsidP="007536E8">
                    <w:pPr>
                      <w:jc w:val="center"/>
                      <w:rPr>
                        <w:rFonts w:hint="cs"/>
                        <w:lang w:bidi="ar-SY"/>
                      </w:rPr>
                    </w:pPr>
                    <w:r w:rsidRPr="00D02BD0">
                      <w:rPr>
                        <w:rFonts w:ascii="Times New Roman" w:hAnsi="Times New Roman" w:cs="Times New Roman" w:hint="cs"/>
                        <w:sz w:val="36"/>
                        <w:szCs w:val="36"/>
                        <w:rtl/>
                        <w:lang w:bidi="ar-SY"/>
                      </w:rPr>
                      <w:t>رئيس قسم تصميم الشكل</w:t>
                    </w:r>
                  </w:p>
                </w:txbxContent>
              </v:textbox>
            </v:roundrect>
            <v:roundrect id="_x0000_s1066" style="position:absolute;left:4320;top:4585;width:2040;height:1320" arcsize="10923f">
              <v:textbox style="mso-next-textbox:#_x0000_s1066">
                <w:txbxContent>
                  <w:p w:rsidR="00444A98" w:rsidRPr="00D02BD0" w:rsidRDefault="00444A98" w:rsidP="007536E8">
                    <w:pPr>
                      <w:jc w:val="center"/>
                      <w:rPr>
                        <w:rFonts w:ascii="Times New Roman" w:hAnsi="Times New Roman" w:cs="Times New Roman" w:hint="cs"/>
                        <w:sz w:val="36"/>
                        <w:szCs w:val="36"/>
                        <w:lang w:bidi="ar-SY"/>
                      </w:rPr>
                    </w:pPr>
                    <w:r w:rsidRPr="00D02BD0">
                      <w:rPr>
                        <w:rFonts w:ascii="Times New Roman" w:hAnsi="Times New Roman" w:cs="Times New Roman" w:hint="cs"/>
                        <w:sz w:val="36"/>
                        <w:szCs w:val="36"/>
                        <w:rtl/>
                        <w:lang w:bidi="ar-SY"/>
                      </w:rPr>
                      <w:t>رئيس قسم تصميم المنتج</w:t>
                    </w:r>
                  </w:p>
                </w:txbxContent>
              </v:textbox>
            </v:roundrect>
            <v:roundrect id="_x0000_s1067" style="position:absolute;left:7125;top:4585;width:2040;height:1320" arcsize="10923f">
              <v:textbox style="mso-next-textbox:#_x0000_s1067">
                <w:txbxContent>
                  <w:p w:rsidR="00444A98" w:rsidRPr="00D02BD0" w:rsidRDefault="00444A98" w:rsidP="007536E8">
                    <w:pPr>
                      <w:jc w:val="center"/>
                      <w:rPr>
                        <w:rFonts w:ascii="Times New Roman" w:hAnsi="Times New Roman" w:cs="Times New Roman" w:hint="cs"/>
                        <w:sz w:val="36"/>
                        <w:szCs w:val="36"/>
                        <w:lang w:bidi="ar-SY"/>
                      </w:rPr>
                    </w:pPr>
                    <w:r w:rsidRPr="00D02BD0">
                      <w:rPr>
                        <w:rFonts w:ascii="Times New Roman" w:hAnsi="Times New Roman" w:cs="Times New Roman" w:hint="cs"/>
                        <w:sz w:val="36"/>
                        <w:szCs w:val="36"/>
                        <w:rtl/>
                        <w:lang w:bidi="ar-SY"/>
                      </w:rPr>
                      <w:t xml:space="preserve">رئيس قسم تطوير المنتج </w:t>
                    </w:r>
                  </w:p>
                </w:txbxContent>
              </v:textbox>
            </v:roundrect>
            <v:roundrect id="_x0000_s1068" style="position:absolute;left:1440;top:6775;width:1890;height:1695" arcsize="10923f">
              <v:textbox style="mso-next-textbox:#_x0000_s1068">
                <w:txbxContent>
                  <w:p w:rsidR="00444A98" w:rsidRDefault="00444A98" w:rsidP="007536E8">
                    <w:pPr>
                      <w:jc w:val="center"/>
                      <w:rPr>
                        <w:rFonts w:hint="cs"/>
                        <w:lang w:bidi="ar-SY"/>
                      </w:rPr>
                    </w:pPr>
                    <w:r w:rsidRPr="00D02BD0">
                      <w:rPr>
                        <w:rFonts w:ascii="Times New Roman" w:hAnsi="Times New Roman" w:cs="Times New Roman" w:hint="cs"/>
                        <w:sz w:val="36"/>
                        <w:szCs w:val="36"/>
                        <w:rtl/>
                        <w:lang w:bidi="ar-SY"/>
                      </w:rPr>
                      <w:t>رئيس قسم التصميم الفني</w:t>
                    </w:r>
                  </w:p>
                </w:txbxContent>
              </v:textbox>
            </v:roundrect>
            <v:roundrect id="_x0000_s1069" style="position:absolute;left:975;top:9070;width:1890;height:1515" arcsize="10923f">
              <v:textbox style="mso-next-textbox:#_x0000_s1069">
                <w:txbxContent>
                  <w:p w:rsidR="00444A98" w:rsidRPr="00D02BD0" w:rsidRDefault="00444A98" w:rsidP="007536E8">
                    <w:pPr>
                      <w:jc w:val="center"/>
                      <w:rPr>
                        <w:rFonts w:ascii="Times New Roman" w:hAnsi="Times New Roman" w:cs="Times New Roman" w:hint="cs"/>
                        <w:sz w:val="36"/>
                        <w:szCs w:val="36"/>
                        <w:lang w:bidi="ar-SY"/>
                      </w:rPr>
                    </w:pPr>
                    <w:r w:rsidRPr="00D02BD0">
                      <w:rPr>
                        <w:rFonts w:ascii="Times New Roman" w:hAnsi="Times New Roman" w:cs="Times New Roman" w:hint="cs"/>
                        <w:sz w:val="36"/>
                        <w:szCs w:val="36"/>
                        <w:rtl/>
                        <w:lang w:bidi="ar-SY"/>
                      </w:rPr>
                      <w:t xml:space="preserve">الفرع الكهربائي </w:t>
                    </w:r>
                  </w:p>
                </w:txbxContent>
              </v:textbox>
            </v:roundrect>
            <v:roundrect id="_x0000_s1070" style="position:absolute;left:3240;top:9070;width:1890;height:1515" arcsize="10923f">
              <v:textbox style="mso-next-textbox:#_x0000_s1070">
                <w:txbxContent>
                  <w:p w:rsidR="00444A98" w:rsidRPr="00D02BD0" w:rsidRDefault="00444A98" w:rsidP="007536E8">
                    <w:pPr>
                      <w:jc w:val="center"/>
                      <w:rPr>
                        <w:rFonts w:ascii="Times New Roman" w:hAnsi="Times New Roman" w:cs="Times New Roman" w:hint="cs"/>
                        <w:sz w:val="36"/>
                        <w:szCs w:val="36"/>
                        <w:lang w:bidi="ar-SY"/>
                      </w:rPr>
                    </w:pPr>
                    <w:r w:rsidRPr="00D02BD0">
                      <w:rPr>
                        <w:rFonts w:ascii="Times New Roman" w:hAnsi="Times New Roman" w:cs="Times New Roman" w:hint="cs"/>
                        <w:sz w:val="36"/>
                        <w:szCs w:val="36"/>
                        <w:rtl/>
                        <w:lang w:bidi="ar-SY"/>
                      </w:rPr>
                      <w:t>الفرع الميكانيكي</w:t>
                    </w:r>
                  </w:p>
                </w:txbxContent>
              </v:textbox>
            </v:roundrect>
            <v:shapetype id="_x0000_t32" coordsize="21600,21600" o:spt="32" o:oned="t" path="m,l21600,21600e" filled="f">
              <v:path arrowok="t" fillok="f" o:connecttype="none"/>
              <o:lock v:ext="edit" shapetype="t"/>
            </v:shapetype>
            <v:shape id="_x0000_s1071" type="#_x0000_t32" style="position:absolute;left:6765;top:1945;width:0;height:780" o:connectortype="straight" strokeweight="2.25pt"/>
            <v:shape id="_x0000_s1072" type="#_x0000_t32" style="position:absolute;left:3330;top:2365;width:6405;height:1" o:connectortype="straight" strokeweight="2.25pt"/>
            <v:shape id="_x0000_s1073" type="#_x0000_t32" style="position:absolute;left:9735;top:2366;width:0;height:405" o:connectortype="straight" strokeweight="2.25pt"/>
            <v:shape id="_x0000_s1074" type="#_x0000_t32" style="position:absolute;left:3330;top:2366;width:0;height:405" o:connectortype="straight" strokeweight="2.25pt"/>
            <v:shape id="_x0000_s1075" type="#_x0000_t32" style="position:absolute;left:6765;top:3760;width:0;height:405" o:connectortype="straight" strokeweight="2.25pt"/>
            <v:shape id="_x0000_s1076" type="#_x0000_t32" style="position:absolute;left:5205;top:4164;width:3015;height:1" o:connectortype="straight" strokeweight="2.25pt"/>
            <v:shape id="_x0000_s1077" type="#_x0000_t32" style="position:absolute;left:8220;top:4165;width:0;height:405" o:connectortype="straight" strokeweight="2.25pt"/>
            <v:shape id="_x0000_s1078" type="#_x0000_t32" style="position:absolute;left:5205;top:4164;width:0;height:405" o:connectortype="straight" strokeweight="2.25pt"/>
            <v:shape id="_x0000_s1079" type="#_x0000_t32" style="position:absolute;left:5205;top:5905;width:0;height:405" o:connectortype="straight" strokeweight="2.25pt"/>
            <v:shape id="_x0000_s1080" type="#_x0000_t32" style="position:absolute;left:2610;top:6311;width:4860;height:0" o:connectortype="straight" strokeweight="2.25pt"/>
            <v:shape id="_x0000_s1081" type="#_x0000_t32" style="position:absolute;left:2610;top:6310;width:0;height:405" o:connectortype="straight" strokeweight="2.25pt"/>
            <v:shape id="_x0000_s1082" type="#_x0000_t32" style="position:absolute;left:7470;top:6311;width:0;height:405" o:connectortype="straight" strokeweight="2.25pt"/>
            <v:shape id="_x0000_s1083" type="#_x0000_t32" style="position:absolute;left:4920;top:6311;width:0;height:405" o:connectortype="straight" strokeweight="2.25pt"/>
            <v:shape id="_x0000_s1084" type="#_x0000_t32" style="position:absolute;left:2265;top:8470;width:1;height:225" o:connectortype="straight" strokeweight="2.25pt"/>
            <v:shape id="_x0000_s1085" type="#_x0000_t32" style="position:absolute;left:1530;top:8695;width:2580;height:1" o:connectortype="straight" strokeweight="2.25pt"/>
            <v:shape id="_x0000_s1086" type="#_x0000_t32" style="position:absolute;left:1530;top:8665;width:0;height:405" o:connectortype="straight" strokeweight="2.25pt"/>
            <v:shape id="_x0000_s1087" type="#_x0000_t32" style="position:absolute;left:4110;top:8665;width:0;height:405" o:connectortype="straight" strokeweight="2.25pt"/>
          </v:group>
        </w:pict>
      </w:r>
    </w:p>
    <w:p w:rsidR="007536E8" w:rsidRPr="00C8566B" w:rsidRDefault="007536E8" w:rsidP="00AC057D">
      <w:pPr>
        <w:pStyle w:val="a3"/>
        <w:bidi/>
        <w:rPr>
          <w:rFonts w:ascii="Times New Roman" w:hAnsi="Times New Roman" w:cs="Traditional Arabic" w:hint="cs"/>
          <w:sz w:val="30"/>
          <w:szCs w:val="30"/>
          <w:rtl/>
          <w:lang w:bidi="ar-JO"/>
        </w:rPr>
      </w:pPr>
    </w:p>
    <w:p w:rsidR="007536E8" w:rsidRPr="00C8566B" w:rsidRDefault="007536E8" w:rsidP="00AC057D">
      <w:pPr>
        <w:pStyle w:val="a3"/>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p>
    <w:p w:rsidR="007536E8" w:rsidRPr="00C8566B" w:rsidRDefault="007536E8" w:rsidP="00AC057D">
      <w:pPr>
        <w:bidi/>
        <w:rPr>
          <w:rFonts w:ascii="Times New Roman" w:hAnsi="Times New Roman" w:cs="Traditional Arabic"/>
          <w:sz w:val="30"/>
          <w:szCs w:val="30"/>
          <w:rtl/>
          <w:lang w:bidi="ar-JO"/>
        </w:rPr>
      </w:pPr>
      <w:r w:rsidRPr="00C8566B">
        <w:rPr>
          <w:rFonts w:ascii="Times New Roman" w:hAnsi="Times New Roman" w:cs="Traditional Arabic"/>
          <w:b/>
          <w:bCs/>
          <w:noProof/>
          <w:sz w:val="30"/>
          <w:szCs w:val="30"/>
          <w:rtl/>
        </w:rPr>
        <w:t>الفرق بين تصميم الخدمة و تصميم المنتج</w:t>
      </w:r>
      <w:r w:rsidRPr="00C8566B">
        <w:rPr>
          <w:rStyle w:val="a5"/>
          <w:rFonts w:ascii="Times New Roman" w:eastAsia="Calibri" w:hAnsi="Times New Roman" w:cs="Traditional Arabic"/>
          <w:sz w:val="30"/>
          <w:szCs w:val="30"/>
          <w:rtl/>
          <w:lang w:bidi="ar-JO"/>
        </w:rPr>
        <w:footnoteReference w:id="14"/>
      </w:r>
      <w:r w:rsidRPr="00C8566B">
        <w:rPr>
          <w:rFonts w:ascii="Times New Roman" w:hAnsi="Times New Roman" w:cs="Traditional Arabic"/>
          <w:noProof/>
          <w:sz w:val="30"/>
          <w:szCs w:val="30"/>
          <w:rtl/>
        </w:rPr>
        <w:t xml:space="preserve">: </w:t>
      </w:r>
    </w:p>
    <w:p w:rsidR="007536E8" w:rsidRPr="00C8566B" w:rsidRDefault="007536E8" w:rsidP="00AC057D">
      <w:pPr>
        <w:pStyle w:val="a3"/>
        <w:numPr>
          <w:ilvl w:val="0"/>
          <w:numId w:val="14"/>
        </w:numPr>
        <w:bidi/>
        <w:contextualSpacing w:val="0"/>
        <w:rPr>
          <w:rFonts w:ascii="Times New Roman" w:hAnsi="Times New Roman" w:cs="Traditional Arabic"/>
          <w:sz w:val="30"/>
          <w:szCs w:val="30"/>
          <w:lang w:bidi="ar-JO"/>
        </w:rPr>
      </w:pPr>
      <w:r w:rsidRPr="00C8566B">
        <w:rPr>
          <w:rFonts w:ascii="Times New Roman" w:hAnsi="Times New Roman" w:cs="Traditional Arabic"/>
          <w:sz w:val="30"/>
          <w:szCs w:val="30"/>
          <w:rtl/>
          <w:lang w:bidi="ar-JO"/>
        </w:rPr>
        <w:t xml:space="preserve">تعتبر </w:t>
      </w:r>
      <w:r w:rsidRPr="00C8566B">
        <w:rPr>
          <w:rFonts w:ascii="Times New Roman" w:hAnsi="Times New Roman" w:cs="Traditional Arabic"/>
          <w:sz w:val="30"/>
          <w:szCs w:val="30"/>
          <w:u w:val="single"/>
          <w:rtl/>
        </w:rPr>
        <w:t>المنتجات</w:t>
      </w:r>
      <w:r w:rsidRPr="00C8566B">
        <w:rPr>
          <w:rFonts w:ascii="Times New Roman" w:hAnsi="Times New Roman" w:cs="Traditional Arabic"/>
          <w:sz w:val="30"/>
          <w:szCs w:val="30"/>
          <w:rtl/>
          <w:lang w:bidi="ar-JO"/>
        </w:rPr>
        <w:t xml:space="preserve"> بشكل عام </w:t>
      </w:r>
      <w:r w:rsidRPr="00C8566B">
        <w:rPr>
          <w:rFonts w:ascii="Times New Roman" w:hAnsi="Times New Roman" w:cs="Traditional Arabic"/>
          <w:sz w:val="30"/>
          <w:szCs w:val="30"/>
          <w:u w:val="single"/>
          <w:rtl/>
        </w:rPr>
        <w:t>ملموسة</w:t>
      </w:r>
      <w:r w:rsidRPr="00C8566B">
        <w:rPr>
          <w:rFonts w:ascii="Times New Roman" w:hAnsi="Times New Roman" w:cs="Traditional Arabic"/>
          <w:sz w:val="30"/>
          <w:szCs w:val="30"/>
          <w:rtl/>
          <w:lang w:bidi="ar-JO"/>
        </w:rPr>
        <w:t xml:space="preserve"> بينما </w:t>
      </w:r>
      <w:r w:rsidRPr="00C8566B">
        <w:rPr>
          <w:rFonts w:ascii="Times New Roman" w:hAnsi="Times New Roman" w:cs="Traditional Arabic"/>
          <w:sz w:val="30"/>
          <w:szCs w:val="30"/>
          <w:u w:val="single"/>
          <w:rtl/>
        </w:rPr>
        <w:t>الخدمات</w:t>
      </w:r>
      <w:r w:rsidRPr="00C8566B">
        <w:rPr>
          <w:rFonts w:ascii="Times New Roman" w:hAnsi="Times New Roman" w:cs="Traditional Arabic"/>
          <w:sz w:val="30"/>
          <w:szCs w:val="30"/>
          <w:rtl/>
          <w:lang w:bidi="ar-JO"/>
        </w:rPr>
        <w:t xml:space="preserve"> </w:t>
      </w:r>
      <w:r w:rsidRPr="00C8566B">
        <w:rPr>
          <w:rFonts w:ascii="Times New Roman" w:hAnsi="Times New Roman" w:cs="Traditional Arabic"/>
          <w:sz w:val="30"/>
          <w:szCs w:val="30"/>
          <w:u w:val="single"/>
          <w:rtl/>
        </w:rPr>
        <w:t>غير ملموسة</w:t>
      </w:r>
      <w:r w:rsidRPr="00C8566B">
        <w:rPr>
          <w:rFonts w:ascii="Times New Roman" w:hAnsi="Times New Roman" w:cs="Traditional Arabic"/>
          <w:sz w:val="30"/>
          <w:szCs w:val="30"/>
          <w:rtl/>
          <w:lang w:bidi="ar-JO"/>
        </w:rPr>
        <w:t>, لذا يركز تصميم الخدمة على العوامل غير الملموسة (راحة البال) بشكل أكبر من المنتجات.</w:t>
      </w:r>
    </w:p>
    <w:p w:rsidR="007536E8" w:rsidRPr="00C8566B" w:rsidRDefault="007536E8" w:rsidP="00AC057D">
      <w:pPr>
        <w:pStyle w:val="a3"/>
        <w:numPr>
          <w:ilvl w:val="0"/>
          <w:numId w:val="14"/>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 xml:space="preserve">في العديد من الأمثلة تنتج و توصّل الخدمات في الوقت ذاته (قصة شعر- غسيل سيارة). في مثل هذه الأمثلة يصعب تحديد و تصحيح الأخطاء قبل أن يكون العميل قد اكتشفها. بالتالي يعتبر </w:t>
      </w:r>
      <w:r w:rsidRPr="00C8566B">
        <w:rPr>
          <w:rFonts w:ascii="Times New Roman" w:hAnsi="Times New Roman" w:cs="Traditional Arabic"/>
          <w:sz w:val="30"/>
          <w:szCs w:val="30"/>
          <w:u w:val="single"/>
          <w:rtl/>
          <w:lang w:bidi="ar-JO"/>
        </w:rPr>
        <w:t>التدريب</w:t>
      </w:r>
      <w:r w:rsidRPr="00C8566B">
        <w:rPr>
          <w:rFonts w:ascii="Times New Roman" w:hAnsi="Times New Roman" w:cs="Traditional Arabic"/>
          <w:sz w:val="30"/>
          <w:szCs w:val="30"/>
          <w:rtl/>
          <w:lang w:bidi="ar-JO"/>
        </w:rPr>
        <w:t>, تصميم العملية, العلاقة مع العميل من الأمور الهامة.</w:t>
      </w:r>
    </w:p>
    <w:p w:rsidR="007536E8" w:rsidRPr="00C8566B" w:rsidRDefault="007536E8" w:rsidP="00AC057D">
      <w:pPr>
        <w:pStyle w:val="a3"/>
        <w:numPr>
          <w:ilvl w:val="0"/>
          <w:numId w:val="14"/>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لا يمكن حصر الخدمات. و هذا ما يزيد من أهمية المرونة و يجعل من عملية تصميم القدرات أمر هام.</w:t>
      </w:r>
    </w:p>
    <w:p w:rsidR="007536E8" w:rsidRPr="00C8566B" w:rsidRDefault="007536E8" w:rsidP="00AC057D">
      <w:pPr>
        <w:pStyle w:val="a3"/>
        <w:numPr>
          <w:ilvl w:val="0"/>
          <w:numId w:val="14"/>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lastRenderedPageBreak/>
        <w:t>تظهر الخدمات بشكل واضح للمستهلكين و يجب أخذ ذلك بالاعتبار عند تصميمها , و هذا ما يضيف بعدا جديدا لتصميم العملية. بينما لا يكون ذلك في تصميم المنتجات.</w:t>
      </w:r>
    </w:p>
    <w:p w:rsidR="007536E8" w:rsidRPr="00C8566B" w:rsidRDefault="007536E8" w:rsidP="00AC057D">
      <w:pPr>
        <w:pStyle w:val="a3"/>
        <w:numPr>
          <w:ilvl w:val="0"/>
          <w:numId w:val="14"/>
        </w:numPr>
        <w:bidi/>
        <w:contextualSpacing w:val="0"/>
        <w:rPr>
          <w:rFonts w:ascii="Times New Roman" w:hAnsi="Times New Roman" w:cs="Traditional Arabic"/>
          <w:sz w:val="30"/>
          <w:szCs w:val="30"/>
          <w:rtl/>
          <w:lang w:bidi="ar-JO"/>
        </w:rPr>
      </w:pPr>
      <w:r w:rsidRPr="00C8566B">
        <w:rPr>
          <w:rFonts w:ascii="Times New Roman" w:hAnsi="Times New Roman" w:cs="Traditional Arabic"/>
          <w:sz w:val="30"/>
          <w:szCs w:val="30"/>
          <w:rtl/>
          <w:lang w:bidi="ar-JO"/>
        </w:rPr>
        <w:t>لبعض الخدمات موانع دخول و خروج محدودة, و هذا يؤدي إلى مزيد من الضغوط حول تصميم خدمة مبتكرة و ذات تكلفة منخفضة.</w:t>
      </w:r>
    </w:p>
    <w:p w:rsidR="007536E8" w:rsidRPr="00C8566B" w:rsidRDefault="007536E8" w:rsidP="00AC057D">
      <w:pPr>
        <w:pStyle w:val="a3"/>
        <w:numPr>
          <w:ilvl w:val="0"/>
          <w:numId w:val="14"/>
        </w:numPr>
        <w:bidi/>
        <w:contextualSpacing w:val="0"/>
        <w:rPr>
          <w:rFonts w:ascii="Times New Roman" w:hAnsi="Times New Roman" w:cs="Traditional Arabic"/>
          <w:noProof/>
          <w:sz w:val="30"/>
          <w:szCs w:val="30"/>
          <w:rtl/>
        </w:rPr>
      </w:pPr>
      <w:r w:rsidRPr="00C8566B">
        <w:rPr>
          <w:rFonts w:ascii="Times New Roman" w:hAnsi="Times New Roman" w:cs="Traditional Arabic"/>
          <w:sz w:val="30"/>
          <w:szCs w:val="30"/>
          <w:rtl/>
          <w:lang w:bidi="ar-JO"/>
        </w:rPr>
        <w:t>يعتبر الموقع من الأمور الهامة في تصميم الخدمة, و بالتالي يجب ربط تصميم الخدمة و خيار الموقع بشكل وثيق.</w:t>
      </w:r>
    </w:p>
    <w:p w:rsidR="007536E8" w:rsidRDefault="007536E8" w:rsidP="00AC057D">
      <w:pPr>
        <w:tabs>
          <w:tab w:val="left" w:pos="9762"/>
        </w:tabs>
        <w:bidi/>
        <w:rPr>
          <w:rFonts w:ascii="Times New Roman" w:hAnsi="Times New Roman" w:cs="Traditional Arabic"/>
          <w:sz w:val="30"/>
          <w:szCs w:val="30"/>
        </w:rPr>
      </w:pPr>
    </w:p>
    <w:p w:rsidR="007536E8" w:rsidRDefault="007536E8" w:rsidP="00AC057D">
      <w:pPr>
        <w:tabs>
          <w:tab w:val="left" w:pos="9762"/>
        </w:tabs>
        <w:bidi/>
        <w:rPr>
          <w:rFonts w:ascii="Times New Roman" w:hAnsi="Times New Roman" w:cs="Traditional Arabic"/>
          <w:sz w:val="30"/>
          <w:szCs w:val="30"/>
        </w:rPr>
      </w:pPr>
    </w:p>
    <w:p w:rsidR="007536E8" w:rsidRDefault="007536E8" w:rsidP="00AC057D">
      <w:pPr>
        <w:tabs>
          <w:tab w:val="left" w:pos="9762"/>
        </w:tabs>
        <w:bidi/>
        <w:rPr>
          <w:rFonts w:ascii="Times New Roman" w:hAnsi="Times New Roman" w:cs="Traditional Arabic"/>
          <w:sz w:val="30"/>
          <w:szCs w:val="30"/>
        </w:rPr>
      </w:pPr>
    </w:p>
    <w:p w:rsidR="007536E8" w:rsidRPr="00C8566B" w:rsidRDefault="007536E8" w:rsidP="00AC057D">
      <w:pPr>
        <w:tabs>
          <w:tab w:val="left" w:pos="9762"/>
        </w:tabs>
        <w:bidi/>
        <w:rPr>
          <w:rFonts w:ascii="Times New Roman" w:hAnsi="Times New Roman" w:cs="Traditional Arabic" w:hint="cs"/>
          <w:sz w:val="30"/>
          <w:szCs w:val="30"/>
          <w:rtl/>
        </w:rPr>
      </w:pPr>
    </w:p>
    <w:p w:rsidR="007536E8" w:rsidRPr="008D30C2" w:rsidRDefault="007536E8" w:rsidP="00AC057D">
      <w:pPr>
        <w:tabs>
          <w:tab w:val="left" w:pos="9762"/>
        </w:tabs>
        <w:bidi/>
        <w:rPr>
          <w:rFonts w:ascii="Times New Roman" w:hAnsi="Times New Roman" w:cs="Traditional Arabic"/>
          <w:b/>
          <w:bCs/>
          <w:sz w:val="30"/>
          <w:szCs w:val="30"/>
          <w:rtl/>
        </w:rPr>
      </w:pPr>
      <w:r w:rsidRPr="008D30C2">
        <w:rPr>
          <w:rFonts w:ascii="Times New Roman" w:hAnsi="Times New Roman" w:cs="Traditional Arabic"/>
          <w:b/>
          <w:bCs/>
          <w:sz w:val="30"/>
          <w:szCs w:val="30"/>
          <w:rtl/>
        </w:rPr>
        <w:t xml:space="preserve">المراجع : </w:t>
      </w:r>
    </w:p>
    <w:p w:rsidR="007536E8" w:rsidRPr="00C8566B" w:rsidRDefault="007536E8" w:rsidP="00AC057D">
      <w:pPr>
        <w:numPr>
          <w:ilvl w:val="0"/>
          <w:numId w:val="16"/>
        </w:numPr>
        <w:tabs>
          <w:tab w:val="left" w:pos="720"/>
        </w:tabs>
        <w:bidi/>
        <w:rPr>
          <w:rFonts w:ascii="Times New Roman" w:hAnsi="Times New Roman" w:cs="Traditional Arabic"/>
          <w:sz w:val="30"/>
          <w:szCs w:val="30"/>
        </w:rPr>
      </w:pPr>
      <w:r w:rsidRPr="00C8566B">
        <w:rPr>
          <w:rFonts w:ascii="Times New Roman" w:hAnsi="Times New Roman" w:cs="Traditional Arabic"/>
          <w:sz w:val="30"/>
          <w:szCs w:val="30"/>
          <w:rtl/>
        </w:rPr>
        <w:t>أبديوي الحسين , محمد , مقدمة في إدارة الإنتاج والعمليات . دار المناهج  2004</w:t>
      </w:r>
    </w:p>
    <w:p w:rsidR="007536E8" w:rsidRPr="00C8566B" w:rsidRDefault="007536E8" w:rsidP="00AC057D">
      <w:pPr>
        <w:numPr>
          <w:ilvl w:val="0"/>
          <w:numId w:val="16"/>
        </w:numPr>
        <w:tabs>
          <w:tab w:val="left" w:pos="720"/>
        </w:tabs>
        <w:bidi/>
        <w:rPr>
          <w:rFonts w:ascii="Times New Roman" w:hAnsi="Times New Roman" w:cs="Traditional Arabic"/>
          <w:sz w:val="30"/>
          <w:szCs w:val="30"/>
        </w:rPr>
      </w:pPr>
      <w:r w:rsidRPr="00C8566B">
        <w:rPr>
          <w:rFonts w:ascii="Times New Roman" w:hAnsi="Times New Roman" w:cs="Traditional Arabic"/>
          <w:sz w:val="30"/>
          <w:szCs w:val="30"/>
          <w:rtl/>
        </w:rPr>
        <w:t>محمد غنيم , أحمد , التخطيط ومراقبة الإنتاج والعمليات : مدخل التحليل الكمي , المكتبة العصرية  , 2006</w:t>
      </w:r>
    </w:p>
    <w:p w:rsidR="007536E8" w:rsidRPr="00C8566B" w:rsidRDefault="007536E8" w:rsidP="00AC057D">
      <w:pPr>
        <w:numPr>
          <w:ilvl w:val="0"/>
          <w:numId w:val="16"/>
        </w:numPr>
        <w:tabs>
          <w:tab w:val="left" w:pos="720"/>
        </w:tabs>
        <w:bidi/>
        <w:rPr>
          <w:rFonts w:ascii="Times New Roman" w:hAnsi="Times New Roman" w:cs="Traditional Arabic"/>
          <w:sz w:val="30"/>
          <w:szCs w:val="30"/>
        </w:rPr>
      </w:pPr>
      <w:r w:rsidRPr="00C8566B">
        <w:rPr>
          <w:rFonts w:ascii="Times New Roman" w:hAnsi="Times New Roman" w:cs="Traditional Arabic"/>
          <w:sz w:val="30"/>
          <w:szCs w:val="30"/>
          <w:rtl/>
        </w:rPr>
        <w:t xml:space="preserve">خالد العبيدات , سليمان , مقدمة في إدارة الإنتاج والعمليات  , دار ميسرة  . 2008 </w:t>
      </w:r>
    </w:p>
    <w:p w:rsidR="007536E8" w:rsidRPr="00C8566B" w:rsidRDefault="007536E8" w:rsidP="00AC057D">
      <w:pPr>
        <w:numPr>
          <w:ilvl w:val="0"/>
          <w:numId w:val="16"/>
        </w:numPr>
        <w:tabs>
          <w:tab w:val="left" w:pos="720"/>
        </w:tabs>
        <w:bidi/>
        <w:rPr>
          <w:rFonts w:ascii="Times New Roman" w:hAnsi="Times New Roman" w:cs="Traditional Arabic"/>
          <w:sz w:val="30"/>
          <w:szCs w:val="30"/>
        </w:rPr>
      </w:pPr>
      <w:r w:rsidRPr="00C8566B">
        <w:rPr>
          <w:rFonts w:ascii="Times New Roman" w:hAnsi="Times New Roman" w:cs="Traditional Arabic"/>
          <w:sz w:val="30"/>
          <w:szCs w:val="30"/>
          <w:rtl/>
        </w:rPr>
        <w:t>البكري , ثامر , التسويق أسس ومفاهيم معاصرة , دار اليازوري , 2006</w:t>
      </w:r>
    </w:p>
    <w:p w:rsidR="007536E8" w:rsidRPr="00C8566B" w:rsidRDefault="007536E8" w:rsidP="00AC057D">
      <w:pPr>
        <w:numPr>
          <w:ilvl w:val="0"/>
          <w:numId w:val="16"/>
        </w:numPr>
        <w:tabs>
          <w:tab w:val="left" w:pos="720"/>
        </w:tabs>
        <w:bidi/>
        <w:rPr>
          <w:rFonts w:ascii="Times New Roman" w:hAnsi="Times New Roman" w:cs="Traditional Arabic"/>
          <w:sz w:val="30"/>
          <w:szCs w:val="30"/>
        </w:rPr>
      </w:pPr>
      <w:r w:rsidRPr="00C8566B">
        <w:rPr>
          <w:rFonts w:ascii="Times New Roman" w:hAnsi="Times New Roman" w:cs="Traditional Arabic"/>
          <w:sz w:val="30"/>
          <w:szCs w:val="30"/>
          <w:rtl/>
        </w:rPr>
        <w:t>عواد , يونس , إدارة النظم والعمليات الإنتاجية , جامعة دمشق , 2004</w:t>
      </w:r>
    </w:p>
    <w:p w:rsidR="007536E8" w:rsidRPr="00C8566B" w:rsidRDefault="007536E8" w:rsidP="00AC057D">
      <w:pPr>
        <w:numPr>
          <w:ilvl w:val="0"/>
          <w:numId w:val="16"/>
        </w:numPr>
        <w:tabs>
          <w:tab w:val="left" w:pos="720"/>
        </w:tabs>
        <w:bidi/>
        <w:rPr>
          <w:rFonts w:ascii="Times New Roman" w:hAnsi="Times New Roman" w:cs="Traditional Arabic"/>
          <w:sz w:val="30"/>
          <w:szCs w:val="30"/>
        </w:rPr>
      </w:pPr>
      <w:r w:rsidRPr="00C8566B">
        <w:rPr>
          <w:rFonts w:ascii="Times New Roman" w:hAnsi="Times New Roman" w:cs="Traditional Arabic"/>
          <w:sz w:val="30"/>
          <w:szCs w:val="30"/>
          <w:rtl/>
        </w:rPr>
        <w:t xml:space="preserve">ناصر , محمد , مبادئ التسويق , جامعة دمشق , 2005 </w:t>
      </w:r>
    </w:p>
    <w:p w:rsidR="007536E8" w:rsidRPr="00C8566B" w:rsidRDefault="007536E8" w:rsidP="00AC057D">
      <w:pPr>
        <w:numPr>
          <w:ilvl w:val="0"/>
          <w:numId w:val="16"/>
        </w:numPr>
        <w:tabs>
          <w:tab w:val="left" w:pos="720"/>
        </w:tabs>
        <w:bidi/>
        <w:rPr>
          <w:rFonts w:ascii="Times New Roman" w:hAnsi="Times New Roman" w:cs="Traditional Arabic"/>
          <w:sz w:val="30"/>
          <w:szCs w:val="30"/>
        </w:rPr>
      </w:pPr>
      <w:r w:rsidRPr="00C8566B">
        <w:rPr>
          <w:rFonts w:ascii="Times New Roman" w:hAnsi="Times New Roman" w:cs="Traditional Arabic"/>
          <w:sz w:val="30"/>
          <w:szCs w:val="30"/>
          <w:rtl/>
          <w:lang w:bidi="ar-JO"/>
        </w:rPr>
        <w:t xml:space="preserve">سكوت شافير و آخرون, </w:t>
      </w:r>
      <w:r w:rsidRPr="00C8566B">
        <w:rPr>
          <w:rFonts w:ascii="Times New Roman" w:hAnsi="Times New Roman" w:cs="Traditional Arabic"/>
          <w:b/>
          <w:bCs/>
          <w:sz w:val="30"/>
          <w:szCs w:val="30"/>
          <w:rtl/>
          <w:lang w:bidi="ar-JO"/>
        </w:rPr>
        <w:t>إدارة العمليات</w:t>
      </w:r>
      <w:r w:rsidRPr="00C8566B">
        <w:rPr>
          <w:rFonts w:ascii="Times New Roman" w:hAnsi="Times New Roman" w:cs="Traditional Arabic"/>
          <w:sz w:val="30"/>
          <w:szCs w:val="30"/>
          <w:rtl/>
          <w:lang w:bidi="ar-JO"/>
        </w:rPr>
        <w:t>, الرياض,دار المريخ,2005</w:t>
      </w:r>
    </w:p>
    <w:p w:rsidR="007536E8" w:rsidRPr="00C8566B" w:rsidRDefault="007536E8" w:rsidP="00AC057D">
      <w:pPr>
        <w:numPr>
          <w:ilvl w:val="0"/>
          <w:numId w:val="16"/>
        </w:numPr>
        <w:tabs>
          <w:tab w:val="left" w:pos="720"/>
        </w:tabs>
        <w:bidi/>
        <w:rPr>
          <w:rFonts w:ascii="Times New Roman" w:hAnsi="Times New Roman" w:cs="Traditional Arabic"/>
          <w:sz w:val="30"/>
          <w:szCs w:val="30"/>
          <w:lang w:bidi="ar-JO"/>
        </w:rPr>
      </w:pPr>
      <w:r w:rsidRPr="00C8566B">
        <w:rPr>
          <w:rFonts w:ascii="Times New Roman" w:hAnsi="Times New Roman" w:cs="Traditional Arabic"/>
          <w:sz w:val="30"/>
          <w:szCs w:val="30"/>
        </w:rPr>
        <w:t xml:space="preserve">William J.Stevenson, </w:t>
      </w:r>
      <w:r w:rsidRPr="00C8566B">
        <w:rPr>
          <w:rFonts w:ascii="Times New Roman" w:hAnsi="Times New Roman" w:cs="Traditional Arabic"/>
          <w:b/>
          <w:bCs/>
          <w:sz w:val="30"/>
          <w:szCs w:val="30"/>
        </w:rPr>
        <w:t>Operations Management</w:t>
      </w:r>
      <w:r w:rsidRPr="00C8566B">
        <w:rPr>
          <w:rFonts w:ascii="Times New Roman" w:hAnsi="Times New Roman" w:cs="Traditional Arabic"/>
          <w:sz w:val="30"/>
          <w:szCs w:val="30"/>
        </w:rPr>
        <w:t>,7.th edition,New York,The McGraw Hill,2002</w:t>
      </w:r>
    </w:p>
    <w:p w:rsidR="007536E8" w:rsidRPr="00C8566B" w:rsidRDefault="007536E8" w:rsidP="00AC057D">
      <w:pPr>
        <w:numPr>
          <w:ilvl w:val="0"/>
          <w:numId w:val="16"/>
        </w:numPr>
        <w:tabs>
          <w:tab w:val="left" w:pos="720"/>
        </w:tabs>
        <w:bidi/>
        <w:rPr>
          <w:rFonts w:ascii="Times New Roman" w:hAnsi="Times New Roman" w:cs="Traditional Arabic"/>
          <w:sz w:val="30"/>
          <w:szCs w:val="30"/>
          <w:rtl/>
          <w:lang w:bidi="ar-JO"/>
        </w:rPr>
      </w:pPr>
      <w:r w:rsidRPr="00C8566B">
        <w:rPr>
          <w:rFonts w:ascii="Times New Roman" w:hAnsi="Times New Roman" w:cs="Traditional Arabic"/>
          <w:sz w:val="30"/>
          <w:szCs w:val="30"/>
        </w:rPr>
        <w:t>Roger G.Schroeder,</w:t>
      </w:r>
      <w:r w:rsidRPr="00C8566B">
        <w:rPr>
          <w:rFonts w:ascii="Times New Roman" w:hAnsi="Times New Roman" w:cs="Traditional Arabic"/>
          <w:b/>
          <w:bCs/>
          <w:sz w:val="30"/>
          <w:szCs w:val="30"/>
        </w:rPr>
        <w:t>Operations Management</w:t>
      </w:r>
      <w:r w:rsidRPr="00C8566B">
        <w:rPr>
          <w:rFonts w:ascii="Times New Roman" w:hAnsi="Times New Roman" w:cs="Traditional Arabic"/>
          <w:sz w:val="30"/>
          <w:szCs w:val="30"/>
        </w:rPr>
        <w:t>,third edition,New York,The McGraw-Hill,2007</w:t>
      </w:r>
    </w:p>
    <w:p w:rsidR="007536E8" w:rsidRPr="00C8566B" w:rsidRDefault="007536E8" w:rsidP="00AC057D">
      <w:pPr>
        <w:tabs>
          <w:tab w:val="left" w:pos="720"/>
        </w:tabs>
        <w:bidi/>
        <w:ind w:left="720"/>
        <w:rPr>
          <w:rFonts w:ascii="Times New Roman" w:hAnsi="Times New Roman" w:cs="Traditional Arabic"/>
          <w:sz w:val="30"/>
          <w:szCs w:val="30"/>
        </w:rPr>
      </w:pPr>
    </w:p>
    <w:p w:rsidR="009C3E98" w:rsidRDefault="009C3E98" w:rsidP="00AC057D">
      <w:pPr>
        <w:bidi/>
        <w:rPr>
          <w:rFonts w:hint="cs"/>
          <w:rtl/>
          <w:lang w:bidi="ar-SY"/>
        </w:rPr>
      </w:pPr>
    </w:p>
    <w:p w:rsidR="004A5D95" w:rsidRPr="00733939" w:rsidRDefault="004A5D95" w:rsidP="00AC057D">
      <w:pPr>
        <w:bidi/>
        <w:rPr>
          <w:rFonts w:ascii="Traditional Arabic" w:hAnsi="Traditional Arabic" w:cs="Traditional Arabic"/>
          <w:i/>
          <w:iCs/>
          <w:sz w:val="36"/>
          <w:szCs w:val="36"/>
          <w:rtl/>
          <w:lang w:bidi="ar-SY"/>
        </w:rPr>
      </w:pPr>
      <w:r w:rsidRPr="00496569">
        <w:rPr>
          <w:rFonts w:ascii="Traditional Arabic" w:hAnsi="Traditional Arabic" w:cs="Traditional Arabic"/>
          <w:i/>
          <w:iCs/>
          <w:noProof/>
          <w:sz w:val="36"/>
          <w:szCs w:val="36"/>
          <w:rtl/>
        </w:rPr>
        <w:lastRenderedPageBreak/>
        <w:drawing>
          <wp:anchor distT="0" distB="0" distL="114300" distR="114300" simplePos="0" relativeHeight="251664384" behindDoc="0" locked="0" layoutInCell="1" allowOverlap="1">
            <wp:simplePos x="0" y="0"/>
            <wp:positionH relativeFrom="column">
              <wp:posOffset>54791</wp:posOffset>
            </wp:positionH>
            <wp:positionV relativeFrom="paragraph">
              <wp:posOffset>-13607</wp:posOffset>
            </wp:positionV>
            <wp:extent cx="1382849" cy="1448707"/>
            <wp:effectExtent l="19050" t="19050" r="26851" b="18143"/>
            <wp:wrapNone/>
            <wp:docPr id="18" name="Picture 2" descr="universite-da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e-damas-2"/>
                    <pic:cNvPicPr>
                      <a:picLocks noChangeAspect="1" noChangeArrowheads="1"/>
                    </pic:cNvPicPr>
                  </pic:nvPicPr>
                  <pic:blipFill>
                    <a:blip r:embed="rId18" cstate="print">
                      <a:grayscl/>
                    </a:blip>
                    <a:srcRect/>
                    <a:stretch>
                      <a:fillRect/>
                    </a:stretch>
                  </pic:blipFill>
                  <pic:spPr bwMode="auto">
                    <a:xfrm>
                      <a:off x="0" y="0"/>
                      <a:ext cx="1382849" cy="1448707"/>
                    </a:xfrm>
                    <a:prstGeom prst="rect">
                      <a:avLst/>
                    </a:prstGeom>
                    <a:noFill/>
                    <a:ln w="9525">
                      <a:solidFill>
                        <a:srgbClr val="000000"/>
                      </a:solidFill>
                      <a:miter lim="800000"/>
                      <a:headEnd/>
                      <a:tailEnd/>
                    </a:ln>
                  </pic:spPr>
                </pic:pic>
              </a:graphicData>
            </a:graphic>
          </wp:anchor>
        </w:drawing>
      </w:r>
      <w:r w:rsidRPr="00496569">
        <w:rPr>
          <w:rFonts w:ascii="Traditional Arabic" w:hAnsi="Traditional Arabic" w:cs="Traditional Arabic"/>
          <w:sz w:val="36"/>
          <w:szCs w:val="36"/>
          <w:rtl/>
          <w:lang w:bidi="ar-SY"/>
        </w:rPr>
        <w:t>جامعة دمشق</w:t>
      </w:r>
    </w:p>
    <w:p w:rsidR="004A5D95" w:rsidRPr="00983D69" w:rsidRDefault="004A5D95" w:rsidP="00AC057D">
      <w:pPr>
        <w:bidi/>
        <w:rPr>
          <w:rFonts w:ascii="Traditional Arabic" w:hAnsi="Traditional Arabic" w:cs="Traditional Arabic"/>
          <w:b/>
          <w:bCs/>
          <w:i/>
          <w:iCs/>
          <w:sz w:val="36"/>
          <w:szCs w:val="36"/>
          <w:rtl/>
          <w:lang w:bidi="ar-SY"/>
        </w:rPr>
      </w:pPr>
      <w:r w:rsidRPr="00733939">
        <w:rPr>
          <w:rFonts w:ascii="Traditional Arabic" w:hAnsi="Traditional Arabic" w:cs="Traditional Arabic"/>
          <w:sz w:val="36"/>
          <w:szCs w:val="36"/>
          <w:rtl/>
          <w:lang w:bidi="ar-SY"/>
        </w:rPr>
        <w:t>كلية الاقتصاد</w:t>
      </w:r>
    </w:p>
    <w:p w:rsidR="004A5D95" w:rsidRPr="00983D69" w:rsidRDefault="004A5D95" w:rsidP="00AC057D">
      <w:pPr>
        <w:bidi/>
        <w:rPr>
          <w:rFonts w:asciiTheme="majorBidi" w:hAnsiTheme="majorBidi" w:cstheme="majorBidi"/>
          <w:i/>
          <w:iCs/>
          <w:sz w:val="28"/>
          <w:szCs w:val="28"/>
          <w:rtl/>
          <w:lang w:bidi="ar-SY"/>
        </w:rPr>
      </w:pPr>
      <w:r w:rsidRPr="00733939">
        <w:rPr>
          <w:rFonts w:ascii="Traditional Arabic" w:hAnsi="Traditional Arabic" w:cs="Traditional Arabic"/>
          <w:sz w:val="36"/>
          <w:szCs w:val="36"/>
          <w:rtl/>
          <w:lang w:bidi="ar-SY"/>
        </w:rPr>
        <w:t>ماجستير إدارة الأعمال</w:t>
      </w:r>
    </w:p>
    <w:p w:rsidR="004A5D95" w:rsidRDefault="004A5D95" w:rsidP="00AC057D">
      <w:pPr>
        <w:bidi/>
        <w:rPr>
          <w:rFonts w:asciiTheme="majorBidi" w:hAnsiTheme="majorBidi" w:cstheme="majorBidi"/>
          <w:b/>
          <w:bCs/>
          <w:i/>
          <w:iCs/>
          <w:sz w:val="28"/>
          <w:szCs w:val="28"/>
          <w:rtl/>
          <w:lang w:bidi="ar-SY"/>
        </w:rPr>
      </w:pPr>
    </w:p>
    <w:p w:rsidR="004A5D95" w:rsidRDefault="004A5D95" w:rsidP="00AC057D">
      <w:pPr>
        <w:bidi/>
        <w:rPr>
          <w:rFonts w:asciiTheme="majorBidi" w:hAnsiTheme="majorBidi" w:cstheme="majorBidi"/>
          <w:b/>
          <w:bCs/>
          <w:i/>
          <w:iCs/>
          <w:sz w:val="28"/>
          <w:szCs w:val="28"/>
          <w:rtl/>
          <w:lang w:bidi="ar-SY"/>
        </w:rPr>
      </w:pPr>
    </w:p>
    <w:p w:rsidR="004A5D95" w:rsidRDefault="004A5D95" w:rsidP="00AC057D">
      <w:pPr>
        <w:bidi/>
        <w:spacing w:after="0" w:line="240" w:lineRule="auto"/>
        <w:jc w:val="center"/>
        <w:rPr>
          <w:rFonts w:asciiTheme="majorBidi" w:hAnsiTheme="majorBidi" w:cstheme="majorBidi"/>
          <w:b/>
          <w:bCs/>
          <w:i/>
          <w:iCs/>
          <w:sz w:val="28"/>
          <w:szCs w:val="28"/>
          <w:rtl/>
          <w:lang w:bidi="ar-SY"/>
        </w:rPr>
      </w:pPr>
      <w:r>
        <w:rPr>
          <w:rFonts w:ascii="Traditional Arabic" w:hAnsi="Traditional Arabic" w:cs="DecoType Naskh Variants" w:hint="cs"/>
          <w:sz w:val="96"/>
          <w:szCs w:val="96"/>
          <w:rtl/>
          <w:lang w:bidi="ar-SY"/>
        </w:rPr>
        <w:t>إدارة سلسلة التوريد</w:t>
      </w:r>
    </w:p>
    <w:p w:rsidR="004A5D95" w:rsidRPr="005F070D" w:rsidRDefault="004A5D95" w:rsidP="00AC057D">
      <w:pPr>
        <w:bidi/>
        <w:spacing w:after="0" w:line="240" w:lineRule="auto"/>
        <w:jc w:val="center"/>
        <w:rPr>
          <w:rFonts w:ascii="Lucida Calligraphy" w:hAnsi="Lucida Calligraphy" w:cstheme="majorBidi"/>
          <w:b/>
          <w:bCs/>
          <w:i/>
          <w:iCs/>
          <w:sz w:val="44"/>
          <w:szCs w:val="44"/>
          <w:rtl/>
          <w:lang w:bidi="ar-SY"/>
        </w:rPr>
      </w:pPr>
      <w:r w:rsidRPr="005F070D">
        <w:rPr>
          <w:rFonts w:ascii="Lucida Calligraphy" w:hAnsi="Lucida Calligraphy" w:cs="Times New Roman"/>
          <w:b/>
          <w:bCs/>
          <w:sz w:val="44"/>
          <w:szCs w:val="44"/>
        </w:rPr>
        <w:t>Supply Chain Management</w:t>
      </w:r>
    </w:p>
    <w:p w:rsidR="004A5D95" w:rsidRDefault="004A5D95" w:rsidP="00AC057D">
      <w:pPr>
        <w:bidi/>
        <w:spacing w:after="0" w:line="240" w:lineRule="auto"/>
        <w:jc w:val="center"/>
        <w:rPr>
          <w:rFonts w:asciiTheme="majorBidi" w:hAnsiTheme="majorBidi" w:cstheme="majorBidi"/>
          <w:b/>
          <w:bCs/>
          <w:i/>
          <w:iCs/>
          <w:sz w:val="44"/>
          <w:szCs w:val="44"/>
          <w:rtl/>
          <w:lang w:bidi="ar-SY"/>
        </w:rPr>
      </w:pPr>
    </w:p>
    <w:p w:rsidR="004A5D95" w:rsidRDefault="004A5D95" w:rsidP="00AC057D">
      <w:pPr>
        <w:bidi/>
        <w:spacing w:after="0" w:line="240" w:lineRule="auto"/>
        <w:jc w:val="center"/>
        <w:rPr>
          <w:rFonts w:asciiTheme="majorBidi" w:hAnsiTheme="majorBidi" w:cstheme="majorBidi"/>
          <w:b/>
          <w:bCs/>
          <w:i/>
          <w:iCs/>
          <w:sz w:val="44"/>
          <w:szCs w:val="44"/>
          <w:rtl/>
          <w:lang w:bidi="ar-SY"/>
        </w:rPr>
      </w:pPr>
    </w:p>
    <w:p w:rsidR="004A5D95" w:rsidRDefault="004A5D95" w:rsidP="00AC057D">
      <w:pPr>
        <w:bidi/>
        <w:spacing w:after="0"/>
        <w:rPr>
          <w:rFonts w:ascii="Traditional Arabic" w:hAnsi="Traditional Arabic" w:cs="Traditional Arabic"/>
          <w:b/>
          <w:bCs/>
          <w:i/>
          <w:iCs/>
          <w:sz w:val="40"/>
          <w:szCs w:val="40"/>
          <w:rtl/>
          <w:lang w:bidi="ar-SY"/>
        </w:rPr>
      </w:pPr>
      <w:r>
        <w:rPr>
          <w:rFonts w:ascii="Traditional Arabic" w:hAnsi="Traditional Arabic" w:cs="Traditional Arabic" w:hint="cs"/>
          <w:sz w:val="40"/>
          <w:szCs w:val="40"/>
          <w:rtl/>
          <w:lang w:bidi="ar-SY"/>
        </w:rPr>
        <w:t xml:space="preserve">                                       </w:t>
      </w:r>
      <w:r w:rsidRPr="000C754F">
        <w:rPr>
          <w:rFonts w:ascii="Traditional Arabic" w:hAnsi="Traditional Arabic" w:cs="Traditional Arabic"/>
          <w:sz w:val="40"/>
          <w:szCs w:val="40"/>
          <w:rtl/>
          <w:lang w:bidi="ar-SY"/>
        </w:rPr>
        <w:t>إعداد</w:t>
      </w:r>
    </w:p>
    <w:p w:rsidR="004A5D95" w:rsidRDefault="004A5D95" w:rsidP="00AC057D">
      <w:pPr>
        <w:bidi/>
        <w:spacing w:after="0"/>
        <w:jc w:val="center"/>
        <w:rPr>
          <w:rFonts w:ascii="Traditional Arabic" w:hAnsi="Traditional Arabic" w:cs="Traditional Arabic"/>
          <w:b/>
          <w:bCs/>
          <w:i/>
          <w:iCs/>
          <w:sz w:val="40"/>
          <w:szCs w:val="40"/>
          <w:lang w:bidi="ar-SY"/>
        </w:rPr>
      </w:pPr>
    </w:p>
    <w:p w:rsidR="004A5D95" w:rsidRDefault="004A5D95" w:rsidP="00AC057D">
      <w:pPr>
        <w:bidi/>
        <w:rPr>
          <w:rFonts w:ascii="Traditional Arabic" w:hAnsi="Traditional Arabic" w:cs="Traditional Arabic"/>
          <w:i/>
          <w:iCs/>
          <w:sz w:val="40"/>
          <w:szCs w:val="40"/>
          <w:lang w:bidi="ar-SY"/>
        </w:rPr>
      </w:pPr>
      <w:r>
        <w:rPr>
          <w:rFonts w:ascii="Traditional Arabic" w:hAnsi="Traditional Arabic" w:cs="Traditional Arabic" w:hint="cs"/>
          <w:sz w:val="48"/>
          <w:szCs w:val="48"/>
          <w:rtl/>
          <w:lang w:bidi="ar-SY"/>
        </w:rPr>
        <w:t>محمد البدر</w:t>
      </w:r>
      <w:r>
        <w:rPr>
          <w:rFonts w:ascii="Traditional Arabic" w:hAnsi="Traditional Arabic" w:cs="Traditional Arabic"/>
          <w:sz w:val="40"/>
          <w:szCs w:val="40"/>
          <w:lang w:bidi="ar-SY"/>
        </w:rPr>
        <w:t xml:space="preserve">     </w:t>
      </w:r>
      <w:r>
        <w:rPr>
          <w:rFonts w:ascii="Traditional Arabic" w:hAnsi="Traditional Arabic" w:cs="Traditional Arabic" w:hint="cs"/>
          <w:sz w:val="40"/>
          <w:szCs w:val="40"/>
          <w:rtl/>
          <w:lang w:bidi="ar-SY"/>
        </w:rPr>
        <w:t xml:space="preserve">                          </w:t>
      </w:r>
      <w:r>
        <w:rPr>
          <w:rFonts w:ascii="Traditional Arabic" w:hAnsi="Traditional Arabic" w:cs="Traditional Arabic"/>
          <w:sz w:val="40"/>
          <w:szCs w:val="40"/>
          <w:lang w:bidi="ar-SY"/>
        </w:rPr>
        <w:t xml:space="preserve"> </w:t>
      </w:r>
      <w:r>
        <w:rPr>
          <w:rFonts w:ascii="Traditional Arabic" w:hAnsi="Traditional Arabic" w:cs="Traditional Arabic" w:hint="cs"/>
          <w:sz w:val="40"/>
          <w:szCs w:val="40"/>
          <w:rtl/>
          <w:lang w:bidi="ar-SY"/>
        </w:rPr>
        <w:t xml:space="preserve">        </w:t>
      </w:r>
      <w:r>
        <w:rPr>
          <w:rFonts w:ascii="Traditional Arabic" w:hAnsi="Traditional Arabic" w:cs="Traditional Arabic" w:hint="cs"/>
          <w:sz w:val="48"/>
          <w:szCs w:val="48"/>
          <w:rtl/>
          <w:lang w:bidi="ar-SY"/>
        </w:rPr>
        <w:t>عماد العبد الحسين</w:t>
      </w:r>
      <w:r>
        <w:rPr>
          <w:rFonts w:ascii="Traditional Arabic" w:hAnsi="Traditional Arabic" w:cs="Traditional Arabic"/>
          <w:sz w:val="40"/>
          <w:szCs w:val="40"/>
          <w:lang w:bidi="ar-SY"/>
        </w:rPr>
        <w:t xml:space="preserve"> </w:t>
      </w:r>
    </w:p>
    <w:p w:rsidR="004A5D95" w:rsidRPr="000C754F" w:rsidRDefault="004A5D95" w:rsidP="00AC057D">
      <w:pPr>
        <w:bidi/>
        <w:rPr>
          <w:rFonts w:ascii="Traditional Arabic" w:hAnsi="Traditional Arabic" w:cs="Traditional Arabic"/>
          <w:i/>
          <w:iCs/>
          <w:sz w:val="40"/>
          <w:szCs w:val="40"/>
          <w:rtl/>
          <w:lang w:bidi="ar-SY"/>
        </w:rPr>
      </w:pPr>
    </w:p>
    <w:p w:rsidR="004A5D95" w:rsidRDefault="004A5D95" w:rsidP="00AC057D">
      <w:pPr>
        <w:bidi/>
        <w:jc w:val="center"/>
        <w:rPr>
          <w:rFonts w:ascii="Traditional Arabic" w:hAnsi="Traditional Arabic" w:cs="Traditional Arabic"/>
          <w:b/>
          <w:bCs/>
          <w:i/>
          <w:iCs/>
          <w:sz w:val="48"/>
          <w:szCs w:val="48"/>
          <w:rtl/>
          <w:lang w:bidi="ar-SY"/>
        </w:rPr>
      </w:pPr>
      <w:r w:rsidRPr="000C754F">
        <w:rPr>
          <w:rFonts w:ascii="Traditional Arabic" w:hAnsi="Traditional Arabic" w:cs="Traditional Arabic"/>
          <w:sz w:val="40"/>
          <w:szCs w:val="40"/>
          <w:rtl/>
          <w:lang w:bidi="ar-SY"/>
        </w:rPr>
        <w:t>إشراف</w:t>
      </w:r>
    </w:p>
    <w:p w:rsidR="004A5D95" w:rsidRDefault="004A5D95" w:rsidP="00AC057D">
      <w:pPr>
        <w:bidi/>
        <w:jc w:val="center"/>
        <w:rPr>
          <w:rFonts w:ascii="Traditional Arabic" w:hAnsi="Traditional Arabic" w:cs="Traditional Arabic"/>
          <w:i/>
          <w:iCs/>
          <w:sz w:val="48"/>
          <w:szCs w:val="48"/>
          <w:lang w:bidi="ar-SY"/>
        </w:rPr>
      </w:pPr>
      <w:r w:rsidRPr="000C754F">
        <w:rPr>
          <w:rFonts w:ascii="Traditional Arabic" w:hAnsi="Traditional Arabic" w:cs="Traditional Arabic"/>
          <w:sz w:val="48"/>
          <w:szCs w:val="48"/>
          <w:rtl/>
          <w:lang w:bidi="ar-SY"/>
        </w:rPr>
        <w:t>د.ب</w:t>
      </w:r>
      <w:r>
        <w:rPr>
          <w:rFonts w:ascii="Traditional Arabic" w:hAnsi="Traditional Arabic" w:cs="Traditional Arabic" w:hint="cs"/>
          <w:sz w:val="48"/>
          <w:szCs w:val="48"/>
          <w:rtl/>
          <w:lang w:bidi="ar-SY"/>
        </w:rPr>
        <w:t>َ</w:t>
      </w:r>
      <w:r w:rsidRPr="000C754F">
        <w:rPr>
          <w:rFonts w:ascii="Traditional Arabic" w:hAnsi="Traditional Arabic" w:cs="Traditional Arabic"/>
          <w:sz w:val="48"/>
          <w:szCs w:val="48"/>
          <w:rtl/>
          <w:lang w:bidi="ar-SY"/>
        </w:rPr>
        <w:t>س</w:t>
      </w:r>
      <w:r w:rsidRPr="000C754F">
        <w:rPr>
          <w:rFonts w:ascii="Traditional Arabic" w:hAnsi="Traditional Arabic" w:cs="Traditional Arabic" w:hint="cs"/>
          <w:sz w:val="48"/>
          <w:szCs w:val="48"/>
          <w:rtl/>
          <w:lang w:bidi="ar-SY"/>
        </w:rPr>
        <w:t>َّ</w:t>
      </w:r>
      <w:r w:rsidRPr="000C754F">
        <w:rPr>
          <w:rFonts w:ascii="Traditional Arabic" w:hAnsi="Traditional Arabic" w:cs="Traditional Arabic"/>
          <w:sz w:val="48"/>
          <w:szCs w:val="48"/>
          <w:rtl/>
          <w:lang w:bidi="ar-SY"/>
        </w:rPr>
        <w:t>ام التّ</w:t>
      </w:r>
      <w:r w:rsidRPr="000C754F">
        <w:rPr>
          <w:rFonts w:ascii="Traditional Arabic" w:hAnsi="Traditional Arabic" w:cs="Traditional Arabic" w:hint="cs"/>
          <w:sz w:val="48"/>
          <w:szCs w:val="48"/>
          <w:rtl/>
          <w:lang w:bidi="ar-SY"/>
        </w:rPr>
        <w:t>َ</w:t>
      </w:r>
      <w:r w:rsidRPr="000C754F">
        <w:rPr>
          <w:rFonts w:ascii="Traditional Arabic" w:hAnsi="Traditional Arabic" w:cs="Traditional Arabic"/>
          <w:sz w:val="48"/>
          <w:szCs w:val="48"/>
          <w:rtl/>
          <w:lang w:bidi="ar-SY"/>
        </w:rPr>
        <w:t>ز</w:t>
      </w:r>
      <w:r>
        <w:rPr>
          <w:rFonts w:ascii="Traditional Arabic" w:hAnsi="Traditional Arabic" w:cs="Traditional Arabic" w:hint="cs"/>
          <w:sz w:val="48"/>
          <w:szCs w:val="48"/>
          <w:rtl/>
          <w:lang w:bidi="ar-SY"/>
        </w:rPr>
        <w:t>َ</w:t>
      </w:r>
      <w:r w:rsidRPr="000C754F">
        <w:rPr>
          <w:rFonts w:ascii="Traditional Arabic" w:hAnsi="Traditional Arabic" w:cs="Traditional Arabic"/>
          <w:sz w:val="48"/>
          <w:szCs w:val="48"/>
          <w:rtl/>
          <w:lang w:bidi="ar-SY"/>
        </w:rPr>
        <w:t>ه</w:t>
      </w:r>
    </w:p>
    <w:p w:rsidR="004A5D95" w:rsidRPr="00733939" w:rsidRDefault="004A5D95" w:rsidP="00AC057D">
      <w:pPr>
        <w:bidi/>
        <w:jc w:val="center"/>
        <w:rPr>
          <w:rFonts w:ascii="Traditional Arabic" w:hAnsi="Traditional Arabic" w:cs="Traditional Arabic"/>
          <w:i/>
          <w:iCs/>
          <w:sz w:val="18"/>
          <w:szCs w:val="18"/>
          <w:rtl/>
          <w:lang w:bidi="ar-SY"/>
        </w:rPr>
      </w:pPr>
    </w:p>
    <w:p w:rsidR="004A5D95" w:rsidRPr="000C754F" w:rsidRDefault="004A5D95" w:rsidP="00AC057D">
      <w:pPr>
        <w:bidi/>
        <w:jc w:val="center"/>
        <w:rPr>
          <w:rFonts w:ascii="Traditional Arabic" w:hAnsi="Traditional Arabic" w:cs="Traditional Arabic"/>
          <w:i/>
          <w:iCs/>
          <w:sz w:val="32"/>
          <w:szCs w:val="32"/>
          <w:rtl/>
          <w:lang w:bidi="ar-SY"/>
        </w:rPr>
      </w:pPr>
      <w:r w:rsidRPr="000C754F">
        <w:rPr>
          <w:rFonts w:ascii="Traditional Arabic" w:hAnsi="Traditional Arabic" w:cs="Traditional Arabic" w:hint="cs"/>
          <w:sz w:val="32"/>
          <w:szCs w:val="32"/>
          <w:rtl/>
          <w:lang w:bidi="ar-SY"/>
        </w:rPr>
        <w:t xml:space="preserve">2009 </w:t>
      </w:r>
      <w:r>
        <w:rPr>
          <w:rFonts w:ascii="Traditional Arabic" w:hAnsi="Traditional Arabic" w:cs="Traditional Arabic"/>
          <w:sz w:val="32"/>
          <w:szCs w:val="32"/>
          <w:rtl/>
          <w:lang w:bidi="ar-SY"/>
        </w:rPr>
        <w:t>–</w:t>
      </w:r>
      <w:r w:rsidRPr="000C754F">
        <w:rPr>
          <w:rFonts w:ascii="Traditional Arabic" w:hAnsi="Traditional Arabic" w:cs="Traditional Arabic" w:hint="cs"/>
          <w:sz w:val="32"/>
          <w:szCs w:val="32"/>
          <w:rtl/>
          <w:lang w:bidi="ar-SY"/>
        </w:rPr>
        <w:t xml:space="preserve"> 2010</w:t>
      </w:r>
    </w:p>
    <w:p w:rsidR="004A5D95" w:rsidRPr="00873E35" w:rsidRDefault="004A5D95" w:rsidP="00AC057D">
      <w:pPr>
        <w:bidi/>
        <w:jc w:val="center"/>
        <w:rPr>
          <w:rFonts w:ascii="Traditional Arabic" w:hAnsi="Traditional Arabic" w:cs="Traditional Arabic"/>
          <w:b/>
          <w:bCs/>
          <w:i/>
          <w:iCs/>
          <w:sz w:val="44"/>
          <w:szCs w:val="44"/>
          <w:rtl/>
          <w:lang w:bidi="ar-SY"/>
        </w:rPr>
      </w:pPr>
      <w:r w:rsidRPr="00873E35">
        <w:rPr>
          <w:rFonts w:ascii="Traditional Arabic" w:hAnsi="Traditional Arabic" w:cs="Traditional Arabic"/>
          <w:b/>
          <w:bCs/>
          <w:sz w:val="44"/>
          <w:szCs w:val="44"/>
          <w:rtl/>
          <w:lang w:bidi="ar-SY"/>
        </w:rPr>
        <w:t>قائمة المحتويات</w:t>
      </w:r>
    </w:p>
    <w:p w:rsidR="004A5D95" w:rsidRDefault="004A5D95" w:rsidP="00AC057D">
      <w:pPr>
        <w:bidi/>
        <w:rPr>
          <w:i/>
          <w:iCs/>
          <w:sz w:val="36"/>
          <w:szCs w:val="36"/>
          <w:rtl/>
          <w:lang w:bidi="ar-SY"/>
        </w:rPr>
      </w:pPr>
      <w:r>
        <w:rPr>
          <w:rFonts w:hint="cs"/>
          <w:sz w:val="36"/>
          <w:szCs w:val="36"/>
          <w:rtl/>
          <w:lang w:bidi="ar-SY"/>
        </w:rPr>
        <w:lastRenderedPageBreak/>
        <w:t>مقدمة</w:t>
      </w:r>
    </w:p>
    <w:p w:rsidR="004A5D95" w:rsidRDefault="004A5D95" w:rsidP="00AC057D">
      <w:pPr>
        <w:bidi/>
        <w:rPr>
          <w:i/>
          <w:iCs/>
          <w:sz w:val="36"/>
          <w:szCs w:val="36"/>
          <w:rtl/>
          <w:lang w:bidi="ar-SY"/>
        </w:rPr>
      </w:pPr>
      <w:r>
        <w:rPr>
          <w:rFonts w:hint="cs"/>
          <w:sz w:val="36"/>
          <w:szCs w:val="36"/>
          <w:rtl/>
          <w:lang w:bidi="ar-SY"/>
        </w:rPr>
        <w:t>مفهوم سلسلة التوريد وإدارة سلسلة التوريد</w:t>
      </w:r>
    </w:p>
    <w:p w:rsidR="004A5D95" w:rsidRDefault="004A5D95" w:rsidP="00AC057D">
      <w:pPr>
        <w:bidi/>
        <w:rPr>
          <w:i/>
          <w:iCs/>
          <w:sz w:val="36"/>
          <w:szCs w:val="36"/>
          <w:rtl/>
          <w:lang w:bidi="ar-SY"/>
        </w:rPr>
      </w:pPr>
      <w:r>
        <w:rPr>
          <w:rFonts w:hint="cs"/>
          <w:sz w:val="36"/>
          <w:szCs w:val="36"/>
          <w:rtl/>
          <w:lang w:bidi="ar-SY"/>
        </w:rPr>
        <w:t>المصطلحات ذات الصلة والمنافسة لسلسلة التوريد</w:t>
      </w:r>
    </w:p>
    <w:p w:rsidR="004A5D95" w:rsidRDefault="004A5D95" w:rsidP="00AC057D">
      <w:pPr>
        <w:bidi/>
        <w:rPr>
          <w:i/>
          <w:iCs/>
          <w:sz w:val="36"/>
          <w:szCs w:val="36"/>
          <w:rtl/>
          <w:lang w:bidi="ar-SY"/>
        </w:rPr>
      </w:pPr>
      <w:r>
        <w:rPr>
          <w:rFonts w:hint="cs"/>
          <w:sz w:val="36"/>
          <w:szCs w:val="36"/>
          <w:rtl/>
          <w:lang w:bidi="ar-SY"/>
        </w:rPr>
        <w:t>أهداف إدارة سلسلة التوريد</w:t>
      </w:r>
    </w:p>
    <w:p w:rsidR="004A5D95" w:rsidRDefault="004A5D95" w:rsidP="00AC057D">
      <w:pPr>
        <w:bidi/>
        <w:rPr>
          <w:i/>
          <w:iCs/>
          <w:sz w:val="36"/>
          <w:szCs w:val="36"/>
          <w:rtl/>
          <w:lang w:bidi="ar-SY"/>
        </w:rPr>
      </w:pPr>
      <w:r>
        <w:rPr>
          <w:rFonts w:hint="cs"/>
          <w:sz w:val="36"/>
          <w:szCs w:val="36"/>
          <w:rtl/>
          <w:lang w:bidi="ar-SY"/>
        </w:rPr>
        <w:t>عناصر إدارة سلسلة التوريد</w:t>
      </w:r>
    </w:p>
    <w:p w:rsidR="004A5D95" w:rsidRDefault="004A5D95" w:rsidP="00AC057D">
      <w:pPr>
        <w:bidi/>
        <w:rPr>
          <w:i/>
          <w:iCs/>
          <w:sz w:val="36"/>
          <w:szCs w:val="36"/>
          <w:rtl/>
          <w:lang w:bidi="ar-SY"/>
        </w:rPr>
      </w:pPr>
      <w:r>
        <w:rPr>
          <w:rFonts w:hint="cs"/>
          <w:sz w:val="36"/>
          <w:szCs w:val="36"/>
          <w:rtl/>
          <w:lang w:bidi="ar-SY"/>
        </w:rPr>
        <w:t>أنواع العلاقات في سلسلة التوريد</w:t>
      </w:r>
    </w:p>
    <w:p w:rsidR="004A5D95" w:rsidRDefault="004A5D95" w:rsidP="00AC057D">
      <w:pPr>
        <w:bidi/>
        <w:rPr>
          <w:i/>
          <w:iCs/>
          <w:sz w:val="36"/>
          <w:szCs w:val="36"/>
          <w:rtl/>
          <w:lang w:bidi="ar-SY"/>
        </w:rPr>
      </w:pPr>
      <w:r>
        <w:rPr>
          <w:rFonts w:hint="cs"/>
          <w:sz w:val="36"/>
          <w:szCs w:val="36"/>
          <w:rtl/>
          <w:lang w:bidi="ar-SY"/>
        </w:rPr>
        <w:t>مراحل اختيار المورد المناسب</w:t>
      </w:r>
    </w:p>
    <w:p w:rsidR="004A5D95" w:rsidRDefault="004A5D95" w:rsidP="00AC057D">
      <w:pPr>
        <w:bidi/>
        <w:rPr>
          <w:i/>
          <w:iCs/>
          <w:sz w:val="36"/>
          <w:szCs w:val="36"/>
          <w:rtl/>
          <w:lang w:bidi="ar-SY"/>
        </w:rPr>
      </w:pPr>
      <w:r>
        <w:rPr>
          <w:rFonts w:hint="cs"/>
          <w:sz w:val="36"/>
          <w:szCs w:val="36"/>
          <w:rtl/>
          <w:lang w:bidi="ar-SY"/>
        </w:rPr>
        <w:t>العوامل المؤثرة في عملية اختيار المورد المناسب (مصدر الشراء)</w:t>
      </w:r>
    </w:p>
    <w:p w:rsidR="004A5D95" w:rsidRDefault="004A5D95" w:rsidP="00AC057D">
      <w:pPr>
        <w:bidi/>
        <w:rPr>
          <w:i/>
          <w:iCs/>
          <w:sz w:val="36"/>
          <w:szCs w:val="36"/>
          <w:rtl/>
          <w:lang w:bidi="ar-SY"/>
        </w:rPr>
      </w:pPr>
      <w:r>
        <w:rPr>
          <w:rFonts w:hint="cs"/>
          <w:sz w:val="36"/>
          <w:szCs w:val="36"/>
          <w:rtl/>
          <w:lang w:bidi="ar-SY"/>
        </w:rPr>
        <w:t>التدفقات في سلسلة التوريد الداخلية والخارجية</w:t>
      </w:r>
    </w:p>
    <w:p w:rsidR="004A5D95" w:rsidRDefault="004A5D95" w:rsidP="00AC057D">
      <w:pPr>
        <w:bidi/>
        <w:rPr>
          <w:i/>
          <w:iCs/>
          <w:sz w:val="36"/>
          <w:szCs w:val="36"/>
          <w:rtl/>
          <w:lang w:bidi="ar-SY"/>
        </w:rPr>
      </w:pPr>
      <w:r>
        <w:rPr>
          <w:rFonts w:hint="cs"/>
          <w:sz w:val="36"/>
          <w:szCs w:val="36"/>
          <w:rtl/>
          <w:lang w:bidi="ar-SY"/>
        </w:rPr>
        <w:t>المبادئ السبعة لإدارة سلسلة التوريد</w:t>
      </w:r>
    </w:p>
    <w:p w:rsidR="004A5D95" w:rsidRDefault="004A5D95" w:rsidP="00AC057D">
      <w:pPr>
        <w:bidi/>
        <w:rPr>
          <w:i/>
          <w:iCs/>
          <w:sz w:val="36"/>
          <w:szCs w:val="36"/>
          <w:rtl/>
          <w:lang w:bidi="ar-SY"/>
        </w:rPr>
      </w:pPr>
      <w:r>
        <w:rPr>
          <w:rFonts w:hint="cs"/>
          <w:sz w:val="36"/>
          <w:szCs w:val="36"/>
          <w:rtl/>
          <w:lang w:bidi="ar-SY"/>
        </w:rPr>
        <w:t>العلاقة بين إدارة سلسلة التوريد وإدارة الجودة الشاملة</w:t>
      </w:r>
    </w:p>
    <w:p w:rsidR="004A5D95" w:rsidRDefault="004A5D95" w:rsidP="00AC057D">
      <w:pPr>
        <w:bidi/>
        <w:rPr>
          <w:i/>
          <w:iCs/>
          <w:sz w:val="36"/>
          <w:szCs w:val="36"/>
          <w:rtl/>
          <w:lang w:bidi="ar-SY"/>
        </w:rPr>
      </w:pPr>
      <w:r>
        <w:rPr>
          <w:rFonts w:hint="cs"/>
          <w:sz w:val="36"/>
          <w:szCs w:val="36"/>
          <w:rtl/>
          <w:lang w:bidi="ar-SY"/>
        </w:rPr>
        <w:t>العلاقة بين إدارة سلسلة التوريد والإنتاج في الوقت المحدد</w:t>
      </w:r>
    </w:p>
    <w:p w:rsidR="004A5D95" w:rsidRDefault="004A5D95" w:rsidP="00AC057D">
      <w:pPr>
        <w:bidi/>
        <w:rPr>
          <w:i/>
          <w:iCs/>
          <w:sz w:val="36"/>
          <w:szCs w:val="36"/>
          <w:rtl/>
          <w:lang w:bidi="ar-SY"/>
        </w:rPr>
      </w:pPr>
      <w:r>
        <w:rPr>
          <w:rFonts w:hint="cs"/>
          <w:sz w:val="36"/>
          <w:szCs w:val="36"/>
          <w:rtl/>
          <w:lang w:bidi="ar-SY"/>
        </w:rPr>
        <w:t>محفظة العلاقات بين المنظمة والموردين</w:t>
      </w:r>
    </w:p>
    <w:p w:rsidR="004A5D95" w:rsidRDefault="004A5D95" w:rsidP="00AC057D">
      <w:pPr>
        <w:bidi/>
        <w:rPr>
          <w:i/>
          <w:iCs/>
          <w:sz w:val="36"/>
          <w:szCs w:val="36"/>
          <w:rtl/>
          <w:lang w:bidi="ar-SY"/>
        </w:rPr>
      </w:pPr>
      <w:r>
        <w:rPr>
          <w:rFonts w:hint="cs"/>
          <w:sz w:val="36"/>
          <w:szCs w:val="36"/>
          <w:rtl/>
          <w:lang w:bidi="ar-SY"/>
        </w:rPr>
        <w:t>المقاييس المستخدمة في تقيم أداء سلسلة التوريد</w:t>
      </w:r>
    </w:p>
    <w:p w:rsidR="004A5D95" w:rsidRDefault="004A5D95" w:rsidP="00AC057D">
      <w:pPr>
        <w:bidi/>
        <w:rPr>
          <w:i/>
          <w:iCs/>
          <w:sz w:val="36"/>
          <w:szCs w:val="36"/>
          <w:rtl/>
          <w:lang w:bidi="ar-SY"/>
        </w:rPr>
      </w:pPr>
      <w:r>
        <w:rPr>
          <w:rFonts w:hint="cs"/>
          <w:sz w:val="36"/>
          <w:szCs w:val="36"/>
          <w:rtl/>
          <w:lang w:bidi="ar-SY"/>
        </w:rPr>
        <w:t>استراتيجيات سلسلة التوريد</w:t>
      </w:r>
    </w:p>
    <w:p w:rsidR="004A5D95" w:rsidRDefault="004A5D95" w:rsidP="00AC057D">
      <w:pPr>
        <w:bidi/>
        <w:rPr>
          <w:i/>
          <w:iCs/>
          <w:sz w:val="36"/>
          <w:szCs w:val="36"/>
          <w:rtl/>
          <w:lang w:bidi="ar-SY"/>
        </w:rPr>
      </w:pPr>
      <w:r>
        <w:rPr>
          <w:rFonts w:hint="cs"/>
          <w:sz w:val="36"/>
          <w:szCs w:val="36"/>
          <w:rtl/>
          <w:lang w:bidi="ar-SY"/>
        </w:rPr>
        <w:t>خطوات خلق سلسلة توريد فعالة</w:t>
      </w:r>
    </w:p>
    <w:p w:rsidR="004A5D95" w:rsidRPr="00B522B2" w:rsidRDefault="004A5D95" w:rsidP="00AC057D">
      <w:pPr>
        <w:bidi/>
        <w:rPr>
          <w:i/>
          <w:iCs/>
          <w:sz w:val="36"/>
          <w:szCs w:val="36"/>
        </w:rPr>
      </w:pPr>
      <w:r>
        <w:rPr>
          <w:rFonts w:hint="cs"/>
          <w:sz w:val="36"/>
          <w:szCs w:val="36"/>
          <w:rtl/>
          <w:lang w:bidi="ar-SY"/>
        </w:rPr>
        <w:t>المراجع</w:t>
      </w:r>
    </w:p>
    <w:p w:rsidR="007536E8" w:rsidRDefault="007536E8" w:rsidP="00AC057D">
      <w:pPr>
        <w:bidi/>
        <w:rPr>
          <w:rFonts w:hint="cs"/>
          <w:rtl/>
          <w:lang w:bidi="ar-SY"/>
        </w:rPr>
      </w:pPr>
    </w:p>
    <w:p w:rsidR="004A5D95" w:rsidRDefault="004A5D95" w:rsidP="00AC057D">
      <w:pPr>
        <w:bidi/>
        <w:rPr>
          <w:rFonts w:hint="cs"/>
          <w:rtl/>
          <w:lang w:bidi="ar-SY"/>
        </w:rPr>
      </w:pPr>
    </w:p>
    <w:p w:rsidR="004A5D95" w:rsidRDefault="004A5D95" w:rsidP="00AC057D">
      <w:pPr>
        <w:bidi/>
        <w:rPr>
          <w:rFonts w:hint="cs"/>
          <w:rtl/>
          <w:lang w:bidi="ar-SY"/>
        </w:rPr>
      </w:pPr>
    </w:p>
    <w:p w:rsidR="004A5D95" w:rsidRDefault="004A5D95" w:rsidP="00AC057D">
      <w:pPr>
        <w:bidi/>
        <w:rPr>
          <w:rFonts w:hint="cs"/>
          <w:rtl/>
          <w:lang w:bidi="ar-SY"/>
        </w:rPr>
      </w:pPr>
    </w:p>
    <w:p w:rsidR="004A5D95" w:rsidRDefault="004A5D95" w:rsidP="00AC057D">
      <w:pPr>
        <w:bidi/>
        <w:rPr>
          <w:rFonts w:hint="cs"/>
          <w:rtl/>
          <w:lang w:bidi="ar-SY"/>
        </w:rPr>
      </w:pPr>
    </w:p>
    <w:p w:rsidR="004A5D95" w:rsidRDefault="004A5D95" w:rsidP="00AC057D">
      <w:pPr>
        <w:bidi/>
        <w:rPr>
          <w:rFonts w:hint="cs"/>
          <w:rtl/>
          <w:lang w:bidi="ar-SY"/>
        </w:rPr>
      </w:pPr>
    </w:p>
    <w:p w:rsidR="004A5D95" w:rsidRDefault="004A5D95" w:rsidP="00AC057D">
      <w:pPr>
        <w:pStyle w:val="a8"/>
        <w:numPr>
          <w:ilvl w:val="0"/>
          <w:numId w:val="33"/>
        </w:numPr>
        <w:spacing w:before="120" w:line="288" w:lineRule="auto"/>
        <w:rPr>
          <w:rFonts w:cs="Arabic Transparent"/>
          <w:b/>
          <w:bCs/>
          <w:sz w:val="36"/>
          <w:szCs w:val="36"/>
        </w:rPr>
      </w:pPr>
      <w:r w:rsidRPr="009D0AD1">
        <w:rPr>
          <w:rFonts w:cs="Arabic Transparent"/>
          <w:b/>
          <w:bCs/>
          <w:sz w:val="36"/>
          <w:szCs w:val="36"/>
          <w:rtl/>
        </w:rPr>
        <w:lastRenderedPageBreak/>
        <w:t>مقدمة</w:t>
      </w:r>
    </w:p>
    <w:p w:rsidR="004A5D95" w:rsidRDefault="004A5D95" w:rsidP="00AC057D">
      <w:pPr>
        <w:pStyle w:val="a8"/>
        <w:ind w:left="-58"/>
        <w:jc w:val="both"/>
        <w:rPr>
          <w:sz w:val="32"/>
          <w:rtl/>
          <w:lang w:eastAsia="ar-SA"/>
        </w:rPr>
      </w:pPr>
      <w:r w:rsidRPr="009D0AD1">
        <w:rPr>
          <w:rFonts w:hint="cs"/>
          <w:sz w:val="32"/>
          <w:rtl/>
          <w:lang w:eastAsia="ar-SA"/>
        </w:rPr>
        <w:t>يعيش المجتمع في هذه العالم (الذي أصبح قرية صغيرة) ظاهرتين، غيرتا أسس كثير من العلوم ألا وهما: ظاهرة التكامل والتحالفات والتكتلات السياسية والاقتصادية والصناعية، وظاهرة ثورة تكنولوجيا المعلومات والاتصالات، وإذا كانت التحالفات والتكتلات بين الدول قديمة قدم الحضارات الغابرة، فإن أشكالها وأساليبها تطورت وتنوعت بشكل كبير، وامتدت إلى الشركات، فتشكلت الشركات العملاقة متعددة الجنسيات، من خلال التكامل الأفقي والرأسي فيما بينها، وذلك عن طريق شراء الشركات الكبيرة للصغيرة، أو الاندماج، أو التحالفات طويلة الأجل، أو العمل بمفهوم سلسلة التوريد بين الشركات المستقلة عن بعضها البعض، وسهلت ثورة تكنولوجيا المعلومات والاتصالات عملية التكامل بين كيانات الشركة المتناثرة في شتى أنحاء العالم، والتكامل بين الشركات المستقلة التي تعمل ضمن سلسلة توريد واحدة.</w:t>
      </w:r>
    </w:p>
    <w:p w:rsidR="004A5D95" w:rsidRDefault="004A5D95" w:rsidP="00AC057D">
      <w:pPr>
        <w:pStyle w:val="a8"/>
        <w:ind w:left="-58"/>
        <w:jc w:val="both"/>
        <w:rPr>
          <w:sz w:val="32"/>
          <w:rtl/>
        </w:rPr>
      </w:pPr>
      <w:r w:rsidRPr="009D0AD1">
        <w:rPr>
          <w:rFonts w:hint="cs"/>
          <w:sz w:val="32"/>
          <w:rtl/>
        </w:rPr>
        <w:t>ومن الأسس الإدارية التي تغيرت نتيجة الظاهرتين المذكورتين آنفا، شكل العلاقة مع العملاء والموردين، التي تغيرت باتجاه المزيد من التعاون والتنسيق لتشكيل سلسلة التوريد، وانتقل جزء من البيانات والمعلومات (الذي كان يعتبر من خصوصيات الشركة) إلى التبادل الالكتروني مع العملاء والموردين، وانتقلت مسؤولي</w:t>
      </w:r>
      <w:r w:rsidRPr="009D0AD1">
        <w:rPr>
          <w:rFonts w:hint="eastAsia"/>
          <w:sz w:val="32"/>
          <w:rtl/>
        </w:rPr>
        <w:t>ة</w:t>
      </w:r>
      <w:r w:rsidRPr="009D0AD1">
        <w:rPr>
          <w:rFonts w:hint="cs"/>
          <w:sz w:val="32"/>
          <w:rtl/>
        </w:rPr>
        <w:t xml:space="preserve"> رقابة المخزون لدى سلاسل السوبر ماركت إلى مورديهم. وامتد مفهوم نظام تخطيط موارد المشروع </w:t>
      </w:r>
      <w:r w:rsidRPr="009D0AD1">
        <w:rPr>
          <w:sz w:val="32"/>
        </w:rPr>
        <w:t>ERP</w:t>
      </w:r>
      <w:r w:rsidRPr="009D0AD1">
        <w:rPr>
          <w:rFonts w:hint="cs"/>
          <w:sz w:val="32"/>
          <w:rtl/>
        </w:rPr>
        <w:t xml:space="preserve">، إلى نظام تخطيط موارد المشروع الممتدة </w:t>
      </w:r>
      <w:r w:rsidRPr="009D0AD1">
        <w:rPr>
          <w:rFonts w:hint="cs"/>
          <w:sz w:val="32"/>
        </w:rPr>
        <w:t>Extended</w:t>
      </w:r>
      <w:r w:rsidRPr="009D0AD1">
        <w:rPr>
          <w:sz w:val="32"/>
        </w:rPr>
        <w:t xml:space="preserve"> ERP</w:t>
      </w:r>
      <w:r w:rsidRPr="009D0AD1">
        <w:rPr>
          <w:rFonts w:hint="cs"/>
          <w:sz w:val="32"/>
          <w:rtl/>
        </w:rPr>
        <w:t>، الذي يشمل الموردين والعملاء. وبرز مفهوم الجودة الشاملة الذي يشمل جميع أعضاء سلسلة التوريد، والذي يقسم العملاء إلى داخليين</w:t>
      </w:r>
      <w:r w:rsidRPr="009D0AD1">
        <w:rPr>
          <w:sz w:val="32"/>
          <w:rtl/>
        </w:rPr>
        <w:footnoteReference w:id="15"/>
      </w:r>
      <w:r w:rsidRPr="009D0AD1">
        <w:rPr>
          <w:rFonts w:hint="cs"/>
          <w:sz w:val="32"/>
          <w:rtl/>
        </w:rPr>
        <w:t>وخارجيين.</w:t>
      </w:r>
      <w:r w:rsidRPr="009D0AD1">
        <w:rPr>
          <w:sz w:val="32"/>
          <w:rtl/>
        </w:rPr>
        <w:t xml:space="preserve"> </w:t>
      </w:r>
      <w:r w:rsidRPr="009D0AD1">
        <w:rPr>
          <w:rFonts w:hint="cs"/>
          <w:sz w:val="32"/>
          <w:rtl/>
        </w:rPr>
        <w:t>كما زادت حدة المنافسة ف</w:t>
      </w:r>
      <w:r w:rsidRPr="009D0AD1">
        <w:rPr>
          <w:sz w:val="32"/>
          <w:rtl/>
        </w:rPr>
        <w:t>أصبحت بين سلسلة توريد وسلسلة توريد أخرى</w:t>
      </w:r>
      <w:r w:rsidRPr="009D0AD1">
        <w:rPr>
          <w:rFonts w:hint="cs"/>
          <w:sz w:val="32"/>
          <w:rtl/>
        </w:rPr>
        <w:t xml:space="preserve">، </w:t>
      </w:r>
      <w:r w:rsidRPr="009D0AD1">
        <w:rPr>
          <w:sz w:val="32"/>
          <w:rtl/>
        </w:rPr>
        <w:t>وتستلزم مواجهة هذه المنافسة من المديرين سرعة اتخاذ القرارات</w:t>
      </w:r>
      <w:r w:rsidRPr="009D0AD1">
        <w:rPr>
          <w:rFonts w:hint="cs"/>
          <w:sz w:val="32"/>
          <w:rtl/>
        </w:rPr>
        <w:t>،</w:t>
      </w:r>
      <w:r w:rsidRPr="009D0AD1">
        <w:rPr>
          <w:sz w:val="32"/>
          <w:rtl/>
        </w:rPr>
        <w:t xml:space="preserve"> لتجنب أو مواجهة المشكلات المحتملة</w:t>
      </w:r>
      <w:r w:rsidRPr="009D0AD1">
        <w:rPr>
          <w:rFonts w:hint="cs"/>
          <w:sz w:val="32"/>
          <w:rtl/>
        </w:rPr>
        <w:t>،</w:t>
      </w:r>
      <w:r w:rsidRPr="009D0AD1">
        <w:rPr>
          <w:sz w:val="32"/>
          <w:rtl/>
        </w:rPr>
        <w:t xml:space="preserve"> واقتناص الفرص المتاحة</w:t>
      </w:r>
      <w:r w:rsidRPr="009D0AD1">
        <w:rPr>
          <w:rFonts w:hint="cs"/>
          <w:sz w:val="32"/>
          <w:rtl/>
        </w:rPr>
        <w:t>،</w:t>
      </w:r>
      <w:r w:rsidRPr="009D0AD1">
        <w:rPr>
          <w:sz w:val="32"/>
          <w:rtl/>
        </w:rPr>
        <w:t xml:space="preserve"> في ظل التنسيق المستمر مع أعضاء سلسلة التوريد، وتشارك البيانات وتبادلها إلكترونيا.</w:t>
      </w:r>
    </w:p>
    <w:p w:rsidR="004A5D95" w:rsidRPr="009D0AD1" w:rsidRDefault="004A5D95" w:rsidP="00AC057D">
      <w:pPr>
        <w:pStyle w:val="a8"/>
        <w:numPr>
          <w:ilvl w:val="0"/>
          <w:numId w:val="33"/>
        </w:numPr>
        <w:spacing w:before="120" w:line="288" w:lineRule="auto"/>
        <w:rPr>
          <w:rFonts w:cs="Arabic Transparent"/>
          <w:b/>
          <w:bCs/>
          <w:sz w:val="36"/>
          <w:szCs w:val="36"/>
          <w:rtl/>
        </w:rPr>
      </w:pPr>
      <w:r w:rsidRPr="009D0AD1">
        <w:rPr>
          <w:rFonts w:cs="Arabic Transparent" w:hint="cs"/>
          <w:b/>
          <w:bCs/>
          <w:sz w:val="36"/>
          <w:szCs w:val="36"/>
          <w:rtl/>
        </w:rPr>
        <w:t xml:space="preserve"> مفهوم سلسلة التوريد وإدارة سلسلة التوريد</w:t>
      </w:r>
      <w:r>
        <w:rPr>
          <w:rStyle w:val="a5"/>
          <w:rFonts w:cs="Arabic Transparent"/>
          <w:b/>
          <w:bCs/>
          <w:sz w:val="36"/>
          <w:szCs w:val="36"/>
          <w:rtl/>
        </w:rPr>
        <w:footnoteReference w:id="16"/>
      </w:r>
    </w:p>
    <w:p w:rsidR="004A5D95" w:rsidRPr="009D0AD1" w:rsidRDefault="004A5D95" w:rsidP="00AC057D">
      <w:pPr>
        <w:bidi/>
        <w:jc w:val="both"/>
        <w:rPr>
          <w:rFonts w:cs="Simplified Arabic"/>
          <w:sz w:val="32"/>
          <w:szCs w:val="32"/>
        </w:rPr>
      </w:pPr>
      <w:r w:rsidRPr="009D0AD1">
        <w:rPr>
          <w:rFonts w:cs="Simplified Arabic"/>
          <w:sz w:val="32"/>
          <w:szCs w:val="32"/>
          <w:rtl/>
        </w:rPr>
        <w:t xml:space="preserve">يعرف </w:t>
      </w:r>
      <w:r w:rsidRPr="009D0AD1">
        <w:rPr>
          <w:rFonts w:cs="Simplified Arabic"/>
          <w:sz w:val="32"/>
          <w:szCs w:val="32"/>
        </w:rPr>
        <w:t>Swaminathan (1998)</w:t>
      </w:r>
      <w:r w:rsidRPr="009D0AD1">
        <w:rPr>
          <w:rFonts w:cs="Simplified Arabic"/>
          <w:sz w:val="32"/>
          <w:szCs w:val="32"/>
          <w:rtl/>
        </w:rPr>
        <w:t xml:space="preserve"> </w:t>
      </w:r>
      <w:r w:rsidRPr="009D0AD1">
        <w:rPr>
          <w:rFonts w:cs="Simplified Arabic" w:hint="cs"/>
          <w:sz w:val="32"/>
          <w:szCs w:val="32"/>
          <w:rtl/>
        </w:rPr>
        <w:t>سلسلة التوريد</w:t>
      </w:r>
      <w:r w:rsidRPr="009D0AD1">
        <w:rPr>
          <w:rFonts w:cs="Simplified Arabic"/>
          <w:sz w:val="32"/>
          <w:szCs w:val="32"/>
        </w:rPr>
        <w:t xml:space="preserve">Supply Chain (SC) </w:t>
      </w:r>
      <w:r w:rsidRPr="009D0AD1">
        <w:rPr>
          <w:rFonts w:cs="Simplified Arabic" w:hint="cs"/>
          <w:sz w:val="32"/>
          <w:szCs w:val="32"/>
          <w:rtl/>
        </w:rPr>
        <w:t xml:space="preserve"> </w:t>
      </w:r>
      <w:r w:rsidRPr="009D0AD1">
        <w:rPr>
          <w:rFonts w:cs="Simplified Arabic"/>
          <w:sz w:val="32"/>
          <w:szCs w:val="32"/>
          <w:rtl/>
        </w:rPr>
        <w:t xml:space="preserve">بأنها </w:t>
      </w:r>
      <w:r w:rsidRPr="009D0AD1">
        <w:rPr>
          <w:rFonts w:cs="Simplified Arabic" w:hint="cs"/>
          <w:sz w:val="32"/>
          <w:szCs w:val="32"/>
          <w:rtl/>
        </w:rPr>
        <w:t>"</w:t>
      </w:r>
      <w:r w:rsidRPr="009D0AD1">
        <w:rPr>
          <w:rFonts w:cs="Simplified Arabic"/>
          <w:sz w:val="32"/>
          <w:szCs w:val="32"/>
          <w:rtl/>
        </w:rPr>
        <w:t>شبكة من كيانات الأعمال المستقلة أو شبه المستقلة</w:t>
      </w:r>
      <w:r w:rsidRPr="009D0AD1">
        <w:rPr>
          <w:rFonts w:cs="Simplified Arabic" w:hint="cs"/>
          <w:sz w:val="32"/>
          <w:szCs w:val="32"/>
          <w:rtl/>
        </w:rPr>
        <w:t>،</w:t>
      </w:r>
      <w:r w:rsidRPr="009D0AD1">
        <w:rPr>
          <w:rFonts w:cs="Simplified Arabic"/>
          <w:sz w:val="32"/>
          <w:szCs w:val="32"/>
          <w:rtl/>
        </w:rPr>
        <w:t xml:space="preserve"> مسؤولة بشكل جماعي عن أنشطة ت</w:t>
      </w:r>
      <w:r w:rsidRPr="009D0AD1">
        <w:rPr>
          <w:rFonts w:cs="Simplified Arabic" w:hint="cs"/>
          <w:sz w:val="32"/>
          <w:szCs w:val="32"/>
          <w:rtl/>
        </w:rPr>
        <w:t>أ</w:t>
      </w:r>
      <w:r w:rsidRPr="009D0AD1">
        <w:rPr>
          <w:rFonts w:cs="Simplified Arabic"/>
          <w:sz w:val="32"/>
          <w:szCs w:val="32"/>
          <w:rtl/>
        </w:rPr>
        <w:t>مين الاحتياجات</w:t>
      </w:r>
      <w:r w:rsidRPr="009D0AD1">
        <w:rPr>
          <w:rFonts w:cs="Simplified Arabic" w:hint="cs"/>
          <w:sz w:val="32"/>
          <w:szCs w:val="32"/>
          <w:rtl/>
        </w:rPr>
        <w:t>،</w:t>
      </w:r>
      <w:r w:rsidRPr="009D0AD1">
        <w:rPr>
          <w:rFonts w:cs="Simplified Arabic"/>
          <w:sz w:val="32"/>
          <w:szCs w:val="32"/>
          <w:rtl/>
        </w:rPr>
        <w:t xml:space="preserve"> والتصنيع</w:t>
      </w:r>
      <w:r w:rsidRPr="009D0AD1">
        <w:rPr>
          <w:rFonts w:cs="Simplified Arabic" w:hint="cs"/>
          <w:sz w:val="32"/>
          <w:szCs w:val="32"/>
          <w:rtl/>
        </w:rPr>
        <w:t>،</w:t>
      </w:r>
      <w:r w:rsidRPr="009D0AD1">
        <w:rPr>
          <w:rFonts w:cs="Simplified Arabic"/>
          <w:sz w:val="32"/>
          <w:szCs w:val="32"/>
          <w:rtl/>
        </w:rPr>
        <w:t xml:space="preserve"> </w:t>
      </w:r>
      <w:r w:rsidRPr="009D0AD1">
        <w:rPr>
          <w:rFonts w:cs="Simplified Arabic" w:hint="cs"/>
          <w:sz w:val="32"/>
          <w:szCs w:val="32"/>
          <w:rtl/>
        </w:rPr>
        <w:t>و</w:t>
      </w:r>
      <w:r w:rsidRPr="009D0AD1">
        <w:rPr>
          <w:rFonts w:cs="Simplified Arabic"/>
          <w:sz w:val="32"/>
          <w:szCs w:val="32"/>
          <w:rtl/>
        </w:rPr>
        <w:t>التوزيع</w:t>
      </w:r>
      <w:r w:rsidRPr="009D0AD1">
        <w:rPr>
          <w:rFonts w:cs="Simplified Arabic" w:hint="cs"/>
          <w:sz w:val="32"/>
          <w:szCs w:val="32"/>
          <w:rtl/>
        </w:rPr>
        <w:t>،</w:t>
      </w:r>
      <w:r w:rsidRPr="009D0AD1">
        <w:rPr>
          <w:rFonts w:cs="Simplified Arabic"/>
          <w:sz w:val="32"/>
          <w:szCs w:val="32"/>
          <w:rtl/>
        </w:rPr>
        <w:t xml:space="preserve"> المتعلقة بعائلة أو أكثر من المنتجات المترابطة</w:t>
      </w:r>
      <w:r w:rsidRPr="009D0AD1">
        <w:rPr>
          <w:rFonts w:cs="Simplified Arabic" w:hint="cs"/>
          <w:sz w:val="32"/>
          <w:szCs w:val="32"/>
          <w:rtl/>
        </w:rPr>
        <w:t>"</w:t>
      </w:r>
      <w:r>
        <w:rPr>
          <w:rFonts w:cs="Simplified Arabic" w:hint="cs"/>
          <w:sz w:val="32"/>
          <w:szCs w:val="32"/>
          <w:rtl/>
        </w:rPr>
        <w:t>.</w:t>
      </w:r>
    </w:p>
    <w:p w:rsidR="004A5D95" w:rsidRPr="00DA7DC4" w:rsidRDefault="004A5D95" w:rsidP="00AC057D">
      <w:pPr>
        <w:bidi/>
        <w:jc w:val="both"/>
        <w:rPr>
          <w:rFonts w:cs="Simplified Arabic"/>
          <w:sz w:val="32"/>
          <w:szCs w:val="32"/>
          <w:rtl/>
        </w:rPr>
      </w:pPr>
      <w:r w:rsidRPr="00DA7DC4">
        <w:rPr>
          <w:rFonts w:cs="Simplified Arabic"/>
          <w:sz w:val="32"/>
          <w:szCs w:val="32"/>
          <w:rtl/>
        </w:rPr>
        <w:lastRenderedPageBreak/>
        <w:t xml:space="preserve">ويعرفها </w:t>
      </w:r>
      <w:r w:rsidRPr="00DA7DC4">
        <w:rPr>
          <w:rFonts w:cs="Simplified Arabic"/>
          <w:sz w:val="32"/>
          <w:szCs w:val="32"/>
        </w:rPr>
        <w:t>Stevenson (2002)</w:t>
      </w:r>
      <w:r w:rsidRPr="00DA7DC4">
        <w:rPr>
          <w:rFonts w:cs="Simplified Arabic"/>
          <w:sz w:val="32"/>
          <w:szCs w:val="32"/>
          <w:rtl/>
        </w:rPr>
        <w:t xml:space="preserve"> "بأنها تسلسل من المنظمات(تسهيلاتها،ووظائفها،وأنشطتها)</w:t>
      </w:r>
      <w:r>
        <w:rPr>
          <w:rStyle w:val="a5"/>
          <w:rFonts w:cs="Simplified Arabic"/>
          <w:sz w:val="32"/>
          <w:szCs w:val="32"/>
          <w:rtl/>
        </w:rPr>
        <w:footnoteReference w:id="17"/>
      </w:r>
      <w:r w:rsidRPr="00DA7DC4">
        <w:rPr>
          <w:rFonts w:cs="Simplified Arabic"/>
          <w:sz w:val="32"/>
          <w:szCs w:val="32"/>
          <w:rtl/>
        </w:rPr>
        <w:t xml:space="preserve"> المشتركة بإنتاج وتسليم سلعة أو خدمة، وتبدأ بموردين رئيسيين للمواد الأولية وتنتهي بالعميل النهائي"</w:t>
      </w:r>
      <w:r>
        <w:rPr>
          <w:rFonts w:cs="Simplified Arabic" w:hint="cs"/>
          <w:sz w:val="32"/>
          <w:szCs w:val="32"/>
          <w:rtl/>
        </w:rPr>
        <w:t>.</w:t>
      </w:r>
    </w:p>
    <w:p w:rsidR="004A5D95" w:rsidRPr="00DA7DC4" w:rsidRDefault="004A5D95" w:rsidP="00AC057D">
      <w:pPr>
        <w:bidi/>
        <w:jc w:val="both"/>
        <w:rPr>
          <w:rFonts w:cs="Simplified Arabic"/>
          <w:sz w:val="32"/>
          <w:szCs w:val="32"/>
          <w:rtl/>
        </w:rPr>
      </w:pPr>
      <w:r w:rsidRPr="00DA7DC4">
        <w:rPr>
          <w:rFonts w:cs="Simplified Arabic" w:hint="cs"/>
          <w:sz w:val="32"/>
          <w:szCs w:val="32"/>
          <w:rtl/>
        </w:rPr>
        <w:t xml:space="preserve">ويعرفها </w:t>
      </w:r>
      <w:r w:rsidRPr="00DA7DC4">
        <w:rPr>
          <w:rFonts w:cs="Simplified Arabic"/>
          <w:sz w:val="32"/>
          <w:szCs w:val="32"/>
        </w:rPr>
        <w:t>Lambert et al.  (2005)</w:t>
      </w:r>
      <w:r w:rsidRPr="00DA7DC4">
        <w:rPr>
          <w:rFonts w:cs="Simplified Arabic" w:hint="cs"/>
          <w:sz w:val="32"/>
          <w:szCs w:val="32"/>
          <w:rtl/>
        </w:rPr>
        <w:t xml:space="preserve"> بشكل مختصر بأنها " شبكة من الشركات أو وحدات الأعمال المستقلة، تمتد من المورد الابتدائي إلى العميل النهائي"</w:t>
      </w:r>
      <w:r>
        <w:rPr>
          <w:rFonts w:cs="Simplified Arabic" w:hint="cs"/>
          <w:sz w:val="32"/>
          <w:szCs w:val="32"/>
          <w:rtl/>
        </w:rPr>
        <w:t>.</w:t>
      </w:r>
    </w:p>
    <w:p w:rsidR="004A5D95" w:rsidRPr="00DA7DC4" w:rsidRDefault="004A5D95" w:rsidP="00AC057D">
      <w:pPr>
        <w:bidi/>
        <w:jc w:val="both"/>
        <w:rPr>
          <w:rFonts w:cs="Simplified Arabic"/>
          <w:sz w:val="32"/>
          <w:szCs w:val="32"/>
          <w:rtl/>
        </w:rPr>
      </w:pPr>
      <w:r w:rsidRPr="00DA7DC4">
        <w:rPr>
          <w:rFonts w:cs="Simplified Arabic" w:hint="cs"/>
          <w:sz w:val="32"/>
          <w:szCs w:val="32"/>
          <w:rtl/>
        </w:rPr>
        <w:t xml:space="preserve">وقد عرفت </w:t>
      </w:r>
      <w:r w:rsidRPr="00DA7DC4">
        <w:rPr>
          <w:rFonts w:cs="Simplified Arabic"/>
          <w:sz w:val="32"/>
          <w:szCs w:val="32"/>
        </w:rPr>
        <w:t xml:space="preserve">institute of management accounting </w:t>
      </w:r>
      <w:r w:rsidRPr="00DA7DC4">
        <w:rPr>
          <w:rFonts w:cs="Simplified Arabic" w:hint="cs"/>
          <w:sz w:val="32"/>
          <w:szCs w:val="32"/>
          <w:rtl/>
        </w:rPr>
        <w:t xml:space="preserve"> سلاسل التوريد على أنها عملية تدفق المواد والمنتجات التامة من الموردين إلى المستهلكين وذلك من خلال سلسلة من أنشطة الصنع والتخزين والتوزيع على مدار نقاط تصنيع وتحزين وتوزيع مختلفة .</w:t>
      </w:r>
    </w:p>
    <w:p w:rsidR="004A5D95" w:rsidRPr="00DA7DC4" w:rsidRDefault="004A5D95" w:rsidP="00AC057D">
      <w:pPr>
        <w:bidi/>
        <w:jc w:val="both"/>
        <w:rPr>
          <w:rFonts w:cs="Simplified Arabic"/>
          <w:sz w:val="32"/>
          <w:szCs w:val="32"/>
          <w:rtl/>
        </w:rPr>
      </w:pPr>
      <w:r w:rsidRPr="00A11F2A">
        <w:rPr>
          <w:rFonts w:cs="Simplified Arabic"/>
          <w:b/>
          <w:bCs/>
          <w:noProof/>
          <w:sz w:val="32"/>
          <w:szCs w:val="32"/>
          <w:u w:val="thick"/>
          <w:rtl/>
        </w:rPr>
        <w:pict>
          <v:oval id="_x0000_s1136" style="position:absolute;left:0;text-align:left;margin-left:391pt;margin-top:3.6pt;width:26.85pt;height:20.7pt;z-index:-251650048">
            <w10:wrap anchorx="page"/>
          </v:oval>
        </w:pict>
      </w:r>
      <w:r w:rsidRPr="00DA7DC4">
        <w:rPr>
          <w:rFonts w:cs="Simplified Arabic" w:hint="cs"/>
          <w:b/>
          <w:bCs/>
          <w:sz w:val="32"/>
          <w:szCs w:val="32"/>
          <w:u w:val="thick"/>
          <w:rtl/>
        </w:rPr>
        <w:t>وأما</w:t>
      </w:r>
      <w:r w:rsidRPr="00DA7DC4">
        <w:rPr>
          <w:rFonts w:cs="Simplified Arabic" w:hint="cs"/>
          <w:sz w:val="32"/>
          <w:szCs w:val="32"/>
          <w:rtl/>
        </w:rPr>
        <w:t xml:space="preserve"> إدارة سلسلة التوريد </w:t>
      </w:r>
      <w:r w:rsidRPr="00DA7DC4">
        <w:rPr>
          <w:rFonts w:cs="Simplified Arabic"/>
          <w:sz w:val="32"/>
          <w:szCs w:val="32"/>
        </w:rPr>
        <w:t xml:space="preserve">Supply Chain Management (SCM) </w:t>
      </w:r>
      <w:r w:rsidRPr="00DA7DC4">
        <w:rPr>
          <w:rFonts w:cs="Simplified Arabic" w:hint="cs"/>
          <w:sz w:val="32"/>
          <w:szCs w:val="32"/>
          <w:rtl/>
        </w:rPr>
        <w:t xml:space="preserve"> فيعرفها </w:t>
      </w:r>
      <w:r w:rsidRPr="00DA7DC4">
        <w:rPr>
          <w:rFonts w:cs="Simplified Arabic"/>
          <w:sz w:val="32"/>
          <w:szCs w:val="32"/>
        </w:rPr>
        <w:t xml:space="preserve"> Leenders (2002)</w:t>
      </w:r>
      <w:r w:rsidRPr="00DA7DC4">
        <w:rPr>
          <w:rFonts w:cs="Simplified Arabic" w:hint="cs"/>
          <w:sz w:val="32"/>
          <w:szCs w:val="32"/>
          <w:rtl/>
        </w:rPr>
        <w:t xml:space="preserve"> بأنها "منهج نظم لإدارة التدفق الكلي للمعلومات والمواد والخدمات، من مورد المواد الخام مروراً بالمصانع و المستودعات حتى العميل النهائي".</w:t>
      </w:r>
    </w:p>
    <w:p w:rsidR="004A5D95" w:rsidRPr="00DA7DC4" w:rsidRDefault="004A5D95" w:rsidP="00AC057D">
      <w:pPr>
        <w:bidi/>
        <w:jc w:val="both"/>
        <w:rPr>
          <w:rFonts w:cs="Simplified Arabic"/>
          <w:sz w:val="32"/>
          <w:szCs w:val="32"/>
          <w:rtl/>
        </w:rPr>
      </w:pPr>
      <w:r w:rsidRPr="00DA7DC4">
        <w:rPr>
          <w:rFonts w:cs="Simplified Arabic" w:hint="cs"/>
          <w:sz w:val="32"/>
          <w:szCs w:val="32"/>
          <w:rtl/>
        </w:rPr>
        <w:t xml:space="preserve">ويعرفها </w:t>
      </w:r>
      <w:r w:rsidRPr="00DA7DC4">
        <w:rPr>
          <w:rFonts w:cs="Simplified Arabic"/>
          <w:sz w:val="32"/>
          <w:szCs w:val="32"/>
        </w:rPr>
        <w:t>Hugos (2003)</w:t>
      </w:r>
      <w:r w:rsidRPr="00DA7DC4">
        <w:rPr>
          <w:rFonts w:cs="Simplified Arabic" w:hint="cs"/>
          <w:sz w:val="32"/>
          <w:szCs w:val="32"/>
          <w:rtl/>
        </w:rPr>
        <w:t xml:space="preserve"> بأنها " تنسيق الإنتاج والمخزون وتخصيص التسهيلات والنقل بين المشاركين في سلسلة التوريد لتحقيق المزيج الأفضل من الكفاءة والاستجابة للسوق المخدوم".</w:t>
      </w:r>
    </w:p>
    <w:p w:rsidR="004A5D95" w:rsidRPr="00DA7DC4" w:rsidRDefault="004A5D95" w:rsidP="00AC057D">
      <w:pPr>
        <w:bidi/>
        <w:jc w:val="both"/>
        <w:rPr>
          <w:rFonts w:cs="Simplified Arabic"/>
          <w:sz w:val="32"/>
          <w:szCs w:val="32"/>
          <w:rtl/>
        </w:rPr>
      </w:pPr>
      <w:r w:rsidRPr="00DA7DC4">
        <w:rPr>
          <w:rFonts w:cs="Simplified Arabic" w:hint="cs"/>
          <w:sz w:val="32"/>
          <w:szCs w:val="32"/>
          <w:rtl/>
        </w:rPr>
        <w:t xml:space="preserve">ويعرفها </w:t>
      </w:r>
      <w:r w:rsidRPr="00DA7DC4">
        <w:rPr>
          <w:rFonts w:cs="Simplified Arabic"/>
          <w:sz w:val="32"/>
          <w:szCs w:val="32"/>
        </w:rPr>
        <w:t xml:space="preserve"> Heizer and Render (2004)</w:t>
      </w:r>
      <w:r w:rsidRPr="00DA7DC4">
        <w:rPr>
          <w:rFonts w:cs="Simplified Arabic" w:hint="cs"/>
          <w:sz w:val="32"/>
          <w:szCs w:val="32"/>
          <w:rtl/>
        </w:rPr>
        <w:t xml:space="preserve"> بأنها: "إدارة الأنشطة التي تحصل على المواد والخدمات، وتحولهم إلى منتجات وسيطة وتامة، ثم توزعهم من خلال نظام التوزيع" .</w:t>
      </w:r>
    </w:p>
    <w:p w:rsidR="004A5D95" w:rsidRPr="00DA7DC4" w:rsidRDefault="004A5D95" w:rsidP="00AC057D">
      <w:pPr>
        <w:bidi/>
        <w:jc w:val="both"/>
        <w:rPr>
          <w:rFonts w:cs="Simplified Arabic"/>
          <w:sz w:val="32"/>
          <w:szCs w:val="32"/>
          <w:rtl/>
        </w:rPr>
      </w:pPr>
      <w:r w:rsidRPr="00DA7DC4">
        <w:rPr>
          <w:rFonts w:cs="Simplified Arabic" w:hint="cs"/>
          <w:sz w:val="32"/>
          <w:szCs w:val="32"/>
          <w:rtl/>
        </w:rPr>
        <w:t>ومن التعريفات السابقة، يمكن تعريف إدارة سلسلة التوريد (</w:t>
      </w:r>
      <w:r w:rsidRPr="00DA7DC4">
        <w:rPr>
          <w:rFonts w:cs="Simplified Arabic"/>
          <w:sz w:val="32"/>
          <w:szCs w:val="32"/>
        </w:rPr>
        <w:t>SCM</w:t>
      </w:r>
      <w:r w:rsidRPr="00DA7DC4">
        <w:rPr>
          <w:rFonts w:cs="Simplified Arabic" w:hint="cs"/>
          <w:sz w:val="32"/>
          <w:szCs w:val="32"/>
          <w:rtl/>
        </w:rPr>
        <w:t>) بأنها:هي مجموعة من المنهجيات المستخدمة لمكاملة الموردين، المصنعين، المخازن، والمتاجر، بفعالية، بحيث يجري إنتاج وتوزيع البضائع بالكميات الصحيح</w:t>
      </w:r>
      <w:r w:rsidRPr="00DA7DC4">
        <w:rPr>
          <w:rFonts w:cs="Simplified Arabic" w:hint="eastAsia"/>
          <w:sz w:val="32"/>
          <w:szCs w:val="32"/>
          <w:rtl/>
        </w:rPr>
        <w:t>ة</w:t>
      </w:r>
      <w:r w:rsidRPr="00DA7DC4">
        <w:rPr>
          <w:rFonts w:cs="Simplified Arabic" w:hint="cs"/>
          <w:sz w:val="32"/>
          <w:szCs w:val="32"/>
          <w:rtl/>
        </w:rPr>
        <w:t>، إلى المواقع الصحيحة، وفي الوقت الصحيح، بحيث تكون كلفة النظام الكلية اخفض ما يمكن مع المحافظة على تحقيق متطلبات مستوى الخدمة .</w:t>
      </w:r>
    </w:p>
    <w:p w:rsidR="004A5D95" w:rsidRDefault="004A5D95" w:rsidP="00AC057D">
      <w:pPr>
        <w:pStyle w:val="a3"/>
        <w:numPr>
          <w:ilvl w:val="0"/>
          <w:numId w:val="33"/>
        </w:numPr>
        <w:bidi/>
        <w:spacing w:before="240" w:after="0" w:line="240" w:lineRule="auto"/>
        <w:rPr>
          <w:rFonts w:cs="Arabic Transparent"/>
          <w:b/>
          <w:bCs/>
          <w:sz w:val="35"/>
          <w:szCs w:val="35"/>
        </w:rPr>
      </w:pPr>
      <w:r w:rsidRPr="00DA7DC4">
        <w:rPr>
          <w:rFonts w:cs="Arabic Transparent" w:hint="cs"/>
          <w:b/>
          <w:bCs/>
          <w:sz w:val="35"/>
          <w:szCs w:val="35"/>
          <w:rtl/>
        </w:rPr>
        <w:lastRenderedPageBreak/>
        <w:t>المصطلحات ذات الصلة بسلسلة التوريد والمصطلحات المنافسة لسلسلة التوريد</w:t>
      </w:r>
      <w:r>
        <w:rPr>
          <w:rStyle w:val="a5"/>
          <w:rFonts w:cs="Arabic Transparent"/>
          <w:b/>
          <w:bCs/>
          <w:sz w:val="35"/>
          <w:szCs w:val="35"/>
        </w:rPr>
        <w:footnoteReference w:id="18"/>
      </w:r>
    </w:p>
    <w:p w:rsidR="004A5D95" w:rsidRPr="00DA7DC4" w:rsidRDefault="004A5D95" w:rsidP="00AC057D">
      <w:pPr>
        <w:pStyle w:val="a3"/>
        <w:bidi/>
        <w:spacing w:before="240"/>
        <w:ind w:left="360"/>
        <w:rPr>
          <w:rFonts w:cs="Arabic Transparent"/>
          <w:b/>
          <w:bCs/>
          <w:sz w:val="35"/>
          <w:szCs w:val="35"/>
        </w:rPr>
      </w:pPr>
    </w:p>
    <w:p w:rsidR="004A5D95" w:rsidRDefault="004A5D95" w:rsidP="00AC057D">
      <w:pPr>
        <w:bidi/>
        <w:jc w:val="lowKashida"/>
        <w:rPr>
          <w:rFonts w:cs="Arabic Transparent"/>
          <w:szCs w:val="28"/>
          <w:rtl/>
          <w:lang w:bidi="ar-SY"/>
        </w:rPr>
      </w:pPr>
      <w:r w:rsidRPr="00DA7DC4">
        <w:rPr>
          <w:rFonts w:cs="Arabic Transparent" w:hint="cs"/>
          <w:b/>
          <w:bCs/>
          <w:szCs w:val="28"/>
          <w:u w:val="double"/>
          <w:rtl/>
          <w:lang w:bidi="ar-SY"/>
        </w:rPr>
        <w:t>تشمل أهم المصطلحات المرتبطة بسلسلة التوريد</w:t>
      </w:r>
      <w:r w:rsidRPr="00DA7DC4">
        <w:rPr>
          <w:rFonts w:cs="Arabic Transparent" w:hint="cs"/>
          <w:b/>
          <w:bCs/>
          <w:szCs w:val="28"/>
          <w:rtl/>
          <w:lang w:bidi="ar-SY"/>
        </w:rPr>
        <w:t>:</w:t>
      </w:r>
      <w:r w:rsidRPr="00220331">
        <w:rPr>
          <w:rFonts w:cs="Arabic Transparent" w:hint="cs"/>
          <w:szCs w:val="28"/>
          <w:rtl/>
          <w:lang w:bidi="ar-SY"/>
        </w:rPr>
        <w:t xml:space="preserve"> </w:t>
      </w:r>
    </w:p>
    <w:p w:rsidR="004A5D95" w:rsidRPr="00DA7DC4" w:rsidRDefault="004A5D95" w:rsidP="00AC057D">
      <w:pPr>
        <w:bidi/>
        <w:jc w:val="lowKashida"/>
        <w:rPr>
          <w:rFonts w:cs="Simplified Arabic"/>
          <w:sz w:val="32"/>
          <w:szCs w:val="32"/>
          <w:rtl/>
          <w:lang w:bidi="ar-SY"/>
        </w:rPr>
      </w:pPr>
      <w:r w:rsidRPr="00DA7DC4">
        <w:rPr>
          <w:rFonts w:cs="Simplified Arabic" w:hint="cs"/>
          <w:sz w:val="32"/>
          <w:szCs w:val="32"/>
          <w:rtl/>
        </w:rPr>
        <w:t xml:space="preserve">إدارة المواد </w:t>
      </w:r>
      <w:r w:rsidRPr="00DA7DC4">
        <w:rPr>
          <w:rFonts w:cs="Simplified Arabic"/>
          <w:sz w:val="32"/>
          <w:szCs w:val="32"/>
        </w:rPr>
        <w:t>materials management</w:t>
      </w:r>
      <w:r w:rsidRPr="00DA7DC4">
        <w:rPr>
          <w:rFonts w:cs="Simplified Arabic" w:hint="cs"/>
          <w:sz w:val="32"/>
          <w:szCs w:val="32"/>
          <w:rtl/>
        </w:rPr>
        <w:t xml:space="preserve"> أو الإمدادات الداخلة </w:t>
      </w:r>
      <w:r w:rsidRPr="00DA7DC4">
        <w:rPr>
          <w:rFonts w:cs="Simplified Arabic"/>
          <w:sz w:val="32"/>
          <w:szCs w:val="32"/>
        </w:rPr>
        <w:t>Inbound Logistics (IL)</w:t>
      </w:r>
      <w:r w:rsidRPr="00DA7DC4">
        <w:rPr>
          <w:rFonts w:cs="Simplified Arabic" w:hint="cs"/>
          <w:sz w:val="32"/>
          <w:szCs w:val="32"/>
          <w:rtl/>
        </w:rPr>
        <w:t xml:space="preserve">، والتوزيع المادي </w:t>
      </w:r>
      <w:r w:rsidRPr="00DA7DC4">
        <w:rPr>
          <w:rFonts w:cs="Simplified Arabic"/>
          <w:sz w:val="32"/>
          <w:szCs w:val="32"/>
        </w:rPr>
        <w:t>Physical Distribution</w:t>
      </w:r>
      <w:r w:rsidRPr="00DA7DC4">
        <w:rPr>
          <w:rFonts w:cs="Simplified Arabic" w:hint="cs"/>
          <w:sz w:val="32"/>
          <w:szCs w:val="32"/>
          <w:rtl/>
        </w:rPr>
        <w:t xml:space="preserve">، أو الإمدادات الخارجة </w:t>
      </w:r>
      <w:r w:rsidRPr="00DA7DC4">
        <w:rPr>
          <w:rFonts w:cs="Simplified Arabic"/>
          <w:sz w:val="32"/>
          <w:szCs w:val="32"/>
        </w:rPr>
        <w:t>Outbound Logistics (OL)</w:t>
      </w:r>
      <w:r w:rsidRPr="00DA7DC4">
        <w:rPr>
          <w:rFonts w:cs="Simplified Arabic" w:hint="cs"/>
          <w:sz w:val="32"/>
          <w:szCs w:val="32"/>
          <w:rtl/>
        </w:rPr>
        <w:t xml:space="preserve">، وإمدادات الأعمال </w:t>
      </w:r>
      <w:r w:rsidRPr="00DA7DC4">
        <w:rPr>
          <w:rFonts w:cs="Simplified Arabic"/>
          <w:sz w:val="32"/>
          <w:szCs w:val="32"/>
        </w:rPr>
        <w:t>Business Logistics (BL)</w:t>
      </w:r>
      <w:r w:rsidRPr="00DA7DC4">
        <w:rPr>
          <w:rFonts w:cs="Simplified Arabic" w:hint="cs"/>
          <w:sz w:val="32"/>
          <w:szCs w:val="32"/>
          <w:rtl/>
        </w:rPr>
        <w:t>.</w:t>
      </w:r>
    </w:p>
    <w:p w:rsidR="004A5D95" w:rsidRDefault="004A5D95" w:rsidP="00AC057D">
      <w:pPr>
        <w:bidi/>
        <w:jc w:val="lowKashida"/>
        <w:rPr>
          <w:rFonts w:cs="Simplified Arabic"/>
          <w:sz w:val="32"/>
          <w:szCs w:val="32"/>
          <w:rtl/>
        </w:rPr>
      </w:pPr>
      <w:r w:rsidRPr="00DA7DC4">
        <w:rPr>
          <w:rFonts w:cs="Simplified Arabic" w:hint="cs"/>
          <w:sz w:val="32"/>
          <w:szCs w:val="32"/>
          <w:rtl/>
        </w:rPr>
        <w:t xml:space="preserve">وتعد إدارة المواد "مسئولة عن تدفق وانسياب المواد داخل الشركة (وهي عبارة عن مواد خام)، وخلال مراحل تصنيعها، وحتى تصبح منتجات تامة الصنع " (درويش وآخرون، 2005أ، ص13) . ويشير التوزيع المادي "إلى حركة المنتجات النهائية، وذلك من خطوط الإنتاج إلى موقع المستهلكين أو الوسطاء" (ماضي، و السيد، 2000، ص4). وخلال السبعينات والثمانينات، أدركت الشركات فرص التوفير من دمج الإمدادات الداخلة </w:t>
      </w:r>
      <w:r w:rsidRPr="00DA7DC4">
        <w:rPr>
          <w:rFonts w:cs="Simplified Arabic"/>
          <w:sz w:val="32"/>
          <w:szCs w:val="32"/>
        </w:rPr>
        <w:t>(IL)</w:t>
      </w:r>
      <w:r w:rsidRPr="00DA7DC4">
        <w:rPr>
          <w:rFonts w:cs="Simplified Arabic" w:hint="cs"/>
          <w:sz w:val="32"/>
          <w:szCs w:val="32"/>
          <w:rtl/>
        </w:rPr>
        <w:t xml:space="preserve">  (إدارة المواد) و الإمدادات الخارجة </w:t>
      </w:r>
      <w:r w:rsidRPr="00DA7DC4">
        <w:rPr>
          <w:rFonts w:cs="Simplified Arabic"/>
          <w:sz w:val="32"/>
          <w:szCs w:val="32"/>
        </w:rPr>
        <w:t>(OL)</w:t>
      </w:r>
      <w:r w:rsidRPr="00DA7DC4">
        <w:rPr>
          <w:rFonts w:cs="Simplified Arabic" w:hint="cs"/>
          <w:sz w:val="32"/>
          <w:szCs w:val="32"/>
          <w:rtl/>
        </w:rPr>
        <w:t xml:space="preserve"> (التوزيع المادي) مع بعض تحت مسمى إمدادات الأعمال </w:t>
      </w:r>
      <w:r w:rsidRPr="00DA7DC4">
        <w:rPr>
          <w:rFonts w:cs="Simplified Arabic"/>
          <w:sz w:val="32"/>
          <w:szCs w:val="32"/>
        </w:rPr>
        <w:t>(BL)</w:t>
      </w:r>
      <w:r w:rsidRPr="00DA7DC4">
        <w:rPr>
          <w:rFonts w:cs="Simplified Arabic" w:hint="cs"/>
          <w:sz w:val="32"/>
          <w:szCs w:val="32"/>
          <w:rtl/>
        </w:rPr>
        <w:t xml:space="preserve"> (</w:t>
      </w:r>
      <w:r w:rsidRPr="00DA7DC4">
        <w:rPr>
          <w:rFonts w:cs="Simplified Arabic"/>
          <w:sz w:val="32"/>
          <w:szCs w:val="32"/>
        </w:rPr>
        <w:t>Coyle et al., 1996, p. 6</w:t>
      </w:r>
      <w:r w:rsidRPr="00DA7DC4">
        <w:rPr>
          <w:rFonts w:cs="Simplified Arabic" w:hint="cs"/>
          <w:sz w:val="32"/>
          <w:szCs w:val="32"/>
          <w:rtl/>
        </w:rPr>
        <w:t>)، ليتحقق بذلك التكامل الداخلي لتدفق المواد والمنتجات.</w:t>
      </w:r>
    </w:p>
    <w:p w:rsidR="004A5D95" w:rsidRPr="00DA7DC4" w:rsidRDefault="004A5D95" w:rsidP="00AC057D">
      <w:pPr>
        <w:bidi/>
        <w:jc w:val="lowKashida"/>
        <w:rPr>
          <w:rFonts w:cs="Simplified Arabic"/>
          <w:sz w:val="32"/>
          <w:szCs w:val="32"/>
          <w:rtl/>
        </w:rPr>
      </w:pPr>
    </w:p>
    <w:p w:rsidR="004A5D95" w:rsidRPr="00DA7DC4" w:rsidRDefault="004A5D95" w:rsidP="00AC057D">
      <w:pPr>
        <w:bidi/>
        <w:spacing w:before="120" w:line="288" w:lineRule="auto"/>
        <w:rPr>
          <w:rFonts w:cs="Arabic Transparent"/>
          <w:b/>
          <w:bCs/>
          <w:szCs w:val="28"/>
          <w:u w:val="double"/>
          <w:rtl/>
          <w:lang w:bidi="ar-SY"/>
        </w:rPr>
      </w:pPr>
      <w:r w:rsidRPr="00DA7DC4">
        <w:rPr>
          <w:rFonts w:cs="Arabic Transparent" w:hint="cs"/>
          <w:b/>
          <w:bCs/>
          <w:szCs w:val="28"/>
          <w:u w:val="double"/>
          <w:rtl/>
          <w:lang w:bidi="ar-SY"/>
        </w:rPr>
        <w:t>تشمل أهم المصطلحات المنافسة لسلسلة التوريد:</w:t>
      </w:r>
    </w:p>
    <w:p w:rsidR="004A5D95" w:rsidRPr="00DA7DC4" w:rsidRDefault="004A5D95" w:rsidP="00AC057D">
      <w:pPr>
        <w:bidi/>
        <w:jc w:val="both"/>
        <w:rPr>
          <w:rFonts w:cs="Simplified Arabic"/>
          <w:sz w:val="32"/>
          <w:szCs w:val="32"/>
          <w:rtl/>
        </w:rPr>
      </w:pPr>
      <w:r w:rsidRPr="00DA7DC4">
        <w:rPr>
          <w:rFonts w:cs="Simplified Arabic" w:hint="cs"/>
          <w:sz w:val="32"/>
          <w:szCs w:val="32"/>
          <w:rtl/>
        </w:rPr>
        <w:t xml:space="preserve">اختلف الكتاب في مصطلح سلسلة التوريد على الرغم من استقرارهم على المبادئ والأسس التي يقوم عليها هذا المصطلح، فمنهم من استخدم مصطلح سلسلة الطلب  </w:t>
      </w:r>
      <w:r w:rsidRPr="00DA7DC4">
        <w:rPr>
          <w:rFonts w:cs="Simplified Arabic"/>
          <w:sz w:val="32"/>
          <w:szCs w:val="32"/>
        </w:rPr>
        <w:t xml:space="preserve">Demand chain </w:t>
      </w:r>
      <w:r w:rsidRPr="00DA7DC4">
        <w:rPr>
          <w:rFonts w:cs="Simplified Arabic" w:hint="cs"/>
          <w:sz w:val="32"/>
          <w:szCs w:val="32"/>
          <w:rtl/>
        </w:rPr>
        <w:t xml:space="preserve"> بدلاً منه، حيث تبدأ إدارة سلسلة الطلب  </w:t>
      </w:r>
      <w:r w:rsidRPr="00DA7DC4">
        <w:rPr>
          <w:rFonts w:cs="Simplified Arabic"/>
          <w:sz w:val="32"/>
          <w:szCs w:val="32"/>
        </w:rPr>
        <w:t>Demand chain management</w:t>
      </w:r>
      <w:r w:rsidRPr="00DA7DC4">
        <w:rPr>
          <w:rFonts w:cs="Simplified Arabic" w:hint="cs"/>
          <w:sz w:val="32"/>
          <w:szCs w:val="32"/>
          <w:rtl/>
        </w:rPr>
        <w:t xml:space="preserve"> من العميل النهائي، وترجع خلفا لمورد المواد الخام، وتستخدم تكنولوجيا الويب لمعرفة سلوك الطلب الفعلي للمستهلك، وتلبية رغباته، بدلا من التركيز على كفاءة التوريد، كما هو الحال في سلسلة التوريد (</w:t>
      </w:r>
      <w:r w:rsidRPr="00DA7DC4">
        <w:rPr>
          <w:rFonts w:cs="Simplified Arabic"/>
          <w:sz w:val="32"/>
          <w:szCs w:val="32"/>
        </w:rPr>
        <w:t>Selen &amp; Soliman, 2002</w:t>
      </w:r>
      <w:r w:rsidRPr="00DA7DC4">
        <w:rPr>
          <w:rFonts w:cs="Simplified Arabic" w:hint="cs"/>
          <w:sz w:val="32"/>
          <w:szCs w:val="32"/>
          <w:rtl/>
        </w:rPr>
        <w:t>).</w:t>
      </w:r>
    </w:p>
    <w:p w:rsidR="004A5D95" w:rsidRDefault="004A5D95" w:rsidP="00AC057D">
      <w:pPr>
        <w:bidi/>
        <w:jc w:val="both"/>
        <w:rPr>
          <w:rFonts w:cs="Arabic Transparent"/>
          <w:szCs w:val="28"/>
          <w:rtl/>
          <w:lang w:bidi="ar-SY"/>
        </w:rPr>
      </w:pPr>
      <w:r w:rsidRPr="00DA7DC4">
        <w:rPr>
          <w:rFonts w:cs="Simplified Arabic" w:hint="cs"/>
          <w:sz w:val="32"/>
          <w:szCs w:val="32"/>
          <w:rtl/>
        </w:rPr>
        <w:lastRenderedPageBreak/>
        <w:t xml:space="preserve">ويُشار أحيانا إلى سلسلة التوريد على أنها سلسلة القيمة </w:t>
      </w:r>
      <w:r w:rsidRPr="00DA7DC4">
        <w:rPr>
          <w:rFonts w:cs="Simplified Arabic"/>
          <w:sz w:val="32"/>
          <w:szCs w:val="32"/>
        </w:rPr>
        <w:t>Value Chain</w:t>
      </w:r>
      <w:r w:rsidRPr="00DA7DC4">
        <w:rPr>
          <w:rFonts w:cs="Simplified Arabic" w:hint="cs"/>
          <w:sz w:val="32"/>
          <w:szCs w:val="32"/>
          <w:rtl/>
        </w:rPr>
        <w:t>، ويعني المصطلح الأخير أنّ القيمة تضاف للسلع والخدمات مع تقدمها في السلسلة (</w:t>
      </w:r>
      <w:r w:rsidRPr="00DA7DC4">
        <w:rPr>
          <w:rFonts w:cs="Simplified Arabic"/>
          <w:sz w:val="32"/>
          <w:szCs w:val="32"/>
        </w:rPr>
        <w:t>Stevenson, 2002, p. 504</w:t>
      </w:r>
      <w:r w:rsidRPr="00DA7DC4">
        <w:rPr>
          <w:rFonts w:cs="Simplified Arabic" w:hint="cs"/>
          <w:sz w:val="32"/>
          <w:szCs w:val="32"/>
          <w:rtl/>
        </w:rPr>
        <w:t xml:space="preserve">). ووفقا لـ </w:t>
      </w:r>
      <w:r w:rsidRPr="00DA7DC4">
        <w:rPr>
          <w:rFonts w:cs="Simplified Arabic"/>
          <w:sz w:val="32"/>
          <w:szCs w:val="32"/>
        </w:rPr>
        <w:t>Collier (2003, p 121)</w:t>
      </w:r>
      <w:r w:rsidRPr="00DA7DC4">
        <w:rPr>
          <w:rFonts w:cs="Simplified Arabic" w:hint="cs"/>
          <w:sz w:val="32"/>
          <w:szCs w:val="32"/>
          <w:rtl/>
        </w:rPr>
        <w:t xml:space="preserve"> فإنّ </w:t>
      </w:r>
      <w:r w:rsidRPr="00DA7DC4">
        <w:rPr>
          <w:rFonts w:cs="Simplified Arabic"/>
          <w:sz w:val="32"/>
          <w:szCs w:val="32"/>
        </w:rPr>
        <w:t>Porter (1985)</w:t>
      </w:r>
      <w:r w:rsidRPr="00DA7DC4">
        <w:rPr>
          <w:rFonts w:cs="Simplified Arabic" w:hint="cs"/>
          <w:sz w:val="32"/>
          <w:szCs w:val="32"/>
          <w:rtl/>
        </w:rPr>
        <w:t xml:space="preserve"> هو الذي قدم مصطلح سلسلة القيمة، وقسم الأنشطة إلى: أنشطة رئيسية (الإمدادات الداخلة </w:t>
      </w:r>
      <w:r w:rsidRPr="00DA7DC4">
        <w:rPr>
          <w:rFonts w:cs="Simplified Arabic"/>
          <w:sz w:val="32"/>
          <w:szCs w:val="32"/>
        </w:rPr>
        <w:t>(IL)</w:t>
      </w:r>
      <w:r w:rsidRPr="00DA7DC4">
        <w:rPr>
          <w:rFonts w:cs="Simplified Arabic" w:hint="cs"/>
          <w:sz w:val="32"/>
          <w:szCs w:val="32"/>
          <w:rtl/>
        </w:rPr>
        <w:t xml:space="preserve"> والعمليات والإمدادات الخارجة </w:t>
      </w:r>
      <w:r w:rsidRPr="00DA7DC4">
        <w:rPr>
          <w:rFonts w:cs="Simplified Arabic"/>
          <w:sz w:val="32"/>
          <w:szCs w:val="32"/>
        </w:rPr>
        <w:t>(OL)</w:t>
      </w:r>
      <w:r w:rsidRPr="00DA7DC4">
        <w:rPr>
          <w:rFonts w:cs="Simplified Arabic" w:hint="cs"/>
          <w:sz w:val="32"/>
          <w:szCs w:val="32"/>
          <w:rtl/>
        </w:rPr>
        <w:t xml:space="preserve"> والتسويق والمبيعات والخدمات)، وأنشطة داعمة أو ثانوية (البنية التحتية للمنظمة وإدارة الموارد البشرية وتطوير التكنولوجيا وتأمين المستلزمات).</w:t>
      </w:r>
    </w:p>
    <w:p w:rsidR="004A5D95" w:rsidRPr="00B047B3" w:rsidRDefault="004A5D95" w:rsidP="00AC057D">
      <w:pPr>
        <w:bidi/>
        <w:jc w:val="both"/>
        <w:rPr>
          <w:rFonts w:cs="Arabic Transparent"/>
          <w:szCs w:val="28"/>
          <w:rtl/>
          <w:lang w:bidi="ar-SY"/>
        </w:rPr>
      </w:pPr>
      <w:r w:rsidRPr="00DA7DC4">
        <w:rPr>
          <w:rFonts w:cs="Simplified Arabic" w:hint="cs"/>
          <w:sz w:val="32"/>
          <w:szCs w:val="32"/>
          <w:rtl/>
        </w:rPr>
        <w:t xml:space="preserve">وصرح بعض الباحثين أنّ سلسلة التوريد تسمية خاطئة بشكل واضح، حيث أنّ كل منظمة لها أكثر من مورد واحد، أي شبكة توريد </w:t>
      </w:r>
      <w:r w:rsidRPr="00DA7DC4">
        <w:rPr>
          <w:rFonts w:cs="Simplified Arabic"/>
          <w:sz w:val="32"/>
          <w:szCs w:val="32"/>
        </w:rPr>
        <w:t xml:space="preserve"> Supply Network (SN)</w:t>
      </w:r>
      <w:r w:rsidRPr="00DA7DC4">
        <w:rPr>
          <w:rFonts w:cs="Simplified Arabic" w:hint="cs"/>
          <w:sz w:val="32"/>
          <w:szCs w:val="32"/>
          <w:rtl/>
        </w:rPr>
        <w:t>هي الأصح .</w:t>
      </w:r>
    </w:p>
    <w:p w:rsidR="004A5D95" w:rsidRPr="00DA7DC4" w:rsidRDefault="004A5D95" w:rsidP="00AC057D">
      <w:pPr>
        <w:pStyle w:val="a3"/>
        <w:numPr>
          <w:ilvl w:val="0"/>
          <w:numId w:val="33"/>
        </w:numPr>
        <w:bidi/>
        <w:spacing w:before="240" w:after="0" w:line="240" w:lineRule="auto"/>
        <w:rPr>
          <w:rFonts w:cs="Arabic Transparent"/>
          <w:b/>
          <w:bCs/>
          <w:sz w:val="36"/>
          <w:szCs w:val="36"/>
          <w:rtl/>
        </w:rPr>
      </w:pPr>
      <w:r w:rsidRPr="00DA7DC4">
        <w:rPr>
          <w:rFonts w:cs="Arabic Transparent"/>
          <w:b/>
          <w:bCs/>
          <w:sz w:val="36"/>
          <w:szCs w:val="36"/>
          <w:rtl/>
        </w:rPr>
        <w:t xml:space="preserve">أهداف </w:t>
      </w:r>
      <w:r w:rsidRPr="00DA7DC4">
        <w:rPr>
          <w:rFonts w:cs="Arabic Transparent" w:hint="eastAsia"/>
          <w:b/>
          <w:bCs/>
          <w:sz w:val="36"/>
          <w:szCs w:val="36"/>
          <w:rtl/>
        </w:rPr>
        <w:t>إدارة</w:t>
      </w:r>
      <w:r w:rsidRPr="00DA7DC4">
        <w:rPr>
          <w:rFonts w:cs="Arabic Transparent"/>
          <w:b/>
          <w:bCs/>
          <w:sz w:val="36"/>
          <w:szCs w:val="36"/>
          <w:rtl/>
        </w:rPr>
        <w:t xml:space="preserve"> سلسلة التوريد</w:t>
      </w:r>
      <w:r>
        <w:rPr>
          <w:rStyle w:val="a5"/>
          <w:rFonts w:cs="Arabic Transparent"/>
          <w:b/>
          <w:bCs/>
          <w:sz w:val="36"/>
          <w:szCs w:val="36"/>
          <w:rtl/>
        </w:rPr>
        <w:footnoteReference w:id="19"/>
      </w:r>
    </w:p>
    <w:p w:rsidR="004A5D95" w:rsidRDefault="004A5D95" w:rsidP="00AC057D">
      <w:pPr>
        <w:bidi/>
        <w:jc w:val="both"/>
        <w:rPr>
          <w:rFonts w:cs="Simplified Arabic"/>
          <w:sz w:val="32"/>
          <w:szCs w:val="32"/>
          <w:rtl/>
        </w:rPr>
      </w:pPr>
      <w:r w:rsidRPr="00DA7DC4">
        <w:rPr>
          <w:rFonts w:cs="Simplified Arabic" w:hint="eastAsia"/>
          <w:sz w:val="32"/>
          <w:szCs w:val="32"/>
          <w:rtl/>
        </w:rPr>
        <w:t>إدارة</w:t>
      </w:r>
      <w:r w:rsidRPr="00DA7DC4">
        <w:rPr>
          <w:rFonts w:cs="Simplified Arabic"/>
          <w:sz w:val="32"/>
          <w:szCs w:val="32"/>
          <w:rtl/>
        </w:rPr>
        <w:t xml:space="preserve"> </w:t>
      </w:r>
      <w:r w:rsidRPr="00DA7DC4">
        <w:rPr>
          <w:rFonts w:cs="Simplified Arabic" w:hint="eastAsia"/>
          <w:sz w:val="32"/>
          <w:szCs w:val="32"/>
          <w:rtl/>
        </w:rPr>
        <w:t>سلسلة</w:t>
      </w:r>
      <w:r w:rsidRPr="00DA7DC4">
        <w:rPr>
          <w:rFonts w:cs="Simplified Arabic"/>
          <w:sz w:val="32"/>
          <w:szCs w:val="32"/>
          <w:rtl/>
        </w:rPr>
        <w:t xml:space="preserve"> التوريد تهدف إلى تقليل أو تخفيض التكاليف الكلية وتحسين الجودة الكلية </w:t>
      </w:r>
      <w:r w:rsidRPr="00DA7DC4">
        <w:rPr>
          <w:rFonts w:cs="Simplified Arabic" w:hint="eastAsia"/>
          <w:sz w:val="32"/>
          <w:szCs w:val="32"/>
          <w:rtl/>
        </w:rPr>
        <w:t>وتعظيم</w:t>
      </w:r>
      <w:r w:rsidRPr="00DA7DC4">
        <w:rPr>
          <w:rFonts w:cs="Simplified Arabic"/>
          <w:sz w:val="32"/>
          <w:szCs w:val="32"/>
          <w:rtl/>
        </w:rPr>
        <w:t xml:space="preserve"> خدمة العميل وزيادة الربحية.</w:t>
      </w:r>
    </w:p>
    <w:p w:rsidR="004A5D95" w:rsidRPr="00DA7DC4" w:rsidRDefault="004A5D95" w:rsidP="00AC057D">
      <w:pPr>
        <w:bidi/>
        <w:jc w:val="both"/>
        <w:rPr>
          <w:rFonts w:cs="Simplified Arabic"/>
          <w:sz w:val="32"/>
          <w:szCs w:val="32"/>
          <w:rtl/>
        </w:rPr>
      </w:pPr>
      <w:r w:rsidRPr="00DA7DC4">
        <w:rPr>
          <w:rFonts w:cs="Simplified Arabic" w:hint="eastAsia"/>
          <w:sz w:val="32"/>
          <w:szCs w:val="32"/>
          <w:rtl/>
        </w:rPr>
        <w:t>يوجد</w:t>
      </w:r>
      <w:r w:rsidRPr="00DA7DC4">
        <w:rPr>
          <w:rFonts w:cs="Simplified Arabic"/>
          <w:sz w:val="32"/>
          <w:szCs w:val="32"/>
          <w:rtl/>
        </w:rPr>
        <w:t xml:space="preserve"> هناك </w:t>
      </w:r>
      <w:r w:rsidRPr="00DA7DC4">
        <w:rPr>
          <w:rFonts w:cs="Simplified Arabic" w:hint="cs"/>
          <w:sz w:val="32"/>
          <w:szCs w:val="32"/>
          <w:rtl/>
        </w:rPr>
        <w:t>عدة</w:t>
      </w:r>
      <w:r w:rsidRPr="00DA7DC4">
        <w:rPr>
          <w:rFonts w:cs="Simplified Arabic"/>
          <w:sz w:val="32"/>
          <w:szCs w:val="32"/>
          <w:rtl/>
        </w:rPr>
        <w:t xml:space="preserve"> </w:t>
      </w:r>
      <w:r w:rsidRPr="00DA7DC4">
        <w:rPr>
          <w:rFonts w:cs="Simplified Arabic" w:hint="eastAsia"/>
          <w:sz w:val="32"/>
          <w:szCs w:val="32"/>
          <w:rtl/>
        </w:rPr>
        <w:t>أهداف</w:t>
      </w:r>
      <w:r w:rsidRPr="00DA7DC4">
        <w:rPr>
          <w:rFonts w:cs="Simplified Arabic"/>
          <w:sz w:val="32"/>
          <w:szCs w:val="32"/>
          <w:rtl/>
        </w:rPr>
        <w:t xml:space="preserve"> رئيسية لإدارة سلسلة التوريد:</w:t>
      </w:r>
    </w:p>
    <w:p w:rsidR="004A5D95" w:rsidRPr="00DA7DC4" w:rsidRDefault="004A5D95" w:rsidP="00504FC7">
      <w:pPr>
        <w:pStyle w:val="a8"/>
        <w:numPr>
          <w:ilvl w:val="0"/>
          <w:numId w:val="34"/>
        </w:numPr>
        <w:ind w:right="0"/>
        <w:jc w:val="both"/>
        <w:rPr>
          <w:sz w:val="32"/>
          <w:rtl/>
        </w:rPr>
      </w:pPr>
      <w:r w:rsidRPr="00DA7DC4">
        <w:rPr>
          <w:rFonts w:hint="eastAsia"/>
          <w:sz w:val="32"/>
          <w:rtl/>
        </w:rPr>
        <w:t>الحصول</w:t>
      </w:r>
      <w:r w:rsidRPr="00DA7DC4">
        <w:rPr>
          <w:sz w:val="32"/>
          <w:rtl/>
        </w:rPr>
        <w:t xml:space="preserve"> </w:t>
      </w:r>
      <w:r w:rsidRPr="00DA7DC4">
        <w:rPr>
          <w:rFonts w:hint="eastAsia"/>
          <w:sz w:val="32"/>
          <w:rtl/>
        </w:rPr>
        <w:t>على</w:t>
      </w:r>
      <w:r w:rsidRPr="00DA7DC4">
        <w:rPr>
          <w:sz w:val="32"/>
          <w:rtl/>
        </w:rPr>
        <w:t xml:space="preserve"> المنتج الجيد في المكان المناسب وفي الوقت المناسب وبأقل التكاليف.</w:t>
      </w:r>
    </w:p>
    <w:p w:rsidR="004A5D95" w:rsidRPr="00DA7DC4" w:rsidRDefault="004A5D95" w:rsidP="00504FC7">
      <w:pPr>
        <w:pStyle w:val="a8"/>
        <w:numPr>
          <w:ilvl w:val="0"/>
          <w:numId w:val="34"/>
        </w:numPr>
        <w:ind w:right="0"/>
        <w:jc w:val="both"/>
        <w:rPr>
          <w:sz w:val="32"/>
          <w:rtl/>
        </w:rPr>
      </w:pPr>
      <w:r w:rsidRPr="00DA7DC4">
        <w:rPr>
          <w:rFonts w:hint="eastAsia"/>
          <w:sz w:val="32"/>
          <w:rtl/>
        </w:rPr>
        <w:t>جعل</w:t>
      </w:r>
      <w:r w:rsidRPr="00DA7DC4">
        <w:rPr>
          <w:sz w:val="32"/>
          <w:rtl/>
        </w:rPr>
        <w:t xml:space="preserve"> </w:t>
      </w:r>
      <w:r w:rsidRPr="00DA7DC4">
        <w:rPr>
          <w:rFonts w:hint="eastAsia"/>
          <w:sz w:val="32"/>
          <w:rtl/>
        </w:rPr>
        <w:t>المخزون</w:t>
      </w:r>
      <w:r w:rsidRPr="00DA7DC4">
        <w:rPr>
          <w:sz w:val="32"/>
          <w:rtl/>
        </w:rPr>
        <w:t xml:space="preserve"> أقل ما يمكن كلما أمكن وتقديم أفضل خدمة للعميل.</w:t>
      </w:r>
    </w:p>
    <w:p w:rsidR="004A5D95" w:rsidRPr="00DA7DC4" w:rsidRDefault="004A5D95" w:rsidP="00504FC7">
      <w:pPr>
        <w:pStyle w:val="a8"/>
        <w:numPr>
          <w:ilvl w:val="0"/>
          <w:numId w:val="34"/>
        </w:numPr>
        <w:ind w:right="0"/>
        <w:jc w:val="both"/>
        <w:rPr>
          <w:sz w:val="32"/>
        </w:rPr>
      </w:pPr>
      <w:r w:rsidRPr="00DF5B61">
        <w:rPr>
          <w:rFonts w:cs="Arabic Transparent"/>
          <w:szCs w:val="28"/>
          <w:rtl/>
          <w:lang w:bidi="ar-SY"/>
        </w:rPr>
        <w:t xml:space="preserve"> </w:t>
      </w:r>
      <w:r w:rsidRPr="00DA7DC4">
        <w:rPr>
          <w:rFonts w:hint="eastAsia"/>
          <w:sz w:val="32"/>
          <w:rtl/>
        </w:rPr>
        <w:t>تخفيض</w:t>
      </w:r>
      <w:r w:rsidRPr="00DA7DC4">
        <w:rPr>
          <w:sz w:val="32"/>
          <w:rtl/>
        </w:rPr>
        <w:t xml:space="preserve"> وقت دورة الإنتاج.</w:t>
      </w:r>
    </w:p>
    <w:p w:rsidR="004A5D95" w:rsidRPr="00DA7DC4" w:rsidRDefault="004A5D95" w:rsidP="00504FC7">
      <w:pPr>
        <w:pStyle w:val="a8"/>
        <w:numPr>
          <w:ilvl w:val="0"/>
          <w:numId w:val="34"/>
        </w:numPr>
        <w:ind w:right="0"/>
        <w:jc w:val="both"/>
        <w:rPr>
          <w:sz w:val="32"/>
        </w:rPr>
      </w:pPr>
      <w:r w:rsidRPr="00DA7DC4">
        <w:rPr>
          <w:rFonts w:hint="cs"/>
          <w:sz w:val="32"/>
          <w:rtl/>
        </w:rPr>
        <w:t>تخفيض عدم التأكد والمخاطر في سلسلة التوريد ، لذلك يكون هناك شعوراً إيجابياً حول مستويات المخزون، العمليات، ومستويات خدمة العميل النهائي.</w:t>
      </w:r>
    </w:p>
    <w:p w:rsidR="004A5D95" w:rsidRPr="00DA7DC4" w:rsidRDefault="004A5D95" w:rsidP="00504FC7">
      <w:pPr>
        <w:pStyle w:val="a8"/>
        <w:numPr>
          <w:ilvl w:val="0"/>
          <w:numId w:val="34"/>
        </w:numPr>
        <w:ind w:right="0"/>
        <w:jc w:val="both"/>
        <w:rPr>
          <w:sz w:val="32"/>
        </w:rPr>
      </w:pPr>
      <w:r w:rsidRPr="00DA7DC4">
        <w:rPr>
          <w:rFonts w:hint="cs"/>
          <w:sz w:val="32"/>
          <w:rtl/>
        </w:rPr>
        <w:t>التركيز في إدارة سلسلة التوريد يكون على أمثلية النظام.</w:t>
      </w:r>
    </w:p>
    <w:p w:rsidR="004A5D95" w:rsidRPr="00DA7DC4" w:rsidRDefault="004A5D95" w:rsidP="00504FC7">
      <w:pPr>
        <w:pStyle w:val="a8"/>
        <w:numPr>
          <w:ilvl w:val="0"/>
          <w:numId w:val="34"/>
        </w:numPr>
        <w:ind w:right="0"/>
        <w:jc w:val="both"/>
        <w:rPr>
          <w:sz w:val="32"/>
          <w:rtl/>
        </w:rPr>
      </w:pPr>
      <w:r w:rsidRPr="00DA7DC4">
        <w:rPr>
          <w:rFonts w:hint="eastAsia"/>
          <w:sz w:val="32"/>
          <w:rtl/>
        </w:rPr>
        <w:t>إدارة</w:t>
      </w:r>
      <w:r w:rsidRPr="00DA7DC4">
        <w:rPr>
          <w:sz w:val="32"/>
          <w:rtl/>
        </w:rPr>
        <w:t xml:space="preserve"> سلسلة التوريد </w:t>
      </w:r>
      <w:r w:rsidRPr="00DA7DC4">
        <w:rPr>
          <w:rFonts w:hint="eastAsia"/>
          <w:sz w:val="32"/>
          <w:rtl/>
        </w:rPr>
        <w:t>تستطيع</w:t>
      </w:r>
      <w:r w:rsidRPr="00DA7DC4">
        <w:rPr>
          <w:sz w:val="32"/>
          <w:rtl/>
        </w:rPr>
        <w:t xml:space="preserve"> أن تستخدم العمليات التي تتعامل مع طلبات العميل التي تقدم خلال النظام، </w:t>
      </w:r>
      <w:r w:rsidRPr="00DA7DC4">
        <w:rPr>
          <w:rFonts w:hint="eastAsia"/>
          <w:sz w:val="32"/>
          <w:rtl/>
        </w:rPr>
        <w:t>وإنّ</w:t>
      </w:r>
      <w:r w:rsidRPr="00DA7DC4">
        <w:rPr>
          <w:sz w:val="32"/>
          <w:rtl/>
        </w:rPr>
        <w:t xml:space="preserve"> إدارة سلسلة التوريد الفعّالة تمكِن من إدارة قرارات المعلومات على طول سلسلة </w:t>
      </w:r>
      <w:r w:rsidRPr="00DA7DC4">
        <w:rPr>
          <w:rFonts w:hint="eastAsia"/>
          <w:sz w:val="32"/>
          <w:rtl/>
        </w:rPr>
        <w:t>التوريد</w:t>
      </w:r>
      <w:r w:rsidRPr="00DA7DC4">
        <w:rPr>
          <w:sz w:val="32"/>
          <w:rtl/>
        </w:rPr>
        <w:t xml:space="preserve"> بالكامل من تملك المواد الأولية إلى المنتجات التصنيعية إلى توزيع </w:t>
      </w:r>
      <w:r w:rsidRPr="00DA7DC4">
        <w:rPr>
          <w:rFonts w:hint="eastAsia"/>
          <w:sz w:val="32"/>
          <w:rtl/>
        </w:rPr>
        <w:t>المنتجات</w:t>
      </w:r>
      <w:r w:rsidRPr="00DA7DC4">
        <w:rPr>
          <w:sz w:val="32"/>
          <w:rtl/>
        </w:rPr>
        <w:t xml:space="preserve"> الجاهزة إلى العميل، </w:t>
      </w:r>
      <w:r w:rsidRPr="00DA7DC4">
        <w:rPr>
          <w:sz w:val="32"/>
          <w:rtl/>
        </w:rPr>
        <w:lastRenderedPageBreak/>
        <w:t xml:space="preserve">وعند كل مرحلة هناك حاجة لاتخاذ الاختيار الأفضل حول </w:t>
      </w:r>
      <w:r w:rsidRPr="00DA7DC4">
        <w:rPr>
          <w:rFonts w:hint="eastAsia"/>
          <w:sz w:val="32"/>
          <w:rtl/>
        </w:rPr>
        <w:t>ماهية</w:t>
      </w:r>
      <w:r w:rsidRPr="00DA7DC4">
        <w:rPr>
          <w:sz w:val="32"/>
          <w:rtl/>
        </w:rPr>
        <w:t xml:space="preserve"> احتياجات عملائك وكيف يمكنك مقابلة متطلباتهم عند أدنى مستوى تكلفة ممكنة.</w:t>
      </w:r>
    </w:p>
    <w:p w:rsidR="004A5D95" w:rsidRPr="00DA7DC4" w:rsidRDefault="004A5D95" w:rsidP="00AC057D">
      <w:pPr>
        <w:pStyle w:val="a3"/>
        <w:numPr>
          <w:ilvl w:val="0"/>
          <w:numId w:val="33"/>
        </w:numPr>
        <w:bidi/>
        <w:spacing w:before="240" w:after="0" w:line="240" w:lineRule="auto"/>
        <w:rPr>
          <w:rFonts w:cs="Arabic Transparent"/>
          <w:b/>
          <w:bCs/>
          <w:sz w:val="36"/>
          <w:szCs w:val="36"/>
          <w:rtl/>
        </w:rPr>
      </w:pPr>
      <w:r>
        <w:rPr>
          <w:rFonts w:cs="Arabic Transparent" w:hint="cs"/>
          <w:b/>
          <w:bCs/>
          <w:sz w:val="36"/>
          <w:szCs w:val="36"/>
          <w:rtl/>
        </w:rPr>
        <w:t xml:space="preserve">عناصر إدارة سلسلة التوريد </w:t>
      </w:r>
      <w:r>
        <w:rPr>
          <w:rStyle w:val="a5"/>
          <w:rFonts w:cs="Arabic Transparent"/>
          <w:b/>
          <w:bCs/>
          <w:sz w:val="36"/>
          <w:szCs w:val="36"/>
          <w:rtl/>
        </w:rPr>
        <w:footnoteReference w:id="20"/>
      </w:r>
    </w:p>
    <w:p w:rsidR="004A5D95" w:rsidRPr="00DA7DC4" w:rsidRDefault="004A5D95" w:rsidP="00AC057D">
      <w:pPr>
        <w:bidi/>
        <w:jc w:val="both"/>
        <w:rPr>
          <w:rFonts w:cs="Simplified Arabic"/>
          <w:sz w:val="32"/>
          <w:szCs w:val="32"/>
          <w:rtl/>
        </w:rPr>
      </w:pPr>
      <w:r>
        <w:rPr>
          <w:rFonts w:cs="Simplified Arabic" w:hint="cs"/>
          <w:b/>
          <w:bCs/>
          <w:sz w:val="28"/>
          <w:szCs w:val="28"/>
          <w:rtl/>
          <w:lang w:bidi="ar-EG"/>
        </w:rPr>
        <w:tab/>
      </w:r>
      <w:r w:rsidRPr="00DA7DC4">
        <w:rPr>
          <w:rFonts w:cs="Simplified Arabic" w:hint="cs"/>
          <w:sz w:val="32"/>
          <w:szCs w:val="32"/>
          <w:rtl/>
        </w:rPr>
        <w:t>تتمثل عناصر إدارة سلسلة التوريد في خمسة عناصر رئيسية ويتبعها بعض العناصر الفرعية المكملة لها والتي تحدد كيفية العمل في سلسلة التوريد بالتفصيل وهى :</w:t>
      </w:r>
    </w:p>
    <w:p w:rsidR="004A5D95" w:rsidRDefault="004A5D95" w:rsidP="00504FC7">
      <w:pPr>
        <w:numPr>
          <w:ilvl w:val="0"/>
          <w:numId w:val="35"/>
        </w:numPr>
        <w:tabs>
          <w:tab w:val="num" w:pos="-334"/>
        </w:tabs>
        <w:bidi/>
        <w:spacing w:after="0" w:line="240" w:lineRule="auto"/>
        <w:ind w:left="386"/>
        <w:jc w:val="lowKashida"/>
        <w:rPr>
          <w:rFonts w:cs="Simplified Arabic"/>
          <w:sz w:val="32"/>
          <w:szCs w:val="32"/>
        </w:rPr>
      </w:pPr>
      <w:r w:rsidRPr="00DF5B61">
        <w:rPr>
          <w:rFonts w:cs="PT Bold Heading" w:hint="cs"/>
          <w:sz w:val="28"/>
          <w:szCs w:val="28"/>
          <w:rtl/>
          <w:lang w:bidi="ar-EG"/>
        </w:rPr>
        <w:t>الخطــة</w:t>
      </w:r>
      <w:r>
        <w:rPr>
          <w:rFonts w:cs="Simplified Arabic" w:hint="cs"/>
          <w:b/>
          <w:bCs/>
          <w:sz w:val="28"/>
          <w:szCs w:val="28"/>
          <w:rtl/>
          <w:lang w:bidi="ar-EG"/>
        </w:rPr>
        <w:t xml:space="preserve"> (العميل) </w:t>
      </w:r>
      <w:r w:rsidRPr="00DF5B61">
        <w:rPr>
          <w:rFonts w:cs="Arabic Transparent" w:hint="cs"/>
          <w:szCs w:val="28"/>
          <w:rtl/>
          <w:lang w:bidi="ar-SY"/>
        </w:rPr>
        <w:t xml:space="preserve">:  </w:t>
      </w:r>
      <w:r w:rsidRPr="00DA7DC4">
        <w:rPr>
          <w:rFonts w:cs="Simplified Arabic" w:hint="cs"/>
          <w:sz w:val="32"/>
          <w:szCs w:val="32"/>
          <w:rtl/>
        </w:rPr>
        <w:t>تعتبر الخطة هي الجزء الاستراتيجي في إدارة سلسلة التوريد لأن الهدف الأساسي هو تحقيق طلب العميل من المنتج والخدمة . والنصيب الأكبر من التخطيط يكون منصبا على تطوير المصفوفة الموضوعة لرقابة وتوجيه سلسلة التوريد حتى توصف بالكفاءة ، وتحقيق أقل تكلفة وأعلى جودة وأعلى قيمة للعملاء .</w:t>
      </w:r>
    </w:p>
    <w:p w:rsidR="004A5D95" w:rsidRPr="00DA7DC4" w:rsidRDefault="004A5D95" w:rsidP="00AC057D">
      <w:pPr>
        <w:bidi/>
        <w:ind w:left="386"/>
        <w:jc w:val="lowKashida"/>
        <w:rPr>
          <w:rFonts w:cs="Simplified Arabic"/>
          <w:sz w:val="32"/>
          <w:szCs w:val="32"/>
          <w:rtl/>
        </w:rPr>
      </w:pPr>
      <w:r w:rsidRPr="00DA7DC4">
        <w:rPr>
          <w:rFonts w:cs="Simplified Arabic" w:hint="cs"/>
          <w:sz w:val="32"/>
          <w:szCs w:val="32"/>
          <w:rtl/>
        </w:rPr>
        <w:t>وهناك بعض العناصر التفصيلية هي :</w:t>
      </w:r>
    </w:p>
    <w:p w:rsidR="004A5D95" w:rsidRPr="00DA7DC4" w:rsidRDefault="004A5D95" w:rsidP="00504FC7">
      <w:pPr>
        <w:pStyle w:val="a3"/>
        <w:numPr>
          <w:ilvl w:val="0"/>
          <w:numId w:val="36"/>
        </w:numPr>
        <w:bidi/>
        <w:spacing w:after="0" w:line="240" w:lineRule="auto"/>
        <w:jc w:val="lowKashida"/>
        <w:rPr>
          <w:rFonts w:cs="Simplified Arabic"/>
          <w:sz w:val="32"/>
          <w:szCs w:val="32"/>
          <w:rtl/>
        </w:rPr>
      </w:pPr>
      <w:r w:rsidRPr="00DF5B61">
        <w:rPr>
          <w:rFonts w:cs="Arabic Transparent" w:hint="cs"/>
          <w:szCs w:val="28"/>
          <w:rtl/>
          <w:lang w:bidi="ar-SY"/>
        </w:rPr>
        <w:t xml:space="preserve">العملاء : </w:t>
      </w:r>
      <w:r w:rsidRPr="00DA7DC4">
        <w:rPr>
          <w:rFonts w:cs="Simplified Arabic" w:hint="cs"/>
          <w:sz w:val="32"/>
          <w:szCs w:val="32"/>
          <w:rtl/>
        </w:rPr>
        <w:t>أي تحديد ما هي المنتجات والخدمات التي يطلبها العملاء .</w:t>
      </w:r>
    </w:p>
    <w:p w:rsidR="004A5D95" w:rsidRPr="00DF5B61" w:rsidRDefault="004A5D95" w:rsidP="00504FC7">
      <w:pPr>
        <w:pStyle w:val="a3"/>
        <w:numPr>
          <w:ilvl w:val="0"/>
          <w:numId w:val="36"/>
        </w:numPr>
        <w:bidi/>
        <w:spacing w:after="0" w:line="240" w:lineRule="auto"/>
        <w:jc w:val="lowKashida"/>
        <w:rPr>
          <w:rFonts w:cs="Arabic Transparent"/>
          <w:szCs w:val="28"/>
          <w:lang w:bidi="ar-SY"/>
        </w:rPr>
      </w:pPr>
      <w:r w:rsidRPr="00DF5B61">
        <w:rPr>
          <w:rFonts w:cs="Arabic Transparent" w:hint="cs"/>
          <w:szCs w:val="28"/>
          <w:rtl/>
          <w:lang w:bidi="ar-SY"/>
        </w:rPr>
        <w:t xml:space="preserve">التنبؤ :   </w:t>
      </w:r>
      <w:r w:rsidRPr="00DA7DC4">
        <w:rPr>
          <w:rFonts w:cs="Simplified Arabic" w:hint="cs"/>
          <w:sz w:val="32"/>
          <w:szCs w:val="32"/>
          <w:rtl/>
        </w:rPr>
        <w:t>أي التنبؤ بكمية ووقت طلب العميل</w:t>
      </w:r>
      <w:r w:rsidRPr="00DF5B61">
        <w:rPr>
          <w:rFonts w:cs="Arabic Transparent" w:hint="cs"/>
          <w:szCs w:val="28"/>
          <w:rtl/>
          <w:lang w:bidi="ar-SY"/>
        </w:rPr>
        <w:t xml:space="preserve"> .</w:t>
      </w:r>
    </w:p>
    <w:p w:rsidR="004A5D95" w:rsidRPr="00DA7DC4" w:rsidRDefault="004A5D95" w:rsidP="00504FC7">
      <w:pPr>
        <w:pStyle w:val="a3"/>
        <w:numPr>
          <w:ilvl w:val="0"/>
          <w:numId w:val="35"/>
        </w:numPr>
        <w:tabs>
          <w:tab w:val="num" w:pos="-334"/>
        </w:tabs>
        <w:bidi/>
        <w:spacing w:after="0" w:line="240" w:lineRule="auto"/>
        <w:jc w:val="lowKashida"/>
        <w:rPr>
          <w:rFonts w:cs="Simplified Arabic"/>
          <w:sz w:val="32"/>
          <w:szCs w:val="32"/>
        </w:rPr>
      </w:pPr>
      <w:r w:rsidRPr="00985E4E">
        <w:rPr>
          <w:rFonts w:cs="PT Bold Heading" w:hint="cs"/>
          <w:sz w:val="28"/>
          <w:szCs w:val="28"/>
          <w:rtl/>
          <w:lang w:bidi="ar-EG"/>
        </w:rPr>
        <w:t>المصدر</w:t>
      </w:r>
      <w:r w:rsidRPr="00985E4E">
        <w:rPr>
          <w:rFonts w:cs="Simplified Arabic" w:hint="cs"/>
          <w:b/>
          <w:bCs/>
          <w:sz w:val="28"/>
          <w:szCs w:val="28"/>
          <w:rtl/>
          <w:lang w:bidi="ar-EG"/>
        </w:rPr>
        <w:t xml:space="preserve">(المورد) : </w:t>
      </w:r>
      <w:r w:rsidRPr="00DA7DC4">
        <w:rPr>
          <w:rFonts w:cs="Simplified Arabic" w:hint="cs"/>
          <w:sz w:val="32"/>
          <w:szCs w:val="32"/>
          <w:rtl/>
        </w:rPr>
        <w:t>هو عملية اختيار الموردين اللازمين لشحن أو لتوصيل المنتجات والخدمات اللازمة لخلق المنتج وتقديم الخدمة ، بالإضافة إلى تحديد السعر المناسب وعمليات الشحن والمدفوعات للموردين وخلق المصفوفات اللازمة للرقابة وتحسين العلاقات مع هؤلاء الموردين ، وكذلك وضع العمليات المجمعة لإدارة المخزون من المنتجات والخدمات التي سيتم تلقيها من الموردين بما تشمله من استلام الشحنات والتأكد منها ونقلها إلى تسهيلات الإنتاج . وتشمل بعض العناصر الفرعية مثل :</w:t>
      </w:r>
    </w:p>
    <w:p w:rsidR="004A5D95" w:rsidRPr="00E66297" w:rsidRDefault="004A5D95" w:rsidP="00504FC7">
      <w:pPr>
        <w:pStyle w:val="a3"/>
        <w:numPr>
          <w:ilvl w:val="1"/>
          <w:numId w:val="35"/>
        </w:numPr>
        <w:bidi/>
        <w:spacing w:after="0" w:line="240" w:lineRule="auto"/>
        <w:jc w:val="lowKashida"/>
        <w:rPr>
          <w:rFonts w:cs="Simplified Arabic"/>
          <w:sz w:val="32"/>
          <w:szCs w:val="32"/>
          <w:rtl/>
        </w:rPr>
      </w:pPr>
      <w:r w:rsidRPr="00E66297">
        <w:rPr>
          <w:rFonts w:cs="Simplified Arabic" w:hint="cs"/>
          <w:sz w:val="32"/>
          <w:szCs w:val="32"/>
          <w:rtl/>
        </w:rPr>
        <w:t>المخزون : أي مقابلة احتياجات الطلب مع الإدارة الفعالة لتكاليف الاحتفاظ بالمخزون .</w:t>
      </w:r>
    </w:p>
    <w:p w:rsidR="004A5D95" w:rsidRPr="00E66297" w:rsidRDefault="004A5D95" w:rsidP="00504FC7">
      <w:pPr>
        <w:pStyle w:val="a3"/>
        <w:numPr>
          <w:ilvl w:val="1"/>
          <w:numId w:val="35"/>
        </w:numPr>
        <w:bidi/>
        <w:spacing w:after="0" w:line="240" w:lineRule="auto"/>
        <w:jc w:val="lowKashida"/>
        <w:rPr>
          <w:rFonts w:cs="Simplified Arabic"/>
          <w:sz w:val="32"/>
          <w:szCs w:val="32"/>
          <w:rtl/>
        </w:rPr>
      </w:pPr>
      <w:r w:rsidRPr="00E66297">
        <w:rPr>
          <w:rFonts w:cs="Simplified Arabic" w:hint="cs"/>
          <w:sz w:val="32"/>
          <w:szCs w:val="32"/>
          <w:rtl/>
        </w:rPr>
        <w:t>التقييم : أي تقييم الموردين المحتملين ومن ثم تحقيق رقابة الجودة لديهم ومراعاة التسليم في الميعاد ، والمرونة ، بالإضافة إلى المحافظة على العلاقات مع الموردين .</w:t>
      </w:r>
    </w:p>
    <w:p w:rsidR="004A5D95" w:rsidRPr="00DA7DC4" w:rsidRDefault="004A5D95" w:rsidP="00504FC7">
      <w:pPr>
        <w:pStyle w:val="a3"/>
        <w:numPr>
          <w:ilvl w:val="0"/>
          <w:numId w:val="35"/>
        </w:numPr>
        <w:tabs>
          <w:tab w:val="num" w:pos="-334"/>
        </w:tabs>
        <w:bidi/>
        <w:spacing w:after="0" w:line="240" w:lineRule="auto"/>
        <w:jc w:val="lowKashida"/>
        <w:rPr>
          <w:rFonts w:cs="Simplified Arabic"/>
          <w:sz w:val="32"/>
          <w:szCs w:val="32"/>
        </w:rPr>
      </w:pPr>
      <w:r w:rsidRPr="00985E4E">
        <w:rPr>
          <w:rFonts w:cs="PT Bold Heading" w:hint="cs"/>
          <w:sz w:val="28"/>
          <w:szCs w:val="28"/>
          <w:rtl/>
          <w:lang w:bidi="ar-EG"/>
        </w:rPr>
        <w:t>الصنــع</w:t>
      </w:r>
      <w:r w:rsidRPr="00985E4E">
        <w:rPr>
          <w:rFonts w:cs="Simplified Arabic" w:hint="cs"/>
          <w:b/>
          <w:bCs/>
          <w:sz w:val="28"/>
          <w:szCs w:val="28"/>
          <w:rtl/>
          <w:lang w:bidi="ar-EG"/>
        </w:rPr>
        <w:t xml:space="preserve"> :  </w:t>
      </w:r>
      <w:r w:rsidRPr="00DA7DC4">
        <w:rPr>
          <w:rFonts w:cs="Simplified Arabic" w:hint="cs"/>
          <w:sz w:val="32"/>
          <w:szCs w:val="32"/>
          <w:rtl/>
        </w:rPr>
        <w:t xml:space="preserve">ويتعلق هذا المكون بخطوة التصنيع ، حيث يتم جدولة الأنشطة الضرورية للإنتاج والاختبار والتعبئة والإعداد للتسليم . وتعتبر هذه الخطوة أكثر الأجزاء كثافة وثقل في سلسلة التوريد </w:t>
      </w:r>
      <w:r w:rsidRPr="00DA7DC4">
        <w:rPr>
          <w:rFonts w:cs="Simplified Arabic" w:hint="cs"/>
          <w:sz w:val="32"/>
          <w:szCs w:val="32"/>
          <w:rtl/>
        </w:rPr>
        <w:lastRenderedPageBreak/>
        <w:t>حيث يتم قياس مستويات جودة المخرجات وقياس إنتاجية الموارد  البشرية . وتضم ثلاثة عناصر فرعية  :</w:t>
      </w:r>
    </w:p>
    <w:p w:rsidR="004A5D95" w:rsidRPr="00DF5B61" w:rsidRDefault="004A5D95" w:rsidP="00504FC7">
      <w:pPr>
        <w:pStyle w:val="a3"/>
        <w:numPr>
          <w:ilvl w:val="0"/>
          <w:numId w:val="37"/>
        </w:numPr>
        <w:tabs>
          <w:tab w:val="num" w:pos="-334"/>
        </w:tabs>
        <w:bidi/>
        <w:spacing w:after="0" w:line="240" w:lineRule="auto"/>
        <w:jc w:val="lowKashida"/>
        <w:rPr>
          <w:rFonts w:cs="Arabic Transparent"/>
          <w:szCs w:val="28"/>
          <w:rtl/>
          <w:lang w:bidi="ar-SY"/>
        </w:rPr>
      </w:pPr>
      <w:r w:rsidRPr="00DF5B61">
        <w:rPr>
          <w:rFonts w:cs="Arabic Transparent" w:hint="cs"/>
          <w:szCs w:val="28"/>
          <w:rtl/>
          <w:lang w:bidi="ar-SY"/>
        </w:rPr>
        <w:t xml:space="preserve">التصميم </w:t>
      </w:r>
      <w:r w:rsidRPr="00DA7DC4">
        <w:rPr>
          <w:rFonts w:cs="Simplified Arabic" w:hint="cs"/>
          <w:sz w:val="32"/>
          <w:szCs w:val="32"/>
          <w:rtl/>
        </w:rPr>
        <w:t>:  ويعنى ذلك دمج العملاء واحتياجاتهم ، مع القدرة التصنيعية والوقت اللازم للوصول إلى السوق .</w:t>
      </w:r>
    </w:p>
    <w:p w:rsidR="004A5D95" w:rsidRPr="00DA7DC4" w:rsidRDefault="004A5D95" w:rsidP="00504FC7">
      <w:pPr>
        <w:pStyle w:val="a3"/>
        <w:numPr>
          <w:ilvl w:val="0"/>
          <w:numId w:val="37"/>
        </w:numPr>
        <w:tabs>
          <w:tab w:val="num" w:pos="-334"/>
        </w:tabs>
        <w:bidi/>
        <w:spacing w:after="0" w:line="240" w:lineRule="auto"/>
        <w:jc w:val="lowKashida"/>
        <w:rPr>
          <w:rFonts w:cs="Simplified Arabic"/>
          <w:sz w:val="32"/>
          <w:szCs w:val="32"/>
        </w:rPr>
      </w:pPr>
      <w:r w:rsidRPr="00DF5B61">
        <w:rPr>
          <w:rFonts w:cs="Arabic Transparent" w:hint="cs"/>
          <w:szCs w:val="28"/>
          <w:rtl/>
          <w:lang w:bidi="ar-SY"/>
        </w:rPr>
        <w:t xml:space="preserve">التشغيل :  </w:t>
      </w:r>
      <w:r w:rsidRPr="00DA7DC4">
        <w:rPr>
          <w:rFonts w:cs="Simplified Arabic" w:hint="cs"/>
          <w:sz w:val="32"/>
          <w:szCs w:val="32"/>
          <w:rtl/>
        </w:rPr>
        <w:t>وفيه يتم التركيز على مراقبة الجودة وجدولة العمل</w:t>
      </w:r>
      <w:r>
        <w:rPr>
          <w:rFonts w:cs="Simplified Arabic" w:hint="cs"/>
          <w:sz w:val="32"/>
          <w:szCs w:val="32"/>
          <w:rtl/>
        </w:rPr>
        <w:t>.</w:t>
      </w:r>
    </w:p>
    <w:p w:rsidR="004A5D95" w:rsidRPr="00DA7DC4" w:rsidRDefault="004A5D95" w:rsidP="00504FC7">
      <w:pPr>
        <w:pStyle w:val="a3"/>
        <w:numPr>
          <w:ilvl w:val="0"/>
          <w:numId w:val="37"/>
        </w:numPr>
        <w:tabs>
          <w:tab w:val="num" w:pos="-334"/>
        </w:tabs>
        <w:bidi/>
        <w:spacing w:after="0" w:line="240" w:lineRule="auto"/>
        <w:jc w:val="lowKashida"/>
        <w:rPr>
          <w:rFonts w:cs="Simplified Arabic"/>
          <w:sz w:val="32"/>
          <w:szCs w:val="32"/>
          <w:rtl/>
        </w:rPr>
      </w:pPr>
      <w:r w:rsidRPr="00DF5B61">
        <w:rPr>
          <w:rFonts w:cs="Arabic Transparent" w:hint="cs"/>
          <w:szCs w:val="28"/>
          <w:rtl/>
          <w:lang w:bidi="ar-SY"/>
        </w:rPr>
        <w:t xml:space="preserve">الموقع : </w:t>
      </w:r>
      <w:r w:rsidRPr="00DA7DC4">
        <w:rPr>
          <w:rFonts w:cs="Simplified Arabic" w:hint="cs"/>
          <w:sz w:val="32"/>
          <w:szCs w:val="32"/>
          <w:rtl/>
        </w:rPr>
        <w:t>أي تحديد مواقع التسهيلات .</w:t>
      </w:r>
    </w:p>
    <w:p w:rsidR="004A5D95" w:rsidRDefault="004A5D95" w:rsidP="00504FC7">
      <w:pPr>
        <w:pStyle w:val="a3"/>
        <w:numPr>
          <w:ilvl w:val="0"/>
          <w:numId w:val="35"/>
        </w:numPr>
        <w:tabs>
          <w:tab w:val="num" w:pos="-334"/>
        </w:tabs>
        <w:bidi/>
        <w:spacing w:after="0" w:line="240" w:lineRule="auto"/>
        <w:jc w:val="lowKashida"/>
        <w:rPr>
          <w:rFonts w:cs="Simplified Arabic"/>
          <w:sz w:val="32"/>
          <w:szCs w:val="32"/>
        </w:rPr>
      </w:pPr>
      <w:r w:rsidRPr="00985E4E">
        <w:rPr>
          <w:rFonts w:cs="PT Bold Heading" w:hint="cs"/>
          <w:sz w:val="28"/>
          <w:szCs w:val="28"/>
          <w:rtl/>
          <w:lang w:bidi="ar-EG"/>
        </w:rPr>
        <w:t>التسليم</w:t>
      </w:r>
      <w:r w:rsidRPr="00985E4E">
        <w:rPr>
          <w:rFonts w:cs="Simplified Arabic" w:hint="cs"/>
          <w:b/>
          <w:bCs/>
          <w:sz w:val="28"/>
          <w:szCs w:val="28"/>
          <w:rtl/>
          <w:lang w:bidi="ar-EG"/>
        </w:rPr>
        <w:t xml:space="preserve"> :  </w:t>
      </w:r>
      <w:r w:rsidRPr="00DA7DC4">
        <w:rPr>
          <w:rFonts w:cs="Simplified Arabic" w:hint="cs"/>
          <w:sz w:val="32"/>
          <w:szCs w:val="32"/>
          <w:rtl/>
        </w:rPr>
        <w:t xml:space="preserve">ويطلق على هذا المكون مصطلح </w:t>
      </w:r>
      <w:r w:rsidRPr="00DA7DC4">
        <w:rPr>
          <w:rFonts w:cs="Simplified Arabic"/>
          <w:sz w:val="32"/>
          <w:szCs w:val="32"/>
        </w:rPr>
        <w:t>Logistics</w:t>
      </w:r>
      <w:r w:rsidRPr="00DA7DC4">
        <w:rPr>
          <w:rFonts w:cs="Simplified Arabic" w:hint="cs"/>
          <w:sz w:val="32"/>
          <w:szCs w:val="32"/>
          <w:rtl/>
        </w:rPr>
        <w:t xml:space="preserve"> أي نظم الإمداد  ويقصد به أفضل تحرك وتخزين للمواد من خلال إدارة العمليات المتعلقة بتنسيق استلام الطلبات من العملاء وتطوير شبكة أعمال المخازن ، وترتيب أسطول نقل وذلك لتوصيل المنتجات النهائية إلى العملاء ، ووضع نظام فعال لإعداد الفواتير واستلام المقبوضات من العملاء . بالإضافة إلى ما سبق هناك خمس قضايا أساسية لفعالية نظم الإمداد وهى تحرك المنتج  تحرك المعلومات ، الوقت والخدمة ، التكلفة ، التكامل داخليا بين النظم المختلفة وخارجيا بين المنظمات المختلفة والمشتركة في سلسلة التوريد .</w:t>
      </w:r>
    </w:p>
    <w:p w:rsidR="004A5D95" w:rsidRPr="00D77F88" w:rsidRDefault="004A5D95" w:rsidP="00AC057D">
      <w:pPr>
        <w:pStyle w:val="a3"/>
        <w:tabs>
          <w:tab w:val="num" w:pos="-334"/>
        </w:tabs>
        <w:bidi/>
        <w:ind w:left="420"/>
        <w:jc w:val="lowKashida"/>
        <w:rPr>
          <w:rFonts w:cs="Simplified Arabic"/>
          <w:sz w:val="32"/>
          <w:szCs w:val="32"/>
        </w:rPr>
      </w:pPr>
    </w:p>
    <w:p w:rsidR="004A5D95" w:rsidRPr="00DA7DC4" w:rsidRDefault="004A5D95" w:rsidP="00AC057D">
      <w:pPr>
        <w:tabs>
          <w:tab w:val="num" w:pos="-334"/>
        </w:tabs>
        <w:bidi/>
        <w:ind w:left="368"/>
        <w:jc w:val="lowKashida"/>
        <w:rPr>
          <w:rFonts w:cs="Simplified Arabic"/>
          <w:sz w:val="32"/>
          <w:szCs w:val="32"/>
          <w:rtl/>
        </w:rPr>
      </w:pPr>
      <w:r w:rsidRPr="00DA7DC4">
        <w:rPr>
          <w:rFonts w:cs="Simplified Arabic" w:hint="cs"/>
          <w:sz w:val="32"/>
          <w:szCs w:val="32"/>
          <w:rtl/>
        </w:rPr>
        <w:t>كما أن نظم الإمداد تتطلب عدة عناصر حتى تكون فعالة وهى :</w:t>
      </w:r>
    </w:p>
    <w:p w:rsidR="004A5D95" w:rsidRPr="00DA7DC4" w:rsidRDefault="004A5D95" w:rsidP="00AC057D">
      <w:pPr>
        <w:tabs>
          <w:tab w:val="num" w:pos="-334"/>
        </w:tabs>
        <w:bidi/>
        <w:ind w:left="226"/>
        <w:jc w:val="lowKashida"/>
        <w:rPr>
          <w:rFonts w:cs="Simplified Arabic"/>
          <w:sz w:val="32"/>
          <w:szCs w:val="32"/>
          <w:rtl/>
        </w:rPr>
      </w:pPr>
      <w:r w:rsidRPr="00DF5B61">
        <w:rPr>
          <w:rFonts w:cs="Arabic Transparent" w:hint="cs"/>
          <w:szCs w:val="28"/>
          <w:rtl/>
          <w:lang w:bidi="ar-SY"/>
        </w:rPr>
        <w:t>-</w:t>
      </w:r>
      <w:r>
        <w:rPr>
          <w:rFonts w:cs="Arabic Transparent" w:hint="cs"/>
          <w:szCs w:val="28"/>
          <w:rtl/>
          <w:lang w:bidi="ar-SY"/>
        </w:rPr>
        <w:t xml:space="preserve"> </w:t>
      </w:r>
      <w:r w:rsidRPr="00DA7DC4">
        <w:rPr>
          <w:rFonts w:cs="Simplified Arabic" w:hint="cs"/>
          <w:sz w:val="32"/>
          <w:szCs w:val="32"/>
          <w:rtl/>
        </w:rPr>
        <w:t>الاستجابة السريعة للأوامر من وقت تلقى الأمر وخلال الشحن وحتى تسليم الفاتورة والحصول على المستحقات المالية .</w:t>
      </w:r>
    </w:p>
    <w:p w:rsidR="004A5D95" w:rsidRPr="00DA7DC4" w:rsidRDefault="004A5D95" w:rsidP="00AC057D">
      <w:pPr>
        <w:tabs>
          <w:tab w:val="num" w:pos="-334"/>
        </w:tabs>
        <w:bidi/>
        <w:ind w:left="226"/>
        <w:jc w:val="lowKashida"/>
        <w:rPr>
          <w:rFonts w:cs="Simplified Arabic"/>
          <w:sz w:val="32"/>
          <w:szCs w:val="32"/>
          <w:rtl/>
          <w:lang w:bidi="ar-SY"/>
        </w:rPr>
      </w:pPr>
      <w:r w:rsidRPr="00DF5B61">
        <w:rPr>
          <w:rFonts w:cs="Arabic Transparent" w:hint="cs"/>
          <w:szCs w:val="28"/>
          <w:rtl/>
          <w:lang w:bidi="ar-SY"/>
        </w:rPr>
        <w:t>-</w:t>
      </w:r>
      <w:r>
        <w:rPr>
          <w:rFonts w:cs="Arabic Transparent" w:hint="cs"/>
          <w:szCs w:val="28"/>
          <w:rtl/>
          <w:lang w:bidi="ar-SY"/>
        </w:rPr>
        <w:t xml:space="preserve"> </w:t>
      </w:r>
      <w:r w:rsidRPr="00DA7DC4">
        <w:rPr>
          <w:rFonts w:cs="Simplified Arabic" w:hint="cs"/>
          <w:sz w:val="32"/>
          <w:szCs w:val="32"/>
          <w:rtl/>
        </w:rPr>
        <w:t>تجهيز الدفعة من حيث التغليف والعلامة التجارية والطبع على الأغلفة ووضعها في بالات .</w:t>
      </w:r>
    </w:p>
    <w:p w:rsidR="004A5D95" w:rsidRPr="00DF5B61" w:rsidRDefault="004A5D95" w:rsidP="00AC057D">
      <w:pPr>
        <w:tabs>
          <w:tab w:val="num" w:pos="-334"/>
        </w:tabs>
        <w:bidi/>
        <w:ind w:left="226"/>
        <w:jc w:val="lowKashida"/>
        <w:rPr>
          <w:rFonts w:cs="Arabic Transparent"/>
          <w:szCs w:val="28"/>
          <w:lang w:bidi="ar-SY"/>
        </w:rPr>
      </w:pPr>
      <w:r w:rsidRPr="00DF5B61">
        <w:rPr>
          <w:rFonts w:cs="Arabic Transparent" w:hint="cs"/>
          <w:szCs w:val="28"/>
          <w:rtl/>
          <w:lang w:bidi="ar-SY"/>
        </w:rPr>
        <w:t>-</w:t>
      </w:r>
      <w:r>
        <w:rPr>
          <w:rFonts w:cs="Arabic Transparent" w:hint="cs"/>
          <w:szCs w:val="28"/>
          <w:rtl/>
          <w:lang w:bidi="ar-SY"/>
        </w:rPr>
        <w:t xml:space="preserve"> </w:t>
      </w:r>
      <w:r w:rsidRPr="009E07C9">
        <w:rPr>
          <w:rFonts w:cs="Simplified Arabic" w:hint="cs"/>
          <w:sz w:val="32"/>
          <w:szCs w:val="32"/>
          <w:rtl/>
        </w:rPr>
        <w:t>التكويــد .</w:t>
      </w:r>
    </w:p>
    <w:p w:rsidR="004A5D95" w:rsidRPr="009E07C9" w:rsidRDefault="004A5D95" w:rsidP="00AC057D">
      <w:pPr>
        <w:tabs>
          <w:tab w:val="num" w:pos="-334"/>
        </w:tabs>
        <w:bidi/>
        <w:ind w:left="226"/>
        <w:jc w:val="lowKashida"/>
        <w:rPr>
          <w:rFonts w:cs="Simplified Arabic"/>
          <w:sz w:val="32"/>
          <w:szCs w:val="32"/>
        </w:rPr>
      </w:pPr>
      <w:r w:rsidRPr="00DF5B61">
        <w:rPr>
          <w:rFonts w:cs="Arabic Transparent" w:hint="cs"/>
          <w:szCs w:val="28"/>
          <w:rtl/>
          <w:lang w:bidi="ar-SY"/>
        </w:rPr>
        <w:t>-</w:t>
      </w:r>
      <w:r>
        <w:rPr>
          <w:rFonts w:cs="Arabic Transparent" w:hint="cs"/>
          <w:szCs w:val="28"/>
          <w:rtl/>
          <w:lang w:bidi="ar-SY"/>
        </w:rPr>
        <w:t xml:space="preserve"> </w:t>
      </w:r>
      <w:r w:rsidRPr="009E07C9">
        <w:rPr>
          <w:rFonts w:cs="Simplified Arabic" w:hint="cs"/>
          <w:sz w:val="32"/>
          <w:szCs w:val="32"/>
          <w:rtl/>
        </w:rPr>
        <w:t xml:space="preserve">اكتمال ودقة الأوامر </w:t>
      </w:r>
      <w:r w:rsidRPr="009E07C9">
        <w:rPr>
          <w:rFonts w:cs="Simplified Arabic"/>
          <w:sz w:val="32"/>
          <w:szCs w:val="32"/>
          <w:rtl/>
        </w:rPr>
        <w:t>–</w:t>
      </w:r>
      <w:r w:rsidRPr="009E07C9">
        <w:rPr>
          <w:rFonts w:cs="Simplified Arabic" w:hint="cs"/>
          <w:sz w:val="32"/>
          <w:szCs w:val="32"/>
          <w:rtl/>
        </w:rPr>
        <w:t xml:space="preserve"> أي عدم وجود أوامر مرتجعة .</w:t>
      </w:r>
    </w:p>
    <w:p w:rsidR="004A5D95" w:rsidRDefault="004A5D95" w:rsidP="00504FC7">
      <w:pPr>
        <w:pStyle w:val="a3"/>
        <w:numPr>
          <w:ilvl w:val="0"/>
          <w:numId w:val="35"/>
        </w:numPr>
        <w:bidi/>
        <w:spacing w:after="0" w:line="240" w:lineRule="auto"/>
        <w:jc w:val="lowKashida"/>
        <w:rPr>
          <w:rFonts w:cs="Simplified Arabic"/>
          <w:sz w:val="32"/>
          <w:szCs w:val="32"/>
        </w:rPr>
      </w:pPr>
      <w:r w:rsidRPr="00DF5B61">
        <w:rPr>
          <w:rFonts w:cs="PT Bold Heading" w:hint="cs"/>
          <w:sz w:val="28"/>
          <w:szCs w:val="28"/>
          <w:rtl/>
          <w:lang w:bidi="ar-EG"/>
        </w:rPr>
        <w:t>المردودات</w:t>
      </w:r>
      <w:r w:rsidRPr="00DF5B61">
        <w:rPr>
          <w:rFonts w:cs="Simplified Arabic" w:hint="cs"/>
          <w:b/>
          <w:bCs/>
          <w:sz w:val="28"/>
          <w:szCs w:val="28"/>
          <w:rtl/>
          <w:lang w:bidi="ar-EG"/>
        </w:rPr>
        <w:t xml:space="preserve"> :</w:t>
      </w:r>
      <w:r w:rsidRPr="009E07C9">
        <w:rPr>
          <w:rFonts w:cs="Simplified Arabic" w:hint="cs"/>
          <w:sz w:val="32"/>
          <w:szCs w:val="32"/>
          <w:rtl/>
        </w:rPr>
        <w:t>ويتعلق ذلك باستلام المردودات من المنتجات المعيبة  أو الزائدة عن حاجة العملاء، وتلقى الشكاوى من العملاء فيما يتعلق بالمنتجات المسلمة إليهم والعمل على حلها  .</w:t>
      </w:r>
    </w:p>
    <w:p w:rsidR="004A5D95" w:rsidRDefault="004A5D95" w:rsidP="00AC057D">
      <w:pPr>
        <w:pStyle w:val="a3"/>
        <w:bidi/>
        <w:ind w:left="420"/>
        <w:jc w:val="lowKashida"/>
        <w:rPr>
          <w:rFonts w:cs="Simplified Arabic" w:hint="cs"/>
          <w:sz w:val="32"/>
          <w:szCs w:val="32"/>
          <w:rtl/>
        </w:rPr>
      </w:pPr>
    </w:p>
    <w:p w:rsidR="00444A98" w:rsidRPr="00B7105B" w:rsidRDefault="00444A98" w:rsidP="00AC057D">
      <w:pPr>
        <w:pStyle w:val="a3"/>
        <w:bidi/>
        <w:ind w:left="420"/>
        <w:jc w:val="lowKashida"/>
        <w:rPr>
          <w:rFonts w:cs="Simplified Arabic"/>
          <w:sz w:val="32"/>
          <w:szCs w:val="32"/>
          <w:rtl/>
        </w:rPr>
      </w:pPr>
    </w:p>
    <w:p w:rsidR="004A5D95" w:rsidRPr="009E07C9" w:rsidRDefault="004A5D95" w:rsidP="00AC057D">
      <w:pPr>
        <w:pStyle w:val="a3"/>
        <w:numPr>
          <w:ilvl w:val="0"/>
          <w:numId w:val="33"/>
        </w:numPr>
        <w:bidi/>
        <w:spacing w:before="240" w:after="0" w:line="240" w:lineRule="auto"/>
        <w:rPr>
          <w:rFonts w:cs="Arabic Transparent"/>
          <w:b/>
          <w:bCs/>
          <w:sz w:val="36"/>
          <w:szCs w:val="36"/>
          <w:rtl/>
        </w:rPr>
      </w:pPr>
      <w:r w:rsidRPr="009E07C9">
        <w:rPr>
          <w:rFonts w:cs="Arabic Transparent" w:hint="cs"/>
          <w:b/>
          <w:bCs/>
          <w:sz w:val="36"/>
          <w:szCs w:val="36"/>
          <w:rtl/>
        </w:rPr>
        <w:lastRenderedPageBreak/>
        <w:t xml:space="preserve">أنواع العلاقات في </w:t>
      </w:r>
      <w:r w:rsidRPr="009E07C9">
        <w:rPr>
          <w:rFonts w:cs="Arabic Transparent"/>
          <w:b/>
          <w:bCs/>
          <w:sz w:val="36"/>
          <w:szCs w:val="36"/>
          <w:rtl/>
        </w:rPr>
        <w:t>سلسلة التوريد</w:t>
      </w:r>
      <w:r>
        <w:rPr>
          <w:rStyle w:val="a5"/>
          <w:rFonts w:cs="Arabic Transparent"/>
          <w:b/>
          <w:bCs/>
          <w:sz w:val="36"/>
          <w:szCs w:val="36"/>
          <w:rtl/>
        </w:rPr>
        <w:footnoteReference w:id="21"/>
      </w:r>
    </w:p>
    <w:p w:rsidR="004A5D95" w:rsidRDefault="004A5D95" w:rsidP="00AC057D">
      <w:pPr>
        <w:bidi/>
        <w:jc w:val="lowKashida"/>
        <w:rPr>
          <w:rFonts w:cs="Simplified Arabic"/>
          <w:sz w:val="32"/>
          <w:szCs w:val="32"/>
          <w:rtl/>
        </w:rPr>
      </w:pPr>
      <w:r w:rsidRPr="009E07C9">
        <w:rPr>
          <w:rFonts w:cs="Simplified Arabic" w:hint="cs"/>
          <w:sz w:val="32"/>
          <w:szCs w:val="32"/>
          <w:rtl/>
        </w:rPr>
        <w:t xml:space="preserve">يمكن أنْ تنشأ ثلاثة أنواع رئيسية من العلاقات بين عضوين أو أكثر من أعضاء سلسلة التوريد، وهي: العلاقات المرتبطة بالصفقات </w:t>
      </w:r>
      <w:r w:rsidRPr="009E07C9">
        <w:rPr>
          <w:rFonts w:cs="Simplified Arabic"/>
          <w:sz w:val="32"/>
          <w:szCs w:val="32"/>
        </w:rPr>
        <w:t>Transactional</w:t>
      </w:r>
      <w:r w:rsidRPr="009E07C9">
        <w:rPr>
          <w:rFonts w:cs="Simplified Arabic" w:hint="cs"/>
          <w:sz w:val="32"/>
          <w:szCs w:val="32"/>
          <w:rtl/>
        </w:rPr>
        <w:t xml:space="preserve">، والعلاقات التعاونية </w:t>
      </w:r>
      <w:r w:rsidRPr="009E07C9">
        <w:rPr>
          <w:rFonts w:cs="Simplified Arabic"/>
          <w:sz w:val="32"/>
          <w:szCs w:val="32"/>
        </w:rPr>
        <w:t>Collaborative</w:t>
      </w:r>
      <w:r w:rsidRPr="009E07C9">
        <w:rPr>
          <w:rFonts w:cs="Simplified Arabic" w:hint="cs"/>
          <w:sz w:val="32"/>
          <w:szCs w:val="32"/>
          <w:rtl/>
        </w:rPr>
        <w:t xml:space="preserve"> أو علاقات المشاركة </w:t>
      </w:r>
      <w:r w:rsidRPr="009E07C9">
        <w:rPr>
          <w:rFonts w:cs="Simplified Arabic"/>
          <w:sz w:val="32"/>
          <w:szCs w:val="32"/>
        </w:rPr>
        <w:t>Partnership</w:t>
      </w:r>
      <w:r w:rsidRPr="009E07C9">
        <w:rPr>
          <w:rFonts w:cs="Simplified Arabic" w:hint="cs"/>
          <w:sz w:val="32"/>
          <w:szCs w:val="32"/>
          <w:rtl/>
        </w:rPr>
        <w:t xml:space="preserve"> ، وعلاقات التحالف الاستراتيجي </w:t>
      </w:r>
      <w:r w:rsidRPr="009E07C9">
        <w:rPr>
          <w:rFonts w:cs="Simplified Arabic"/>
          <w:sz w:val="32"/>
          <w:szCs w:val="32"/>
        </w:rPr>
        <w:t xml:space="preserve"> Strategic Alliance (SA)</w:t>
      </w:r>
      <w:r w:rsidRPr="009E07C9">
        <w:rPr>
          <w:rFonts w:cs="Simplified Arabic" w:hint="cs"/>
          <w:sz w:val="32"/>
          <w:szCs w:val="32"/>
          <w:rtl/>
        </w:rPr>
        <w:t>. وتعتمد فكرة سلسلة التوريد أساساً على تعزيز العلاقات التعاونية، وإقامة التحالفات، ليس فقط بين الموردين والعملاء المباشرين، بل وبين جميع أو معظم أعضاء السلسلة، وفيما يلي شرح موجز للأنواع الثلاثة من العلاقات آنفة الذكر.</w:t>
      </w:r>
    </w:p>
    <w:p w:rsidR="004A5D95" w:rsidRPr="009E07C9" w:rsidRDefault="004A5D95" w:rsidP="00AC057D">
      <w:pPr>
        <w:bidi/>
        <w:jc w:val="lowKashida"/>
        <w:rPr>
          <w:rFonts w:cs="Simplified Arabic"/>
          <w:sz w:val="32"/>
          <w:szCs w:val="32"/>
          <w:rtl/>
        </w:rPr>
      </w:pPr>
    </w:p>
    <w:p w:rsidR="004A5D95" w:rsidRDefault="004A5D95" w:rsidP="00AC057D">
      <w:pPr>
        <w:bidi/>
        <w:spacing w:before="120" w:line="288" w:lineRule="auto"/>
        <w:ind w:left="141"/>
        <w:jc w:val="lowKashida"/>
        <w:rPr>
          <w:rFonts w:cs="Arabic Transparent"/>
          <w:szCs w:val="28"/>
          <w:rtl/>
          <w:lang w:bidi="ar-SY"/>
        </w:rPr>
      </w:pPr>
      <w:r>
        <w:rPr>
          <w:rFonts w:cs="Arabic Transparent" w:hint="cs"/>
          <w:b/>
          <w:bCs/>
          <w:szCs w:val="28"/>
          <w:rtl/>
          <w:lang w:bidi="ar-SY"/>
        </w:rPr>
        <w:t xml:space="preserve">6/1) </w:t>
      </w:r>
      <w:r w:rsidRPr="00AF621A">
        <w:rPr>
          <w:rFonts w:cs="Arabic Transparent" w:hint="cs"/>
          <w:b/>
          <w:bCs/>
          <w:szCs w:val="28"/>
          <w:rtl/>
          <w:lang w:bidi="ar-SY"/>
        </w:rPr>
        <w:t>العلاقة</w:t>
      </w:r>
      <w:r>
        <w:rPr>
          <w:rFonts w:cs="Arabic Transparent" w:hint="cs"/>
          <w:b/>
          <w:bCs/>
          <w:szCs w:val="28"/>
          <w:rtl/>
          <w:lang w:bidi="ar-SY"/>
        </w:rPr>
        <w:t xml:space="preserve"> التقليدية أو</w:t>
      </w:r>
      <w:r w:rsidRPr="00AF621A">
        <w:rPr>
          <w:rFonts w:cs="Arabic Transparent" w:hint="cs"/>
          <w:b/>
          <w:bCs/>
          <w:szCs w:val="28"/>
          <w:rtl/>
          <w:lang w:bidi="ar-SY"/>
        </w:rPr>
        <w:t xml:space="preserve"> المرتبطة بالصفات</w:t>
      </w:r>
    </w:p>
    <w:p w:rsidR="004A5D95" w:rsidRPr="009E07C9" w:rsidRDefault="004A5D95" w:rsidP="00AC057D">
      <w:pPr>
        <w:bidi/>
        <w:jc w:val="lowKashida"/>
        <w:rPr>
          <w:rFonts w:cs="Simplified Arabic"/>
          <w:sz w:val="32"/>
          <w:szCs w:val="32"/>
          <w:rtl/>
        </w:rPr>
      </w:pPr>
      <w:r w:rsidRPr="009E07C9">
        <w:rPr>
          <w:rFonts w:cs="Simplified Arabic" w:hint="cs"/>
          <w:sz w:val="32"/>
          <w:szCs w:val="32"/>
          <w:rtl/>
        </w:rPr>
        <w:t>في ظل العلاقة المرتبطة بالصفقات، لا يثق ولا يهتم أحد الأطراف (المشتري أو البائع) بالطرف الآخر، ويكون تركيز كل منهما في الحصول على أفضل سعر بالنسبة له، بغض النظر عن تكلفة المنتج، وعادة ما تظهر في ظل هذه العلاقة مشاكل في جودة المنتج، والتسليم، وخدمة ما بعد البيع ، وهذا الشكل من العلاقات غير وارد بين أعضاء سلسلة التوريد الواحدة، وإن كان بعض الأعضاء يمارسونه مع بعض الموردين أو العملاء الثانويين.</w:t>
      </w:r>
    </w:p>
    <w:p w:rsidR="004A5D95" w:rsidRPr="004A478B" w:rsidRDefault="004A5D95" w:rsidP="00AC057D">
      <w:pPr>
        <w:bidi/>
        <w:spacing w:before="120" w:line="288" w:lineRule="auto"/>
        <w:ind w:left="141"/>
        <w:jc w:val="lowKashida"/>
        <w:rPr>
          <w:rFonts w:cs="Arabic Transparent"/>
          <w:b/>
          <w:bCs/>
          <w:szCs w:val="28"/>
          <w:rtl/>
          <w:lang w:bidi="ar-SY"/>
        </w:rPr>
      </w:pPr>
      <w:r>
        <w:rPr>
          <w:rFonts w:cs="Arabic Transparent" w:hint="cs"/>
          <w:b/>
          <w:bCs/>
          <w:szCs w:val="28"/>
          <w:rtl/>
          <w:lang w:bidi="ar-SY"/>
        </w:rPr>
        <w:t>6/2) العلاقات التعاونية</w:t>
      </w:r>
    </w:p>
    <w:p w:rsidR="004A5D95" w:rsidRPr="009E07C9" w:rsidRDefault="004A5D95" w:rsidP="00AC057D">
      <w:pPr>
        <w:autoSpaceDE w:val="0"/>
        <w:autoSpaceDN w:val="0"/>
        <w:bidi/>
        <w:adjustRightInd w:val="0"/>
        <w:ind w:firstLine="397"/>
        <w:jc w:val="lowKashida"/>
        <w:rPr>
          <w:rFonts w:cs="Simplified Arabic"/>
          <w:sz w:val="32"/>
          <w:szCs w:val="32"/>
          <w:rtl/>
        </w:rPr>
      </w:pPr>
      <w:r w:rsidRPr="009E07C9">
        <w:rPr>
          <w:rFonts w:cs="Simplified Arabic" w:hint="cs"/>
          <w:sz w:val="32"/>
          <w:szCs w:val="32"/>
          <w:rtl/>
        </w:rPr>
        <w:t>تمتد جسور التعاون والتنسيق في هذا النوع من العلاقات بين الموردين والمشتريين بل</w:t>
      </w:r>
      <w:r>
        <w:rPr>
          <w:rFonts w:cs="Arabic Transparent" w:hint="cs"/>
          <w:szCs w:val="28"/>
          <w:rtl/>
          <w:lang w:bidi="ar-SY"/>
        </w:rPr>
        <w:t xml:space="preserve"> </w:t>
      </w:r>
      <w:r w:rsidRPr="009E07C9">
        <w:rPr>
          <w:rFonts w:cs="Simplified Arabic" w:hint="cs"/>
          <w:sz w:val="32"/>
          <w:szCs w:val="32"/>
          <w:rtl/>
        </w:rPr>
        <w:t>وبين جميع أعضاء سلسلة التوريد، على أرضية راسخة من الثقة المتبادلة وإدراك منافع التعاون، ومن تلك المنافع: تخفيض عدم التأكد والمخاطرة، وتحسين جودة المنتج، وتخفيض التكاليف الكلية، وزيادة ربحية جميع الأعضاء، وسرعة الاستجابة لطلبات العميل النهائي، ويتم استخدام تكنولوجيا المعلومات والاتصالات بين المنظمات لتحقيق ذلك التعاون والتنسيق، الذي يتطلب تبادل وتشارك المعلومات (وبشكل خاص بيانات نقاط بيع التجزئة، التي تستخدم في إعداد التنبؤ التعاوني).</w:t>
      </w:r>
    </w:p>
    <w:p w:rsidR="004A5D95" w:rsidRPr="00D77F88" w:rsidRDefault="004A5D95" w:rsidP="00AC057D">
      <w:pPr>
        <w:bidi/>
        <w:ind w:firstLine="397"/>
        <w:jc w:val="lowKashida"/>
        <w:rPr>
          <w:rFonts w:cs="Simplified Arabic"/>
          <w:sz w:val="32"/>
          <w:szCs w:val="32"/>
          <w:rtl/>
        </w:rPr>
      </w:pPr>
      <w:r w:rsidRPr="009E07C9">
        <w:rPr>
          <w:rFonts w:cs="Simplified Arabic" w:hint="cs"/>
          <w:sz w:val="32"/>
          <w:szCs w:val="32"/>
          <w:rtl/>
        </w:rPr>
        <w:lastRenderedPageBreak/>
        <w:t xml:space="preserve">وتوجد في معظم دول العالم هيئات (غير هادفة للربح) للاستجابة الكفؤة للمستهلك </w:t>
      </w:r>
      <w:r w:rsidRPr="009E07C9">
        <w:rPr>
          <w:rFonts w:cs="Simplified Arabic"/>
          <w:sz w:val="32"/>
          <w:szCs w:val="32"/>
        </w:rPr>
        <w:t xml:space="preserve">Efficient Consumer Response </w:t>
      </w:r>
      <w:r w:rsidRPr="009E07C9">
        <w:rPr>
          <w:rFonts w:cs="Simplified Arabic"/>
          <w:sz w:val="32"/>
          <w:szCs w:val="32"/>
        </w:rPr>
        <w:footnoteReference w:id="22"/>
      </w:r>
      <w:r w:rsidRPr="009E07C9">
        <w:rPr>
          <w:rFonts w:cs="Simplified Arabic"/>
          <w:sz w:val="32"/>
          <w:szCs w:val="32"/>
        </w:rPr>
        <w:t>(ECR)</w:t>
      </w:r>
      <w:r w:rsidRPr="009E07C9">
        <w:rPr>
          <w:rFonts w:cs="Simplified Arabic" w:hint="cs"/>
          <w:sz w:val="32"/>
          <w:szCs w:val="32"/>
          <w:rtl/>
        </w:rPr>
        <w:t xml:space="preserve">،  تعمل على زيادة مساحة التعاون وتقليل العوائق بين أعضاء سلسلة التوريد، من خلال وضع معايير أو أدلة إرشادية غير ملزمة لأداء العمليات بين أعضاء </w:t>
      </w:r>
      <w:r w:rsidRPr="009E07C9">
        <w:rPr>
          <w:rFonts w:cs="Simplified Arabic"/>
          <w:sz w:val="32"/>
          <w:szCs w:val="32"/>
          <w:rtl/>
        </w:rPr>
        <w:t>سلسلة التوريد</w:t>
      </w:r>
      <w:r w:rsidRPr="009E07C9">
        <w:rPr>
          <w:rFonts w:cs="Simplified Arabic" w:hint="cs"/>
          <w:sz w:val="32"/>
          <w:szCs w:val="32"/>
          <w:rtl/>
        </w:rPr>
        <w:t xml:space="preserve">، وتسمى تلك الهيئات في الدول الأوربية، بهيئة الاستجابة الكفؤة للمستهلك </w:t>
      </w:r>
      <w:r w:rsidRPr="009E07C9">
        <w:rPr>
          <w:rFonts w:cs="Simplified Arabic"/>
          <w:sz w:val="32"/>
          <w:szCs w:val="32"/>
          <w:rtl/>
        </w:rPr>
        <w:t>(</w:t>
      </w:r>
      <w:r w:rsidRPr="009E07C9">
        <w:rPr>
          <w:rFonts w:cs="Simplified Arabic"/>
          <w:sz w:val="32"/>
          <w:szCs w:val="32"/>
        </w:rPr>
        <w:t>ECR</w:t>
      </w:r>
      <w:r w:rsidRPr="009E07C9">
        <w:rPr>
          <w:rFonts w:cs="Simplified Arabic"/>
          <w:sz w:val="32"/>
          <w:szCs w:val="32"/>
          <w:rtl/>
        </w:rPr>
        <w:t>)</w:t>
      </w:r>
      <w:r w:rsidRPr="009E07C9">
        <w:rPr>
          <w:rFonts w:cs="Simplified Arabic" w:hint="cs"/>
          <w:sz w:val="32"/>
          <w:szCs w:val="32"/>
          <w:rtl/>
        </w:rPr>
        <w:t xml:space="preserve"> ، و في الولايات المتحدة الأمريكية بهيئة المعايير غير الملزمة للتجارة بين الصناعات  </w:t>
      </w:r>
      <w:r w:rsidRPr="009E07C9">
        <w:rPr>
          <w:rFonts w:cs="Simplified Arabic"/>
          <w:sz w:val="32"/>
          <w:szCs w:val="32"/>
        </w:rPr>
        <w:t>The Voluntary Interindustry Commerce Standards (VICS) Association</w:t>
      </w:r>
      <w:r w:rsidRPr="009E07C9">
        <w:rPr>
          <w:rFonts w:cs="Simplified Arabic" w:hint="cs"/>
          <w:sz w:val="32"/>
          <w:szCs w:val="32"/>
          <w:rtl/>
        </w:rPr>
        <w:t>.</w:t>
      </w:r>
    </w:p>
    <w:p w:rsidR="004A5D95" w:rsidRDefault="004A5D95" w:rsidP="00AC057D">
      <w:pPr>
        <w:bidi/>
        <w:ind w:firstLine="397"/>
        <w:jc w:val="lowKashida"/>
        <w:rPr>
          <w:rFonts w:cs="Arabic Transparent"/>
          <w:szCs w:val="28"/>
          <w:rtl/>
          <w:lang w:bidi="ar-SY"/>
        </w:rPr>
      </w:pPr>
      <w:r w:rsidRPr="009E07C9">
        <w:rPr>
          <w:rFonts w:cs="Simplified Arabic" w:hint="cs"/>
          <w:sz w:val="32"/>
          <w:szCs w:val="32"/>
          <w:rtl/>
        </w:rPr>
        <w:t xml:space="preserve">وتعرف هيئة </w:t>
      </w:r>
      <w:r w:rsidRPr="009E07C9">
        <w:rPr>
          <w:rFonts w:cs="Simplified Arabic"/>
          <w:sz w:val="32"/>
          <w:szCs w:val="32"/>
        </w:rPr>
        <w:t>VICS</w:t>
      </w:r>
      <w:r w:rsidRPr="009E07C9">
        <w:rPr>
          <w:rFonts w:cs="Simplified Arabic" w:hint="cs"/>
          <w:sz w:val="32"/>
          <w:szCs w:val="32"/>
          <w:rtl/>
        </w:rPr>
        <w:t xml:space="preserve"> الاستجابة الكفؤة للمستهلك </w:t>
      </w:r>
      <w:r w:rsidRPr="009E07C9">
        <w:rPr>
          <w:rFonts w:cs="Simplified Arabic"/>
          <w:sz w:val="32"/>
          <w:szCs w:val="32"/>
        </w:rPr>
        <w:t>(ECR)</w:t>
      </w:r>
      <w:r w:rsidRPr="009E07C9">
        <w:rPr>
          <w:rFonts w:cs="Simplified Arabic" w:hint="cs"/>
          <w:sz w:val="32"/>
          <w:szCs w:val="32"/>
          <w:rtl/>
        </w:rPr>
        <w:t xml:space="preserve"> بأنها مبادرة يقوم بها كل من تجار التجزئة ومورديهم لتقليل العوائق الموجودة بينهم، وذلك بالتركيز على العمليات والأساليب والتقنيات، لتعظيم أداء سلسلة التوريد</w:t>
      </w:r>
      <w:r>
        <w:rPr>
          <w:rFonts w:cs="Arabic Transparent" w:hint="cs"/>
          <w:szCs w:val="28"/>
          <w:rtl/>
          <w:lang w:bidi="ar-SY"/>
        </w:rPr>
        <w:t>.</w:t>
      </w:r>
    </w:p>
    <w:p w:rsidR="004A5D95" w:rsidRDefault="004A5D95" w:rsidP="00AC057D">
      <w:pPr>
        <w:bidi/>
        <w:ind w:firstLine="397"/>
        <w:jc w:val="lowKashida"/>
        <w:rPr>
          <w:rFonts w:cs="Arabic Transparent"/>
          <w:szCs w:val="28"/>
          <w:rtl/>
          <w:lang w:bidi="ar-SY"/>
        </w:rPr>
      </w:pPr>
    </w:p>
    <w:p w:rsidR="004A5D95" w:rsidRPr="006A5208" w:rsidRDefault="004A5D95" w:rsidP="00AC057D">
      <w:pPr>
        <w:bidi/>
        <w:spacing w:before="120" w:line="288" w:lineRule="auto"/>
        <w:ind w:left="141"/>
        <w:jc w:val="lowKashida"/>
        <w:rPr>
          <w:rFonts w:cs="Arabic Transparent"/>
          <w:b/>
          <w:bCs/>
          <w:szCs w:val="28"/>
          <w:rtl/>
          <w:lang w:bidi="ar-SY"/>
        </w:rPr>
      </w:pPr>
      <w:r>
        <w:rPr>
          <w:rFonts w:cs="Arabic Transparent" w:hint="cs"/>
          <w:b/>
          <w:bCs/>
          <w:szCs w:val="28"/>
          <w:rtl/>
          <w:lang w:bidi="ar-SY"/>
        </w:rPr>
        <w:t>6/3) علاقات التحالف الاستراتيجي</w:t>
      </w:r>
    </w:p>
    <w:p w:rsidR="004A5D95" w:rsidRPr="009E07C9" w:rsidRDefault="004A5D95" w:rsidP="00AC057D">
      <w:pPr>
        <w:autoSpaceDE w:val="0"/>
        <w:autoSpaceDN w:val="0"/>
        <w:bidi/>
        <w:adjustRightInd w:val="0"/>
        <w:ind w:firstLine="397"/>
        <w:jc w:val="lowKashida"/>
        <w:rPr>
          <w:rFonts w:cs="Simplified Arabic"/>
          <w:sz w:val="32"/>
          <w:szCs w:val="32"/>
          <w:rtl/>
        </w:rPr>
      </w:pPr>
      <w:r w:rsidRPr="009E07C9">
        <w:rPr>
          <w:rFonts w:cs="Simplified Arabic" w:hint="cs"/>
          <w:sz w:val="32"/>
          <w:szCs w:val="32"/>
          <w:rtl/>
        </w:rPr>
        <w:t>يمكن تعريف التحالف الاستراتيجي (</w:t>
      </w:r>
      <w:r w:rsidRPr="009E07C9">
        <w:rPr>
          <w:rFonts w:cs="Simplified Arabic"/>
          <w:sz w:val="32"/>
          <w:szCs w:val="32"/>
        </w:rPr>
        <w:t>SA</w:t>
      </w:r>
      <w:r w:rsidRPr="009E07C9">
        <w:rPr>
          <w:rFonts w:cs="Simplified Arabic" w:hint="cs"/>
          <w:sz w:val="32"/>
          <w:szCs w:val="32"/>
          <w:rtl/>
        </w:rPr>
        <w:t>) في مجال الأعمال بأنه "سعي شركتين أو أكثر نحو تكوين علاقات تكاملية تبادلية. بهدف تعظيم الإفادة من موارد مشتركة في بيئة ديناميكية تنافسية لاستيعاب متغيرات بيئية تتمثل في فرص أو تحديات" (مصطفى، 2002، ص241). وهو اتفاق رسمي يخص توريد مُنتج محدد أو تقديم خدمة معينة، كما هو الحال في الاشتراك في توسيع معارف وتطوير تطبيقات، ومنتجات تجارية جديدة، وذلك من خلال الاشتراك في حقوق الملكية، بهدف تحقيق ميزة تنافسية لكل شريك، من خلال زيادة الإنتاجية وتحسين الجودة والابتكار (</w:t>
      </w:r>
      <w:r w:rsidRPr="009E07C9">
        <w:rPr>
          <w:rFonts w:cs="Simplified Arabic"/>
          <w:sz w:val="32"/>
          <w:szCs w:val="32"/>
        </w:rPr>
        <w:t>Cante et al., 2004</w:t>
      </w:r>
      <w:r w:rsidRPr="009E07C9">
        <w:rPr>
          <w:rFonts w:cs="Simplified Arabic" w:hint="cs"/>
          <w:sz w:val="32"/>
          <w:szCs w:val="32"/>
          <w:rtl/>
        </w:rPr>
        <w:t>). وعادة ما تتحالف شركة معينة مع شركة أخرى لاكتساب نقاط قوة جديدة، و/أو لمواجهة خطر شركة منافسة أكبر منهما، و/أو لابتكار منتج جديد يتطلب معارف الشركتين أو يتطلب تكاليف بحوث وتطوير باهظة، الخ.</w:t>
      </w:r>
    </w:p>
    <w:p w:rsidR="004A5D95" w:rsidRPr="009E07C9" w:rsidRDefault="004A5D95" w:rsidP="00AC057D">
      <w:pPr>
        <w:bidi/>
        <w:ind w:firstLine="397"/>
        <w:jc w:val="lowKashida"/>
        <w:rPr>
          <w:rFonts w:cs="Simplified Arabic"/>
          <w:sz w:val="32"/>
          <w:szCs w:val="32"/>
          <w:rtl/>
        </w:rPr>
      </w:pPr>
      <w:r w:rsidRPr="009E07C9">
        <w:rPr>
          <w:rFonts w:cs="Simplified Arabic" w:hint="cs"/>
          <w:sz w:val="32"/>
          <w:szCs w:val="32"/>
          <w:rtl/>
        </w:rPr>
        <w:lastRenderedPageBreak/>
        <w:t>ومن أمثلة تلك التحالفات في صناعة الأغذية التحالف الاستراتيجي (</w:t>
      </w:r>
      <w:r w:rsidRPr="009E07C9">
        <w:rPr>
          <w:rFonts w:cs="Simplified Arabic"/>
          <w:sz w:val="32"/>
          <w:szCs w:val="32"/>
        </w:rPr>
        <w:t>SA</w:t>
      </w:r>
      <w:r w:rsidRPr="009E07C9">
        <w:rPr>
          <w:rFonts w:cs="Simplified Arabic" w:hint="cs"/>
          <w:sz w:val="32"/>
          <w:szCs w:val="32"/>
          <w:rtl/>
        </w:rPr>
        <w:t>) الذي أقيم بين</w:t>
      </w:r>
      <w:r>
        <w:rPr>
          <w:rFonts w:cs="Arabic Transparent" w:hint="cs"/>
          <w:szCs w:val="28"/>
          <w:rtl/>
          <w:lang w:bidi="ar-SY"/>
        </w:rPr>
        <w:t xml:space="preserve"> </w:t>
      </w:r>
      <w:r w:rsidRPr="009E07C9">
        <w:rPr>
          <w:rFonts w:cs="Simplified Arabic" w:hint="cs"/>
          <w:sz w:val="32"/>
          <w:szCs w:val="32"/>
          <w:rtl/>
        </w:rPr>
        <w:t xml:space="preserve">شركة </w:t>
      </w:r>
      <w:r w:rsidRPr="009E07C9">
        <w:rPr>
          <w:rFonts w:cs="Simplified Arabic"/>
          <w:sz w:val="32"/>
          <w:szCs w:val="32"/>
        </w:rPr>
        <w:t xml:space="preserve">Corn Products International </w:t>
      </w:r>
      <w:r w:rsidRPr="009E07C9">
        <w:rPr>
          <w:rFonts w:cs="Simplified Arabic" w:hint="cs"/>
          <w:sz w:val="32"/>
          <w:szCs w:val="32"/>
          <w:rtl/>
        </w:rPr>
        <w:t xml:space="preserve">، وشركة </w:t>
      </w:r>
      <w:r w:rsidRPr="009E07C9">
        <w:rPr>
          <w:rFonts w:cs="Simplified Arabic"/>
          <w:sz w:val="32"/>
          <w:szCs w:val="32"/>
        </w:rPr>
        <w:t>GTC Nutrition</w:t>
      </w:r>
      <w:r w:rsidRPr="009E07C9">
        <w:rPr>
          <w:rFonts w:cs="Simplified Arabic" w:hint="cs"/>
          <w:sz w:val="32"/>
          <w:szCs w:val="32"/>
          <w:rtl/>
        </w:rPr>
        <w:t xml:space="preserve"> الأمريكيتين، وذلك بهدف التركيز على المكونات المتميزة لصناعات الأغذية، والأغذية الطبية، والعلف الحيواني، حيث ستنال الشركة الأولى ملكية الحصة الكبرى في الشركة الثانية، وستقيم مصنعاً لإنتاج منتجات الشركة الثانية في أونتاريو بكندا، بينما تستمر الشركة الثانية في تسويق منتجات خطها الحالي لعملائها في أمريكا الشمالية والجنوبية ونيوزيلندا. ويجمع هذا التحالف بين نقاط قوة الشركة الثانية (</w:t>
      </w:r>
      <w:r w:rsidRPr="009E07C9">
        <w:rPr>
          <w:rFonts w:cs="Simplified Arabic"/>
          <w:sz w:val="32"/>
          <w:szCs w:val="32"/>
        </w:rPr>
        <w:t>GTC</w:t>
      </w:r>
      <w:r w:rsidRPr="009E07C9">
        <w:rPr>
          <w:rFonts w:cs="Simplified Arabic" w:hint="cs"/>
          <w:sz w:val="32"/>
          <w:szCs w:val="32"/>
          <w:rtl/>
        </w:rPr>
        <w:t>) في تسويق مكونات الأغذية الطبية، مع خبرة الإنتاج والموارد العالمية للشركة الأولى (</w:t>
      </w:r>
      <w:r w:rsidRPr="009E07C9">
        <w:rPr>
          <w:rFonts w:cs="Simplified Arabic"/>
          <w:sz w:val="32"/>
          <w:szCs w:val="32"/>
        </w:rPr>
        <w:t>Business News, 2004, June</w:t>
      </w:r>
      <w:r w:rsidRPr="009E07C9">
        <w:rPr>
          <w:rFonts w:cs="Simplified Arabic" w:hint="cs"/>
          <w:sz w:val="32"/>
          <w:szCs w:val="32"/>
          <w:rtl/>
        </w:rPr>
        <w:t xml:space="preserve">). </w:t>
      </w:r>
    </w:p>
    <w:p w:rsidR="004A5D95" w:rsidRPr="004C3ECF" w:rsidRDefault="004A5D95" w:rsidP="00AC057D">
      <w:pPr>
        <w:pStyle w:val="a3"/>
        <w:numPr>
          <w:ilvl w:val="0"/>
          <w:numId w:val="33"/>
        </w:numPr>
        <w:bidi/>
        <w:spacing w:before="240" w:after="0" w:line="240" w:lineRule="auto"/>
        <w:rPr>
          <w:rFonts w:cs="Arabic Transparent"/>
          <w:b/>
          <w:bCs/>
          <w:sz w:val="36"/>
          <w:szCs w:val="36"/>
          <w:rtl/>
        </w:rPr>
      </w:pPr>
      <w:r>
        <w:rPr>
          <w:rFonts w:cs="Arabic Transparent" w:hint="cs"/>
          <w:b/>
          <w:bCs/>
          <w:sz w:val="36"/>
          <w:szCs w:val="36"/>
          <w:rtl/>
        </w:rPr>
        <w:t>مراحل اختيار المورد المناسب</w:t>
      </w:r>
      <w:r>
        <w:rPr>
          <w:rStyle w:val="a5"/>
          <w:rFonts w:cs="Arabic Transparent"/>
          <w:b/>
          <w:bCs/>
          <w:sz w:val="36"/>
          <w:szCs w:val="36"/>
          <w:rtl/>
        </w:rPr>
        <w:footnoteReference w:id="23"/>
      </w:r>
    </w:p>
    <w:p w:rsidR="004A5D95" w:rsidRPr="00D77F88" w:rsidRDefault="004A5D95" w:rsidP="00AC057D">
      <w:pPr>
        <w:tabs>
          <w:tab w:val="left" w:pos="1886"/>
        </w:tabs>
        <w:bidi/>
        <w:jc w:val="both"/>
        <w:rPr>
          <w:rFonts w:cs="Simplified Arabic"/>
          <w:sz w:val="30"/>
          <w:szCs w:val="30"/>
          <w:rtl/>
        </w:rPr>
      </w:pPr>
      <w:r w:rsidRPr="00D77F88">
        <w:rPr>
          <w:rFonts w:cs="Simplified Arabic" w:hint="cs"/>
          <w:sz w:val="30"/>
          <w:szCs w:val="30"/>
          <w:rtl/>
        </w:rPr>
        <w:t>تتعدد مراحل اختيار المورد المناسب وتختلف من منشأة لأخرى ومن مادة لأخرى وفيما يلي بيان لأهم هذه المراحل:</w:t>
      </w:r>
    </w:p>
    <w:p w:rsidR="004A5D95" w:rsidRPr="00D77F88" w:rsidRDefault="004A5D95" w:rsidP="00504FC7">
      <w:pPr>
        <w:pStyle w:val="a3"/>
        <w:numPr>
          <w:ilvl w:val="0"/>
          <w:numId w:val="38"/>
        </w:numPr>
        <w:tabs>
          <w:tab w:val="left" w:pos="1886"/>
        </w:tabs>
        <w:bidi/>
        <w:spacing w:after="0" w:line="240" w:lineRule="auto"/>
        <w:jc w:val="both"/>
        <w:rPr>
          <w:rFonts w:cs="Simplified Arabic"/>
          <w:sz w:val="30"/>
          <w:szCs w:val="30"/>
        </w:rPr>
      </w:pPr>
      <w:r w:rsidRPr="004C3ECF">
        <w:rPr>
          <w:rFonts w:cs="Arabic Transparent" w:hint="cs"/>
          <w:b/>
          <w:bCs/>
          <w:szCs w:val="28"/>
          <w:rtl/>
          <w:lang w:bidi="ar-SY"/>
        </w:rPr>
        <w:t>المسح العام:</w:t>
      </w:r>
      <w:r w:rsidRPr="00DA63B4">
        <w:rPr>
          <w:rFonts w:cs="Arabic Transparent" w:hint="cs"/>
          <w:szCs w:val="28"/>
          <w:rtl/>
          <w:lang w:bidi="ar-SY"/>
        </w:rPr>
        <w:t xml:space="preserve"> </w:t>
      </w:r>
      <w:r w:rsidRPr="00D77F88">
        <w:rPr>
          <w:rFonts w:cs="Simplified Arabic" w:hint="cs"/>
          <w:sz w:val="30"/>
          <w:szCs w:val="30"/>
          <w:rtl/>
        </w:rPr>
        <w:t>أي البحث عن مصادر التوريد المختلفة حيث يتم إعداد قائمة بأسماء الموردين الحاليين والمحتملين الذين تتوفر ليدهم احتياجات المنشأة ونحاول أن نحصل على أكبر عدد ممكن منهم وخاصة الموردين المعروفين لدى المنشاة (خاصة في مجال المناقصة العامة التي يمكن من خلالها التعرف على أعداد كبيرة من الموردين).</w:t>
      </w:r>
    </w:p>
    <w:p w:rsidR="004A5D95" w:rsidRPr="00D77F88" w:rsidRDefault="004A5D95" w:rsidP="00504FC7">
      <w:pPr>
        <w:pStyle w:val="a3"/>
        <w:numPr>
          <w:ilvl w:val="0"/>
          <w:numId w:val="38"/>
        </w:numPr>
        <w:tabs>
          <w:tab w:val="left" w:pos="1886"/>
        </w:tabs>
        <w:bidi/>
        <w:spacing w:after="0" w:line="240" w:lineRule="auto"/>
        <w:jc w:val="both"/>
        <w:rPr>
          <w:rFonts w:cs="Simplified Arabic"/>
          <w:sz w:val="30"/>
          <w:szCs w:val="30"/>
        </w:rPr>
      </w:pPr>
      <w:r w:rsidRPr="004C3ECF">
        <w:rPr>
          <w:rFonts w:cs="Arabic Transparent" w:hint="cs"/>
          <w:b/>
          <w:bCs/>
          <w:szCs w:val="28"/>
          <w:rtl/>
          <w:lang w:bidi="ar-SY"/>
        </w:rPr>
        <w:t>جمع المعلومات والبيانات:</w:t>
      </w:r>
      <w:r w:rsidRPr="00DA63B4">
        <w:rPr>
          <w:rFonts w:cs="Arabic Transparent" w:hint="cs"/>
          <w:szCs w:val="28"/>
          <w:rtl/>
          <w:lang w:bidi="ar-SY"/>
        </w:rPr>
        <w:t xml:space="preserve"> </w:t>
      </w:r>
      <w:r w:rsidRPr="00D77F88">
        <w:rPr>
          <w:rFonts w:cs="Simplified Arabic" w:hint="cs"/>
          <w:sz w:val="30"/>
          <w:szCs w:val="30"/>
          <w:rtl/>
        </w:rPr>
        <w:t>فالغرض من البحث عن مصادر التوريد هو لجمع المعلومات والبيانات عنهم وتصنيفهم،بحيث يتم تخفيض عدد الموردين الذين تم إعداد قائمة بأسمائهم في المرحلة السابقة إلى أعداد أقل من العدد الذي تم الحصول عليه ع طريق المسح العام.</w:t>
      </w:r>
    </w:p>
    <w:p w:rsidR="004A5D95" w:rsidRPr="00D77F88" w:rsidRDefault="004A5D95" w:rsidP="00AC057D">
      <w:pPr>
        <w:pStyle w:val="a3"/>
        <w:tabs>
          <w:tab w:val="left" w:pos="1886"/>
        </w:tabs>
        <w:bidi/>
        <w:ind w:left="360"/>
        <w:jc w:val="both"/>
        <w:rPr>
          <w:rFonts w:cs="Simplified Arabic"/>
          <w:sz w:val="31"/>
          <w:szCs w:val="31"/>
          <w:rtl/>
        </w:rPr>
      </w:pPr>
      <w:r w:rsidRPr="00D77F88">
        <w:rPr>
          <w:rFonts w:cs="Simplified Arabic" w:hint="cs"/>
          <w:sz w:val="30"/>
          <w:szCs w:val="30"/>
          <w:rtl/>
        </w:rPr>
        <w:t>وهذه المعلومات نحصل عليها من عدة مصادر منا المصادر الداخلية والسجلات في المنشأة من الكتالوجات ونشرات الموردين ومن الدليل التجاري والصناعي ومن الملحقين التجاريين....</w:t>
      </w:r>
    </w:p>
    <w:p w:rsidR="004A5D95" w:rsidRPr="00D77F88" w:rsidRDefault="004A5D95" w:rsidP="00504FC7">
      <w:pPr>
        <w:pStyle w:val="a3"/>
        <w:numPr>
          <w:ilvl w:val="0"/>
          <w:numId w:val="38"/>
        </w:numPr>
        <w:tabs>
          <w:tab w:val="left" w:pos="1886"/>
        </w:tabs>
        <w:bidi/>
        <w:spacing w:after="0" w:line="240" w:lineRule="auto"/>
        <w:jc w:val="both"/>
        <w:rPr>
          <w:rFonts w:cs="Simplified Arabic"/>
          <w:sz w:val="30"/>
          <w:szCs w:val="30"/>
        </w:rPr>
      </w:pPr>
      <w:r w:rsidRPr="004C3ECF">
        <w:rPr>
          <w:rFonts w:cs="Arabic Transparent" w:hint="cs"/>
          <w:b/>
          <w:bCs/>
          <w:szCs w:val="28"/>
          <w:rtl/>
          <w:lang w:bidi="ar-SY"/>
        </w:rPr>
        <w:t>التفاوض:</w:t>
      </w:r>
      <w:r w:rsidRPr="004C3ECF">
        <w:rPr>
          <w:rFonts w:cs="Simplified Arabic" w:hint="cs"/>
          <w:sz w:val="32"/>
          <w:szCs w:val="32"/>
          <w:rtl/>
        </w:rPr>
        <w:t xml:space="preserve"> </w:t>
      </w:r>
      <w:r w:rsidRPr="00D77F88">
        <w:rPr>
          <w:rFonts w:cs="Simplified Arabic" w:hint="cs"/>
          <w:sz w:val="30"/>
          <w:szCs w:val="30"/>
          <w:rtl/>
        </w:rPr>
        <w:t>ويعتبر من المراحل المهمة التي يتم فيها الاتصال المباشر مع الموردين الذين تتوفر لديهم احتياجات المنشأة لتقييمهم أو المفاضلة بينهم لاختيار أفضلهم من حيث الحصول على أفضل الأسعار وأفضل المواصفات التي تريدها المنشأة ويستطيع هؤلاء الموردين تقديمها.</w:t>
      </w:r>
    </w:p>
    <w:p w:rsidR="004A5D95" w:rsidRPr="00D77F88" w:rsidRDefault="004A5D95" w:rsidP="00504FC7">
      <w:pPr>
        <w:pStyle w:val="a3"/>
        <w:numPr>
          <w:ilvl w:val="0"/>
          <w:numId w:val="38"/>
        </w:numPr>
        <w:tabs>
          <w:tab w:val="left" w:pos="1886"/>
        </w:tabs>
        <w:bidi/>
        <w:spacing w:after="0" w:line="240" w:lineRule="auto"/>
        <w:jc w:val="both"/>
        <w:rPr>
          <w:rFonts w:cs="Simplified Arabic"/>
          <w:sz w:val="30"/>
          <w:szCs w:val="30"/>
        </w:rPr>
      </w:pPr>
      <w:r w:rsidRPr="004C3ECF">
        <w:rPr>
          <w:rFonts w:cs="Arabic Transparent" w:hint="cs"/>
          <w:b/>
          <w:bCs/>
          <w:szCs w:val="28"/>
          <w:rtl/>
          <w:lang w:bidi="ar-SY"/>
        </w:rPr>
        <w:lastRenderedPageBreak/>
        <w:t>التجربة:</w:t>
      </w:r>
      <w:r w:rsidRPr="00DA63B4">
        <w:rPr>
          <w:rFonts w:cs="Arabic Transparent" w:hint="cs"/>
          <w:szCs w:val="28"/>
          <w:rtl/>
          <w:lang w:bidi="ar-SY"/>
        </w:rPr>
        <w:t xml:space="preserve"> </w:t>
      </w:r>
      <w:r w:rsidRPr="00D77F88">
        <w:rPr>
          <w:rFonts w:cs="Simplified Arabic" w:hint="cs"/>
          <w:sz w:val="30"/>
          <w:szCs w:val="30"/>
          <w:rtl/>
        </w:rPr>
        <w:t>حيث لا يتم التعاقد مع المورد في البداية على كميات كبيرة وإنما يعطى المورد فرصة لتوريد كمية محدودة لترى المنشأة مدى صدقه ووفائه وقدراته في تلبية احتياجاتنا من المواد بنفس الشروط المتفق عليها.</w:t>
      </w:r>
    </w:p>
    <w:p w:rsidR="004A5D95" w:rsidRPr="00D77F88" w:rsidRDefault="004A5D95" w:rsidP="00504FC7">
      <w:pPr>
        <w:pStyle w:val="a3"/>
        <w:numPr>
          <w:ilvl w:val="0"/>
          <w:numId w:val="38"/>
        </w:numPr>
        <w:tabs>
          <w:tab w:val="left" w:pos="1886"/>
        </w:tabs>
        <w:bidi/>
        <w:spacing w:after="0" w:line="240" w:lineRule="auto"/>
        <w:jc w:val="both"/>
        <w:rPr>
          <w:rFonts w:cs="Simplified Arabic"/>
          <w:sz w:val="30"/>
          <w:szCs w:val="30"/>
        </w:rPr>
      </w:pPr>
      <w:r w:rsidRPr="004C3ECF">
        <w:rPr>
          <w:rFonts w:cs="Arabic Transparent" w:hint="cs"/>
          <w:b/>
          <w:bCs/>
          <w:szCs w:val="28"/>
          <w:rtl/>
          <w:lang w:bidi="ar-SY"/>
        </w:rPr>
        <w:t>التعاقد:</w:t>
      </w:r>
      <w:r w:rsidRPr="004C3ECF">
        <w:rPr>
          <w:rFonts w:cs="Simplified Arabic" w:hint="cs"/>
          <w:sz w:val="32"/>
          <w:szCs w:val="32"/>
          <w:rtl/>
        </w:rPr>
        <w:t xml:space="preserve"> </w:t>
      </w:r>
      <w:r w:rsidRPr="00D77F88">
        <w:rPr>
          <w:rFonts w:cs="Simplified Arabic" w:hint="cs"/>
          <w:sz w:val="30"/>
          <w:szCs w:val="30"/>
          <w:rtl/>
        </w:rPr>
        <w:t>ويتم الاتفاق بين المورد والمنشأة المشترية على توقيع عقد الشراء لكميات كبيرة أو كميات متفق عليها،وتوضع شروط في هذا العقد وعلى الطرفين الالتزام بها.</w:t>
      </w:r>
    </w:p>
    <w:p w:rsidR="004A5D95" w:rsidRDefault="004A5D95" w:rsidP="00504FC7">
      <w:pPr>
        <w:pStyle w:val="a3"/>
        <w:numPr>
          <w:ilvl w:val="0"/>
          <w:numId w:val="38"/>
        </w:numPr>
        <w:tabs>
          <w:tab w:val="left" w:pos="1886"/>
        </w:tabs>
        <w:bidi/>
        <w:spacing w:after="0"/>
        <w:jc w:val="both"/>
        <w:rPr>
          <w:rFonts w:cs="Simplified Arabic"/>
          <w:sz w:val="30"/>
          <w:szCs w:val="30"/>
        </w:rPr>
      </w:pPr>
      <w:r w:rsidRPr="004C3ECF">
        <w:rPr>
          <w:rFonts w:cs="Arabic Transparent" w:hint="cs"/>
          <w:b/>
          <w:bCs/>
          <w:szCs w:val="28"/>
          <w:rtl/>
          <w:lang w:bidi="ar-SY"/>
        </w:rPr>
        <w:t>التنفيذ:</w:t>
      </w:r>
      <w:r w:rsidRPr="00DA63B4">
        <w:rPr>
          <w:rFonts w:cs="Arabic Transparent" w:hint="cs"/>
          <w:szCs w:val="28"/>
          <w:rtl/>
          <w:lang w:bidi="ar-SY"/>
        </w:rPr>
        <w:t xml:space="preserve"> </w:t>
      </w:r>
      <w:r w:rsidRPr="00D77F88">
        <w:rPr>
          <w:rFonts w:cs="Simplified Arabic" w:hint="cs"/>
          <w:sz w:val="30"/>
          <w:szCs w:val="30"/>
          <w:rtl/>
        </w:rPr>
        <w:t>أي تنفيذ العقد من قبل المورد.</w:t>
      </w:r>
    </w:p>
    <w:p w:rsidR="004A5D95" w:rsidRPr="00A87D6E" w:rsidRDefault="004A5D95" w:rsidP="00AC057D">
      <w:pPr>
        <w:tabs>
          <w:tab w:val="left" w:pos="1886"/>
        </w:tabs>
        <w:bidi/>
        <w:jc w:val="both"/>
        <w:rPr>
          <w:rFonts w:cs="Simplified Arabic"/>
          <w:sz w:val="30"/>
          <w:szCs w:val="30"/>
          <w:rtl/>
        </w:rPr>
      </w:pPr>
    </w:p>
    <w:p w:rsidR="004A5D95" w:rsidRPr="004C3ECF" w:rsidRDefault="004A5D95" w:rsidP="00AC057D">
      <w:pPr>
        <w:pStyle w:val="a3"/>
        <w:numPr>
          <w:ilvl w:val="0"/>
          <w:numId w:val="33"/>
        </w:numPr>
        <w:bidi/>
        <w:spacing w:before="240" w:after="0" w:line="240" w:lineRule="auto"/>
        <w:rPr>
          <w:rFonts w:cs="Arabic Transparent"/>
          <w:b/>
          <w:bCs/>
          <w:sz w:val="36"/>
          <w:szCs w:val="36"/>
          <w:rtl/>
        </w:rPr>
      </w:pPr>
      <w:r w:rsidRPr="004C3ECF">
        <w:rPr>
          <w:rFonts w:cs="Arabic Transparent" w:hint="cs"/>
          <w:b/>
          <w:bCs/>
          <w:sz w:val="36"/>
          <w:szCs w:val="36"/>
          <w:rtl/>
        </w:rPr>
        <w:t>العوامل المؤث</w:t>
      </w:r>
      <w:r>
        <w:rPr>
          <w:rFonts w:cs="Arabic Transparent" w:hint="cs"/>
          <w:b/>
          <w:bCs/>
          <w:sz w:val="36"/>
          <w:szCs w:val="36"/>
          <w:rtl/>
        </w:rPr>
        <w:t>رة في عملية اختيار مصادر الشراء</w:t>
      </w:r>
      <w:r>
        <w:rPr>
          <w:rStyle w:val="a5"/>
          <w:rFonts w:cs="Arabic Transparent"/>
          <w:b/>
          <w:bCs/>
          <w:sz w:val="36"/>
          <w:szCs w:val="36"/>
          <w:rtl/>
        </w:rPr>
        <w:footnoteReference w:id="24"/>
      </w:r>
    </w:p>
    <w:p w:rsidR="004A5D95" w:rsidRPr="004C3ECF" w:rsidRDefault="004A5D95" w:rsidP="00AC057D">
      <w:pPr>
        <w:tabs>
          <w:tab w:val="left" w:pos="1886"/>
        </w:tabs>
        <w:bidi/>
        <w:jc w:val="both"/>
        <w:rPr>
          <w:rFonts w:cs="Simplified Arabic"/>
          <w:sz w:val="32"/>
          <w:szCs w:val="32"/>
          <w:rtl/>
        </w:rPr>
      </w:pPr>
      <w:r w:rsidRPr="004C3ECF">
        <w:rPr>
          <w:rFonts w:cs="Simplified Arabic" w:hint="cs"/>
          <w:sz w:val="32"/>
          <w:szCs w:val="32"/>
          <w:rtl/>
        </w:rPr>
        <w:t>هناك مجموعة من العوامل التي تؤثر في عملية الاختيار لمصادر التوريد ويمكن ذكر التالي :</w:t>
      </w:r>
    </w:p>
    <w:p w:rsidR="004A5D95" w:rsidRPr="00B71E23" w:rsidRDefault="004A5D95" w:rsidP="00504FC7">
      <w:pPr>
        <w:pStyle w:val="a3"/>
        <w:numPr>
          <w:ilvl w:val="0"/>
          <w:numId w:val="39"/>
        </w:numPr>
        <w:tabs>
          <w:tab w:val="left" w:pos="1886"/>
        </w:tabs>
        <w:bidi/>
        <w:spacing w:after="0"/>
        <w:jc w:val="both"/>
        <w:rPr>
          <w:rFonts w:ascii="Microsoft Sans Serif" w:hAnsi="Microsoft Sans Serif" w:cs="Microsoft Sans Serif"/>
          <w:b/>
          <w:bCs/>
          <w:sz w:val="28"/>
          <w:szCs w:val="28"/>
          <w:u w:val="single"/>
        </w:rPr>
      </w:pPr>
      <w:r w:rsidRPr="00B71E23">
        <w:rPr>
          <w:rFonts w:ascii="Microsoft Sans Serif" w:hAnsi="Microsoft Sans Serif" w:cs="Microsoft Sans Serif"/>
          <w:b/>
          <w:bCs/>
          <w:sz w:val="28"/>
          <w:szCs w:val="28"/>
          <w:u w:val="single"/>
          <w:rtl/>
        </w:rPr>
        <w:t>طبيعة السلعة:</w:t>
      </w:r>
    </w:p>
    <w:p w:rsidR="004A5D95" w:rsidRPr="004C3ECF" w:rsidRDefault="004A5D95" w:rsidP="00AC057D">
      <w:pPr>
        <w:tabs>
          <w:tab w:val="left" w:pos="1886"/>
        </w:tabs>
        <w:bidi/>
        <w:jc w:val="both"/>
        <w:rPr>
          <w:rFonts w:cs="Simplified Arabic"/>
          <w:sz w:val="32"/>
          <w:szCs w:val="32"/>
          <w:rtl/>
        </w:rPr>
      </w:pPr>
      <w:r w:rsidRPr="004C3ECF">
        <w:rPr>
          <w:rFonts w:cs="Simplified Arabic" w:hint="cs"/>
          <w:sz w:val="32"/>
          <w:szCs w:val="32"/>
          <w:rtl/>
        </w:rPr>
        <w:t>حيث أن لطبيعة السلعة الأثر الأكبر في تحديد مصدر الشراء،فبعض السلع ذات الطبيعة والمواصفات الخاصة غير النمطية تحتاج إلى موردين ومنتجين محددين بمؤهلات وكفاءات محددة لتزويد المنشأة بهذه السلع، وبعض هذه السلع النمطية يمكن إنتاجها من أي منتج أو مورد وتوريدها للمنشأة،وكلما كانت السلعة ذات طبيعة خاصة كلما قل عدد الموردين الذين يمكنهم إنتاجها وتزويد المنشأة صاحبة الحاجة بها ،وكلما كانت السلعة ذات طبيعة عامة كلما توقعنا التعامل مع أكثر من مورد.</w:t>
      </w:r>
    </w:p>
    <w:p w:rsidR="004A5D95" w:rsidRPr="00B71E23" w:rsidRDefault="004A5D95" w:rsidP="00504FC7">
      <w:pPr>
        <w:pStyle w:val="a3"/>
        <w:numPr>
          <w:ilvl w:val="0"/>
          <w:numId w:val="39"/>
        </w:numPr>
        <w:tabs>
          <w:tab w:val="left" w:pos="1886"/>
        </w:tabs>
        <w:bidi/>
        <w:spacing w:after="0"/>
        <w:jc w:val="both"/>
        <w:rPr>
          <w:rFonts w:ascii="Microsoft Sans Serif" w:hAnsi="Microsoft Sans Serif" w:cs="Microsoft Sans Serif"/>
          <w:b/>
          <w:bCs/>
          <w:sz w:val="28"/>
          <w:szCs w:val="28"/>
          <w:u w:val="single"/>
        </w:rPr>
      </w:pPr>
      <w:r w:rsidRPr="00B71E23">
        <w:rPr>
          <w:rFonts w:ascii="Microsoft Sans Serif" w:hAnsi="Microsoft Sans Serif" w:cs="Microsoft Sans Serif" w:hint="cs"/>
          <w:b/>
          <w:bCs/>
          <w:sz w:val="28"/>
          <w:szCs w:val="28"/>
          <w:u w:val="single"/>
          <w:rtl/>
        </w:rPr>
        <w:t>عدد مرات الشراء:</w:t>
      </w:r>
    </w:p>
    <w:p w:rsidR="004A5D95" w:rsidRPr="004C3ECF" w:rsidRDefault="004A5D95" w:rsidP="00AC057D">
      <w:pPr>
        <w:tabs>
          <w:tab w:val="left" w:pos="1886"/>
        </w:tabs>
        <w:bidi/>
        <w:jc w:val="both"/>
        <w:rPr>
          <w:rFonts w:cs="Simplified Arabic"/>
          <w:sz w:val="32"/>
          <w:szCs w:val="32"/>
          <w:rtl/>
        </w:rPr>
      </w:pPr>
      <w:r w:rsidRPr="004C3ECF">
        <w:rPr>
          <w:rFonts w:cs="Simplified Arabic" w:hint="cs"/>
          <w:sz w:val="32"/>
          <w:szCs w:val="32"/>
          <w:rtl/>
        </w:rPr>
        <w:t>وترتبط إلى حد كبير جداً بالكمية المشتراة في كل مرة من مرات الشراء، فالمواد متكررة الشراء بشكل دائم من قبل المنشأة تحتاج إلى موردين أكفاء وقادرين على توريدها. أما المواد التي تشترى على فترات زمنية متقطعة تكون قليلة الأهمية بالنسبة للمنشأة ففي الغالب تكون إجراءات البحث عن الموردين محدودة نظراً لضعف أهميتها وقيمتها المادية وتأثيرها المحدود على المنشأة.</w:t>
      </w:r>
    </w:p>
    <w:p w:rsidR="004A5D95" w:rsidRPr="00B71E23" w:rsidRDefault="004A5D95" w:rsidP="00504FC7">
      <w:pPr>
        <w:pStyle w:val="a3"/>
        <w:numPr>
          <w:ilvl w:val="0"/>
          <w:numId w:val="39"/>
        </w:numPr>
        <w:tabs>
          <w:tab w:val="left" w:pos="1886"/>
        </w:tabs>
        <w:bidi/>
        <w:spacing w:after="0"/>
        <w:jc w:val="both"/>
        <w:rPr>
          <w:rFonts w:ascii="Microsoft Sans Serif" w:hAnsi="Microsoft Sans Serif" w:cs="Microsoft Sans Serif"/>
          <w:b/>
          <w:bCs/>
          <w:sz w:val="28"/>
          <w:szCs w:val="28"/>
          <w:u w:val="single"/>
        </w:rPr>
      </w:pPr>
      <w:r w:rsidRPr="00B71E23">
        <w:rPr>
          <w:rFonts w:ascii="Microsoft Sans Serif" w:hAnsi="Microsoft Sans Serif" w:cs="Microsoft Sans Serif" w:hint="cs"/>
          <w:b/>
          <w:bCs/>
          <w:sz w:val="28"/>
          <w:szCs w:val="28"/>
          <w:u w:val="single"/>
          <w:rtl/>
        </w:rPr>
        <w:t>أوقات الشراء:</w:t>
      </w:r>
    </w:p>
    <w:p w:rsidR="004A5D95" w:rsidRPr="004C3ECF" w:rsidRDefault="004A5D95" w:rsidP="00AC057D">
      <w:pPr>
        <w:tabs>
          <w:tab w:val="left" w:pos="1886"/>
        </w:tabs>
        <w:bidi/>
        <w:jc w:val="both"/>
        <w:rPr>
          <w:rFonts w:cs="Simplified Arabic"/>
          <w:sz w:val="32"/>
          <w:szCs w:val="32"/>
          <w:rtl/>
        </w:rPr>
      </w:pPr>
      <w:r w:rsidRPr="004C3ECF">
        <w:rPr>
          <w:rFonts w:cs="Simplified Arabic" w:hint="cs"/>
          <w:sz w:val="32"/>
          <w:szCs w:val="32"/>
          <w:rtl/>
        </w:rPr>
        <w:t>وينظر إليها من منظورين الأول هو الموسمية والثاني هو الوقت المتاح لإدارة الشراء</w:t>
      </w:r>
    </w:p>
    <w:p w:rsidR="004A5D95" w:rsidRPr="004C3ECF" w:rsidRDefault="004A5D95" w:rsidP="00AC057D">
      <w:pPr>
        <w:tabs>
          <w:tab w:val="left" w:pos="1886"/>
        </w:tabs>
        <w:bidi/>
        <w:jc w:val="both"/>
        <w:rPr>
          <w:rFonts w:cs="Simplified Arabic"/>
          <w:sz w:val="32"/>
          <w:szCs w:val="32"/>
          <w:rtl/>
        </w:rPr>
      </w:pPr>
      <w:r w:rsidRPr="009469AF">
        <w:rPr>
          <w:rFonts w:hint="cs"/>
          <w:b/>
          <w:bCs/>
          <w:sz w:val="32"/>
          <w:szCs w:val="32"/>
          <w:u w:val="dotted"/>
          <w:rtl/>
        </w:rPr>
        <w:lastRenderedPageBreak/>
        <w:t>الموسمية</w:t>
      </w:r>
      <w:r>
        <w:rPr>
          <w:rFonts w:hint="cs"/>
          <w:b/>
          <w:bCs/>
          <w:sz w:val="32"/>
          <w:szCs w:val="32"/>
          <w:u w:val="dotted"/>
          <w:rtl/>
        </w:rPr>
        <w:t>:</w:t>
      </w:r>
      <w:r>
        <w:rPr>
          <w:rFonts w:hint="cs"/>
          <w:sz w:val="32"/>
          <w:szCs w:val="32"/>
          <w:rtl/>
        </w:rPr>
        <w:t xml:space="preserve"> </w:t>
      </w:r>
      <w:r w:rsidRPr="004C3ECF">
        <w:rPr>
          <w:rFonts w:cs="Simplified Arabic" w:hint="cs"/>
          <w:sz w:val="32"/>
          <w:szCs w:val="32"/>
          <w:rtl/>
        </w:rPr>
        <w:t>فبعض السلع يتم شراؤها موسمياً أو شهرياً أو فصلياً أو سنوياً....وهذه السلع عادة تتوفر لدى موردين ومنتجين يوفرونها في نفس الموسم المطلوب ومن الصعب أن يتم شراؤها في وقت خارج عن موسم السلعة، وإذا كان شراؤها ضمن الموسم واستخدامها أيضاً في نفس الموسم فنجد أن هناك عدد كبير من الموردين الذين يستطيعون توفيرها ،وإذا تمت الحاجة لها خارج الموسم ففي الغالب يتم شراؤها من الموردين الذين قاموا بتخزينها، مما يوضح لنا مدى صعوبة الحصول على مصدر توريد مثل هذه السلع.</w:t>
      </w:r>
    </w:p>
    <w:p w:rsidR="004A5D95" w:rsidRPr="004C3ECF" w:rsidRDefault="004A5D95" w:rsidP="00AC057D">
      <w:pPr>
        <w:tabs>
          <w:tab w:val="left" w:pos="1886"/>
        </w:tabs>
        <w:bidi/>
        <w:jc w:val="both"/>
        <w:rPr>
          <w:rFonts w:cs="Simplified Arabic"/>
          <w:sz w:val="32"/>
          <w:szCs w:val="32"/>
          <w:rtl/>
        </w:rPr>
      </w:pPr>
      <w:r w:rsidRPr="00282C0E">
        <w:rPr>
          <w:rFonts w:hint="cs"/>
          <w:b/>
          <w:bCs/>
          <w:sz w:val="32"/>
          <w:szCs w:val="32"/>
          <w:u w:val="dotted"/>
          <w:rtl/>
        </w:rPr>
        <w:t>الوقت المتاح:</w:t>
      </w:r>
      <w:r>
        <w:rPr>
          <w:rFonts w:hint="cs"/>
          <w:sz w:val="32"/>
          <w:szCs w:val="32"/>
          <w:rtl/>
        </w:rPr>
        <w:t xml:space="preserve"> </w:t>
      </w:r>
      <w:r w:rsidRPr="004C3ECF">
        <w:rPr>
          <w:rFonts w:cs="Simplified Arabic" w:hint="cs"/>
          <w:sz w:val="32"/>
          <w:szCs w:val="32"/>
          <w:rtl/>
        </w:rPr>
        <w:t>كلما كان لدى إدارة المشتريات وقت أفضل للبحث عن الموردين ولم تكن الحاجة ماسة للسلعة كلما استطاعت إدارة المشتريات أن تحصل على عروض من موردين كثيرين، وكلما كانت الحاجة ماسة للمواد ولكن الوقت ضيق للبحث عن موردين كثر كلما اضطر ذلك إدارة المشتريات لأن تشتري من المورد الذي تتوفر لديه المادة المطلوبة جاهزة، وقد يكون سعرها مرتفعاً أحياناً.</w:t>
      </w:r>
    </w:p>
    <w:p w:rsidR="004A5D95" w:rsidRPr="00AC3A3A" w:rsidRDefault="004A5D95" w:rsidP="00504FC7">
      <w:pPr>
        <w:pStyle w:val="a3"/>
        <w:numPr>
          <w:ilvl w:val="0"/>
          <w:numId w:val="39"/>
        </w:numPr>
        <w:tabs>
          <w:tab w:val="left" w:pos="1886"/>
        </w:tabs>
        <w:bidi/>
        <w:spacing w:after="0"/>
        <w:jc w:val="both"/>
        <w:rPr>
          <w:rFonts w:ascii="Microsoft Sans Serif" w:hAnsi="Microsoft Sans Serif" w:cs="Microsoft Sans Serif"/>
          <w:b/>
          <w:bCs/>
          <w:sz w:val="28"/>
          <w:szCs w:val="28"/>
          <w:u w:val="single"/>
        </w:rPr>
      </w:pPr>
      <w:r w:rsidRPr="00AC3A3A">
        <w:rPr>
          <w:rFonts w:ascii="Microsoft Sans Serif" w:hAnsi="Microsoft Sans Serif" w:cs="Microsoft Sans Serif" w:hint="cs"/>
          <w:b/>
          <w:bCs/>
          <w:sz w:val="28"/>
          <w:szCs w:val="28"/>
          <w:u w:val="single"/>
          <w:rtl/>
        </w:rPr>
        <w:t>الكمية المتوقع شراؤها:</w:t>
      </w:r>
    </w:p>
    <w:p w:rsidR="004A5D95" w:rsidRPr="004C3ECF" w:rsidRDefault="004A5D95" w:rsidP="00AC057D">
      <w:pPr>
        <w:tabs>
          <w:tab w:val="left" w:pos="1886"/>
        </w:tabs>
        <w:bidi/>
        <w:jc w:val="both"/>
        <w:rPr>
          <w:rFonts w:cs="Simplified Arabic"/>
          <w:sz w:val="32"/>
          <w:szCs w:val="32"/>
          <w:rtl/>
        </w:rPr>
      </w:pPr>
      <w:r w:rsidRPr="004C3ECF">
        <w:rPr>
          <w:rFonts w:cs="Simplified Arabic" w:hint="cs"/>
          <w:sz w:val="32"/>
          <w:szCs w:val="32"/>
          <w:rtl/>
        </w:rPr>
        <w:t>وهي عامل له أثره الكبير في اختيار مصدر التوريد، فالكميات القليلة أو البسيطة قد لا تجد لدى الموردين الكبار في السوق الرغبة توريدها أو حتى التعامل بها،أما الكميات الكبيرة المغرية فهي تغري عدد كبير من الموردين للتعامل بها، وبالتالي تكن الفرصة كبير أمام المنشأة للاختيار بين هؤلاء الموردين.</w:t>
      </w:r>
    </w:p>
    <w:p w:rsidR="004A5D95" w:rsidRPr="00B71E23" w:rsidRDefault="004A5D95" w:rsidP="00504FC7">
      <w:pPr>
        <w:pStyle w:val="a3"/>
        <w:numPr>
          <w:ilvl w:val="0"/>
          <w:numId w:val="39"/>
        </w:numPr>
        <w:tabs>
          <w:tab w:val="left" w:pos="1886"/>
        </w:tabs>
        <w:bidi/>
        <w:spacing w:after="0"/>
        <w:jc w:val="both"/>
        <w:rPr>
          <w:rFonts w:ascii="Microsoft Sans Serif" w:hAnsi="Microsoft Sans Serif" w:cs="Microsoft Sans Serif"/>
          <w:b/>
          <w:bCs/>
          <w:sz w:val="28"/>
          <w:szCs w:val="28"/>
          <w:u w:val="single"/>
        </w:rPr>
      </w:pPr>
      <w:r w:rsidRPr="00B71E23">
        <w:rPr>
          <w:rFonts w:ascii="Microsoft Sans Serif" w:hAnsi="Microsoft Sans Serif" w:cs="Microsoft Sans Serif" w:hint="cs"/>
          <w:b/>
          <w:bCs/>
          <w:sz w:val="28"/>
          <w:szCs w:val="28"/>
          <w:u w:val="single"/>
          <w:rtl/>
        </w:rPr>
        <w:t>تعدد وتنوع مصادر الشراء المنتجة للسلعة:</w:t>
      </w:r>
    </w:p>
    <w:p w:rsidR="004A5D95" w:rsidRDefault="004A5D95" w:rsidP="00AC057D">
      <w:pPr>
        <w:tabs>
          <w:tab w:val="left" w:pos="1886"/>
        </w:tabs>
        <w:bidi/>
        <w:jc w:val="both"/>
        <w:rPr>
          <w:rFonts w:cs="Arabic Transparent"/>
          <w:szCs w:val="28"/>
          <w:rtl/>
          <w:lang w:bidi="ar-SY"/>
        </w:rPr>
      </w:pPr>
      <w:r w:rsidRPr="004C3ECF">
        <w:rPr>
          <w:rFonts w:cs="Simplified Arabic" w:hint="cs"/>
          <w:sz w:val="32"/>
          <w:szCs w:val="32"/>
          <w:rtl/>
        </w:rPr>
        <w:t>وهذا يعتمد بشكل كبير جداً على المادة المطلوبة، فبعض المواد والسلع يتم إنتاجها من قبل عدد كبير من المنتجين وبعضها الآخر يحتكر حق إنتاجها وتوريدها عدد قليل جداً من المنتجين، سواء كان ذلك نتيجة براءة اختراع أو حق امتياز في السوق، أو أنها مواد ذات مواصفات خاصة لا يستطيع إنتاجها وتوريدها إلا عدد قليل من الموردين.</w:t>
      </w:r>
    </w:p>
    <w:p w:rsidR="004A5D95" w:rsidRPr="004C3ECF" w:rsidRDefault="004A5D95" w:rsidP="00AC057D">
      <w:pPr>
        <w:pStyle w:val="a3"/>
        <w:numPr>
          <w:ilvl w:val="0"/>
          <w:numId w:val="33"/>
        </w:numPr>
        <w:bidi/>
        <w:spacing w:before="240" w:after="0" w:line="240" w:lineRule="auto"/>
        <w:rPr>
          <w:rFonts w:cs="Arabic Transparent"/>
          <w:b/>
          <w:bCs/>
          <w:sz w:val="36"/>
          <w:szCs w:val="36"/>
        </w:rPr>
      </w:pPr>
      <w:r w:rsidRPr="004C3ECF">
        <w:rPr>
          <w:rFonts w:cs="Arabic Transparent" w:hint="cs"/>
          <w:b/>
          <w:bCs/>
          <w:sz w:val="36"/>
          <w:szCs w:val="36"/>
          <w:rtl/>
        </w:rPr>
        <w:t>التدفقات في سلسلة التوريد الداخلية والخارجية</w:t>
      </w:r>
    </w:p>
    <w:p w:rsidR="004A5D95" w:rsidRPr="004C3ECF" w:rsidRDefault="004A5D95" w:rsidP="00AC057D">
      <w:pPr>
        <w:pStyle w:val="a3"/>
        <w:numPr>
          <w:ilvl w:val="1"/>
          <w:numId w:val="33"/>
        </w:numPr>
        <w:tabs>
          <w:tab w:val="left" w:pos="1886"/>
        </w:tabs>
        <w:bidi/>
        <w:spacing w:after="0" w:line="240" w:lineRule="auto"/>
        <w:jc w:val="both"/>
        <w:rPr>
          <w:rFonts w:cs="Arabic Transparent"/>
          <w:b/>
          <w:bCs/>
          <w:sz w:val="30"/>
          <w:szCs w:val="30"/>
          <w:lang w:bidi="ar-SY"/>
        </w:rPr>
      </w:pPr>
      <w:r w:rsidRPr="004C3ECF">
        <w:rPr>
          <w:rFonts w:cs="Arabic Transparent" w:hint="cs"/>
          <w:b/>
          <w:bCs/>
          <w:sz w:val="30"/>
          <w:szCs w:val="30"/>
          <w:rtl/>
          <w:lang w:bidi="ar-SY"/>
        </w:rPr>
        <w:t>سلسلة التوريد الداخلية:</w:t>
      </w:r>
    </w:p>
    <w:p w:rsidR="004A5D95" w:rsidRPr="004C3ECF" w:rsidRDefault="004A5D95" w:rsidP="00AC057D">
      <w:pPr>
        <w:tabs>
          <w:tab w:val="left" w:pos="1886"/>
        </w:tabs>
        <w:bidi/>
        <w:jc w:val="both"/>
        <w:rPr>
          <w:rFonts w:cs="Simplified Arabic"/>
          <w:sz w:val="32"/>
          <w:szCs w:val="32"/>
          <w:rtl/>
        </w:rPr>
      </w:pPr>
      <w:r w:rsidRPr="004C3ECF">
        <w:rPr>
          <w:rFonts w:cs="Simplified Arabic" w:hint="cs"/>
          <w:sz w:val="32"/>
          <w:szCs w:val="32"/>
          <w:rtl/>
        </w:rPr>
        <w:t>تتألف سلسلة التوريد الداخلية لشركة ما من تدفقات المواد، والمعلومات، والأموال بين الشركة وشركائها المباشرين بالعمل.</w:t>
      </w:r>
    </w:p>
    <w:p w:rsidR="004A5D95" w:rsidRPr="00AC3A3A" w:rsidRDefault="004A5D95" w:rsidP="00AC057D">
      <w:pPr>
        <w:tabs>
          <w:tab w:val="left" w:pos="1886"/>
        </w:tabs>
        <w:bidi/>
        <w:jc w:val="both"/>
        <w:rPr>
          <w:rFonts w:cs="Arabic Transparent"/>
          <w:b/>
          <w:bCs/>
          <w:sz w:val="28"/>
          <w:szCs w:val="28"/>
          <w:rtl/>
          <w:lang w:bidi="ar-SY"/>
        </w:rPr>
      </w:pPr>
      <w:r w:rsidRPr="00A11F2A">
        <w:rPr>
          <w:rFonts w:cs="Arabic Transparent"/>
          <w:noProof/>
          <w:sz w:val="20"/>
          <w:szCs w:val="28"/>
          <w:rtl/>
        </w:rPr>
        <w:lastRenderedPageBreak/>
        <w:pict>
          <v:rect id="_x0000_s1146" style="position:absolute;left:0;text-align:left;margin-left:165.05pt;margin-top:15.2pt;width:120.25pt;height:29.8pt;z-index:251676672" fillcolor="#4f81bd [3204]" strokecolor="#f2f2f2 [3041]" strokeweight="3pt">
            <v:shadow on="t" type="perspective" color="#243f60 [1604]" opacity=".5" offset="1pt" offset2="-1pt"/>
            <v:textbox>
              <w:txbxContent>
                <w:p w:rsidR="00444A98" w:rsidRPr="00235EBB" w:rsidRDefault="00444A98" w:rsidP="004A5D95">
                  <w:pPr>
                    <w:jc w:val="center"/>
                    <w:rPr>
                      <w:b/>
                      <w:bCs/>
                      <w:sz w:val="28"/>
                      <w:szCs w:val="28"/>
                      <w:lang w:bidi="ar-SY"/>
                    </w:rPr>
                  </w:pPr>
                  <w:r w:rsidRPr="00235EBB">
                    <w:rPr>
                      <w:rFonts w:hint="cs"/>
                      <w:b/>
                      <w:bCs/>
                      <w:sz w:val="28"/>
                      <w:szCs w:val="28"/>
                      <w:rtl/>
                      <w:lang w:bidi="ar-SY"/>
                    </w:rPr>
                    <w:t>تدفقات المواد</w:t>
                  </w:r>
                </w:p>
              </w:txbxContent>
            </v:textbox>
            <w10:wrap anchorx="page"/>
          </v:rect>
        </w:pict>
      </w:r>
    </w:p>
    <w:p w:rsidR="004A5D95" w:rsidRPr="00DA63B4" w:rsidRDefault="004A5D95" w:rsidP="00AC057D">
      <w:pPr>
        <w:tabs>
          <w:tab w:val="left" w:pos="1886"/>
        </w:tabs>
        <w:bidi/>
        <w:jc w:val="both"/>
        <w:rPr>
          <w:rFonts w:cs="Arabic Transparent"/>
          <w:szCs w:val="28"/>
          <w:rtl/>
          <w:lang w:bidi="ar-SY"/>
        </w:rPr>
      </w:pPr>
    </w:p>
    <w:p w:rsidR="004A5D95" w:rsidRPr="009B66D8" w:rsidRDefault="004A5D95" w:rsidP="00AC057D">
      <w:pPr>
        <w:bidi/>
        <w:spacing w:before="120" w:line="288" w:lineRule="auto"/>
        <w:ind w:firstLine="397"/>
        <w:jc w:val="lowKashida"/>
        <w:rPr>
          <w:rFonts w:cs="Arabic Transparent"/>
          <w:szCs w:val="28"/>
          <w:rtl/>
        </w:rPr>
      </w:pPr>
      <w:r>
        <w:rPr>
          <w:rFonts w:cs="Arabic Transparent"/>
          <w:noProof/>
          <w:szCs w:val="28"/>
          <w:rtl/>
        </w:rPr>
        <w:pict>
          <v:shape id="_x0000_s1143" type="#_x0000_t32" style="position:absolute;left:0;text-align:left;margin-left:-10.5pt;margin-top:12.75pt;width:455.15pt;height:.05pt;z-index:251673600" o:connectortype="straight" strokecolor="black [3213]" strokeweight="3pt">
            <v:stroke endarrow="block"/>
            <v:shadow type="perspective" color="#7f7f7f [1601]" opacity=".5" offset="1pt" offset2="-1pt"/>
            <w10:wrap anchorx="page"/>
          </v:shape>
        </w:pict>
      </w:r>
    </w:p>
    <w:p w:rsidR="004A5D95" w:rsidRDefault="004A5D95" w:rsidP="00AC057D">
      <w:pPr>
        <w:autoSpaceDE w:val="0"/>
        <w:autoSpaceDN w:val="0"/>
        <w:bidi/>
        <w:adjustRightInd w:val="0"/>
        <w:spacing w:line="288" w:lineRule="auto"/>
        <w:ind w:firstLine="397"/>
        <w:jc w:val="lowKashida"/>
        <w:rPr>
          <w:rFonts w:cs="Arabic Transparent"/>
          <w:szCs w:val="28"/>
          <w:rtl/>
          <w:lang w:bidi="ar-SY"/>
        </w:rPr>
      </w:pPr>
      <w:r>
        <w:rPr>
          <w:rFonts w:cs="Arabic Transparent"/>
          <w:noProof/>
          <w:szCs w:val="28"/>
          <w:rtl/>
        </w:rPr>
        <w:pict>
          <v:rect id="_x0000_s1139" style="position:absolute;left:0;text-align:left;margin-left:157.4pt;margin-top:17.45pt;width:127.9pt;height:49.05pt;z-index:251669504" fillcolor="#9bbb59 [3206]" strokecolor="#f2f2f2 [3041]" strokeweight="3pt">
            <v:shadow on="t" type="perspective" color="#4e6128 [1606]" opacity=".5" offset="1pt" offset2="-1pt"/>
            <v:textbox style="mso-next-textbox:#_x0000_s1139">
              <w:txbxContent>
                <w:p w:rsidR="00444A98" w:rsidRDefault="00444A98" w:rsidP="004A5D95">
                  <w:pPr>
                    <w:jc w:val="center"/>
                    <w:rPr>
                      <w:rtl/>
                      <w:lang w:bidi="ar-SY"/>
                    </w:rPr>
                  </w:pPr>
                  <w:r>
                    <w:rPr>
                      <w:rFonts w:hint="cs"/>
                      <w:rtl/>
                      <w:lang w:bidi="ar-SY"/>
                    </w:rPr>
                    <w:t>ا</w:t>
                  </w:r>
                  <w:r w:rsidRPr="00D41330">
                    <w:rPr>
                      <w:rFonts w:hint="cs"/>
                      <w:sz w:val="28"/>
                      <w:szCs w:val="28"/>
                      <w:rtl/>
                      <w:lang w:bidi="ar-SY"/>
                    </w:rPr>
                    <w:t>لمصنع</w:t>
                  </w:r>
                </w:p>
                <w:p w:rsidR="00444A98" w:rsidRPr="00D41330" w:rsidRDefault="00444A98" w:rsidP="004A5D95">
                  <w:pPr>
                    <w:jc w:val="center"/>
                    <w:rPr>
                      <w:sz w:val="32"/>
                      <w:szCs w:val="32"/>
                      <w:lang w:bidi="ar-SY"/>
                    </w:rPr>
                  </w:pPr>
                  <w:r w:rsidRPr="00D41330">
                    <w:rPr>
                      <w:sz w:val="32"/>
                      <w:szCs w:val="32"/>
                      <w:lang w:bidi="ar-SY"/>
                    </w:rPr>
                    <w:t>manufacturer</w:t>
                  </w:r>
                </w:p>
              </w:txbxContent>
            </v:textbox>
            <w10:wrap anchorx="page"/>
          </v:rect>
        </w:pict>
      </w:r>
      <w:r>
        <w:rPr>
          <w:rFonts w:cs="Arabic Transparent"/>
          <w:noProof/>
          <w:szCs w:val="28"/>
          <w:rtl/>
        </w:rPr>
        <w:pict>
          <v:rect id="_x0000_s1138" style="position:absolute;left:0;text-align:left;margin-left:-10.35pt;margin-top:17.45pt;width:94.95pt;height:50.6pt;z-index:251668480" fillcolor="#9bbb59 [3206]" strokecolor="#f2f2f2 [3041]" strokeweight="3pt">
            <v:shadow on="t" type="perspective" color="#4e6128 [1606]" opacity=".5" offset="1pt" offset2="-1pt"/>
            <v:textbox style="mso-next-textbox:#_x0000_s1138">
              <w:txbxContent>
                <w:p w:rsidR="00444A98" w:rsidRPr="00D41330" w:rsidRDefault="00444A98" w:rsidP="004A5D95">
                  <w:pPr>
                    <w:jc w:val="center"/>
                    <w:rPr>
                      <w:sz w:val="28"/>
                      <w:szCs w:val="28"/>
                      <w:rtl/>
                      <w:lang w:bidi="ar-SY"/>
                    </w:rPr>
                  </w:pPr>
                  <w:r w:rsidRPr="00D41330">
                    <w:rPr>
                      <w:rFonts w:hint="cs"/>
                      <w:sz w:val="28"/>
                      <w:szCs w:val="28"/>
                      <w:rtl/>
                      <w:lang w:bidi="ar-SY"/>
                    </w:rPr>
                    <w:t>المورد</w:t>
                  </w:r>
                </w:p>
                <w:p w:rsidR="00444A98" w:rsidRDefault="00444A98" w:rsidP="004A5D95">
                  <w:pPr>
                    <w:jc w:val="center"/>
                    <w:rPr>
                      <w:lang w:bidi="ar-SY"/>
                    </w:rPr>
                  </w:pPr>
                  <w:r w:rsidRPr="00D41330">
                    <w:rPr>
                      <w:sz w:val="32"/>
                      <w:szCs w:val="32"/>
                      <w:lang w:bidi="ar-SY"/>
                    </w:rPr>
                    <w:t>supplier</w:t>
                  </w:r>
                </w:p>
              </w:txbxContent>
            </v:textbox>
            <w10:wrap anchorx="page"/>
          </v:rect>
        </w:pict>
      </w:r>
      <w:r>
        <w:rPr>
          <w:rFonts w:cs="Arabic Transparent"/>
          <w:noProof/>
          <w:szCs w:val="28"/>
          <w:rtl/>
        </w:rPr>
        <w:pict>
          <v:rect id="_x0000_s1140" style="position:absolute;left:0;text-align:left;margin-left:355pt;margin-top:17.45pt;width:89.65pt;height:49.75pt;z-index:251670528" fillcolor="#9bbb59 [3206]" strokecolor="#f2f2f2 [3041]" strokeweight="3pt">
            <v:shadow on="t" type="perspective" color="#4e6128 [1606]" opacity=".5" offset="1pt" offset2="-1pt"/>
            <v:textbox style="mso-next-textbox:#_x0000_s1140">
              <w:txbxContent>
                <w:p w:rsidR="00444A98" w:rsidRPr="00D41330" w:rsidRDefault="00444A98" w:rsidP="004A5D95">
                  <w:pPr>
                    <w:jc w:val="center"/>
                    <w:rPr>
                      <w:sz w:val="28"/>
                      <w:szCs w:val="28"/>
                      <w:rtl/>
                      <w:lang w:bidi="ar-SY"/>
                    </w:rPr>
                  </w:pPr>
                  <w:r w:rsidRPr="00D41330">
                    <w:rPr>
                      <w:rFonts w:hint="cs"/>
                      <w:sz w:val="28"/>
                      <w:szCs w:val="28"/>
                      <w:rtl/>
                      <w:lang w:bidi="ar-SY"/>
                    </w:rPr>
                    <w:t>الزبون</w:t>
                  </w:r>
                </w:p>
                <w:p w:rsidR="00444A98" w:rsidRPr="00D41330" w:rsidRDefault="00444A98" w:rsidP="004A5D95">
                  <w:pPr>
                    <w:jc w:val="center"/>
                    <w:rPr>
                      <w:sz w:val="32"/>
                      <w:szCs w:val="32"/>
                      <w:lang w:bidi="ar-SY"/>
                    </w:rPr>
                  </w:pPr>
                  <w:r w:rsidRPr="00D41330">
                    <w:rPr>
                      <w:sz w:val="32"/>
                      <w:szCs w:val="32"/>
                      <w:lang w:bidi="ar-SY"/>
                    </w:rPr>
                    <w:t>customer</w:t>
                  </w:r>
                </w:p>
              </w:txbxContent>
            </v:textbox>
            <w10:wrap anchorx="page"/>
          </v:rect>
        </w:pict>
      </w:r>
    </w:p>
    <w:p w:rsidR="004A5D95" w:rsidRDefault="004A5D95" w:rsidP="00AC057D">
      <w:pPr>
        <w:bidi/>
        <w:spacing w:before="120" w:line="288" w:lineRule="auto"/>
        <w:ind w:firstLine="397"/>
        <w:jc w:val="lowKashida"/>
        <w:rPr>
          <w:rFonts w:cs="Arabic Transparent"/>
          <w:szCs w:val="28"/>
          <w:rtl/>
          <w:lang w:bidi="ar-SY"/>
        </w:rPr>
      </w:pPr>
      <w:r>
        <w:rPr>
          <w:rFonts w:cs="Arabic Transparent"/>
          <w:noProof/>
          <w:szCs w:val="28"/>
          <w:rtl/>
        </w:rPr>
        <w:pict>
          <v:shape id="_x0000_s1142" type="#_x0000_t32" style="position:absolute;left:0;text-align:left;margin-left:285.3pt;margin-top:25.25pt;width:69.7pt;height:0;z-index:251672576" o:connectortype="straight">
            <v:stroke endarrow="block"/>
            <w10:wrap anchorx="page"/>
          </v:shape>
        </w:pict>
      </w:r>
      <w:r>
        <w:rPr>
          <w:rFonts w:cs="Arabic Transparent"/>
          <w:noProof/>
          <w:szCs w:val="28"/>
          <w:rtl/>
        </w:rPr>
        <w:pict>
          <v:shape id="_x0000_s1141" type="#_x0000_t32" style="position:absolute;left:0;text-align:left;margin-left:88.45pt;margin-top:25.25pt;width:68.95pt;height:0;z-index:251671552" o:connectortype="straight">
            <v:stroke endarrow="block"/>
            <w10:wrap anchorx="page"/>
          </v:shape>
        </w:pict>
      </w:r>
    </w:p>
    <w:p w:rsidR="004A5D95" w:rsidRDefault="004A5D95" w:rsidP="00AC057D">
      <w:pPr>
        <w:autoSpaceDE w:val="0"/>
        <w:autoSpaceDN w:val="0"/>
        <w:bidi/>
        <w:adjustRightInd w:val="0"/>
        <w:spacing w:line="288" w:lineRule="auto"/>
        <w:ind w:firstLine="397"/>
        <w:jc w:val="lowKashida"/>
        <w:rPr>
          <w:rFonts w:cs="Arabic Transparent"/>
          <w:szCs w:val="28"/>
          <w:rtl/>
          <w:lang w:bidi="ar-SY"/>
        </w:rPr>
      </w:pPr>
    </w:p>
    <w:p w:rsidR="004A5D95" w:rsidRPr="00DF5B61" w:rsidRDefault="004A5D95" w:rsidP="00AC057D">
      <w:pPr>
        <w:bidi/>
        <w:jc w:val="lowKashida"/>
        <w:rPr>
          <w:rFonts w:cs="Simplified Arabic"/>
          <w:sz w:val="27"/>
          <w:szCs w:val="27"/>
          <w:lang w:bidi="ar-SY"/>
        </w:rPr>
      </w:pPr>
    </w:p>
    <w:p w:rsidR="004A5D95" w:rsidRPr="002447B4" w:rsidRDefault="004A5D95" w:rsidP="00AC057D">
      <w:pPr>
        <w:pStyle w:val="a8"/>
        <w:widowControl w:val="0"/>
        <w:spacing w:line="216" w:lineRule="auto"/>
        <w:ind w:firstLine="720"/>
        <w:jc w:val="both"/>
        <w:rPr>
          <w:sz w:val="27"/>
          <w:szCs w:val="27"/>
          <w:rtl/>
          <w:lang w:bidi="ar-SY"/>
        </w:rPr>
      </w:pPr>
      <w:r>
        <w:rPr>
          <w:noProof/>
          <w:sz w:val="27"/>
          <w:szCs w:val="27"/>
          <w:rtl/>
        </w:rPr>
        <w:pict>
          <v:rect id="_x0000_s1147" style="position:absolute;left:0;text-align:left;margin-left:165.05pt;margin-top:10.9pt;width:120.25pt;height:29.25pt;z-index:251677696" fillcolor="#4f81bd [3204]" strokecolor="#f2f2f2 [3041]" strokeweight="3pt">
            <v:shadow on="t" type="perspective" color="#243f60 [1604]" opacity=".5" offset="1pt" offset2="-1pt"/>
            <v:textbox>
              <w:txbxContent>
                <w:p w:rsidR="00444A98" w:rsidRPr="00235EBB" w:rsidRDefault="00444A98" w:rsidP="004A5D95">
                  <w:pPr>
                    <w:jc w:val="center"/>
                    <w:rPr>
                      <w:b/>
                      <w:bCs/>
                      <w:sz w:val="28"/>
                      <w:szCs w:val="28"/>
                      <w:lang w:bidi="ar-SY"/>
                    </w:rPr>
                  </w:pPr>
                  <w:r w:rsidRPr="00235EBB">
                    <w:rPr>
                      <w:rFonts w:hint="cs"/>
                      <w:b/>
                      <w:bCs/>
                      <w:sz w:val="28"/>
                      <w:szCs w:val="28"/>
                      <w:rtl/>
                      <w:lang w:bidi="ar-SY"/>
                    </w:rPr>
                    <w:t>تدفقات الأموال</w:t>
                  </w:r>
                </w:p>
              </w:txbxContent>
            </v:textbox>
            <w10:wrap anchorx="page"/>
          </v:rect>
        </w:pict>
      </w:r>
    </w:p>
    <w:p w:rsidR="004A5D95" w:rsidRDefault="004A5D95" w:rsidP="00AC057D">
      <w:pPr>
        <w:pStyle w:val="a8"/>
        <w:widowControl w:val="0"/>
        <w:spacing w:line="216" w:lineRule="auto"/>
        <w:ind w:firstLine="720"/>
        <w:jc w:val="both"/>
        <w:rPr>
          <w:sz w:val="27"/>
          <w:szCs w:val="27"/>
          <w:rtl/>
          <w:lang w:bidi="ar-SY"/>
        </w:rPr>
      </w:pPr>
    </w:p>
    <w:p w:rsidR="004A5D95" w:rsidRDefault="004A5D95" w:rsidP="00AC057D">
      <w:pPr>
        <w:pStyle w:val="a8"/>
        <w:widowControl w:val="0"/>
        <w:spacing w:line="216" w:lineRule="auto"/>
        <w:ind w:firstLine="720"/>
        <w:jc w:val="both"/>
        <w:rPr>
          <w:sz w:val="27"/>
          <w:szCs w:val="27"/>
          <w:rtl/>
          <w:lang w:bidi="ar-SY"/>
        </w:rPr>
      </w:pPr>
      <w:r>
        <w:rPr>
          <w:noProof/>
          <w:sz w:val="27"/>
          <w:szCs w:val="27"/>
          <w:rtl/>
        </w:rPr>
        <w:pict>
          <v:shape id="_x0000_s1144" type="#_x0000_t32" style="position:absolute;left:0;text-align:left;margin-left:-10.5pt;margin-top:4.3pt;width:459.6pt;height:.05pt;flip:x;z-index:251674624" o:connectortype="straight" strokecolor="black [3213]" strokeweight="3pt">
            <v:stroke endarrow="block"/>
            <v:shadow type="perspective" color="#7f7f7f [1601]" opacity=".5" offset="1pt" offset2="-1pt"/>
            <w10:wrap anchorx="page"/>
          </v:shape>
        </w:pict>
      </w:r>
      <w:r>
        <w:rPr>
          <w:noProof/>
          <w:sz w:val="27"/>
          <w:szCs w:val="27"/>
          <w:rtl/>
        </w:rPr>
        <w:pict>
          <v:rect id="_x0000_s1148" style="position:absolute;left:0;text-align:left;margin-left:165.05pt;margin-top:17.4pt;width:120.25pt;height:30.6pt;z-index:251678720" fillcolor="#4f81bd [3204]" strokecolor="#f2f2f2 [3041]" strokeweight="3pt">
            <v:shadow on="t" type="perspective" color="#243f60 [1604]" opacity=".5" offset="1pt" offset2="-1pt"/>
            <v:textbox>
              <w:txbxContent>
                <w:p w:rsidR="00444A98" w:rsidRPr="00235EBB" w:rsidRDefault="00444A98" w:rsidP="004A5D95">
                  <w:pPr>
                    <w:jc w:val="center"/>
                    <w:rPr>
                      <w:b/>
                      <w:bCs/>
                      <w:sz w:val="28"/>
                      <w:szCs w:val="28"/>
                      <w:lang w:bidi="ar-SY"/>
                    </w:rPr>
                  </w:pPr>
                  <w:r w:rsidRPr="00235EBB">
                    <w:rPr>
                      <w:rFonts w:hint="cs"/>
                      <w:b/>
                      <w:bCs/>
                      <w:sz w:val="28"/>
                      <w:szCs w:val="28"/>
                      <w:rtl/>
                      <w:lang w:bidi="ar-SY"/>
                    </w:rPr>
                    <w:t>تدفقات المعلومات</w:t>
                  </w:r>
                </w:p>
              </w:txbxContent>
            </v:textbox>
            <w10:wrap anchorx="page"/>
          </v:rect>
        </w:pict>
      </w:r>
    </w:p>
    <w:p w:rsidR="004A5D95" w:rsidRDefault="004A5D95" w:rsidP="00AC057D">
      <w:pPr>
        <w:bidi/>
        <w:rPr>
          <w:rFonts w:cs="Arabic Transparent"/>
          <w:szCs w:val="28"/>
          <w:rtl/>
        </w:rPr>
      </w:pPr>
    </w:p>
    <w:p w:rsidR="004A5D95" w:rsidRDefault="004A5D95" w:rsidP="00AC057D">
      <w:pPr>
        <w:bidi/>
        <w:rPr>
          <w:rFonts w:cs="Arabic Transparent"/>
          <w:szCs w:val="28"/>
          <w:rtl/>
          <w:lang w:bidi="ar-SY"/>
        </w:rPr>
      </w:pPr>
      <w:r w:rsidRPr="00A11F2A">
        <w:rPr>
          <w:rFonts w:cs="Traditional Arabic"/>
          <w:noProof/>
          <w:sz w:val="27"/>
          <w:szCs w:val="27"/>
          <w:rtl/>
        </w:rPr>
        <w:pict>
          <v:shape id="_x0000_s1145" type="#_x0000_t32" style="position:absolute;left:0;text-align:left;margin-left:-10.35pt;margin-top:16.05pt;width:455pt;height:.05pt;z-index:251675648" o:connectortype="straight" strokecolor="black [3213]" strokeweight="3pt">
            <v:stroke startarrow="block" endarrow="block"/>
            <v:shadow type="perspective" color="#7f7f7f [1601]" opacity=".5" offset="1pt" offset2="-1pt"/>
            <w10:wrap anchorx="page"/>
          </v:shape>
        </w:pict>
      </w:r>
    </w:p>
    <w:p w:rsidR="004A5D95" w:rsidRPr="004C3ECF" w:rsidRDefault="004A5D95" w:rsidP="00AC057D">
      <w:pPr>
        <w:pStyle w:val="a3"/>
        <w:numPr>
          <w:ilvl w:val="1"/>
          <w:numId w:val="33"/>
        </w:numPr>
        <w:tabs>
          <w:tab w:val="left" w:pos="1886"/>
        </w:tabs>
        <w:bidi/>
        <w:spacing w:after="0" w:line="240" w:lineRule="auto"/>
        <w:jc w:val="both"/>
        <w:rPr>
          <w:rFonts w:cs="Arabic Transparent"/>
          <w:b/>
          <w:bCs/>
          <w:sz w:val="30"/>
          <w:szCs w:val="30"/>
          <w:lang w:bidi="ar-SY"/>
        </w:rPr>
      </w:pPr>
      <w:r w:rsidRPr="004C3ECF">
        <w:rPr>
          <w:rFonts w:cs="Arabic Transparent" w:hint="cs"/>
          <w:b/>
          <w:bCs/>
          <w:sz w:val="30"/>
          <w:szCs w:val="30"/>
          <w:rtl/>
          <w:lang w:bidi="ar-SY"/>
        </w:rPr>
        <w:t xml:space="preserve"> سلسلة التوريد الخارجية (الموسعة) :</w:t>
      </w:r>
    </w:p>
    <w:p w:rsidR="004A5D95" w:rsidRPr="004C3ECF" w:rsidRDefault="004A5D95" w:rsidP="00AC057D">
      <w:pPr>
        <w:tabs>
          <w:tab w:val="left" w:pos="1886"/>
        </w:tabs>
        <w:bidi/>
        <w:jc w:val="both"/>
        <w:rPr>
          <w:rFonts w:cs="Simplified Arabic"/>
          <w:sz w:val="32"/>
          <w:szCs w:val="32"/>
          <w:rtl/>
        </w:rPr>
      </w:pPr>
      <w:r w:rsidRPr="004C3ECF">
        <w:rPr>
          <w:rFonts w:cs="Simplified Arabic" w:hint="cs"/>
          <w:sz w:val="32"/>
          <w:szCs w:val="32"/>
          <w:rtl/>
        </w:rPr>
        <w:t>التدفقات تبقى كما هي لكن الفرق هو الحاجة لأخذ موردي الموردين وزبائن الزبائن بعين الاعتبار لان لهم تأثير على أداء سلسلة التوريد الكلية .</w:t>
      </w:r>
    </w:p>
    <w:p w:rsidR="004A5D95" w:rsidRDefault="004A5D95" w:rsidP="00AC057D">
      <w:pPr>
        <w:tabs>
          <w:tab w:val="left" w:pos="1886"/>
          <w:tab w:val="left" w:pos="10260"/>
        </w:tabs>
        <w:bidi/>
        <w:jc w:val="both"/>
        <w:rPr>
          <w:rFonts w:cs="Arabic Transparent"/>
          <w:szCs w:val="28"/>
          <w:rtl/>
          <w:lang w:bidi="ar-SY"/>
        </w:rPr>
      </w:pPr>
    </w:p>
    <w:p w:rsidR="004A5D95" w:rsidRDefault="004A5D95" w:rsidP="00AC057D">
      <w:pPr>
        <w:tabs>
          <w:tab w:val="left" w:pos="1886"/>
          <w:tab w:val="left" w:pos="10260"/>
        </w:tabs>
        <w:bidi/>
        <w:jc w:val="both"/>
        <w:rPr>
          <w:rFonts w:cs="Arabic Transparent"/>
          <w:szCs w:val="28"/>
          <w:rtl/>
          <w:lang w:bidi="ar-SY"/>
        </w:rPr>
      </w:pPr>
      <w:r>
        <w:rPr>
          <w:rFonts w:cs="Arabic Transparent"/>
          <w:noProof/>
          <w:szCs w:val="28"/>
          <w:rtl/>
        </w:rPr>
        <w:pict>
          <v:rect id="_x0000_s1163" style="position:absolute;left:0;text-align:left;margin-left:134.45pt;margin-top:5.3pt;width:142.45pt;height:31.4pt;z-index:251694080" fillcolor="#f79646 [3209]" strokecolor="#f2f2f2 [3041]" strokeweight="3pt">
            <v:shadow on="t" type="perspective" color="#974706 [1609]" opacity=".5" offset="1pt" offset2="-1pt"/>
            <v:textbox>
              <w:txbxContent>
                <w:p w:rsidR="00444A98" w:rsidRPr="0033090C" w:rsidRDefault="00444A98" w:rsidP="004A5D95">
                  <w:pPr>
                    <w:jc w:val="center"/>
                    <w:rPr>
                      <w:b/>
                      <w:bCs/>
                      <w:sz w:val="36"/>
                      <w:szCs w:val="36"/>
                      <w:lang w:bidi="ar-SY"/>
                    </w:rPr>
                  </w:pPr>
                  <w:r w:rsidRPr="0033090C">
                    <w:rPr>
                      <w:rFonts w:hint="cs"/>
                      <w:b/>
                      <w:bCs/>
                      <w:sz w:val="36"/>
                      <w:szCs w:val="36"/>
                      <w:rtl/>
                      <w:lang w:bidi="ar-SY"/>
                    </w:rPr>
                    <w:t>تدفقات المواد</w:t>
                  </w:r>
                </w:p>
              </w:txbxContent>
            </v:textbox>
            <w10:wrap anchorx="page"/>
          </v:rect>
        </w:pict>
      </w:r>
    </w:p>
    <w:p w:rsidR="004A5D95" w:rsidRDefault="004A5D95" w:rsidP="00AC057D">
      <w:pPr>
        <w:tabs>
          <w:tab w:val="left" w:pos="1886"/>
          <w:tab w:val="left" w:pos="10260"/>
        </w:tabs>
        <w:bidi/>
        <w:jc w:val="both"/>
        <w:rPr>
          <w:rFonts w:cs="Arabic Transparent"/>
          <w:szCs w:val="28"/>
          <w:rtl/>
          <w:lang w:bidi="ar-SY"/>
        </w:rPr>
      </w:pPr>
    </w:p>
    <w:p w:rsidR="004A5D95" w:rsidRDefault="004A5D95" w:rsidP="00AC057D">
      <w:pPr>
        <w:tabs>
          <w:tab w:val="left" w:pos="1170"/>
          <w:tab w:val="left" w:pos="10260"/>
          <w:tab w:val="left" w:pos="10350"/>
        </w:tabs>
        <w:bidi/>
        <w:jc w:val="both"/>
        <w:rPr>
          <w:rFonts w:cs="Arabic Transparent"/>
          <w:szCs w:val="28"/>
          <w:rtl/>
          <w:lang w:bidi="ar-SY"/>
        </w:rPr>
      </w:pPr>
      <w:r>
        <w:rPr>
          <w:rFonts w:cs="Arabic Transparent"/>
          <w:noProof/>
          <w:szCs w:val="28"/>
          <w:rtl/>
        </w:rPr>
        <w:pict>
          <v:shape id="_x0000_s1160" type="#_x0000_t32" style="position:absolute;left:0;text-align:left;margin-left:-63.95pt;margin-top:4.55pt;width:522.4pt;height:1.55pt;z-index:251691008" o:connectortype="straight" strokecolor="black [3213]" strokeweight="3pt">
            <v:stroke endarrow="block"/>
            <v:shadow type="perspective" color="#7f7f7f [1601]" opacity=".5" offset="1pt" offset2="-1pt"/>
            <w10:wrap anchorx="page"/>
          </v:shape>
        </w:pict>
      </w:r>
    </w:p>
    <w:p w:rsidR="004A5D95" w:rsidRPr="00235EBB" w:rsidRDefault="004A5D95" w:rsidP="00AC057D">
      <w:pPr>
        <w:tabs>
          <w:tab w:val="left" w:pos="1886"/>
          <w:tab w:val="left" w:pos="10260"/>
        </w:tabs>
        <w:bidi/>
        <w:jc w:val="both"/>
        <w:rPr>
          <w:rFonts w:cs="Arabic Transparent"/>
          <w:szCs w:val="28"/>
          <w:lang w:bidi="ar-SY"/>
        </w:rPr>
      </w:pPr>
      <w:r>
        <w:rPr>
          <w:rFonts w:cs="Arabic Transparent"/>
          <w:noProof/>
          <w:szCs w:val="28"/>
        </w:rPr>
        <w:pict>
          <v:rect id="_x0000_s1153" style="position:absolute;left:0;text-align:left;margin-left:320.55pt;margin-top:13.75pt;width:62.8pt;height:80.4pt;z-index:251683840" fillcolor="white [3201]" strokecolor="#fabf8f [1945]" strokeweight="1pt">
            <v:fill color2="#fbd4b4 [1305]" focusposition="1" focussize="" focus="100%" type="gradient"/>
            <v:shadow on="t" type="perspective" color="#974706 [1609]" opacity=".5" offset="1pt" offset2="-3pt"/>
            <v:textbox>
              <w:txbxContent>
                <w:p w:rsidR="00444A98" w:rsidRPr="000B2979" w:rsidRDefault="00444A98" w:rsidP="004A5D95">
                  <w:pPr>
                    <w:jc w:val="center"/>
                    <w:rPr>
                      <w:sz w:val="24"/>
                      <w:rtl/>
                      <w:lang w:bidi="ar-SY"/>
                    </w:rPr>
                  </w:pPr>
                  <w:r w:rsidRPr="000B2979">
                    <w:rPr>
                      <w:rFonts w:hint="cs"/>
                      <w:sz w:val="24"/>
                      <w:rtl/>
                      <w:lang w:bidi="ar-SY"/>
                    </w:rPr>
                    <w:t>بائع المفرق</w:t>
                  </w:r>
                </w:p>
                <w:p w:rsidR="00444A98" w:rsidRPr="000B2979" w:rsidRDefault="00444A98" w:rsidP="004A5D95">
                  <w:pPr>
                    <w:jc w:val="center"/>
                    <w:rPr>
                      <w:sz w:val="24"/>
                      <w:lang w:bidi="ar-SY"/>
                    </w:rPr>
                  </w:pPr>
                  <w:r w:rsidRPr="000B2979">
                    <w:rPr>
                      <w:sz w:val="24"/>
                      <w:lang w:bidi="ar-SY"/>
                    </w:rPr>
                    <w:t>retailer</w:t>
                  </w:r>
                </w:p>
              </w:txbxContent>
            </v:textbox>
            <w10:wrap anchorx="page"/>
          </v:rect>
        </w:pict>
      </w:r>
      <w:r>
        <w:rPr>
          <w:rFonts w:cs="Arabic Transparent"/>
          <w:noProof/>
          <w:szCs w:val="28"/>
        </w:rPr>
        <w:pict>
          <v:rect id="_x0000_s1152" style="position:absolute;left:0;text-align:left;margin-left:232.45pt;margin-top:13.75pt;width:70.5pt;height:80.4pt;z-index:251682816" fillcolor="white [3201]" strokecolor="#fabf8f [1945]" strokeweight="1pt">
            <v:fill color2="#fbd4b4 [1305]" focusposition="1" focussize="" focus="100%" type="gradient"/>
            <v:shadow on="t" type="perspective" color="#974706 [1609]" opacity=".5" offset="1pt" offset2="-3pt"/>
            <v:textbox>
              <w:txbxContent>
                <w:p w:rsidR="00444A98" w:rsidRPr="000B2979" w:rsidRDefault="00444A98" w:rsidP="004A5D95">
                  <w:pPr>
                    <w:jc w:val="center"/>
                    <w:rPr>
                      <w:sz w:val="24"/>
                      <w:rtl/>
                      <w:lang w:bidi="ar-SY"/>
                    </w:rPr>
                  </w:pPr>
                  <w:r w:rsidRPr="000B2979">
                    <w:rPr>
                      <w:rFonts w:hint="cs"/>
                      <w:sz w:val="24"/>
                      <w:rtl/>
                      <w:lang w:bidi="ar-SY"/>
                    </w:rPr>
                    <w:t>بائع الجملة</w:t>
                  </w:r>
                </w:p>
                <w:p w:rsidR="00444A98" w:rsidRPr="000B2979" w:rsidRDefault="00444A98" w:rsidP="004A5D95">
                  <w:pPr>
                    <w:jc w:val="center"/>
                    <w:rPr>
                      <w:sz w:val="24"/>
                      <w:lang w:bidi="ar-SY"/>
                    </w:rPr>
                  </w:pPr>
                  <w:r w:rsidRPr="000B2979">
                    <w:rPr>
                      <w:sz w:val="24"/>
                      <w:lang w:bidi="ar-SY"/>
                    </w:rPr>
                    <w:t>wholesaler</w:t>
                  </w:r>
                </w:p>
              </w:txbxContent>
            </v:textbox>
            <w10:wrap anchorx="page"/>
          </v:rect>
        </w:pict>
      </w:r>
      <w:r>
        <w:rPr>
          <w:rFonts w:cs="Arabic Transparent"/>
          <w:noProof/>
          <w:szCs w:val="28"/>
        </w:rPr>
        <w:pict>
          <v:rect id="_x0000_s1149" style="position:absolute;left:0;text-align:left;margin-left:-63.95pt;margin-top:13.75pt;width:65.85pt;height:80.4pt;z-index:251679744" fillcolor="white [3201]" strokecolor="#fabf8f [1945]" strokeweight="1pt">
            <v:fill color2="#fbd4b4 [1305]" focusposition="1" focussize="" focus="100%" type="gradient"/>
            <v:shadow on="t" type="perspective" color="#974706 [1609]" opacity=".5" offset="1pt" offset2="-3pt"/>
            <v:textbox>
              <w:txbxContent>
                <w:p w:rsidR="00444A98" w:rsidRPr="000B2979" w:rsidRDefault="00444A98" w:rsidP="004A5D95">
                  <w:pPr>
                    <w:jc w:val="center"/>
                    <w:rPr>
                      <w:sz w:val="24"/>
                      <w:rtl/>
                      <w:lang w:bidi="ar-SY"/>
                    </w:rPr>
                  </w:pPr>
                  <w:r w:rsidRPr="000B2979">
                    <w:rPr>
                      <w:rFonts w:hint="cs"/>
                      <w:sz w:val="24"/>
                      <w:rtl/>
                      <w:lang w:bidi="ar-SY"/>
                    </w:rPr>
                    <w:t>مورد الطبقة الثانية</w:t>
                  </w:r>
                </w:p>
                <w:p w:rsidR="00444A98" w:rsidRPr="000B2979" w:rsidRDefault="00444A98" w:rsidP="004A5D95">
                  <w:pPr>
                    <w:jc w:val="center"/>
                    <w:rPr>
                      <w:sz w:val="24"/>
                      <w:rtl/>
                      <w:lang w:bidi="ar-SY"/>
                    </w:rPr>
                  </w:pPr>
                  <w:r w:rsidRPr="000B2979">
                    <w:rPr>
                      <w:sz w:val="24"/>
                      <w:lang w:bidi="ar-SY"/>
                    </w:rPr>
                    <w:t>2</w:t>
                  </w:r>
                  <w:r w:rsidRPr="000B2979">
                    <w:rPr>
                      <w:sz w:val="24"/>
                      <w:vertAlign w:val="superscript"/>
                      <w:lang w:bidi="ar-SY"/>
                    </w:rPr>
                    <w:t>nd</w:t>
                  </w:r>
                  <w:r w:rsidRPr="000B2979">
                    <w:rPr>
                      <w:sz w:val="24"/>
                      <w:lang w:bidi="ar-SY"/>
                    </w:rPr>
                    <w:t xml:space="preserve"> tier suppliers</w:t>
                  </w:r>
                </w:p>
              </w:txbxContent>
            </v:textbox>
            <w10:wrap anchorx="page"/>
          </v:rect>
        </w:pict>
      </w:r>
      <w:r>
        <w:rPr>
          <w:rFonts w:cs="Arabic Transparent"/>
          <w:noProof/>
          <w:szCs w:val="28"/>
        </w:rPr>
        <w:pict>
          <v:rect id="_x0000_s1150" style="position:absolute;left:0;text-align:left;margin-left:25.7pt;margin-top:13.75pt;width:62.75pt;height:80.4pt;z-index:251680768" fillcolor="white [3201]" strokecolor="#fabf8f [1945]" strokeweight="1pt">
            <v:fill color2="#fbd4b4 [1305]" focusposition="1" focussize="" focus="100%" type="gradient"/>
            <v:shadow on="t" type="perspective" color="#974706 [1609]" opacity=".5" offset="1pt" offset2="-3pt"/>
            <v:textbox>
              <w:txbxContent>
                <w:p w:rsidR="00444A98" w:rsidRPr="000B2979" w:rsidRDefault="00444A98" w:rsidP="004A5D95">
                  <w:pPr>
                    <w:jc w:val="center"/>
                    <w:rPr>
                      <w:sz w:val="24"/>
                      <w:rtl/>
                      <w:lang w:bidi="ar-SY"/>
                    </w:rPr>
                  </w:pPr>
                  <w:r w:rsidRPr="000B2979">
                    <w:rPr>
                      <w:rFonts w:hint="cs"/>
                      <w:sz w:val="24"/>
                      <w:rtl/>
                      <w:lang w:bidi="ar-SY"/>
                    </w:rPr>
                    <w:t>مورد الطبقة الأولى</w:t>
                  </w:r>
                </w:p>
                <w:p w:rsidR="00444A98" w:rsidRPr="000B2979" w:rsidRDefault="00444A98" w:rsidP="004A5D95">
                  <w:pPr>
                    <w:jc w:val="center"/>
                    <w:rPr>
                      <w:sz w:val="24"/>
                      <w:lang w:bidi="ar-SY"/>
                    </w:rPr>
                  </w:pPr>
                  <w:r w:rsidRPr="000B2979">
                    <w:rPr>
                      <w:sz w:val="24"/>
                      <w:lang w:bidi="ar-SY"/>
                    </w:rPr>
                    <w:t>1</w:t>
                  </w:r>
                  <w:r>
                    <w:rPr>
                      <w:sz w:val="24"/>
                      <w:lang w:bidi="ar-SY"/>
                    </w:rPr>
                    <w:t>st</w:t>
                  </w:r>
                  <w:r w:rsidRPr="000B2979">
                    <w:rPr>
                      <w:sz w:val="24"/>
                      <w:lang w:bidi="ar-SY"/>
                    </w:rPr>
                    <w:t xml:space="preserve"> tier suppliers</w:t>
                  </w:r>
                </w:p>
                <w:p w:rsidR="00444A98" w:rsidRPr="000B2979" w:rsidRDefault="00444A98" w:rsidP="004A5D95">
                  <w:pPr>
                    <w:rPr>
                      <w:lang w:bidi="ar-SY"/>
                    </w:rPr>
                  </w:pPr>
                </w:p>
              </w:txbxContent>
            </v:textbox>
            <w10:wrap anchorx="page"/>
          </v:rect>
        </w:pict>
      </w:r>
    </w:p>
    <w:p w:rsidR="004A5D95" w:rsidRDefault="004A5D95" w:rsidP="00AC057D">
      <w:pPr>
        <w:tabs>
          <w:tab w:val="left" w:pos="10260"/>
        </w:tabs>
        <w:bidi/>
        <w:rPr>
          <w:rFonts w:cs="Arabic Transparent"/>
          <w:szCs w:val="28"/>
          <w:rtl/>
          <w:lang w:bidi="ar-SY"/>
        </w:rPr>
      </w:pPr>
      <w:r>
        <w:rPr>
          <w:rFonts w:cs="Arabic Transparent"/>
          <w:noProof/>
          <w:szCs w:val="28"/>
          <w:rtl/>
        </w:rPr>
        <w:pict>
          <v:shape id="_x0000_s1162" type="#_x0000_t32" style="position:absolute;left:0;text-align:left;margin-left:-55.55pt;margin-top:188.4pt;width:526.25pt;height:2.25pt;flip:y;z-index:251693056" o:connectortype="straight" strokecolor="black [3213]" strokeweight="3pt">
            <v:stroke startarrow="block" endarrow="block"/>
            <v:shadow type="perspective" color="#7f7f7f [1601]" opacity=".5" offset="1pt" offset2="-1pt"/>
            <w10:wrap anchorx="page"/>
          </v:shape>
        </w:pict>
      </w:r>
      <w:r>
        <w:rPr>
          <w:rFonts w:cs="Arabic Transparent"/>
          <w:noProof/>
          <w:szCs w:val="28"/>
          <w:rtl/>
        </w:rPr>
        <w:pict>
          <v:rect id="_x0000_s1165" style="position:absolute;left:0;text-align:left;margin-left:134.45pt;margin-top:150.85pt;width:142.45pt;height:35.25pt;z-index:251696128" fillcolor="#f79646 [3209]" strokecolor="#f2f2f2 [3041]" strokeweight="3pt">
            <v:shadow on="t" type="perspective" color="#974706 [1609]" opacity=".5" offset="1pt" offset2="-1pt"/>
            <v:textbox>
              <w:txbxContent>
                <w:p w:rsidR="00444A98" w:rsidRPr="0033090C" w:rsidRDefault="00444A98" w:rsidP="004A5D95">
                  <w:pPr>
                    <w:jc w:val="center"/>
                    <w:rPr>
                      <w:b/>
                      <w:bCs/>
                      <w:sz w:val="36"/>
                      <w:szCs w:val="36"/>
                      <w:lang w:bidi="ar-SY"/>
                    </w:rPr>
                  </w:pPr>
                  <w:r w:rsidRPr="0033090C">
                    <w:rPr>
                      <w:rFonts w:hint="cs"/>
                      <w:b/>
                      <w:bCs/>
                      <w:sz w:val="36"/>
                      <w:szCs w:val="36"/>
                      <w:rtl/>
                      <w:lang w:bidi="ar-SY"/>
                    </w:rPr>
                    <w:t>تدفقات المعلومات</w:t>
                  </w:r>
                </w:p>
              </w:txbxContent>
            </v:textbox>
            <w10:wrap anchorx="page"/>
          </v:rect>
        </w:pict>
      </w:r>
      <w:r>
        <w:rPr>
          <w:rFonts w:cs="Arabic Transparent"/>
          <w:noProof/>
          <w:szCs w:val="28"/>
          <w:rtl/>
        </w:rPr>
        <w:pict>
          <v:shape id="_x0000_s1161" type="#_x0000_t32" style="position:absolute;left:0;text-align:left;margin-left:-55.55pt;margin-top:130.15pt;width:526.25pt;height:.8pt;flip:x;z-index:251692032" o:connectortype="straight" strokecolor="black [3213]" strokeweight="3pt">
            <v:stroke endarrow="block"/>
            <v:shadow type="perspective" color="#7f7f7f [1601]" opacity=".5" offset="1pt" offset2="-1pt"/>
            <w10:wrap anchorx="page"/>
          </v:shape>
        </w:pict>
      </w:r>
      <w:r>
        <w:rPr>
          <w:rFonts w:cs="Arabic Transparent"/>
          <w:noProof/>
          <w:szCs w:val="28"/>
          <w:rtl/>
        </w:rPr>
        <w:pict>
          <v:rect id="_x0000_s1164" style="position:absolute;left:0;text-align:left;margin-left:134.45pt;margin-top:92.6pt;width:142.45pt;height:35.95pt;z-index:251695104" fillcolor="#f79646 [3209]" strokecolor="#f2f2f2 [3041]" strokeweight="3pt">
            <v:shadow on="t" type="perspective" color="#974706 [1609]" opacity=".5" offset="1pt" offset2="-1pt"/>
            <v:textbox>
              <w:txbxContent>
                <w:p w:rsidR="00444A98" w:rsidRPr="0033090C" w:rsidRDefault="00444A98" w:rsidP="004A5D95">
                  <w:pPr>
                    <w:jc w:val="center"/>
                    <w:rPr>
                      <w:b/>
                      <w:bCs/>
                      <w:sz w:val="36"/>
                      <w:szCs w:val="36"/>
                      <w:lang w:bidi="ar-SY"/>
                    </w:rPr>
                  </w:pPr>
                  <w:r w:rsidRPr="0033090C">
                    <w:rPr>
                      <w:rFonts w:hint="cs"/>
                      <w:b/>
                      <w:bCs/>
                      <w:sz w:val="36"/>
                      <w:szCs w:val="36"/>
                      <w:rtl/>
                      <w:lang w:bidi="ar-SY"/>
                    </w:rPr>
                    <w:t>تدفقات الأموال</w:t>
                  </w:r>
                </w:p>
              </w:txbxContent>
            </v:textbox>
            <w10:wrap anchorx="page"/>
          </v:rect>
        </w:pict>
      </w:r>
      <w:r>
        <w:rPr>
          <w:rFonts w:cs="Arabic Transparent"/>
          <w:noProof/>
          <w:szCs w:val="28"/>
          <w:rtl/>
        </w:rPr>
        <w:pict>
          <v:shape id="_x0000_s1159" type="#_x0000_t32" style="position:absolute;left:0;text-align:left;margin-left:383.35pt;margin-top:38.25pt;width:19.15pt;height:0;z-index:251689984" o:connectortype="straight">
            <v:stroke endarrow="block"/>
            <w10:wrap anchorx="page"/>
          </v:shape>
        </w:pict>
      </w:r>
      <w:r>
        <w:rPr>
          <w:rFonts w:cs="Arabic Transparent"/>
          <w:noProof/>
          <w:szCs w:val="28"/>
          <w:rtl/>
        </w:rPr>
        <w:pict>
          <v:shape id="_x0000_s1158" type="#_x0000_t32" style="position:absolute;left:0;text-align:left;margin-left:302.95pt;margin-top:38.25pt;width:17.6pt;height:0;z-index:251688960" o:connectortype="straight">
            <v:stroke endarrow="block"/>
            <w10:wrap anchorx="page"/>
          </v:shape>
        </w:pict>
      </w:r>
      <w:r>
        <w:rPr>
          <w:rFonts w:cs="Arabic Transparent"/>
          <w:noProof/>
          <w:szCs w:val="28"/>
          <w:rtl/>
        </w:rPr>
        <w:pict>
          <v:shape id="_x0000_s1157" type="#_x0000_t32" style="position:absolute;left:0;text-align:left;margin-left:205.65pt;margin-top:38.25pt;width:26.8pt;height:0;z-index:251687936" o:connectortype="straight">
            <v:stroke endarrow="block"/>
            <w10:wrap anchorx="page"/>
          </v:shape>
        </w:pict>
      </w:r>
      <w:r>
        <w:rPr>
          <w:rFonts w:cs="Arabic Transparent"/>
          <w:noProof/>
          <w:szCs w:val="28"/>
          <w:rtl/>
        </w:rPr>
        <w:pict>
          <v:shape id="_x0000_s1156" type="#_x0000_t32" style="position:absolute;left:0;text-align:left;margin-left:88.45pt;margin-top:39pt;width:27.6pt;height:0;z-index:251686912" o:connectortype="straight">
            <v:stroke endarrow="block"/>
            <w10:wrap anchorx="page"/>
          </v:shape>
        </w:pict>
      </w:r>
      <w:r>
        <w:rPr>
          <w:rFonts w:cs="Arabic Transparent"/>
          <w:noProof/>
          <w:szCs w:val="28"/>
          <w:rtl/>
        </w:rPr>
        <w:pict>
          <v:shape id="_x0000_s1155" type="#_x0000_t32" style="position:absolute;left:0;text-align:left;margin-left:1.9pt;margin-top:38.25pt;width:23.8pt;height:.75pt;z-index:251685888" o:connectortype="straight">
            <v:stroke endarrow="block"/>
            <w10:wrap anchorx="page"/>
          </v:shape>
        </w:pict>
      </w:r>
      <w:r>
        <w:rPr>
          <w:rFonts w:cs="Arabic Transparent"/>
          <w:noProof/>
          <w:szCs w:val="28"/>
          <w:rtl/>
        </w:rPr>
        <w:pict>
          <v:rect id="_x0000_s1151" style="position:absolute;left:0;text-align:left;margin-left:116.05pt;margin-top:19.1pt;width:89.6pt;height:41.4pt;z-index:251681792" fillcolor="white [3201]" strokecolor="#fabf8f [1945]" strokeweight="1pt">
            <v:fill color2="#fbd4b4 [1305]" focusposition="1" focussize="" focus="100%" type="gradient"/>
            <v:shadow on="t" type="perspective" color="#974706 [1609]" opacity=".5" offset="1pt" offset2="-3pt"/>
            <v:textbox>
              <w:txbxContent>
                <w:p w:rsidR="00444A98" w:rsidRPr="000B2979" w:rsidRDefault="00444A98" w:rsidP="004A5D95">
                  <w:pPr>
                    <w:jc w:val="center"/>
                    <w:rPr>
                      <w:sz w:val="24"/>
                      <w:rtl/>
                      <w:lang w:bidi="ar-SY"/>
                    </w:rPr>
                  </w:pPr>
                  <w:r w:rsidRPr="000B2979">
                    <w:rPr>
                      <w:rFonts w:hint="cs"/>
                      <w:sz w:val="24"/>
                      <w:rtl/>
                      <w:lang w:bidi="ar-SY"/>
                    </w:rPr>
                    <w:t>المصنع</w:t>
                  </w:r>
                </w:p>
                <w:p w:rsidR="00444A98" w:rsidRPr="000B2979" w:rsidRDefault="00444A98" w:rsidP="004A5D95">
                  <w:pPr>
                    <w:jc w:val="center"/>
                    <w:rPr>
                      <w:sz w:val="24"/>
                      <w:lang w:bidi="ar-SY"/>
                    </w:rPr>
                  </w:pPr>
                  <w:r w:rsidRPr="000B2979">
                    <w:rPr>
                      <w:sz w:val="24"/>
                      <w:lang w:bidi="ar-SY"/>
                    </w:rPr>
                    <w:t>manufacturer</w:t>
                  </w:r>
                </w:p>
              </w:txbxContent>
            </v:textbox>
            <w10:wrap anchorx="page"/>
          </v:rect>
        </w:pict>
      </w:r>
      <w:r>
        <w:rPr>
          <w:rFonts w:cs="Arabic Transparent"/>
          <w:noProof/>
          <w:szCs w:val="28"/>
          <w:rtl/>
        </w:rPr>
        <w:pict>
          <v:roundrect id="_x0000_s1154" style="position:absolute;left:0;text-align:left;margin-left:402.5pt;margin-top:13.75pt;width:89.65pt;height:52.85pt;z-index:251684864" arcsize="10923f" fillcolor="white [3201]" strokecolor="#fabf8f [1945]" strokeweight="1pt">
            <v:fill color2="#fbd4b4 [1305]" focusposition="1" focussize="" focus="100%" type="gradient"/>
            <v:shadow on="t" type="perspective" color="#974706 [1609]" opacity=".5" offset="1pt" offset2="-3pt"/>
            <v:textbox>
              <w:txbxContent>
                <w:p w:rsidR="00444A98" w:rsidRPr="000B2979" w:rsidRDefault="00444A98" w:rsidP="004A5D95">
                  <w:pPr>
                    <w:jc w:val="center"/>
                    <w:rPr>
                      <w:sz w:val="24"/>
                      <w:rtl/>
                      <w:lang w:bidi="ar-SY"/>
                    </w:rPr>
                  </w:pPr>
                  <w:r w:rsidRPr="000B2979">
                    <w:rPr>
                      <w:rFonts w:hint="cs"/>
                      <w:sz w:val="24"/>
                      <w:rtl/>
                      <w:lang w:bidi="ar-SY"/>
                    </w:rPr>
                    <w:t>الزبون النهائي</w:t>
                  </w:r>
                </w:p>
                <w:p w:rsidR="00444A98" w:rsidRPr="000B2979" w:rsidRDefault="00444A98" w:rsidP="004A5D95">
                  <w:pPr>
                    <w:jc w:val="center"/>
                    <w:rPr>
                      <w:sz w:val="24"/>
                      <w:lang w:bidi="ar-SY"/>
                    </w:rPr>
                  </w:pPr>
                  <w:r w:rsidRPr="000B2979">
                    <w:rPr>
                      <w:sz w:val="24"/>
                      <w:lang w:bidi="ar-SY"/>
                    </w:rPr>
                    <w:t>End-customer</w:t>
                  </w:r>
                </w:p>
              </w:txbxContent>
            </v:textbox>
            <w10:wrap anchorx="page"/>
          </v:roundrect>
        </w:pict>
      </w:r>
    </w:p>
    <w:p w:rsidR="004A5D95" w:rsidRPr="003B4C24" w:rsidRDefault="004A5D95" w:rsidP="00AC057D">
      <w:pPr>
        <w:tabs>
          <w:tab w:val="left" w:pos="10260"/>
        </w:tabs>
        <w:bidi/>
        <w:rPr>
          <w:rFonts w:cs="Arabic Transparent"/>
          <w:szCs w:val="28"/>
          <w:rtl/>
          <w:lang w:bidi="ar-SY"/>
        </w:rPr>
      </w:pPr>
    </w:p>
    <w:p w:rsidR="004A5D95" w:rsidRPr="003B4C24" w:rsidRDefault="004A5D95" w:rsidP="00AC057D">
      <w:pPr>
        <w:tabs>
          <w:tab w:val="left" w:pos="10260"/>
        </w:tabs>
        <w:bidi/>
        <w:rPr>
          <w:rFonts w:cs="Arabic Transparent"/>
          <w:szCs w:val="28"/>
          <w:rtl/>
          <w:lang w:bidi="ar-SY"/>
        </w:rPr>
      </w:pPr>
    </w:p>
    <w:p w:rsidR="004A5D95" w:rsidRPr="003B4C24" w:rsidRDefault="004A5D95" w:rsidP="00AC057D">
      <w:pPr>
        <w:tabs>
          <w:tab w:val="left" w:pos="10260"/>
        </w:tabs>
        <w:bidi/>
        <w:rPr>
          <w:rFonts w:cs="Arabic Transparent"/>
          <w:szCs w:val="28"/>
          <w:rtl/>
          <w:lang w:bidi="ar-SY"/>
        </w:rPr>
      </w:pPr>
    </w:p>
    <w:p w:rsidR="004A5D95" w:rsidRPr="003B4C24" w:rsidRDefault="004A5D95" w:rsidP="00AC057D">
      <w:pPr>
        <w:tabs>
          <w:tab w:val="left" w:pos="10260"/>
        </w:tabs>
        <w:bidi/>
        <w:rPr>
          <w:rFonts w:cs="Arabic Transparent"/>
          <w:szCs w:val="28"/>
          <w:rtl/>
          <w:lang w:bidi="ar-SY"/>
        </w:rPr>
      </w:pPr>
    </w:p>
    <w:p w:rsidR="004A5D95" w:rsidRDefault="004A5D95" w:rsidP="00AC057D">
      <w:pPr>
        <w:tabs>
          <w:tab w:val="left" w:pos="10260"/>
        </w:tabs>
        <w:bidi/>
        <w:rPr>
          <w:rFonts w:cs="Arabic Transparent"/>
          <w:szCs w:val="28"/>
          <w:rtl/>
          <w:lang w:bidi="ar-SY"/>
        </w:rPr>
      </w:pPr>
    </w:p>
    <w:p w:rsidR="004A5D95" w:rsidRDefault="004A5D95" w:rsidP="00AC057D">
      <w:pPr>
        <w:bidi/>
        <w:rPr>
          <w:rFonts w:cs="Arabic Transparent"/>
          <w:szCs w:val="28"/>
          <w:rtl/>
          <w:lang w:bidi="ar-SY"/>
        </w:rPr>
      </w:pPr>
    </w:p>
    <w:p w:rsidR="004A5D95" w:rsidRDefault="004A5D95" w:rsidP="00AC057D">
      <w:pPr>
        <w:tabs>
          <w:tab w:val="left" w:pos="1886"/>
        </w:tabs>
        <w:bidi/>
        <w:jc w:val="both"/>
        <w:rPr>
          <w:rFonts w:cs="Arabic Transparent"/>
          <w:szCs w:val="28"/>
          <w:rtl/>
          <w:lang w:bidi="ar-SY"/>
        </w:rPr>
      </w:pPr>
      <w:r w:rsidRPr="004C3ECF">
        <w:rPr>
          <w:rFonts w:cs="Simplified Arabic" w:hint="cs"/>
          <w:sz w:val="32"/>
          <w:szCs w:val="32"/>
          <w:rtl/>
        </w:rPr>
        <w:t>كما هو ملاحظ لقد تم تصنيف التدفقات في سلسلة التوريد إلى ثلاثة أنماط :</w:t>
      </w:r>
    </w:p>
    <w:p w:rsidR="004A5D95" w:rsidRPr="004C3ECF" w:rsidRDefault="004A5D95" w:rsidP="00504FC7">
      <w:pPr>
        <w:pStyle w:val="a3"/>
        <w:numPr>
          <w:ilvl w:val="0"/>
          <w:numId w:val="40"/>
        </w:numPr>
        <w:bidi/>
        <w:spacing w:after="0" w:line="240" w:lineRule="auto"/>
        <w:jc w:val="both"/>
        <w:rPr>
          <w:rFonts w:cs="Simplified Arabic"/>
          <w:sz w:val="32"/>
          <w:szCs w:val="32"/>
        </w:rPr>
      </w:pPr>
      <w:r w:rsidRPr="004C3ECF">
        <w:rPr>
          <w:rFonts w:cs="Arabic Transparent" w:hint="cs"/>
          <w:b/>
          <w:bCs/>
          <w:sz w:val="30"/>
          <w:szCs w:val="30"/>
          <w:rtl/>
          <w:lang w:bidi="ar-SY"/>
        </w:rPr>
        <w:t>تدفقات المواد</w:t>
      </w:r>
      <w:r w:rsidRPr="004C3ECF">
        <w:rPr>
          <w:rFonts w:cs="Arabic Transparent" w:hint="cs"/>
          <w:b/>
          <w:bCs/>
          <w:szCs w:val="28"/>
          <w:rtl/>
          <w:lang w:bidi="ar-SY"/>
        </w:rPr>
        <w:t xml:space="preserve"> :</w:t>
      </w:r>
      <w:r>
        <w:rPr>
          <w:rFonts w:cs="Arabic Transparent" w:hint="cs"/>
          <w:szCs w:val="28"/>
          <w:rtl/>
          <w:lang w:bidi="ar-SY"/>
        </w:rPr>
        <w:t xml:space="preserve"> </w:t>
      </w:r>
      <w:r w:rsidRPr="004C3ECF">
        <w:rPr>
          <w:rFonts w:cs="Simplified Arabic" w:hint="cs"/>
          <w:sz w:val="32"/>
          <w:szCs w:val="32"/>
          <w:rtl/>
        </w:rPr>
        <w:t>وهي تدفقات تمثل حركة المواد الأولية والخدمات من الموردين باتجاه العملاء مرورا بالمصنعين، وهذا يساهم في تخفيض الزمن اللازم في توفير المواد اللازمة للإنتاج، والذي يلعب دورا مهما في تخفيض مستويات المخزون مما يؤثر ايجابيا في التكاليف بتخفيضها .</w:t>
      </w:r>
    </w:p>
    <w:p w:rsidR="004A5D95" w:rsidRPr="004C3ECF" w:rsidRDefault="004A5D95" w:rsidP="00504FC7">
      <w:pPr>
        <w:pStyle w:val="a3"/>
        <w:numPr>
          <w:ilvl w:val="0"/>
          <w:numId w:val="40"/>
        </w:numPr>
        <w:bidi/>
        <w:spacing w:after="0" w:line="240" w:lineRule="auto"/>
        <w:jc w:val="both"/>
        <w:rPr>
          <w:rFonts w:cs="Simplified Arabic"/>
          <w:sz w:val="32"/>
          <w:szCs w:val="32"/>
        </w:rPr>
      </w:pPr>
      <w:r w:rsidRPr="004C3ECF">
        <w:rPr>
          <w:rFonts w:cs="Arabic Transparent" w:hint="cs"/>
          <w:b/>
          <w:bCs/>
          <w:sz w:val="30"/>
          <w:szCs w:val="30"/>
          <w:rtl/>
          <w:lang w:bidi="ar-SY"/>
        </w:rPr>
        <w:t>تدفق معلومات التصميم</w:t>
      </w:r>
      <w:r>
        <w:rPr>
          <w:rFonts w:cs="Arabic Transparent" w:hint="cs"/>
          <w:szCs w:val="28"/>
          <w:rtl/>
          <w:lang w:bidi="ar-SY"/>
        </w:rPr>
        <w:t xml:space="preserve"> : </w:t>
      </w:r>
      <w:r w:rsidRPr="004C3ECF">
        <w:rPr>
          <w:rFonts w:cs="Simplified Arabic" w:hint="cs"/>
          <w:sz w:val="32"/>
          <w:szCs w:val="32"/>
          <w:rtl/>
        </w:rPr>
        <w:t xml:space="preserve">وهي تدفق المعلومات باتجاهين من العملاء إلى الموردين وبالعكس من الموردين للعملاء، وذلك من خلال اشتراك كل من الموردين والعملاء في تصميم المنتج ومكوناته، وهذا يساهم في تقييم أداء أعضاء سلسلة التوريد بما يوفره من معلومات عن واجبات كل عضو من أعضاء سلسلة التوريد مما يؤثر ايجابيا في جودة المنتج . </w:t>
      </w:r>
    </w:p>
    <w:p w:rsidR="004A5D95" w:rsidRDefault="004A5D95" w:rsidP="00504FC7">
      <w:pPr>
        <w:pStyle w:val="a3"/>
        <w:numPr>
          <w:ilvl w:val="0"/>
          <w:numId w:val="40"/>
        </w:numPr>
        <w:bidi/>
        <w:spacing w:after="0" w:line="240" w:lineRule="auto"/>
        <w:jc w:val="both"/>
        <w:rPr>
          <w:rFonts w:cs="Arabic Transparent" w:hint="cs"/>
          <w:szCs w:val="28"/>
          <w:lang w:bidi="ar-SY"/>
        </w:rPr>
      </w:pPr>
      <w:r w:rsidRPr="004A5D95">
        <w:rPr>
          <w:rFonts w:cs="Arabic Transparent" w:hint="cs"/>
          <w:b/>
          <w:bCs/>
          <w:sz w:val="30"/>
          <w:szCs w:val="30"/>
          <w:rtl/>
          <w:lang w:bidi="ar-SY"/>
        </w:rPr>
        <w:t>تدفق المدفوعات النقدية</w:t>
      </w:r>
      <w:r w:rsidRPr="004A5D95">
        <w:rPr>
          <w:rFonts w:cs="Arabic Transparent" w:hint="cs"/>
          <w:szCs w:val="28"/>
          <w:rtl/>
          <w:lang w:bidi="ar-SY"/>
        </w:rPr>
        <w:t xml:space="preserve"> : </w:t>
      </w:r>
      <w:r w:rsidRPr="004A5D95">
        <w:rPr>
          <w:rFonts w:cs="Simplified Arabic" w:hint="cs"/>
          <w:sz w:val="32"/>
          <w:szCs w:val="32"/>
          <w:rtl/>
        </w:rPr>
        <w:t>وهي تدفقات باتجاه عكسي من العملاء إلى الموردين، تمثل حركة المدفوعات النقدية ثمنا للمواد الأولية .</w:t>
      </w:r>
      <w:r w:rsidRPr="004A5D95">
        <w:rPr>
          <w:rFonts w:cs="Arabic Transparent" w:hint="cs"/>
          <w:szCs w:val="28"/>
          <w:rtl/>
          <w:lang w:bidi="ar-SY"/>
        </w:rPr>
        <w:t xml:space="preserve">        </w:t>
      </w:r>
    </w:p>
    <w:p w:rsidR="004A5D95" w:rsidRPr="004A5D95" w:rsidRDefault="004A5D95" w:rsidP="00AC057D">
      <w:pPr>
        <w:bidi/>
        <w:spacing w:after="0" w:line="240" w:lineRule="auto"/>
        <w:jc w:val="both"/>
        <w:rPr>
          <w:rFonts w:cs="Arabic Transparent"/>
          <w:szCs w:val="28"/>
          <w:rtl/>
          <w:lang w:bidi="ar-SY"/>
        </w:rPr>
      </w:pPr>
    </w:p>
    <w:p w:rsidR="004A5D95" w:rsidRPr="004C3ECF" w:rsidRDefault="004A5D95" w:rsidP="00AC057D">
      <w:pPr>
        <w:pStyle w:val="a3"/>
        <w:numPr>
          <w:ilvl w:val="0"/>
          <w:numId w:val="33"/>
        </w:numPr>
        <w:bidi/>
        <w:spacing w:before="240" w:after="0" w:line="240" w:lineRule="auto"/>
        <w:rPr>
          <w:rFonts w:cs="Arabic Transparent"/>
          <w:b/>
          <w:bCs/>
          <w:sz w:val="36"/>
          <w:szCs w:val="36"/>
          <w:rtl/>
        </w:rPr>
      </w:pPr>
      <w:r w:rsidRPr="004C3ECF">
        <w:rPr>
          <w:rFonts w:cs="Arabic Transparent" w:hint="cs"/>
          <w:b/>
          <w:bCs/>
          <w:sz w:val="36"/>
          <w:szCs w:val="36"/>
          <w:rtl/>
        </w:rPr>
        <w:t xml:space="preserve"> المبا</w:t>
      </w:r>
      <w:r>
        <w:rPr>
          <w:rFonts w:cs="Arabic Transparent" w:hint="cs"/>
          <w:b/>
          <w:bCs/>
          <w:sz w:val="36"/>
          <w:szCs w:val="36"/>
          <w:rtl/>
        </w:rPr>
        <w:t xml:space="preserve">دئ السبعة لإدارة سلسلة التوريد </w:t>
      </w:r>
      <w:r w:rsidRPr="004C3ECF">
        <w:rPr>
          <w:rFonts w:cs="Arabic Transparent" w:hint="cs"/>
          <w:b/>
          <w:bCs/>
          <w:sz w:val="36"/>
          <w:szCs w:val="36"/>
          <w:rtl/>
        </w:rPr>
        <w:t xml:space="preserve"> </w:t>
      </w:r>
    </w:p>
    <w:p w:rsidR="004A5D95" w:rsidRPr="004C3ECF" w:rsidRDefault="004A5D95" w:rsidP="00AC057D">
      <w:pPr>
        <w:bidi/>
        <w:jc w:val="lowKashida"/>
        <w:rPr>
          <w:rFonts w:cs="Simplified Arabic"/>
          <w:sz w:val="32"/>
          <w:szCs w:val="32"/>
          <w:rtl/>
        </w:rPr>
      </w:pPr>
      <w:r w:rsidRPr="00D800E6">
        <w:rPr>
          <w:rFonts w:cs="Simplified Arabic" w:hint="cs"/>
          <w:b/>
          <w:bCs/>
          <w:sz w:val="28"/>
          <w:szCs w:val="28"/>
          <w:rtl/>
          <w:lang w:bidi="ar-EG"/>
        </w:rPr>
        <w:tab/>
      </w:r>
      <w:r w:rsidRPr="004C3ECF">
        <w:rPr>
          <w:rFonts w:cs="Simplified Arabic" w:hint="cs"/>
          <w:sz w:val="32"/>
          <w:szCs w:val="32"/>
          <w:rtl/>
        </w:rPr>
        <w:t>تتحرك عديد من الشركات بصورة قوية لتحسين إدارة سلسلة التوريد لديها من خلال تحقيق التوازن بين طلبات العملاء وكذا الحاجة لنمو الربحية، هذه الجهود تعكس سبعة مبادئ لإدارة سلسلة التوريد، تعمل بصورة مجتمعة ويمكن أن تزيد من الإيرادات ، وتحقق مراقبة أفضل للتكلفة ، واستخدام أفضل للأصول بالإضافة إلى رضاء العميل ، وبالتطبيق الناجح ستثبت هذه المبادئ بصورة مقنعة رضاء العملاء وتحقيق نمو للربحية بصورة أكبر.</w:t>
      </w:r>
    </w:p>
    <w:p w:rsidR="004A5D95" w:rsidRPr="004C3ECF" w:rsidRDefault="004A5D95" w:rsidP="00AC057D">
      <w:pPr>
        <w:bidi/>
        <w:jc w:val="both"/>
        <w:rPr>
          <w:rFonts w:cs="Simplified Arabic"/>
          <w:sz w:val="32"/>
          <w:szCs w:val="32"/>
          <w:rtl/>
        </w:rPr>
      </w:pPr>
      <w:r w:rsidRPr="004C3ECF">
        <w:rPr>
          <w:rFonts w:cs="Simplified Arabic" w:hint="cs"/>
          <w:sz w:val="32"/>
          <w:szCs w:val="32"/>
          <w:rtl/>
        </w:rPr>
        <w:t>وأنّ المبادئ السبعة لإدارة سلسلة الوريد تتمثل في</w:t>
      </w:r>
      <w:r>
        <w:rPr>
          <w:rStyle w:val="a5"/>
          <w:rFonts w:cs="Simplified Arabic"/>
          <w:sz w:val="32"/>
          <w:szCs w:val="32"/>
          <w:rtl/>
        </w:rPr>
        <w:footnoteReference w:id="25"/>
      </w:r>
      <w:r w:rsidRPr="004C3ECF">
        <w:rPr>
          <w:rFonts w:cs="Simplified Arabic" w:hint="cs"/>
          <w:sz w:val="32"/>
          <w:szCs w:val="32"/>
          <w:rtl/>
        </w:rPr>
        <w:t>:</w:t>
      </w:r>
    </w:p>
    <w:p w:rsidR="004A5D95" w:rsidRPr="00AC3A3A" w:rsidRDefault="004A5D95" w:rsidP="00AC057D">
      <w:pPr>
        <w:bidi/>
        <w:ind w:left="606" w:hanging="606"/>
        <w:jc w:val="both"/>
        <w:rPr>
          <w:rFonts w:asciiTheme="minorBidi" w:hAnsiTheme="minorBidi" w:cstheme="minorBidi"/>
          <w:b/>
          <w:bCs/>
          <w:szCs w:val="28"/>
          <w:rtl/>
          <w:lang w:bidi="ar-SY"/>
        </w:rPr>
      </w:pPr>
      <w:r w:rsidRPr="00AC3A3A">
        <w:rPr>
          <w:rFonts w:asciiTheme="minorBidi" w:hAnsiTheme="minorBidi" w:cstheme="minorBidi"/>
          <w:b/>
          <w:bCs/>
          <w:szCs w:val="28"/>
          <w:rtl/>
          <w:lang w:bidi="ar-SY"/>
        </w:rPr>
        <w:t>المبدأ الأول: قسم العملاء على أساس الخدمة الخاصة بمجموعات متميزة واستخدم سلسلة التوريد لخدمة هؤلاء العملاء بطريقة مربحة.</w:t>
      </w:r>
    </w:p>
    <w:p w:rsidR="004A5D95" w:rsidRPr="00FB1C90" w:rsidRDefault="004A5D95" w:rsidP="00AC057D">
      <w:pPr>
        <w:bidi/>
        <w:spacing w:before="120"/>
        <w:ind w:left="425" w:hanging="425"/>
        <w:jc w:val="both"/>
        <w:rPr>
          <w:rFonts w:cs="Simplified Arabic"/>
          <w:rtl/>
        </w:rPr>
      </w:pPr>
      <w:r w:rsidRPr="00FB1C90">
        <w:rPr>
          <w:rFonts w:ascii="Arial" w:hAnsi="Arial"/>
          <w:b/>
          <w:bCs/>
        </w:rPr>
        <w:t>Groups and</w:t>
      </w:r>
      <w:r w:rsidRPr="00FB1C90">
        <w:rPr>
          <w:rFonts w:ascii="Arial" w:hAnsi="Arial"/>
          <w:b/>
          <w:bCs/>
          <w:rtl/>
        </w:rPr>
        <w:t xml:space="preserve"> </w:t>
      </w:r>
      <w:r w:rsidRPr="00FB1C90">
        <w:rPr>
          <w:rFonts w:ascii="Arial" w:hAnsi="Arial"/>
          <w:b/>
          <w:bCs/>
        </w:rPr>
        <w:t>Principle 1: Segment Customers Based on The Service Needs of Distinct Groups and Adapt The Supply Chain to Serve These Segments Profitably.</w:t>
      </w:r>
      <w:r w:rsidRPr="00FB1C90">
        <w:rPr>
          <w:rFonts w:cs="Simplified Arabic"/>
        </w:rPr>
        <w:t xml:space="preserve"> </w:t>
      </w:r>
    </w:p>
    <w:p w:rsidR="004A5D95" w:rsidRPr="007759FB" w:rsidRDefault="004A5D95" w:rsidP="00AC057D">
      <w:pPr>
        <w:bidi/>
        <w:jc w:val="lowKashida"/>
        <w:rPr>
          <w:rFonts w:cs="Simplified Arabic"/>
          <w:sz w:val="32"/>
          <w:szCs w:val="32"/>
          <w:rtl/>
        </w:rPr>
      </w:pPr>
      <w:r w:rsidRPr="007759FB">
        <w:rPr>
          <w:rFonts w:cs="Simplified Arabic" w:hint="eastAsia"/>
          <w:sz w:val="32"/>
          <w:szCs w:val="32"/>
          <w:rtl/>
        </w:rPr>
        <w:lastRenderedPageBreak/>
        <w:t>التقسيم</w:t>
      </w:r>
      <w:r w:rsidRPr="007759FB">
        <w:rPr>
          <w:rFonts w:cs="Simplified Arabic"/>
          <w:sz w:val="32"/>
          <w:szCs w:val="32"/>
          <w:rtl/>
        </w:rPr>
        <w:t xml:space="preserve"> العادل يقسم </w:t>
      </w:r>
      <w:r w:rsidRPr="007759FB">
        <w:rPr>
          <w:rFonts w:cs="Simplified Arabic" w:hint="eastAsia"/>
          <w:sz w:val="32"/>
          <w:szCs w:val="32"/>
          <w:rtl/>
        </w:rPr>
        <w:t>العملاء</w:t>
      </w:r>
      <w:r w:rsidRPr="007759FB">
        <w:rPr>
          <w:rFonts w:cs="Simplified Arabic"/>
          <w:sz w:val="32"/>
          <w:szCs w:val="32"/>
        </w:rPr>
        <w:t xml:space="preserve"> </w:t>
      </w:r>
      <w:r w:rsidRPr="007759FB">
        <w:rPr>
          <w:rFonts w:cs="Simplified Arabic" w:hint="eastAsia"/>
          <w:sz w:val="32"/>
          <w:szCs w:val="32"/>
          <w:rtl/>
        </w:rPr>
        <w:t>حسب</w:t>
      </w:r>
      <w:r w:rsidRPr="007759FB">
        <w:rPr>
          <w:rFonts w:cs="Simplified Arabic"/>
          <w:sz w:val="32"/>
          <w:szCs w:val="32"/>
          <w:rtl/>
        </w:rPr>
        <w:t xml:space="preserve"> الصناعة  </w:t>
      </w:r>
      <w:r w:rsidRPr="007759FB">
        <w:rPr>
          <w:rFonts w:cs="Simplified Arabic" w:hint="eastAsia"/>
          <w:sz w:val="32"/>
          <w:szCs w:val="32"/>
          <w:rtl/>
        </w:rPr>
        <w:t>والمنتج</w:t>
      </w:r>
      <w:r w:rsidRPr="007759FB">
        <w:rPr>
          <w:rFonts w:cs="Simplified Arabic"/>
          <w:sz w:val="32"/>
          <w:szCs w:val="32"/>
          <w:rtl/>
        </w:rPr>
        <w:t xml:space="preserve"> أو القناة التجارية ثم تأخذ اتجاهاً </w:t>
      </w:r>
      <w:r w:rsidRPr="007759FB">
        <w:rPr>
          <w:rFonts w:cs="Simplified Arabic" w:hint="eastAsia"/>
          <w:sz w:val="32"/>
          <w:szCs w:val="32"/>
          <w:rtl/>
        </w:rPr>
        <w:t>يسمى</w:t>
      </w:r>
      <w:r w:rsidRPr="007759FB">
        <w:rPr>
          <w:rFonts w:cs="Simplified Arabic"/>
          <w:sz w:val="32"/>
          <w:szCs w:val="32"/>
          <w:rtl/>
        </w:rPr>
        <w:t xml:space="preserve"> حجم واحد يناسب الجميع لخدمتهم ويعمل متوسطات للتكاليف والربحية داخل وعبر </w:t>
      </w:r>
      <w:r w:rsidRPr="007759FB">
        <w:rPr>
          <w:rFonts w:cs="Simplified Arabic" w:hint="eastAsia"/>
          <w:sz w:val="32"/>
          <w:szCs w:val="32"/>
          <w:rtl/>
        </w:rPr>
        <w:t>الأقسام،</w:t>
      </w:r>
      <w:r w:rsidRPr="007759FB">
        <w:rPr>
          <w:rFonts w:cs="Simplified Arabic"/>
          <w:sz w:val="32"/>
          <w:szCs w:val="32"/>
          <w:rtl/>
        </w:rPr>
        <w:t xml:space="preserve"> وتقسيم العملاء حسب احتياجاتهم المطلوبة يدفع الشركة إلى تطوير محفظة من </w:t>
      </w:r>
      <w:r w:rsidRPr="007759FB">
        <w:rPr>
          <w:rFonts w:cs="Simplified Arabic" w:hint="eastAsia"/>
          <w:sz w:val="32"/>
          <w:szCs w:val="32"/>
          <w:rtl/>
        </w:rPr>
        <w:t>الخدمات</w:t>
      </w:r>
      <w:r w:rsidRPr="007759FB">
        <w:rPr>
          <w:rFonts w:cs="Simplified Arabic"/>
          <w:sz w:val="32"/>
          <w:szCs w:val="32"/>
          <w:rtl/>
        </w:rPr>
        <w:t xml:space="preserve"> مصممة لقطاعات مختلفة، فعمليات المسح والمقابلات الشخصية والبحث الصناعي </w:t>
      </w:r>
      <w:r w:rsidRPr="007759FB">
        <w:rPr>
          <w:rFonts w:cs="Simplified Arabic" w:hint="eastAsia"/>
          <w:sz w:val="32"/>
          <w:szCs w:val="32"/>
          <w:rtl/>
        </w:rPr>
        <w:t>كانت</w:t>
      </w:r>
      <w:r w:rsidRPr="007759FB">
        <w:rPr>
          <w:rFonts w:cs="Simplified Arabic"/>
          <w:sz w:val="32"/>
          <w:szCs w:val="32"/>
          <w:rtl/>
        </w:rPr>
        <w:t xml:space="preserve"> دائماً الأدوات التقليدية لتحديد المعايير الأساسية للتقسيم، ولكن في الوقت </w:t>
      </w:r>
      <w:r w:rsidRPr="007759FB">
        <w:rPr>
          <w:rFonts w:cs="Simplified Arabic" w:hint="eastAsia"/>
          <w:sz w:val="32"/>
          <w:szCs w:val="32"/>
          <w:rtl/>
        </w:rPr>
        <w:t>الحالي</w:t>
      </w:r>
      <w:r w:rsidRPr="007759FB">
        <w:rPr>
          <w:rFonts w:cs="Simplified Arabic"/>
          <w:sz w:val="32"/>
          <w:szCs w:val="32"/>
          <w:rtl/>
        </w:rPr>
        <w:t xml:space="preserve"> المنتجون المتطورون يتحولون إلى أساليب تحليلية متقدمة مثل التحليل الجماعي (</w:t>
      </w:r>
      <w:r w:rsidRPr="007759FB">
        <w:rPr>
          <w:rFonts w:cs="Simplified Arabic"/>
          <w:sz w:val="32"/>
          <w:szCs w:val="32"/>
        </w:rPr>
        <w:t>Cluster Analysis</w:t>
      </w:r>
      <w:r w:rsidRPr="007759FB">
        <w:rPr>
          <w:rFonts w:cs="Simplified Arabic"/>
          <w:sz w:val="32"/>
          <w:szCs w:val="32"/>
          <w:rtl/>
        </w:rPr>
        <w:t xml:space="preserve">) لقياس مطالب العملاء </w:t>
      </w:r>
      <w:r w:rsidRPr="007759FB">
        <w:rPr>
          <w:rFonts w:cs="Simplified Arabic" w:hint="eastAsia"/>
          <w:sz w:val="32"/>
          <w:szCs w:val="32"/>
          <w:rtl/>
        </w:rPr>
        <w:t>والتنبؤ</w:t>
      </w:r>
      <w:r w:rsidRPr="007759FB">
        <w:rPr>
          <w:rFonts w:cs="Simplified Arabic"/>
          <w:sz w:val="32"/>
          <w:szCs w:val="32"/>
          <w:rtl/>
        </w:rPr>
        <w:t xml:space="preserve"> بهامش الربحية لكل قسم.</w:t>
      </w:r>
    </w:p>
    <w:p w:rsidR="004A5D95" w:rsidRPr="007759FB" w:rsidRDefault="004A5D95" w:rsidP="00AC057D">
      <w:pPr>
        <w:bidi/>
        <w:jc w:val="lowKashida"/>
        <w:rPr>
          <w:rFonts w:cs="Simplified Arabic"/>
          <w:sz w:val="32"/>
          <w:szCs w:val="32"/>
          <w:rtl/>
        </w:rPr>
      </w:pPr>
      <w:r w:rsidRPr="007759FB">
        <w:rPr>
          <w:rFonts w:cs="Simplified Arabic" w:hint="eastAsia"/>
          <w:sz w:val="32"/>
          <w:szCs w:val="32"/>
          <w:rtl/>
        </w:rPr>
        <w:t>للحصول</w:t>
      </w:r>
      <w:r w:rsidRPr="007759FB">
        <w:rPr>
          <w:rFonts w:cs="Simplified Arabic"/>
          <w:sz w:val="32"/>
          <w:szCs w:val="32"/>
          <w:rtl/>
        </w:rPr>
        <w:t xml:space="preserve"> على توازن مناسب بين الخدمة </w:t>
      </w:r>
      <w:r w:rsidRPr="007759FB">
        <w:rPr>
          <w:rFonts w:cs="Simplified Arabic" w:hint="eastAsia"/>
          <w:sz w:val="32"/>
          <w:szCs w:val="32"/>
          <w:rtl/>
        </w:rPr>
        <w:t>والربحية</w:t>
      </w:r>
      <w:r w:rsidRPr="007759FB">
        <w:rPr>
          <w:rFonts w:cs="Simplified Arabic"/>
          <w:sz w:val="32"/>
          <w:szCs w:val="32"/>
          <w:rtl/>
        </w:rPr>
        <w:t xml:space="preserve"> والحفاظ عليه فإنّ معظم الشركات ستحتاج إلى عمل أولويات بتنظيم البرامج </w:t>
      </w:r>
      <w:r w:rsidRPr="007759FB">
        <w:rPr>
          <w:rFonts w:cs="Simplified Arabic" w:hint="eastAsia"/>
          <w:sz w:val="32"/>
          <w:szCs w:val="32"/>
          <w:rtl/>
        </w:rPr>
        <w:t>المعدة</w:t>
      </w:r>
      <w:r w:rsidRPr="007759FB">
        <w:rPr>
          <w:rFonts w:cs="Simplified Arabic"/>
          <w:sz w:val="32"/>
          <w:szCs w:val="32"/>
          <w:rtl/>
        </w:rPr>
        <w:t xml:space="preserve"> لتعظيم القدرات القائمة وتعظيم تأثير العميل.</w:t>
      </w:r>
    </w:p>
    <w:p w:rsidR="004A5D95" w:rsidRPr="00AC3A3A" w:rsidRDefault="004A5D95" w:rsidP="00AC057D">
      <w:pPr>
        <w:bidi/>
        <w:jc w:val="both"/>
        <w:rPr>
          <w:rFonts w:asciiTheme="minorBidi" w:hAnsiTheme="minorBidi" w:cstheme="minorBidi"/>
          <w:b/>
          <w:bCs/>
          <w:sz w:val="28"/>
          <w:szCs w:val="28"/>
        </w:rPr>
      </w:pPr>
      <w:r w:rsidRPr="00AC3A3A">
        <w:rPr>
          <w:rFonts w:asciiTheme="minorBidi" w:hAnsiTheme="minorBidi" w:cstheme="minorBidi" w:hint="eastAsia"/>
          <w:b/>
          <w:bCs/>
          <w:sz w:val="28"/>
          <w:szCs w:val="28"/>
          <w:rtl/>
        </w:rPr>
        <w:t>المبدأ</w:t>
      </w:r>
      <w:r w:rsidRPr="00AC3A3A">
        <w:rPr>
          <w:rFonts w:asciiTheme="minorBidi" w:hAnsiTheme="minorBidi" w:cstheme="minorBidi"/>
          <w:b/>
          <w:bCs/>
          <w:sz w:val="28"/>
          <w:szCs w:val="28"/>
          <w:rtl/>
        </w:rPr>
        <w:t xml:space="preserve"> الثاني: بناء شبكة الإمدادات </w:t>
      </w:r>
      <w:r w:rsidRPr="00AC3A3A">
        <w:rPr>
          <w:rFonts w:asciiTheme="minorBidi" w:hAnsiTheme="minorBidi" w:cstheme="minorBidi" w:hint="eastAsia"/>
          <w:b/>
          <w:bCs/>
          <w:sz w:val="28"/>
          <w:szCs w:val="28"/>
          <w:rtl/>
        </w:rPr>
        <w:t>لمتطلبات</w:t>
      </w:r>
      <w:r w:rsidRPr="00AC3A3A">
        <w:rPr>
          <w:rFonts w:asciiTheme="minorBidi" w:hAnsiTheme="minorBidi" w:cstheme="minorBidi"/>
          <w:b/>
          <w:bCs/>
          <w:sz w:val="28"/>
          <w:szCs w:val="28"/>
          <w:rtl/>
        </w:rPr>
        <w:t xml:space="preserve"> الخدمة وربحية قطاعات العملاء.</w:t>
      </w:r>
    </w:p>
    <w:p w:rsidR="004A5D95" w:rsidRPr="00481B3F" w:rsidRDefault="004A5D95" w:rsidP="00AC057D">
      <w:pPr>
        <w:bidi/>
        <w:jc w:val="right"/>
        <w:rPr>
          <w:rFonts w:cs="Arabic Transparent"/>
          <w:b/>
          <w:bCs/>
          <w:szCs w:val="28"/>
          <w:rtl/>
          <w:lang w:bidi="ar-SY"/>
        </w:rPr>
      </w:pPr>
      <w:r w:rsidRPr="00FB1C90">
        <w:rPr>
          <w:rFonts w:ascii="Arial" w:hAnsi="Arial"/>
          <w:b/>
          <w:bCs/>
        </w:rPr>
        <w:t>Principle 2: Customize The Logistics Network to the Service Requirements and Profitability of Customer Segments.</w:t>
      </w:r>
    </w:p>
    <w:p w:rsidR="004A5D95" w:rsidRPr="00FB1C90" w:rsidRDefault="004A5D95" w:rsidP="00AC057D">
      <w:pPr>
        <w:bidi/>
        <w:jc w:val="lowKashida"/>
        <w:rPr>
          <w:rFonts w:cs="Arabic Transparent"/>
          <w:szCs w:val="28"/>
          <w:rtl/>
          <w:lang w:bidi="ar-SY"/>
        </w:rPr>
      </w:pPr>
      <w:r w:rsidRPr="007759FB">
        <w:rPr>
          <w:rFonts w:cs="Simplified Arabic" w:hint="eastAsia"/>
          <w:sz w:val="32"/>
          <w:szCs w:val="32"/>
          <w:rtl/>
        </w:rPr>
        <w:t>لقد</w:t>
      </w:r>
      <w:r w:rsidRPr="007759FB">
        <w:rPr>
          <w:rFonts w:cs="Simplified Arabic"/>
          <w:sz w:val="32"/>
          <w:szCs w:val="32"/>
          <w:rtl/>
        </w:rPr>
        <w:t xml:space="preserve"> </w:t>
      </w:r>
      <w:r w:rsidRPr="007759FB">
        <w:rPr>
          <w:rFonts w:cs="Simplified Arabic" w:hint="eastAsia"/>
          <w:sz w:val="32"/>
          <w:szCs w:val="32"/>
          <w:rtl/>
        </w:rPr>
        <w:t>اتخذت</w:t>
      </w:r>
      <w:r w:rsidRPr="007759FB">
        <w:rPr>
          <w:rFonts w:cs="Simplified Arabic"/>
          <w:sz w:val="32"/>
          <w:szCs w:val="32"/>
          <w:rtl/>
        </w:rPr>
        <w:t xml:space="preserve"> الشركات موقفاً واحداً تجاه تصميم شبكة الإمداد في تنظيم مخزونها ومخازنها </w:t>
      </w:r>
      <w:r w:rsidRPr="007759FB">
        <w:rPr>
          <w:rFonts w:cs="Simplified Arabic" w:hint="eastAsia"/>
          <w:sz w:val="32"/>
          <w:szCs w:val="32"/>
          <w:rtl/>
        </w:rPr>
        <w:t>وأنشطة</w:t>
      </w:r>
      <w:r w:rsidRPr="007759FB">
        <w:rPr>
          <w:rFonts w:cs="Simplified Arabic"/>
          <w:sz w:val="32"/>
          <w:szCs w:val="32"/>
          <w:rtl/>
        </w:rPr>
        <w:t xml:space="preserve"> النقل لمواجهة مستوى واحد، بالنسبة للبعض فإنّ شبكة الإمداد صممت لمواجهة </w:t>
      </w:r>
      <w:r w:rsidRPr="007759FB">
        <w:rPr>
          <w:rFonts w:cs="Simplified Arabic" w:hint="eastAsia"/>
          <w:sz w:val="32"/>
          <w:szCs w:val="32"/>
          <w:rtl/>
        </w:rPr>
        <w:t>متطلبات</w:t>
      </w:r>
      <w:r w:rsidRPr="007759FB">
        <w:rPr>
          <w:rFonts w:cs="Simplified Arabic"/>
          <w:sz w:val="32"/>
          <w:szCs w:val="32"/>
          <w:rtl/>
        </w:rPr>
        <w:t xml:space="preserve"> الخدمة المتوسطة لكل العملاء، وبالنسبة للآخرين لإشباع أصعب المتطلبات </w:t>
      </w:r>
      <w:r w:rsidRPr="007759FB">
        <w:rPr>
          <w:rFonts w:cs="Simplified Arabic" w:hint="eastAsia"/>
          <w:sz w:val="32"/>
          <w:szCs w:val="32"/>
          <w:rtl/>
        </w:rPr>
        <w:t>لقطاع</w:t>
      </w:r>
      <w:r w:rsidRPr="007759FB">
        <w:rPr>
          <w:rFonts w:cs="Simplified Arabic"/>
          <w:sz w:val="32"/>
          <w:szCs w:val="32"/>
          <w:rtl/>
        </w:rPr>
        <w:t xml:space="preserve"> واحد من العملاء</w:t>
      </w:r>
      <w:r w:rsidRPr="00FB1C90">
        <w:rPr>
          <w:rFonts w:cs="Arabic Transparent"/>
          <w:szCs w:val="28"/>
          <w:rtl/>
          <w:lang w:bidi="ar-SY"/>
        </w:rPr>
        <w:t>.</w:t>
      </w:r>
    </w:p>
    <w:p w:rsidR="004A5D95" w:rsidRPr="00FB1C90" w:rsidRDefault="004A5D95" w:rsidP="00AC057D">
      <w:pPr>
        <w:bidi/>
        <w:jc w:val="lowKashida"/>
        <w:rPr>
          <w:rFonts w:cs="Arabic Transparent"/>
          <w:szCs w:val="28"/>
          <w:rtl/>
          <w:lang w:bidi="ar-SY"/>
        </w:rPr>
      </w:pPr>
      <w:r w:rsidRPr="007759FB">
        <w:rPr>
          <w:rFonts w:cs="Simplified Arabic" w:hint="eastAsia"/>
          <w:sz w:val="32"/>
          <w:szCs w:val="32"/>
          <w:rtl/>
        </w:rPr>
        <w:t>وإنّ</w:t>
      </w:r>
      <w:r w:rsidRPr="007759FB">
        <w:rPr>
          <w:rFonts w:cs="Simplified Arabic"/>
          <w:sz w:val="32"/>
          <w:szCs w:val="32"/>
          <w:rtl/>
        </w:rPr>
        <w:t xml:space="preserve"> الشبكة تتطلب تخطيطاً للإمدادات أكثر قوة عن طريق أدوات دعم </w:t>
      </w:r>
      <w:r w:rsidRPr="007759FB">
        <w:rPr>
          <w:rFonts w:cs="Simplified Arabic" w:hint="eastAsia"/>
          <w:sz w:val="32"/>
          <w:szCs w:val="32"/>
          <w:rtl/>
        </w:rPr>
        <w:t>القرار</w:t>
      </w:r>
      <w:r w:rsidRPr="007759FB">
        <w:rPr>
          <w:rFonts w:cs="Simplified Arabic"/>
          <w:sz w:val="32"/>
          <w:szCs w:val="32"/>
          <w:rtl/>
        </w:rPr>
        <w:t xml:space="preserve"> التي يمكن أن تقوم بالتوزيع المنساب واتجاهات أكثر حساسية لإدارة النقل.</w:t>
      </w:r>
      <w:r w:rsidRPr="00FB1C90">
        <w:rPr>
          <w:rFonts w:cs="Arabic Transparent"/>
          <w:szCs w:val="28"/>
          <w:rtl/>
          <w:lang w:bidi="ar-SY"/>
        </w:rPr>
        <w:t xml:space="preserve"> </w:t>
      </w:r>
    </w:p>
    <w:p w:rsidR="004A5D95" w:rsidRPr="00AC3A3A" w:rsidRDefault="004A5D95" w:rsidP="00AC057D">
      <w:pPr>
        <w:bidi/>
        <w:jc w:val="both"/>
        <w:rPr>
          <w:rFonts w:asciiTheme="minorBidi" w:hAnsiTheme="minorBidi" w:cstheme="minorBidi"/>
          <w:b/>
          <w:bCs/>
          <w:sz w:val="28"/>
          <w:szCs w:val="28"/>
          <w:rtl/>
          <w:lang w:bidi="ar-SY"/>
        </w:rPr>
      </w:pPr>
      <w:r w:rsidRPr="00AC3A3A">
        <w:rPr>
          <w:rFonts w:asciiTheme="minorBidi" w:hAnsiTheme="minorBidi" w:cstheme="minorBidi" w:hint="eastAsia"/>
          <w:b/>
          <w:bCs/>
          <w:sz w:val="28"/>
          <w:szCs w:val="28"/>
          <w:rtl/>
        </w:rPr>
        <w:t>المبدأ</w:t>
      </w:r>
      <w:r w:rsidRPr="00AC3A3A">
        <w:rPr>
          <w:rFonts w:asciiTheme="minorBidi" w:hAnsiTheme="minorBidi" w:cstheme="minorBidi"/>
          <w:b/>
          <w:bCs/>
          <w:sz w:val="28"/>
          <w:szCs w:val="28"/>
          <w:rtl/>
        </w:rPr>
        <w:t xml:space="preserve"> الثالث: استمع إلى إشارات السوق ونسق تخطيط الطلب تبعاً لذلك في </w:t>
      </w:r>
      <w:r w:rsidRPr="00AC3A3A">
        <w:rPr>
          <w:rFonts w:asciiTheme="minorBidi" w:hAnsiTheme="minorBidi" w:cstheme="minorBidi" w:hint="eastAsia"/>
          <w:b/>
          <w:bCs/>
          <w:sz w:val="28"/>
          <w:szCs w:val="28"/>
          <w:rtl/>
        </w:rPr>
        <w:t>سلسلة</w:t>
      </w:r>
      <w:r w:rsidRPr="00AC3A3A">
        <w:rPr>
          <w:rFonts w:asciiTheme="minorBidi" w:hAnsiTheme="minorBidi" w:cstheme="minorBidi"/>
          <w:b/>
          <w:bCs/>
          <w:sz w:val="28"/>
          <w:szCs w:val="28"/>
          <w:rtl/>
        </w:rPr>
        <w:t xml:space="preserve"> التوريد مع التأكيد على التنبؤات المتوافقة والتخصيص المثالي للموارد</w:t>
      </w:r>
      <w:r>
        <w:rPr>
          <w:rFonts w:asciiTheme="minorBidi" w:hAnsiTheme="minorBidi" w:cstheme="minorBidi" w:hint="cs"/>
          <w:b/>
          <w:bCs/>
          <w:sz w:val="28"/>
          <w:szCs w:val="28"/>
          <w:rtl/>
          <w:lang w:bidi="ar-SY"/>
        </w:rPr>
        <w:t>.</w:t>
      </w:r>
    </w:p>
    <w:p w:rsidR="004A5D95" w:rsidRPr="00FB1C90" w:rsidRDefault="004A5D95" w:rsidP="00AC057D">
      <w:pPr>
        <w:bidi/>
        <w:spacing w:before="120"/>
        <w:ind w:left="425" w:hanging="425"/>
        <w:jc w:val="both"/>
        <w:rPr>
          <w:rFonts w:ascii="Arial" w:hAnsi="Arial"/>
          <w:b/>
          <w:bCs/>
          <w:rtl/>
        </w:rPr>
      </w:pPr>
      <w:r w:rsidRPr="00FB1C90">
        <w:rPr>
          <w:rFonts w:ascii="Arial" w:hAnsi="Arial"/>
          <w:b/>
          <w:bCs/>
        </w:rPr>
        <w:t>Principle 3: Listen to Market Signals and Align Demand Planning Accordingly Across The Supply Chain, Ensuring Consistent Forecasts and Optimal R</w:t>
      </w:r>
      <w:r w:rsidRPr="00FB1C90">
        <w:rPr>
          <w:rFonts w:ascii="Arial" w:hAnsi="Arial"/>
          <w:b/>
          <w:bCs/>
        </w:rPr>
        <w:t>e</w:t>
      </w:r>
      <w:r w:rsidRPr="00FB1C90">
        <w:rPr>
          <w:rFonts w:ascii="Arial" w:hAnsi="Arial"/>
          <w:b/>
          <w:bCs/>
        </w:rPr>
        <w:t xml:space="preserve">source Allocation. </w:t>
      </w:r>
    </w:p>
    <w:p w:rsidR="004A5D95" w:rsidRDefault="004A5D95" w:rsidP="00AC057D">
      <w:pPr>
        <w:bidi/>
        <w:jc w:val="lowKashida"/>
        <w:rPr>
          <w:rFonts w:cs="Simplified Arabic"/>
          <w:sz w:val="32"/>
          <w:szCs w:val="32"/>
          <w:rtl/>
        </w:rPr>
      </w:pPr>
      <w:r w:rsidRPr="007759FB">
        <w:rPr>
          <w:rFonts w:cs="Simplified Arabic" w:hint="eastAsia"/>
          <w:sz w:val="32"/>
          <w:szCs w:val="32"/>
          <w:rtl/>
        </w:rPr>
        <w:t>الإدارة</w:t>
      </w:r>
      <w:r w:rsidRPr="007759FB">
        <w:rPr>
          <w:rFonts w:cs="Simplified Arabic"/>
          <w:sz w:val="32"/>
          <w:szCs w:val="32"/>
          <w:rtl/>
        </w:rPr>
        <w:t xml:space="preserve"> الجيدة </w:t>
      </w:r>
      <w:r w:rsidRPr="007759FB">
        <w:rPr>
          <w:rFonts w:cs="Simplified Arabic" w:hint="eastAsia"/>
          <w:sz w:val="32"/>
          <w:szCs w:val="32"/>
          <w:rtl/>
        </w:rPr>
        <w:t>لسلسلة</w:t>
      </w:r>
      <w:r w:rsidRPr="007759FB">
        <w:rPr>
          <w:rFonts w:cs="Simplified Arabic"/>
          <w:sz w:val="32"/>
          <w:szCs w:val="32"/>
          <w:rtl/>
        </w:rPr>
        <w:t xml:space="preserve"> التوريد تنادي بتخطيط أفضل للمبيعات والعمليات التي تتخطى حدود الشركة </w:t>
      </w:r>
      <w:r w:rsidRPr="007759FB">
        <w:rPr>
          <w:rFonts w:cs="Simplified Arabic" w:hint="eastAsia"/>
          <w:sz w:val="32"/>
          <w:szCs w:val="32"/>
          <w:rtl/>
        </w:rPr>
        <w:t>لتشمل</w:t>
      </w:r>
      <w:r w:rsidRPr="007759FB">
        <w:rPr>
          <w:rFonts w:cs="Simplified Arabic"/>
          <w:sz w:val="32"/>
          <w:szCs w:val="32"/>
          <w:rtl/>
        </w:rPr>
        <w:t xml:space="preserve"> كل حلقة في سلسلة التوريد (من موردي الموردين إلى عملاء العملاء) في تطوير </w:t>
      </w:r>
      <w:r w:rsidRPr="007759FB">
        <w:rPr>
          <w:rFonts w:cs="Simplified Arabic" w:hint="eastAsia"/>
          <w:sz w:val="32"/>
          <w:szCs w:val="32"/>
          <w:rtl/>
        </w:rPr>
        <w:t>تنبؤات</w:t>
      </w:r>
      <w:r w:rsidRPr="007759FB">
        <w:rPr>
          <w:rFonts w:cs="Simplified Arabic"/>
          <w:sz w:val="32"/>
          <w:szCs w:val="32"/>
          <w:rtl/>
        </w:rPr>
        <w:t xml:space="preserve"> جماعية وبعد ذلك الحفاظ على القدرات المطلوبة على طول كل العمليات.</w:t>
      </w:r>
    </w:p>
    <w:p w:rsidR="004A5D95" w:rsidRPr="007759FB" w:rsidRDefault="004A5D95" w:rsidP="00AC057D">
      <w:pPr>
        <w:bidi/>
        <w:jc w:val="lowKashida"/>
        <w:rPr>
          <w:rFonts w:cs="Simplified Arabic"/>
          <w:sz w:val="32"/>
          <w:szCs w:val="32"/>
          <w:rtl/>
        </w:rPr>
      </w:pPr>
    </w:p>
    <w:p w:rsidR="004A5D95" w:rsidRPr="00AC3A3A" w:rsidRDefault="004A5D95" w:rsidP="00AC057D">
      <w:pPr>
        <w:widowControl w:val="0"/>
        <w:bidi/>
        <w:ind w:left="607" w:hanging="607"/>
        <w:jc w:val="both"/>
        <w:rPr>
          <w:rFonts w:asciiTheme="minorBidi" w:hAnsiTheme="minorBidi" w:cstheme="minorBidi"/>
          <w:b/>
          <w:bCs/>
          <w:sz w:val="28"/>
          <w:szCs w:val="28"/>
          <w:rtl/>
        </w:rPr>
      </w:pPr>
      <w:r w:rsidRPr="00AC3A3A">
        <w:rPr>
          <w:rFonts w:asciiTheme="minorBidi" w:hAnsiTheme="minorBidi" w:cstheme="minorBidi" w:hint="eastAsia"/>
          <w:b/>
          <w:bCs/>
          <w:sz w:val="28"/>
          <w:szCs w:val="28"/>
          <w:rtl/>
        </w:rPr>
        <w:lastRenderedPageBreak/>
        <w:t>المبدأ</w:t>
      </w:r>
      <w:r w:rsidRPr="00AC3A3A">
        <w:rPr>
          <w:rFonts w:asciiTheme="minorBidi" w:hAnsiTheme="minorBidi" w:cstheme="minorBidi"/>
          <w:b/>
          <w:bCs/>
          <w:sz w:val="28"/>
          <w:szCs w:val="28"/>
          <w:rtl/>
        </w:rPr>
        <w:t xml:space="preserve"> </w:t>
      </w:r>
      <w:r w:rsidRPr="00AC3A3A">
        <w:rPr>
          <w:rFonts w:asciiTheme="minorBidi" w:hAnsiTheme="minorBidi" w:cstheme="minorBidi" w:hint="eastAsia"/>
          <w:b/>
          <w:bCs/>
          <w:sz w:val="28"/>
          <w:szCs w:val="28"/>
          <w:rtl/>
        </w:rPr>
        <w:t>الرابع</w:t>
      </w:r>
      <w:r w:rsidRPr="00AC3A3A">
        <w:rPr>
          <w:rFonts w:asciiTheme="minorBidi" w:hAnsiTheme="minorBidi" w:cstheme="minorBidi"/>
          <w:b/>
          <w:bCs/>
          <w:sz w:val="28"/>
          <w:szCs w:val="28"/>
          <w:rtl/>
        </w:rPr>
        <w:t>: نو</w:t>
      </w:r>
      <w:r w:rsidRPr="00AC3A3A">
        <w:rPr>
          <w:rFonts w:asciiTheme="minorBidi" w:hAnsiTheme="minorBidi" w:cstheme="minorBidi" w:hint="cs"/>
          <w:b/>
          <w:bCs/>
          <w:sz w:val="28"/>
          <w:szCs w:val="28"/>
          <w:rtl/>
        </w:rPr>
        <w:t>ّ</w:t>
      </w:r>
      <w:r w:rsidRPr="00AC3A3A">
        <w:rPr>
          <w:rFonts w:asciiTheme="minorBidi" w:hAnsiTheme="minorBidi" w:cstheme="minorBidi"/>
          <w:b/>
          <w:bCs/>
          <w:sz w:val="28"/>
          <w:szCs w:val="28"/>
          <w:rtl/>
        </w:rPr>
        <w:t xml:space="preserve">ِع المنتج الأقرب للعميل وأسرع من التحول في سلسلة التوريد. </w:t>
      </w:r>
    </w:p>
    <w:p w:rsidR="004A5D95" w:rsidRPr="00FB1C90" w:rsidRDefault="004A5D95" w:rsidP="00AC057D">
      <w:pPr>
        <w:bidi/>
        <w:spacing w:before="120"/>
        <w:ind w:left="425" w:hanging="425"/>
        <w:jc w:val="both"/>
        <w:rPr>
          <w:rFonts w:ascii="Arial" w:hAnsi="Arial"/>
          <w:b/>
          <w:bCs/>
          <w:rtl/>
        </w:rPr>
      </w:pPr>
      <w:r w:rsidRPr="00FB1C90">
        <w:rPr>
          <w:rFonts w:ascii="Arial" w:hAnsi="Arial"/>
          <w:b/>
          <w:bCs/>
        </w:rPr>
        <w:t>Principle 4: Differentiate Product Closer to The Customer and Speed Conve</w:t>
      </w:r>
      <w:r w:rsidRPr="00FB1C90">
        <w:rPr>
          <w:rFonts w:ascii="Arial" w:hAnsi="Arial"/>
          <w:b/>
          <w:bCs/>
        </w:rPr>
        <w:t>r</w:t>
      </w:r>
      <w:r w:rsidRPr="00FB1C90">
        <w:rPr>
          <w:rFonts w:ascii="Arial" w:hAnsi="Arial"/>
          <w:b/>
          <w:bCs/>
        </w:rPr>
        <w:t xml:space="preserve">sion Across The Supply Chain. </w:t>
      </w:r>
    </w:p>
    <w:p w:rsidR="004A5D95" w:rsidRDefault="004A5D95" w:rsidP="00AC057D">
      <w:pPr>
        <w:bidi/>
        <w:jc w:val="lowKashida"/>
        <w:rPr>
          <w:rFonts w:cs="Simplified Arabic"/>
          <w:sz w:val="32"/>
          <w:szCs w:val="32"/>
          <w:rtl/>
        </w:rPr>
      </w:pPr>
      <w:r w:rsidRPr="007759FB">
        <w:rPr>
          <w:rFonts w:cs="Simplified Arabic" w:hint="eastAsia"/>
          <w:sz w:val="32"/>
          <w:szCs w:val="32"/>
          <w:rtl/>
        </w:rPr>
        <w:t>يجب</w:t>
      </w:r>
      <w:r w:rsidRPr="007759FB">
        <w:rPr>
          <w:rFonts w:cs="Simplified Arabic"/>
          <w:sz w:val="32"/>
          <w:szCs w:val="32"/>
          <w:rtl/>
        </w:rPr>
        <w:t xml:space="preserve"> أن يتمتع المنتج بمرونة كافية </w:t>
      </w:r>
      <w:r w:rsidRPr="007759FB">
        <w:rPr>
          <w:rFonts w:cs="Simplified Arabic" w:hint="eastAsia"/>
          <w:sz w:val="32"/>
          <w:szCs w:val="32"/>
          <w:rtl/>
        </w:rPr>
        <w:t>للاستجابة</w:t>
      </w:r>
      <w:r w:rsidRPr="007759FB">
        <w:rPr>
          <w:rFonts w:cs="Simplified Arabic"/>
          <w:sz w:val="32"/>
          <w:szCs w:val="32"/>
          <w:rtl/>
        </w:rPr>
        <w:t xml:space="preserve"> لطلب العميل، حيث ينتج المنتج بطريقة تكون قادرة على تعديل التصميم أو </w:t>
      </w:r>
      <w:r w:rsidRPr="007759FB">
        <w:rPr>
          <w:rFonts w:cs="Simplified Arabic" w:hint="eastAsia"/>
          <w:sz w:val="32"/>
          <w:szCs w:val="32"/>
          <w:rtl/>
        </w:rPr>
        <w:t>تعديل</w:t>
      </w:r>
      <w:r w:rsidRPr="007759FB">
        <w:rPr>
          <w:rFonts w:cs="Simplified Arabic"/>
          <w:sz w:val="32"/>
          <w:szCs w:val="32"/>
          <w:rtl/>
        </w:rPr>
        <w:t xml:space="preserve"> عمليات التصنيع بما يتناسب مع طلب العميل، ويجب أن تسمح سلسلة التوريد بذلك </w:t>
      </w:r>
      <w:r w:rsidRPr="007759FB">
        <w:rPr>
          <w:rFonts w:cs="Simplified Arabic" w:hint="eastAsia"/>
          <w:sz w:val="32"/>
          <w:szCs w:val="32"/>
          <w:rtl/>
        </w:rPr>
        <w:t>وتتمتع</w:t>
      </w:r>
      <w:r w:rsidRPr="007759FB">
        <w:rPr>
          <w:rFonts w:cs="Simplified Arabic"/>
          <w:sz w:val="32"/>
          <w:szCs w:val="32"/>
          <w:rtl/>
        </w:rPr>
        <w:t xml:space="preserve"> بالمرونة اللازمة لذلك تحقيقاً لمصلحة جميع عناصر السلسلة.</w:t>
      </w:r>
    </w:p>
    <w:p w:rsidR="004A5D95" w:rsidRPr="00AC3A3A" w:rsidRDefault="004A5D95" w:rsidP="00AC057D">
      <w:pPr>
        <w:widowControl w:val="0"/>
        <w:bidi/>
        <w:ind w:left="607" w:hanging="607"/>
        <w:jc w:val="both"/>
        <w:rPr>
          <w:rFonts w:asciiTheme="minorBidi" w:hAnsiTheme="minorBidi" w:cstheme="minorBidi"/>
          <w:b/>
          <w:bCs/>
          <w:sz w:val="28"/>
          <w:szCs w:val="28"/>
          <w:rtl/>
        </w:rPr>
      </w:pPr>
      <w:r w:rsidRPr="00AC3A3A">
        <w:rPr>
          <w:rFonts w:asciiTheme="minorBidi" w:hAnsiTheme="minorBidi" w:cstheme="minorBidi" w:hint="eastAsia"/>
          <w:b/>
          <w:bCs/>
          <w:sz w:val="28"/>
          <w:szCs w:val="28"/>
          <w:rtl/>
        </w:rPr>
        <w:t>المبدأ</w:t>
      </w:r>
      <w:r w:rsidRPr="00AC3A3A">
        <w:rPr>
          <w:rFonts w:asciiTheme="minorBidi" w:hAnsiTheme="minorBidi" w:cstheme="minorBidi" w:hint="cs"/>
          <w:b/>
          <w:bCs/>
          <w:sz w:val="28"/>
          <w:szCs w:val="28"/>
          <w:rtl/>
        </w:rPr>
        <w:t xml:space="preserve"> </w:t>
      </w:r>
      <w:r w:rsidRPr="00AC3A3A">
        <w:rPr>
          <w:rFonts w:asciiTheme="minorBidi" w:hAnsiTheme="minorBidi" w:cstheme="minorBidi" w:hint="eastAsia"/>
          <w:b/>
          <w:bCs/>
          <w:sz w:val="28"/>
          <w:szCs w:val="28"/>
          <w:rtl/>
        </w:rPr>
        <w:t>الخامس</w:t>
      </w:r>
      <w:r w:rsidRPr="00AC3A3A">
        <w:rPr>
          <w:rFonts w:asciiTheme="minorBidi" w:hAnsiTheme="minorBidi" w:cstheme="minorBidi"/>
          <w:b/>
          <w:bCs/>
          <w:sz w:val="28"/>
          <w:szCs w:val="28"/>
          <w:rtl/>
        </w:rPr>
        <w:t xml:space="preserve">: قم بإدارة موارد التوريد بصورة </w:t>
      </w:r>
      <w:r w:rsidRPr="00AC3A3A">
        <w:rPr>
          <w:rFonts w:asciiTheme="minorBidi" w:hAnsiTheme="minorBidi" w:cstheme="minorBidi" w:hint="cs"/>
          <w:b/>
          <w:bCs/>
          <w:sz w:val="28"/>
          <w:szCs w:val="28"/>
          <w:rtl/>
        </w:rPr>
        <w:t>إستراتيجية</w:t>
      </w:r>
      <w:r w:rsidRPr="00AC3A3A">
        <w:rPr>
          <w:rFonts w:asciiTheme="minorBidi" w:hAnsiTheme="minorBidi" w:cstheme="minorBidi"/>
          <w:b/>
          <w:bCs/>
          <w:sz w:val="28"/>
          <w:szCs w:val="28"/>
          <w:rtl/>
        </w:rPr>
        <w:t xml:space="preserve"> لتقليل تكلفة امتلاك المواد </w:t>
      </w:r>
      <w:r w:rsidRPr="00AC3A3A">
        <w:rPr>
          <w:rFonts w:asciiTheme="minorBidi" w:hAnsiTheme="minorBidi" w:cstheme="minorBidi" w:hint="eastAsia"/>
          <w:b/>
          <w:bCs/>
          <w:sz w:val="28"/>
          <w:szCs w:val="28"/>
          <w:rtl/>
        </w:rPr>
        <w:t>والخدمات</w:t>
      </w:r>
      <w:r w:rsidRPr="00AC3A3A">
        <w:rPr>
          <w:rFonts w:asciiTheme="minorBidi" w:hAnsiTheme="minorBidi" w:cstheme="minorBidi"/>
          <w:b/>
          <w:bCs/>
          <w:sz w:val="28"/>
          <w:szCs w:val="28"/>
          <w:rtl/>
        </w:rPr>
        <w:t>.</w:t>
      </w:r>
    </w:p>
    <w:p w:rsidR="004A5D95" w:rsidRPr="00FB1C90" w:rsidRDefault="004A5D95" w:rsidP="00AC057D">
      <w:pPr>
        <w:bidi/>
        <w:spacing w:before="120"/>
        <w:ind w:left="425" w:hanging="425"/>
        <w:jc w:val="both"/>
        <w:rPr>
          <w:rFonts w:ascii="Arial" w:hAnsi="Arial"/>
          <w:b/>
          <w:bCs/>
          <w:rtl/>
        </w:rPr>
      </w:pPr>
      <w:r w:rsidRPr="00FB1C90">
        <w:rPr>
          <w:rFonts w:ascii="Arial" w:hAnsi="Arial"/>
          <w:b/>
          <w:bCs/>
        </w:rPr>
        <w:t xml:space="preserve">Principle 5: Manage Sources of Supply Strategically to Reduce The Total Cost of Owning Materials and Services. </w:t>
      </w:r>
    </w:p>
    <w:p w:rsidR="004A5D95" w:rsidRPr="007759FB" w:rsidRDefault="004A5D95" w:rsidP="00AC057D">
      <w:pPr>
        <w:bidi/>
        <w:jc w:val="lowKashida"/>
        <w:rPr>
          <w:rFonts w:cs="Simplified Arabic"/>
          <w:sz w:val="32"/>
          <w:szCs w:val="32"/>
          <w:rtl/>
        </w:rPr>
      </w:pPr>
      <w:r w:rsidRPr="007759FB">
        <w:rPr>
          <w:rFonts w:cs="Simplified Arabic" w:hint="eastAsia"/>
          <w:sz w:val="32"/>
          <w:szCs w:val="32"/>
          <w:rtl/>
        </w:rPr>
        <w:t>إنّ</w:t>
      </w:r>
      <w:r w:rsidRPr="007759FB">
        <w:rPr>
          <w:rFonts w:cs="Simplified Arabic"/>
          <w:sz w:val="32"/>
          <w:szCs w:val="32"/>
          <w:rtl/>
        </w:rPr>
        <w:t xml:space="preserve"> </w:t>
      </w:r>
      <w:r w:rsidRPr="007759FB">
        <w:rPr>
          <w:rFonts w:cs="Simplified Arabic" w:hint="eastAsia"/>
          <w:sz w:val="32"/>
          <w:szCs w:val="32"/>
          <w:rtl/>
        </w:rPr>
        <w:t>المعرفة</w:t>
      </w:r>
      <w:r w:rsidRPr="007759FB">
        <w:rPr>
          <w:rFonts w:cs="Simplified Arabic"/>
          <w:sz w:val="32"/>
          <w:szCs w:val="32"/>
          <w:rtl/>
        </w:rPr>
        <w:t xml:space="preserve"> المبنية على الحقائق هي الأساس الأول لتحديد أحسن طريقة للحصول على أي نوع </w:t>
      </w:r>
      <w:r w:rsidRPr="007759FB">
        <w:rPr>
          <w:rFonts w:cs="Simplified Arabic" w:hint="eastAsia"/>
          <w:sz w:val="32"/>
          <w:szCs w:val="32"/>
          <w:rtl/>
        </w:rPr>
        <w:t>من</w:t>
      </w:r>
      <w:r w:rsidRPr="007759FB">
        <w:rPr>
          <w:rFonts w:cs="Simplified Arabic"/>
          <w:sz w:val="32"/>
          <w:szCs w:val="32"/>
          <w:rtl/>
        </w:rPr>
        <w:t xml:space="preserve"> المواد والخدمات التي تشتريها الشركة، </w:t>
      </w:r>
      <w:r w:rsidRPr="007759FB">
        <w:rPr>
          <w:rFonts w:cs="Simplified Arabic" w:hint="eastAsia"/>
          <w:sz w:val="32"/>
          <w:szCs w:val="32"/>
          <w:rtl/>
        </w:rPr>
        <w:t>واضعين</w:t>
      </w:r>
      <w:r w:rsidRPr="007759FB">
        <w:rPr>
          <w:rFonts w:cs="Simplified Arabic"/>
          <w:sz w:val="32"/>
          <w:szCs w:val="32"/>
          <w:rtl/>
        </w:rPr>
        <w:t xml:space="preserve"> </w:t>
      </w:r>
      <w:r w:rsidRPr="007759FB">
        <w:rPr>
          <w:rFonts w:cs="Simplified Arabic" w:hint="eastAsia"/>
          <w:sz w:val="32"/>
          <w:szCs w:val="32"/>
          <w:rtl/>
        </w:rPr>
        <w:t>موقعهم</w:t>
      </w:r>
      <w:r w:rsidRPr="007759FB">
        <w:rPr>
          <w:rFonts w:cs="Simplified Arabic"/>
          <w:sz w:val="32"/>
          <w:szCs w:val="32"/>
          <w:rtl/>
        </w:rPr>
        <w:t xml:space="preserve"> في السوق وتركيبة الصناعة في عقولهم فإنّ المنتجين يعرفون كيف يتعاملون مع </w:t>
      </w:r>
      <w:r w:rsidRPr="007759FB">
        <w:rPr>
          <w:rFonts w:cs="Simplified Arabic" w:hint="eastAsia"/>
          <w:sz w:val="32"/>
          <w:szCs w:val="32"/>
          <w:rtl/>
        </w:rPr>
        <w:t>مورديهم</w:t>
      </w:r>
      <w:r w:rsidRPr="007759FB">
        <w:rPr>
          <w:rFonts w:cs="Simplified Arabic"/>
          <w:sz w:val="32"/>
          <w:szCs w:val="32"/>
          <w:rtl/>
        </w:rPr>
        <w:t xml:space="preserve"> عن طريق مناقصات قصيرة تنافسية</w:t>
      </w:r>
      <w:r w:rsidRPr="007759FB">
        <w:rPr>
          <w:rFonts w:cs="Simplified Arabic" w:hint="cs"/>
          <w:sz w:val="32"/>
          <w:szCs w:val="32"/>
          <w:rtl/>
        </w:rPr>
        <w:t>,</w:t>
      </w:r>
      <w:r w:rsidRPr="007759FB">
        <w:rPr>
          <w:rFonts w:cs="Simplified Arabic"/>
          <w:sz w:val="32"/>
          <w:szCs w:val="32"/>
          <w:rtl/>
        </w:rPr>
        <w:t xml:space="preserve"> أم الدخول في عقود طويلة الأجل وعلاقات </w:t>
      </w:r>
      <w:r w:rsidRPr="007759FB">
        <w:rPr>
          <w:rFonts w:cs="Simplified Arabic" w:hint="cs"/>
          <w:sz w:val="32"/>
          <w:szCs w:val="32"/>
          <w:rtl/>
        </w:rPr>
        <w:t>إستراتيجية</w:t>
      </w:r>
      <w:r w:rsidRPr="007759FB">
        <w:rPr>
          <w:rFonts w:cs="Simplified Arabic"/>
          <w:sz w:val="32"/>
          <w:szCs w:val="32"/>
          <w:rtl/>
        </w:rPr>
        <w:t xml:space="preserve"> مع الموردين</w:t>
      </w:r>
      <w:r w:rsidRPr="007759FB">
        <w:rPr>
          <w:rFonts w:cs="Simplified Arabic" w:hint="cs"/>
          <w:sz w:val="32"/>
          <w:szCs w:val="32"/>
          <w:rtl/>
        </w:rPr>
        <w:t>,</w:t>
      </w:r>
      <w:r w:rsidRPr="007759FB">
        <w:rPr>
          <w:rFonts w:cs="Simplified Arabic"/>
          <w:sz w:val="32"/>
          <w:szCs w:val="32"/>
          <w:rtl/>
        </w:rPr>
        <w:t xml:space="preserve"> أم البحث عن مصادر خارجية أم التكامل الرأسي.</w:t>
      </w:r>
    </w:p>
    <w:p w:rsidR="004A5D95" w:rsidRDefault="004A5D95" w:rsidP="00AC057D">
      <w:pPr>
        <w:bidi/>
        <w:jc w:val="lowKashida"/>
        <w:rPr>
          <w:rFonts w:cs="Simplified Arabic"/>
          <w:sz w:val="32"/>
          <w:szCs w:val="32"/>
          <w:rtl/>
          <w:lang w:bidi="ar-SY"/>
        </w:rPr>
      </w:pPr>
      <w:r w:rsidRPr="007759FB">
        <w:rPr>
          <w:rFonts w:cs="Simplified Arabic" w:hint="eastAsia"/>
          <w:sz w:val="32"/>
          <w:szCs w:val="32"/>
          <w:rtl/>
        </w:rPr>
        <w:t>إنّ</w:t>
      </w:r>
      <w:r w:rsidRPr="007759FB">
        <w:rPr>
          <w:rFonts w:cs="Simplified Arabic"/>
          <w:sz w:val="32"/>
          <w:szCs w:val="32"/>
          <w:rtl/>
        </w:rPr>
        <w:t xml:space="preserve"> الإدارة الجيدة لسلسلة التوريد تتطلب </w:t>
      </w:r>
      <w:r w:rsidRPr="007759FB">
        <w:rPr>
          <w:rFonts w:cs="Simplified Arabic" w:hint="eastAsia"/>
          <w:sz w:val="32"/>
          <w:szCs w:val="32"/>
          <w:rtl/>
        </w:rPr>
        <w:t>الابتكارية</w:t>
      </w:r>
      <w:r w:rsidRPr="007759FB">
        <w:rPr>
          <w:rFonts w:cs="Simplified Arabic"/>
          <w:sz w:val="32"/>
          <w:szCs w:val="32"/>
          <w:rtl/>
        </w:rPr>
        <w:t xml:space="preserve"> والمرونة، الابتكارية تعني تخفيض تكاليف النقل بالذهاب إلى السوق، </w:t>
      </w:r>
      <w:r w:rsidRPr="007759FB">
        <w:rPr>
          <w:rFonts w:cs="Simplified Arabic" w:hint="eastAsia"/>
          <w:sz w:val="32"/>
          <w:szCs w:val="32"/>
          <w:rtl/>
        </w:rPr>
        <w:t>والمفاوضة</w:t>
      </w:r>
      <w:r w:rsidRPr="007759FB">
        <w:rPr>
          <w:rFonts w:cs="Simplified Arabic"/>
          <w:sz w:val="32"/>
          <w:szCs w:val="32"/>
          <w:rtl/>
        </w:rPr>
        <w:t xml:space="preserve"> على رسوم النقل للعميل الكبير.</w:t>
      </w:r>
      <w:r w:rsidRPr="007759FB">
        <w:rPr>
          <w:rFonts w:cs="Simplified Arabic" w:hint="cs"/>
          <w:sz w:val="32"/>
          <w:szCs w:val="32"/>
          <w:rtl/>
        </w:rPr>
        <w:t xml:space="preserve"> </w:t>
      </w:r>
      <w:r w:rsidRPr="007759FB">
        <w:rPr>
          <w:rFonts w:cs="Simplified Arabic" w:hint="eastAsia"/>
          <w:sz w:val="32"/>
          <w:szCs w:val="32"/>
          <w:rtl/>
        </w:rPr>
        <w:t>بينما</w:t>
      </w:r>
      <w:r w:rsidRPr="007759FB">
        <w:rPr>
          <w:rFonts w:cs="Simplified Arabic"/>
          <w:sz w:val="32"/>
          <w:szCs w:val="32"/>
          <w:rtl/>
        </w:rPr>
        <w:t xml:space="preserve"> المبادئ السبعة لإدارة سلسلة </w:t>
      </w:r>
      <w:r w:rsidRPr="007759FB">
        <w:rPr>
          <w:rFonts w:cs="Simplified Arabic" w:hint="eastAsia"/>
          <w:sz w:val="32"/>
          <w:szCs w:val="32"/>
          <w:rtl/>
        </w:rPr>
        <w:t>التوريد</w:t>
      </w:r>
      <w:r w:rsidRPr="007759FB">
        <w:rPr>
          <w:rFonts w:cs="Simplified Arabic"/>
          <w:sz w:val="32"/>
          <w:szCs w:val="32"/>
          <w:rtl/>
        </w:rPr>
        <w:t xml:space="preserve"> يمكن أن تحقق إمكانياتها كاملة فقط إذا استخدمت سوياً فإنّ هذا المبدأ قد </w:t>
      </w:r>
      <w:r w:rsidRPr="007759FB">
        <w:rPr>
          <w:rFonts w:cs="Simplified Arabic" w:hint="eastAsia"/>
          <w:sz w:val="32"/>
          <w:szCs w:val="32"/>
          <w:rtl/>
        </w:rPr>
        <w:t>يضمن</w:t>
      </w:r>
      <w:r w:rsidRPr="007759FB">
        <w:rPr>
          <w:rFonts w:cs="Simplified Arabic"/>
          <w:sz w:val="32"/>
          <w:szCs w:val="32"/>
          <w:rtl/>
        </w:rPr>
        <w:t xml:space="preserve"> الاهتمام المبكر لأنّ التوفيرات التي يمكن أن يحققها من البداية يمكن أن تمول </w:t>
      </w:r>
      <w:r w:rsidRPr="007759FB">
        <w:rPr>
          <w:rFonts w:cs="Simplified Arabic" w:hint="eastAsia"/>
          <w:sz w:val="32"/>
          <w:szCs w:val="32"/>
          <w:rtl/>
        </w:rPr>
        <w:t>مبادرات</w:t>
      </w:r>
      <w:r w:rsidRPr="007759FB">
        <w:rPr>
          <w:rFonts w:cs="Simplified Arabic"/>
          <w:sz w:val="32"/>
          <w:szCs w:val="32"/>
          <w:rtl/>
        </w:rPr>
        <w:t xml:space="preserve"> إضافية.</w:t>
      </w:r>
    </w:p>
    <w:p w:rsidR="004A5D95" w:rsidRPr="007759FB" w:rsidRDefault="004A5D95" w:rsidP="00AC057D">
      <w:pPr>
        <w:bidi/>
        <w:jc w:val="lowKashida"/>
        <w:rPr>
          <w:rFonts w:cs="Simplified Arabic"/>
          <w:sz w:val="32"/>
          <w:szCs w:val="32"/>
          <w:rtl/>
          <w:lang w:bidi="ar-SY"/>
        </w:rPr>
      </w:pPr>
    </w:p>
    <w:p w:rsidR="004A5D95" w:rsidRPr="00AC3A3A" w:rsidRDefault="004A5D95" w:rsidP="00AC057D">
      <w:pPr>
        <w:widowControl w:val="0"/>
        <w:bidi/>
        <w:ind w:left="607" w:hanging="607"/>
        <w:jc w:val="both"/>
        <w:rPr>
          <w:rFonts w:asciiTheme="minorBidi" w:hAnsiTheme="minorBidi" w:cstheme="minorBidi"/>
          <w:b/>
          <w:bCs/>
          <w:sz w:val="28"/>
          <w:szCs w:val="28"/>
          <w:rtl/>
        </w:rPr>
      </w:pPr>
      <w:r w:rsidRPr="00AC3A3A">
        <w:rPr>
          <w:rFonts w:asciiTheme="minorBidi" w:hAnsiTheme="minorBidi" w:cstheme="minorBidi" w:hint="eastAsia"/>
          <w:b/>
          <w:bCs/>
          <w:sz w:val="28"/>
          <w:szCs w:val="28"/>
          <w:rtl/>
        </w:rPr>
        <w:t>المبدأ</w:t>
      </w:r>
      <w:r w:rsidRPr="00AC3A3A">
        <w:rPr>
          <w:rFonts w:asciiTheme="minorBidi" w:hAnsiTheme="minorBidi" w:cstheme="minorBidi"/>
          <w:b/>
          <w:bCs/>
          <w:sz w:val="28"/>
          <w:szCs w:val="28"/>
          <w:rtl/>
        </w:rPr>
        <w:t xml:space="preserve"> السادس: طور </w:t>
      </w:r>
      <w:r w:rsidRPr="00AC3A3A">
        <w:rPr>
          <w:rFonts w:asciiTheme="minorBidi" w:hAnsiTheme="minorBidi" w:cstheme="minorBidi" w:hint="eastAsia"/>
          <w:b/>
          <w:bCs/>
          <w:sz w:val="28"/>
          <w:szCs w:val="28"/>
          <w:rtl/>
        </w:rPr>
        <w:t>إستراتيجية</w:t>
      </w:r>
      <w:r w:rsidRPr="00AC3A3A">
        <w:rPr>
          <w:rFonts w:asciiTheme="minorBidi" w:hAnsiTheme="minorBidi" w:cstheme="minorBidi"/>
          <w:b/>
          <w:bCs/>
          <w:sz w:val="28"/>
          <w:szCs w:val="28"/>
          <w:rtl/>
        </w:rPr>
        <w:t xml:space="preserve"> تكنولوجية على طول شبكة التوريد تدعم المستويات المتعددة لاتخاذ القرار </w:t>
      </w:r>
      <w:r w:rsidRPr="00AC3A3A">
        <w:rPr>
          <w:rFonts w:asciiTheme="minorBidi" w:hAnsiTheme="minorBidi" w:cstheme="minorBidi" w:hint="eastAsia"/>
          <w:b/>
          <w:bCs/>
          <w:sz w:val="28"/>
          <w:szCs w:val="28"/>
          <w:rtl/>
        </w:rPr>
        <w:t>وتعطي</w:t>
      </w:r>
      <w:r w:rsidRPr="00AC3A3A">
        <w:rPr>
          <w:rFonts w:asciiTheme="minorBidi" w:hAnsiTheme="minorBidi" w:cstheme="minorBidi"/>
          <w:b/>
          <w:bCs/>
          <w:sz w:val="28"/>
          <w:szCs w:val="28"/>
          <w:rtl/>
        </w:rPr>
        <w:t xml:space="preserve"> صورة واضحة لتدفق المنتجات والخدمات والمعلومات.</w:t>
      </w:r>
    </w:p>
    <w:p w:rsidR="004A5D95" w:rsidRDefault="004A5D95" w:rsidP="00AC057D">
      <w:pPr>
        <w:bidi/>
        <w:spacing w:before="120"/>
        <w:ind w:left="425" w:hanging="425"/>
        <w:jc w:val="both"/>
        <w:rPr>
          <w:rFonts w:ascii="Arial" w:hAnsi="Arial"/>
          <w:b/>
          <w:bCs/>
        </w:rPr>
      </w:pPr>
      <w:r w:rsidRPr="00FB1C90">
        <w:rPr>
          <w:rFonts w:ascii="Arial" w:hAnsi="Arial"/>
          <w:b/>
          <w:bCs/>
        </w:rPr>
        <w:t>Principle 6: Develop a Supply Chain-Wide Technology Strategy That Supports Multiple Levels of Decision Making and Gives a Clear View of The Flow of Products, Services, and Information.</w:t>
      </w:r>
    </w:p>
    <w:p w:rsidR="004A5D95" w:rsidRPr="007759FB" w:rsidRDefault="004A5D95" w:rsidP="00AC057D">
      <w:pPr>
        <w:bidi/>
        <w:jc w:val="lowKashida"/>
        <w:rPr>
          <w:rFonts w:cs="Simplified Arabic"/>
          <w:sz w:val="32"/>
          <w:szCs w:val="32"/>
        </w:rPr>
      </w:pPr>
      <w:r w:rsidRPr="007759FB">
        <w:rPr>
          <w:rFonts w:cs="Simplified Arabic" w:hint="eastAsia"/>
          <w:sz w:val="32"/>
          <w:szCs w:val="32"/>
          <w:rtl/>
        </w:rPr>
        <w:t>المدير</w:t>
      </w:r>
      <w:r w:rsidRPr="007759FB">
        <w:rPr>
          <w:rFonts w:cs="Simplified Arabic"/>
          <w:sz w:val="32"/>
          <w:szCs w:val="32"/>
        </w:rPr>
        <w:t xml:space="preserve"> </w:t>
      </w:r>
      <w:r w:rsidRPr="007759FB">
        <w:rPr>
          <w:rFonts w:cs="Simplified Arabic"/>
          <w:sz w:val="32"/>
          <w:szCs w:val="32"/>
          <w:rtl/>
        </w:rPr>
        <w:t xml:space="preserve"> </w:t>
      </w:r>
      <w:r w:rsidRPr="007759FB">
        <w:rPr>
          <w:rFonts w:cs="Simplified Arabic" w:hint="eastAsia"/>
          <w:sz w:val="32"/>
          <w:szCs w:val="32"/>
          <w:rtl/>
        </w:rPr>
        <w:t>بحاجة</w:t>
      </w:r>
      <w:r w:rsidRPr="007759FB">
        <w:rPr>
          <w:rFonts w:cs="Simplified Arabic"/>
          <w:sz w:val="32"/>
          <w:szCs w:val="32"/>
          <w:rtl/>
        </w:rPr>
        <w:t xml:space="preserve"> أن يبني نظام </w:t>
      </w:r>
      <w:r w:rsidRPr="007759FB">
        <w:rPr>
          <w:rFonts w:cs="Simplified Arabic" w:hint="eastAsia"/>
          <w:sz w:val="32"/>
          <w:szCs w:val="32"/>
          <w:rtl/>
        </w:rPr>
        <w:t>تكنولوجيا</w:t>
      </w:r>
      <w:r w:rsidRPr="007759FB">
        <w:rPr>
          <w:rFonts w:cs="Simplified Arabic"/>
          <w:sz w:val="32"/>
          <w:szCs w:val="32"/>
          <w:rtl/>
        </w:rPr>
        <w:t xml:space="preserve"> معلومات يحدث تكاملاً للقدرات لثلاثة أنواع أساسية: </w:t>
      </w:r>
    </w:p>
    <w:p w:rsidR="004A5D95" w:rsidRPr="007759FB" w:rsidRDefault="004A5D95" w:rsidP="00AC057D">
      <w:pPr>
        <w:bidi/>
        <w:jc w:val="lowKashida"/>
        <w:rPr>
          <w:rFonts w:cs="Simplified Arabic"/>
          <w:sz w:val="32"/>
          <w:szCs w:val="32"/>
          <w:rtl/>
        </w:rPr>
      </w:pPr>
      <w:r w:rsidRPr="007759FB">
        <w:rPr>
          <w:rFonts w:cs="Simplified Arabic" w:hint="eastAsia"/>
          <w:sz w:val="32"/>
          <w:szCs w:val="32"/>
          <w:rtl/>
        </w:rPr>
        <w:lastRenderedPageBreak/>
        <w:t>على</w:t>
      </w:r>
      <w:r w:rsidRPr="007759FB">
        <w:rPr>
          <w:rFonts w:cs="Simplified Arabic"/>
          <w:sz w:val="32"/>
          <w:szCs w:val="32"/>
          <w:rtl/>
        </w:rPr>
        <w:t xml:space="preserve"> المدى القصير فإنّ النظام يجب أن يكون قادراً على تناول الصفقات اليومية </w:t>
      </w:r>
      <w:r w:rsidRPr="007759FB">
        <w:rPr>
          <w:rFonts w:cs="Simplified Arabic" w:hint="eastAsia"/>
          <w:sz w:val="32"/>
          <w:szCs w:val="32"/>
          <w:rtl/>
        </w:rPr>
        <w:t>والتجارة</w:t>
      </w:r>
      <w:r w:rsidRPr="007759FB">
        <w:rPr>
          <w:rFonts w:cs="Simplified Arabic"/>
          <w:sz w:val="32"/>
          <w:szCs w:val="32"/>
          <w:rtl/>
        </w:rPr>
        <w:t xml:space="preserve"> الإلكترونية عبر سلسلة التوريد</w:t>
      </w:r>
      <w:r w:rsidRPr="007759FB">
        <w:rPr>
          <w:rFonts w:cs="Simplified Arabic" w:hint="cs"/>
          <w:sz w:val="32"/>
          <w:szCs w:val="32"/>
          <w:rtl/>
        </w:rPr>
        <w:t>,</w:t>
      </w:r>
      <w:r w:rsidRPr="007759FB">
        <w:rPr>
          <w:rFonts w:cs="Simplified Arabic"/>
          <w:sz w:val="32"/>
          <w:szCs w:val="32"/>
          <w:rtl/>
        </w:rPr>
        <w:t xml:space="preserve"> وهذا يساعد على توافق العرض والطلب </w:t>
      </w:r>
      <w:r w:rsidRPr="007759FB">
        <w:rPr>
          <w:rFonts w:cs="Simplified Arabic" w:hint="eastAsia"/>
          <w:sz w:val="32"/>
          <w:szCs w:val="32"/>
          <w:rtl/>
        </w:rPr>
        <w:t>باقتسام</w:t>
      </w:r>
      <w:r w:rsidRPr="007759FB">
        <w:rPr>
          <w:rFonts w:cs="Simplified Arabic"/>
          <w:sz w:val="32"/>
          <w:szCs w:val="32"/>
          <w:rtl/>
        </w:rPr>
        <w:t xml:space="preserve"> المعلومات عن الطلبات والجدولة اليومية</w:t>
      </w:r>
      <w:r w:rsidRPr="007759FB">
        <w:rPr>
          <w:rFonts w:cs="Simplified Arabic" w:hint="cs"/>
          <w:sz w:val="32"/>
          <w:szCs w:val="32"/>
          <w:rtl/>
        </w:rPr>
        <w:t>.</w:t>
      </w:r>
    </w:p>
    <w:p w:rsidR="004A5D95" w:rsidRPr="007759FB" w:rsidRDefault="004A5D95" w:rsidP="00AC057D">
      <w:pPr>
        <w:bidi/>
        <w:jc w:val="lowKashida"/>
        <w:rPr>
          <w:rFonts w:cs="Simplified Arabic"/>
          <w:sz w:val="32"/>
          <w:szCs w:val="32"/>
        </w:rPr>
      </w:pPr>
      <w:r w:rsidRPr="007759FB">
        <w:rPr>
          <w:rFonts w:cs="Simplified Arabic" w:hint="eastAsia"/>
          <w:sz w:val="32"/>
          <w:szCs w:val="32"/>
          <w:rtl/>
        </w:rPr>
        <w:t>على</w:t>
      </w:r>
      <w:r w:rsidRPr="007759FB">
        <w:rPr>
          <w:rFonts w:cs="Simplified Arabic"/>
          <w:sz w:val="32"/>
          <w:szCs w:val="32"/>
          <w:rtl/>
        </w:rPr>
        <w:t xml:space="preserve"> المدى المتوسط فإنّ النظام يجب أن يسهل التخطيط واتخاذ القرار ويدعم تخطيط </w:t>
      </w:r>
      <w:r w:rsidRPr="007759FB">
        <w:rPr>
          <w:rFonts w:cs="Simplified Arabic" w:hint="eastAsia"/>
          <w:sz w:val="32"/>
          <w:szCs w:val="32"/>
          <w:rtl/>
        </w:rPr>
        <w:t>الطلب</w:t>
      </w:r>
      <w:r w:rsidRPr="007759FB">
        <w:rPr>
          <w:rFonts w:cs="Simplified Arabic"/>
          <w:sz w:val="32"/>
          <w:szCs w:val="32"/>
          <w:rtl/>
        </w:rPr>
        <w:t xml:space="preserve"> والشحن وجدولة الإنتاج الرئيسية لتخصيص الموارد بكفاءة.</w:t>
      </w:r>
    </w:p>
    <w:p w:rsidR="004A5D95" w:rsidRDefault="004A5D95" w:rsidP="00AC057D">
      <w:pPr>
        <w:bidi/>
        <w:jc w:val="lowKashida"/>
        <w:rPr>
          <w:rFonts w:cs="Simplified Arabic"/>
          <w:sz w:val="32"/>
          <w:szCs w:val="32"/>
          <w:rtl/>
        </w:rPr>
      </w:pPr>
      <w:r w:rsidRPr="00FB1C90">
        <w:rPr>
          <w:rFonts w:cs="Arabic Transparent"/>
          <w:szCs w:val="28"/>
          <w:rtl/>
          <w:lang w:bidi="ar-SY"/>
        </w:rPr>
        <w:t xml:space="preserve"> </w:t>
      </w:r>
      <w:r w:rsidRPr="007759FB">
        <w:rPr>
          <w:rFonts w:cs="Simplified Arabic"/>
          <w:sz w:val="32"/>
          <w:szCs w:val="32"/>
          <w:rtl/>
        </w:rPr>
        <w:t xml:space="preserve">لإضافة قيمة على </w:t>
      </w:r>
      <w:r w:rsidRPr="007759FB">
        <w:rPr>
          <w:rFonts w:cs="Simplified Arabic" w:hint="eastAsia"/>
          <w:sz w:val="32"/>
          <w:szCs w:val="32"/>
          <w:rtl/>
        </w:rPr>
        <w:t>المدى</w:t>
      </w:r>
      <w:r w:rsidRPr="007759FB">
        <w:rPr>
          <w:rFonts w:cs="Simplified Arabic"/>
          <w:sz w:val="32"/>
          <w:szCs w:val="32"/>
          <w:rtl/>
        </w:rPr>
        <w:t xml:space="preserve"> الطويل فإنّ النظام يجب أن يمك</w:t>
      </w:r>
      <w:r w:rsidRPr="007759FB">
        <w:rPr>
          <w:rFonts w:cs="Simplified Arabic" w:hint="cs"/>
          <w:sz w:val="32"/>
          <w:szCs w:val="32"/>
          <w:rtl/>
        </w:rPr>
        <w:t>ِّ</w:t>
      </w:r>
      <w:r w:rsidRPr="007759FB">
        <w:rPr>
          <w:rFonts w:cs="Simplified Arabic"/>
          <w:sz w:val="32"/>
          <w:szCs w:val="32"/>
          <w:rtl/>
        </w:rPr>
        <w:t xml:space="preserve">ن من التحليل الاستراتيجي بتوفير أدوات مثل </w:t>
      </w:r>
      <w:r w:rsidRPr="007759FB">
        <w:rPr>
          <w:rFonts w:cs="Simplified Arabic" w:hint="eastAsia"/>
          <w:sz w:val="32"/>
          <w:szCs w:val="32"/>
          <w:rtl/>
        </w:rPr>
        <w:t>نماذج</w:t>
      </w:r>
      <w:r w:rsidRPr="007759FB">
        <w:rPr>
          <w:rFonts w:cs="Simplified Arabic"/>
          <w:sz w:val="32"/>
          <w:szCs w:val="32"/>
          <w:rtl/>
        </w:rPr>
        <w:t xml:space="preserve"> الشبكات المتكاملة التي تركب بيانات للاستخدام في التخطيط للمستويات العليا </w:t>
      </w:r>
      <w:r w:rsidRPr="007759FB">
        <w:rPr>
          <w:rFonts w:cs="Simplified Arabic" w:hint="eastAsia"/>
          <w:sz w:val="32"/>
          <w:szCs w:val="32"/>
          <w:rtl/>
        </w:rPr>
        <w:t>لمساعدة</w:t>
      </w:r>
      <w:r w:rsidRPr="007759FB">
        <w:rPr>
          <w:rFonts w:cs="Simplified Arabic"/>
          <w:sz w:val="32"/>
          <w:szCs w:val="32"/>
          <w:rtl/>
        </w:rPr>
        <w:t xml:space="preserve"> المديرين على تقييم المصانع ومراكز التوزيع والموردين وبدائل الخدمات.</w:t>
      </w:r>
    </w:p>
    <w:p w:rsidR="004A5D95" w:rsidRPr="00AC3A3A" w:rsidRDefault="004A5D95" w:rsidP="00AC057D">
      <w:pPr>
        <w:widowControl w:val="0"/>
        <w:bidi/>
        <w:ind w:left="607" w:hanging="607"/>
        <w:jc w:val="both"/>
        <w:rPr>
          <w:rFonts w:asciiTheme="minorBidi" w:hAnsiTheme="minorBidi" w:cstheme="minorBidi"/>
          <w:b/>
          <w:bCs/>
          <w:sz w:val="28"/>
          <w:szCs w:val="28"/>
          <w:rtl/>
        </w:rPr>
      </w:pPr>
      <w:r w:rsidRPr="00AC3A3A">
        <w:rPr>
          <w:rFonts w:asciiTheme="minorBidi" w:hAnsiTheme="minorBidi" w:cstheme="minorBidi" w:hint="eastAsia"/>
          <w:b/>
          <w:bCs/>
          <w:sz w:val="28"/>
          <w:szCs w:val="28"/>
          <w:rtl/>
        </w:rPr>
        <w:t>المبدأ</w:t>
      </w:r>
      <w:r w:rsidRPr="00AC3A3A">
        <w:rPr>
          <w:rFonts w:asciiTheme="minorBidi" w:hAnsiTheme="minorBidi" w:cstheme="minorBidi"/>
          <w:b/>
          <w:bCs/>
          <w:sz w:val="28"/>
          <w:szCs w:val="28"/>
          <w:rtl/>
        </w:rPr>
        <w:t xml:space="preserve"> </w:t>
      </w:r>
      <w:r w:rsidRPr="00AC3A3A">
        <w:rPr>
          <w:rFonts w:asciiTheme="minorBidi" w:hAnsiTheme="minorBidi" w:cstheme="minorBidi" w:hint="eastAsia"/>
          <w:b/>
          <w:bCs/>
          <w:sz w:val="28"/>
          <w:szCs w:val="28"/>
          <w:rtl/>
        </w:rPr>
        <w:t>السابع</w:t>
      </w:r>
      <w:r w:rsidRPr="00AC3A3A">
        <w:rPr>
          <w:rFonts w:asciiTheme="minorBidi" w:hAnsiTheme="minorBidi" w:cstheme="minorBidi"/>
          <w:b/>
          <w:bCs/>
          <w:sz w:val="28"/>
          <w:szCs w:val="28"/>
          <w:rtl/>
        </w:rPr>
        <w:t xml:space="preserve">: اتبع قياسات أداء فترة أو نطاق القناة لقياس الأداء للنجاح التكاملي في </w:t>
      </w:r>
      <w:r w:rsidRPr="00AC3A3A">
        <w:rPr>
          <w:rFonts w:asciiTheme="minorBidi" w:hAnsiTheme="minorBidi" w:cstheme="minorBidi" w:hint="eastAsia"/>
          <w:b/>
          <w:bCs/>
          <w:sz w:val="28"/>
          <w:szCs w:val="28"/>
          <w:rtl/>
        </w:rPr>
        <w:t>الوصول</w:t>
      </w:r>
      <w:r w:rsidRPr="00AC3A3A">
        <w:rPr>
          <w:rFonts w:asciiTheme="minorBidi" w:hAnsiTheme="minorBidi" w:cstheme="minorBidi"/>
          <w:b/>
          <w:bCs/>
          <w:sz w:val="28"/>
          <w:szCs w:val="28"/>
          <w:rtl/>
        </w:rPr>
        <w:t xml:space="preserve"> إلى المستخدم الأخير بكفاءة وفاعلية.</w:t>
      </w:r>
    </w:p>
    <w:p w:rsidR="004A5D95" w:rsidRPr="00FB1C90" w:rsidRDefault="004A5D95" w:rsidP="00AC057D">
      <w:pPr>
        <w:bidi/>
        <w:spacing w:before="120"/>
        <w:ind w:left="425" w:hanging="425"/>
        <w:jc w:val="both"/>
        <w:rPr>
          <w:rFonts w:ascii="Arial" w:hAnsi="Arial"/>
          <w:b/>
          <w:bCs/>
        </w:rPr>
      </w:pPr>
      <w:r w:rsidRPr="00FB1C90">
        <w:rPr>
          <w:rFonts w:ascii="Arial" w:hAnsi="Arial"/>
          <w:b/>
          <w:bCs/>
        </w:rPr>
        <w:t>Principle 7: Adopt Channel-Spanning Performance Measures to Gauge Colle</w:t>
      </w:r>
      <w:r w:rsidRPr="00FB1C90">
        <w:rPr>
          <w:rFonts w:ascii="Arial" w:hAnsi="Arial"/>
          <w:b/>
          <w:bCs/>
        </w:rPr>
        <w:t>c</w:t>
      </w:r>
      <w:r w:rsidRPr="00FB1C90">
        <w:rPr>
          <w:rFonts w:ascii="Arial" w:hAnsi="Arial"/>
          <w:b/>
          <w:bCs/>
        </w:rPr>
        <w:t>tive Success in Reaching The End-User Effectively and Efficiently.</w:t>
      </w:r>
    </w:p>
    <w:p w:rsidR="004A5D95" w:rsidRPr="007759FB" w:rsidRDefault="004A5D95" w:rsidP="00AC057D">
      <w:pPr>
        <w:bidi/>
        <w:jc w:val="lowKashida"/>
        <w:rPr>
          <w:rFonts w:cs="Simplified Arabic"/>
          <w:sz w:val="32"/>
          <w:szCs w:val="32"/>
          <w:rtl/>
        </w:rPr>
      </w:pPr>
      <w:r w:rsidRPr="007759FB">
        <w:rPr>
          <w:rFonts w:cs="Simplified Arabic" w:hint="eastAsia"/>
          <w:sz w:val="32"/>
          <w:szCs w:val="32"/>
          <w:rtl/>
        </w:rPr>
        <w:t>للإجابة</w:t>
      </w:r>
      <w:r w:rsidRPr="007759FB">
        <w:rPr>
          <w:rFonts w:cs="Simplified Arabic"/>
          <w:sz w:val="32"/>
          <w:szCs w:val="32"/>
          <w:rtl/>
        </w:rPr>
        <w:t xml:space="preserve"> على السؤال كيف يسير العمل ؟ </w:t>
      </w:r>
      <w:r w:rsidRPr="007759FB">
        <w:rPr>
          <w:rFonts w:cs="Simplified Arabic" w:hint="eastAsia"/>
          <w:sz w:val="32"/>
          <w:szCs w:val="32"/>
          <w:rtl/>
        </w:rPr>
        <w:t>فإنّ</w:t>
      </w:r>
      <w:r w:rsidRPr="007759FB">
        <w:rPr>
          <w:rFonts w:cs="Simplified Arabic"/>
          <w:sz w:val="32"/>
          <w:szCs w:val="32"/>
          <w:rtl/>
        </w:rPr>
        <w:t xml:space="preserve"> الشركات تنظر إلى الداخل وتستخدم عدد من القياسات ذات الاتجاه الوظيفي، ولكن </w:t>
      </w:r>
      <w:r w:rsidRPr="007759FB">
        <w:rPr>
          <w:rFonts w:cs="Simplified Arabic" w:hint="eastAsia"/>
          <w:sz w:val="32"/>
          <w:szCs w:val="32"/>
          <w:rtl/>
        </w:rPr>
        <w:t>مديرو</w:t>
      </w:r>
      <w:r w:rsidRPr="007759FB">
        <w:rPr>
          <w:rFonts w:cs="Simplified Arabic"/>
          <w:sz w:val="32"/>
          <w:szCs w:val="32"/>
          <w:rtl/>
        </w:rPr>
        <w:t xml:space="preserve"> سلاسل التوريد الناجحين يأخذون نظرة أوسع ويستخدمون قياسات تنطبق على كل </w:t>
      </w:r>
      <w:r w:rsidRPr="007759FB">
        <w:rPr>
          <w:rFonts w:cs="Simplified Arabic" w:hint="eastAsia"/>
          <w:sz w:val="32"/>
          <w:szCs w:val="32"/>
          <w:rtl/>
        </w:rPr>
        <w:t>حلقة</w:t>
      </w:r>
      <w:r w:rsidRPr="007759FB">
        <w:rPr>
          <w:rFonts w:cs="Simplified Arabic"/>
          <w:sz w:val="32"/>
          <w:szCs w:val="32"/>
          <w:rtl/>
        </w:rPr>
        <w:t xml:space="preserve"> من سلسلة التوريد وتشتمل على كلٍ من الخدمة والمقاييس المالية.</w:t>
      </w:r>
    </w:p>
    <w:p w:rsidR="004A5D95" w:rsidRPr="007759FB" w:rsidRDefault="004A5D95" w:rsidP="00AC057D">
      <w:pPr>
        <w:bidi/>
        <w:jc w:val="lowKashida"/>
        <w:rPr>
          <w:rFonts w:cs="Simplified Arabic"/>
          <w:sz w:val="32"/>
          <w:szCs w:val="32"/>
          <w:rtl/>
        </w:rPr>
      </w:pPr>
      <w:r w:rsidRPr="00FB1C90">
        <w:rPr>
          <w:rFonts w:cs="Arabic Transparent" w:hint="eastAsia"/>
          <w:szCs w:val="28"/>
          <w:rtl/>
          <w:lang w:bidi="ar-SY"/>
        </w:rPr>
        <w:t>أولاً</w:t>
      </w:r>
      <w:r w:rsidRPr="00FB1C90">
        <w:rPr>
          <w:rFonts w:cs="Arabic Transparent"/>
          <w:szCs w:val="28"/>
          <w:rtl/>
          <w:lang w:bidi="ar-SY"/>
        </w:rPr>
        <w:t xml:space="preserve"> </w:t>
      </w:r>
      <w:r w:rsidRPr="007759FB">
        <w:rPr>
          <w:rFonts w:cs="Simplified Arabic"/>
          <w:sz w:val="32"/>
          <w:szCs w:val="32"/>
          <w:rtl/>
        </w:rPr>
        <w:t xml:space="preserve">: إنهم يقيسون الخدمة بالنسبة للنظام بشكل كامل، النظام الذي يصل </w:t>
      </w:r>
      <w:r w:rsidRPr="007759FB">
        <w:rPr>
          <w:rFonts w:cs="Simplified Arabic" w:hint="cs"/>
          <w:sz w:val="32"/>
          <w:szCs w:val="32"/>
          <w:rtl/>
        </w:rPr>
        <w:t>في الوقت المناسب</w:t>
      </w:r>
      <w:r w:rsidRPr="007759FB">
        <w:rPr>
          <w:rFonts w:cs="Simplified Arabic"/>
          <w:sz w:val="32"/>
          <w:szCs w:val="32"/>
          <w:rtl/>
        </w:rPr>
        <w:t xml:space="preserve"> ويكون </w:t>
      </w:r>
      <w:r w:rsidRPr="007759FB">
        <w:rPr>
          <w:rFonts w:cs="Simplified Arabic" w:hint="eastAsia"/>
          <w:sz w:val="32"/>
          <w:szCs w:val="32"/>
          <w:rtl/>
        </w:rPr>
        <w:t>كاملاً</w:t>
      </w:r>
      <w:r w:rsidRPr="007759FB">
        <w:rPr>
          <w:rFonts w:cs="Simplified Arabic"/>
          <w:sz w:val="32"/>
          <w:szCs w:val="32"/>
          <w:rtl/>
        </w:rPr>
        <w:t xml:space="preserve"> ومسعراً ومتواجداً بطريقة صحيحة دون أي ضرر، النظام الكامل لا يوصل سلسلة </w:t>
      </w:r>
      <w:r w:rsidRPr="007759FB">
        <w:rPr>
          <w:rFonts w:cs="Simplified Arabic" w:hint="eastAsia"/>
          <w:sz w:val="32"/>
          <w:szCs w:val="32"/>
          <w:rtl/>
        </w:rPr>
        <w:t>التوريد</w:t>
      </w:r>
      <w:r w:rsidRPr="007759FB">
        <w:rPr>
          <w:rFonts w:cs="Simplified Arabic"/>
          <w:sz w:val="32"/>
          <w:szCs w:val="32"/>
          <w:rtl/>
        </w:rPr>
        <w:t xml:space="preserve"> فقط كما يجب أن يكون مقياس الأداء المتقدم بل ينظر كذلك إلى الأداء من </w:t>
      </w:r>
      <w:r w:rsidRPr="007759FB">
        <w:rPr>
          <w:rFonts w:cs="Simplified Arabic" w:hint="eastAsia"/>
          <w:sz w:val="32"/>
          <w:szCs w:val="32"/>
          <w:rtl/>
        </w:rPr>
        <w:t>المنظور</w:t>
      </w:r>
      <w:r w:rsidRPr="007759FB">
        <w:rPr>
          <w:rFonts w:cs="Simplified Arabic"/>
          <w:sz w:val="32"/>
          <w:szCs w:val="32"/>
          <w:rtl/>
        </w:rPr>
        <w:t xml:space="preserve"> الصحيح وهو منظور العميل.</w:t>
      </w:r>
    </w:p>
    <w:p w:rsidR="004A5D95" w:rsidRPr="007759FB" w:rsidRDefault="004A5D95" w:rsidP="00AC057D">
      <w:pPr>
        <w:bidi/>
        <w:jc w:val="lowKashida"/>
        <w:rPr>
          <w:rFonts w:cs="Simplified Arabic"/>
          <w:sz w:val="32"/>
          <w:szCs w:val="32"/>
          <w:rtl/>
        </w:rPr>
      </w:pPr>
      <w:r w:rsidRPr="00FB1C90">
        <w:rPr>
          <w:rFonts w:cs="Arabic Transparent" w:hint="eastAsia"/>
          <w:szCs w:val="28"/>
          <w:rtl/>
          <w:lang w:bidi="ar-SY"/>
        </w:rPr>
        <w:t>ثانيا</w:t>
      </w:r>
      <w:r w:rsidRPr="00FB1C90">
        <w:rPr>
          <w:rFonts w:cs="Arabic Transparent"/>
          <w:szCs w:val="28"/>
          <w:rtl/>
          <w:lang w:bidi="ar-SY"/>
        </w:rPr>
        <w:t>:</w:t>
      </w:r>
      <w:r w:rsidRPr="00FB1C90">
        <w:rPr>
          <w:rFonts w:cs="Arabic Transparent" w:hint="eastAsia"/>
          <w:szCs w:val="28"/>
          <w:rtl/>
          <w:lang w:bidi="ar-SY"/>
        </w:rPr>
        <w:t>ً</w:t>
      </w:r>
      <w:r w:rsidRPr="00FB1C90">
        <w:rPr>
          <w:rFonts w:cs="Arabic Transparent"/>
          <w:szCs w:val="28"/>
          <w:rtl/>
          <w:lang w:bidi="ar-SY"/>
        </w:rPr>
        <w:t xml:space="preserve"> </w:t>
      </w:r>
      <w:r w:rsidRPr="007759FB">
        <w:rPr>
          <w:rFonts w:cs="Simplified Arabic" w:hint="eastAsia"/>
          <w:sz w:val="32"/>
          <w:szCs w:val="32"/>
          <w:rtl/>
        </w:rPr>
        <w:t>إنّ</w:t>
      </w:r>
      <w:r w:rsidRPr="007759FB">
        <w:rPr>
          <w:rFonts w:cs="Simplified Arabic"/>
          <w:sz w:val="32"/>
          <w:szCs w:val="32"/>
          <w:rtl/>
        </w:rPr>
        <w:t xml:space="preserve"> مديري سلسلة التوريد الناجحين يحددون </w:t>
      </w:r>
      <w:r w:rsidRPr="007759FB">
        <w:rPr>
          <w:rFonts w:cs="Simplified Arabic" w:hint="eastAsia"/>
          <w:sz w:val="32"/>
          <w:szCs w:val="32"/>
          <w:rtl/>
        </w:rPr>
        <w:t>ربحيتهم</w:t>
      </w:r>
      <w:r w:rsidRPr="007759FB">
        <w:rPr>
          <w:rFonts w:cs="Simplified Arabic"/>
          <w:sz w:val="32"/>
          <w:szCs w:val="32"/>
          <w:rtl/>
        </w:rPr>
        <w:t xml:space="preserve"> الحقيقية من الخدمة بالتعرف على التكاليف الفعلية والإيرادات الخاصة بهذه </w:t>
      </w:r>
      <w:r w:rsidRPr="007759FB">
        <w:rPr>
          <w:rFonts w:cs="Simplified Arabic" w:hint="eastAsia"/>
          <w:sz w:val="32"/>
          <w:szCs w:val="32"/>
          <w:rtl/>
        </w:rPr>
        <w:t>الأنشطة</w:t>
      </w:r>
      <w:r w:rsidRPr="007759FB">
        <w:rPr>
          <w:rFonts w:cs="Simplified Arabic"/>
          <w:sz w:val="32"/>
          <w:szCs w:val="32"/>
          <w:rtl/>
        </w:rPr>
        <w:t xml:space="preserve"> لخدمة حساب ما خاصة إذا كان حساباً رئيسياً، ولتسهيل قياس أداء ربط القناة </w:t>
      </w:r>
      <w:r w:rsidRPr="007759FB">
        <w:rPr>
          <w:rFonts w:cs="Simplified Arabic" w:hint="eastAsia"/>
          <w:sz w:val="32"/>
          <w:szCs w:val="32"/>
          <w:rtl/>
        </w:rPr>
        <w:t>فإنّ</w:t>
      </w:r>
      <w:r w:rsidRPr="007759FB">
        <w:rPr>
          <w:rFonts w:cs="Simplified Arabic"/>
          <w:sz w:val="32"/>
          <w:szCs w:val="32"/>
          <w:rtl/>
        </w:rPr>
        <w:t xml:space="preserve"> العديد من الشركات تطور بطاقات تقرير مشتركة وبطاقات التقرير هذه تساعد على </w:t>
      </w:r>
      <w:r w:rsidRPr="007759FB">
        <w:rPr>
          <w:rFonts w:cs="Simplified Arabic" w:hint="eastAsia"/>
          <w:sz w:val="32"/>
          <w:szCs w:val="32"/>
          <w:rtl/>
        </w:rPr>
        <w:lastRenderedPageBreak/>
        <w:t>جعل</w:t>
      </w:r>
      <w:r w:rsidRPr="007759FB">
        <w:rPr>
          <w:rFonts w:cs="Simplified Arabic"/>
          <w:sz w:val="32"/>
          <w:szCs w:val="32"/>
          <w:rtl/>
        </w:rPr>
        <w:t xml:space="preserve"> الشركاء يعملون نحو أهداف واحدة ببناء فهم عميق لكل شركة وتبين كيف تقوي </w:t>
      </w:r>
      <w:r w:rsidRPr="007759FB">
        <w:rPr>
          <w:rFonts w:cs="Simplified Arabic" w:hint="eastAsia"/>
          <w:sz w:val="32"/>
          <w:szCs w:val="32"/>
          <w:rtl/>
        </w:rPr>
        <w:t>مهاراتهم</w:t>
      </w:r>
      <w:r w:rsidRPr="007759FB">
        <w:rPr>
          <w:rFonts w:cs="Simplified Arabic"/>
          <w:sz w:val="32"/>
          <w:szCs w:val="32"/>
          <w:rtl/>
        </w:rPr>
        <w:t xml:space="preserve"> وأصولهم المتكاملة، وبطاقة التقرير تساعد الشركاء أن يخصصوا التوافقات </w:t>
      </w:r>
      <w:r w:rsidRPr="007759FB">
        <w:rPr>
          <w:rFonts w:cs="Simplified Arabic" w:hint="eastAsia"/>
          <w:sz w:val="32"/>
          <w:szCs w:val="32"/>
          <w:rtl/>
        </w:rPr>
        <w:t>عبر</w:t>
      </w:r>
      <w:r w:rsidRPr="007759FB">
        <w:rPr>
          <w:rFonts w:cs="Simplified Arabic"/>
          <w:sz w:val="32"/>
          <w:szCs w:val="32"/>
          <w:rtl/>
        </w:rPr>
        <w:t xml:space="preserve"> شبكة التوريد.</w:t>
      </w:r>
    </w:p>
    <w:p w:rsidR="004A5D95" w:rsidRPr="007759FB" w:rsidRDefault="004A5D95" w:rsidP="00AC057D">
      <w:pPr>
        <w:bidi/>
        <w:jc w:val="lowKashida"/>
        <w:rPr>
          <w:rFonts w:cs="Simplified Arabic"/>
          <w:sz w:val="32"/>
          <w:szCs w:val="32"/>
          <w:rtl/>
        </w:rPr>
      </w:pPr>
      <w:r w:rsidRPr="007759FB">
        <w:rPr>
          <w:rFonts w:cs="Simplified Arabic" w:hint="cs"/>
          <w:sz w:val="32"/>
          <w:szCs w:val="32"/>
          <w:rtl/>
        </w:rPr>
        <w:t>يرى الباحث أنّ الشركات التي تتبنى هذه المبادئ السبعة</w:t>
      </w:r>
      <w:r w:rsidRPr="007759FB">
        <w:rPr>
          <w:rFonts w:cs="Simplified Arabic"/>
          <w:sz w:val="32"/>
          <w:szCs w:val="32"/>
          <w:rtl/>
        </w:rPr>
        <w:t xml:space="preserve"> </w:t>
      </w:r>
      <w:r w:rsidRPr="007759FB">
        <w:rPr>
          <w:rFonts w:cs="Simplified Arabic" w:hint="cs"/>
          <w:sz w:val="32"/>
          <w:szCs w:val="32"/>
          <w:rtl/>
        </w:rPr>
        <w:t>ل</w:t>
      </w:r>
      <w:r w:rsidRPr="007759FB">
        <w:rPr>
          <w:rFonts w:cs="Simplified Arabic"/>
          <w:sz w:val="32"/>
          <w:szCs w:val="32"/>
          <w:rtl/>
        </w:rPr>
        <w:t xml:space="preserve">إدارة سلسلة التوريد </w:t>
      </w:r>
      <w:r w:rsidRPr="007759FB">
        <w:rPr>
          <w:rFonts w:cs="Simplified Arabic" w:hint="cs"/>
          <w:sz w:val="32"/>
          <w:szCs w:val="32"/>
          <w:rtl/>
        </w:rPr>
        <w:t>سوف تزيد</w:t>
      </w:r>
      <w:r w:rsidRPr="007759FB">
        <w:rPr>
          <w:rFonts w:cs="Simplified Arabic"/>
          <w:sz w:val="32"/>
          <w:szCs w:val="32"/>
          <w:rtl/>
        </w:rPr>
        <w:t xml:space="preserve"> كلٍ من رضاء العملاء </w:t>
      </w:r>
      <w:r w:rsidRPr="007759FB">
        <w:rPr>
          <w:rFonts w:cs="Simplified Arabic" w:hint="eastAsia"/>
          <w:sz w:val="32"/>
          <w:szCs w:val="32"/>
          <w:rtl/>
        </w:rPr>
        <w:t>والربحية</w:t>
      </w:r>
      <w:r w:rsidRPr="007759FB">
        <w:rPr>
          <w:rFonts w:cs="Simplified Arabic"/>
          <w:sz w:val="32"/>
          <w:szCs w:val="32"/>
          <w:rtl/>
        </w:rPr>
        <w:t xml:space="preserve"> بتقوية إدارة سلسلة التوريد وتحقيق تكامل الأنشطة في سلسلة التوريد، </w:t>
      </w:r>
      <w:r w:rsidRPr="007759FB">
        <w:rPr>
          <w:rFonts w:cs="Simplified Arabic" w:hint="cs"/>
          <w:sz w:val="32"/>
          <w:szCs w:val="32"/>
          <w:rtl/>
        </w:rPr>
        <w:t>وسوف تحسن</w:t>
      </w:r>
      <w:r w:rsidRPr="007759FB">
        <w:rPr>
          <w:rFonts w:cs="Simplified Arabic"/>
          <w:sz w:val="32"/>
          <w:szCs w:val="32"/>
          <w:rtl/>
        </w:rPr>
        <w:t xml:space="preserve"> استخدام </w:t>
      </w:r>
      <w:r w:rsidRPr="007759FB">
        <w:rPr>
          <w:rFonts w:cs="Simplified Arabic" w:hint="cs"/>
          <w:sz w:val="32"/>
          <w:szCs w:val="32"/>
          <w:rtl/>
        </w:rPr>
        <w:t>الموارد المتاحة لها</w:t>
      </w:r>
      <w:r w:rsidRPr="007759FB">
        <w:rPr>
          <w:rFonts w:cs="Simplified Arabic"/>
          <w:sz w:val="32"/>
          <w:szCs w:val="32"/>
          <w:rtl/>
        </w:rPr>
        <w:t xml:space="preserve"> و</w:t>
      </w:r>
      <w:r w:rsidRPr="007759FB">
        <w:rPr>
          <w:rFonts w:cs="Simplified Arabic" w:hint="cs"/>
          <w:sz w:val="32"/>
          <w:szCs w:val="32"/>
          <w:rtl/>
        </w:rPr>
        <w:t>تقليل</w:t>
      </w:r>
      <w:r w:rsidRPr="007759FB">
        <w:rPr>
          <w:rFonts w:cs="Simplified Arabic"/>
          <w:sz w:val="32"/>
          <w:szCs w:val="32"/>
          <w:rtl/>
        </w:rPr>
        <w:t xml:space="preserve"> التكلفة وخلق مزايا سعري</w:t>
      </w:r>
      <w:r w:rsidRPr="007759FB">
        <w:rPr>
          <w:rFonts w:cs="Simplified Arabic" w:hint="cs"/>
          <w:sz w:val="32"/>
          <w:szCs w:val="32"/>
          <w:rtl/>
        </w:rPr>
        <w:t>ة</w:t>
      </w:r>
      <w:r w:rsidRPr="007759FB">
        <w:rPr>
          <w:rFonts w:cs="Simplified Arabic"/>
          <w:sz w:val="32"/>
          <w:szCs w:val="32"/>
          <w:rtl/>
        </w:rPr>
        <w:t xml:space="preserve"> تساعد على جذب </w:t>
      </w:r>
      <w:r w:rsidRPr="007759FB">
        <w:rPr>
          <w:rFonts w:cs="Simplified Arabic" w:hint="eastAsia"/>
          <w:sz w:val="32"/>
          <w:szCs w:val="32"/>
          <w:rtl/>
        </w:rPr>
        <w:t>العملاء</w:t>
      </w:r>
      <w:r w:rsidRPr="007759FB">
        <w:rPr>
          <w:rFonts w:cs="Simplified Arabic"/>
          <w:sz w:val="32"/>
          <w:szCs w:val="32"/>
          <w:rtl/>
        </w:rPr>
        <w:t xml:space="preserve"> والاحتفاظ بهم ومن ثم تزداد الإيرادات، وفي نفس الوقت فإنّ هذه الشركات </w:t>
      </w:r>
      <w:r w:rsidRPr="007759FB">
        <w:rPr>
          <w:rFonts w:cs="Simplified Arabic" w:hint="cs"/>
          <w:sz w:val="32"/>
          <w:szCs w:val="32"/>
          <w:rtl/>
        </w:rPr>
        <w:t>سوف تتبين</w:t>
      </w:r>
      <w:r w:rsidRPr="007759FB">
        <w:rPr>
          <w:rFonts w:cs="Simplified Arabic"/>
          <w:sz w:val="32"/>
          <w:szCs w:val="32"/>
          <w:rtl/>
        </w:rPr>
        <w:t xml:space="preserve"> أهمية فهم ومواجهة الاحتياجات المختلفة للعميل فبتشكيل المنتجات والخدمات </w:t>
      </w:r>
      <w:r w:rsidRPr="007759FB">
        <w:rPr>
          <w:rFonts w:cs="Simplified Arabic" w:hint="eastAsia"/>
          <w:sz w:val="32"/>
          <w:szCs w:val="32"/>
          <w:rtl/>
        </w:rPr>
        <w:t>بهذه</w:t>
      </w:r>
      <w:r w:rsidRPr="007759FB">
        <w:rPr>
          <w:rFonts w:cs="Simplified Arabic"/>
          <w:sz w:val="32"/>
          <w:szCs w:val="32"/>
          <w:rtl/>
        </w:rPr>
        <w:t xml:space="preserve"> الطريقة تكسب ولاء العملاء وهذا الولاء يترجم إلى أرباح.</w:t>
      </w:r>
      <w:r w:rsidRPr="007759FB">
        <w:rPr>
          <w:rFonts w:cs="Simplified Arabic" w:hint="cs"/>
          <w:sz w:val="32"/>
          <w:szCs w:val="32"/>
          <w:rtl/>
        </w:rPr>
        <w:t xml:space="preserve"> </w:t>
      </w:r>
      <w:r w:rsidRPr="007759FB">
        <w:rPr>
          <w:rFonts w:cs="Simplified Arabic" w:hint="eastAsia"/>
          <w:sz w:val="32"/>
          <w:szCs w:val="32"/>
          <w:rtl/>
        </w:rPr>
        <w:t>زيادة</w:t>
      </w:r>
      <w:r w:rsidRPr="007759FB">
        <w:rPr>
          <w:rFonts w:cs="Simplified Arabic"/>
          <w:sz w:val="32"/>
          <w:szCs w:val="32"/>
          <w:rtl/>
        </w:rPr>
        <w:t xml:space="preserve"> رضاء العملاء والربحية في وقت واحد </w:t>
      </w:r>
      <w:r w:rsidRPr="007759FB">
        <w:rPr>
          <w:rFonts w:cs="Simplified Arabic" w:hint="eastAsia"/>
          <w:sz w:val="32"/>
          <w:szCs w:val="32"/>
          <w:rtl/>
        </w:rPr>
        <w:t>فإنّ</w:t>
      </w:r>
      <w:r w:rsidRPr="007759FB">
        <w:rPr>
          <w:rFonts w:cs="Simplified Arabic"/>
          <w:sz w:val="32"/>
          <w:szCs w:val="32"/>
          <w:rtl/>
        </w:rPr>
        <w:t xml:space="preserve"> مبادئ إدارة سلسلة التوريد السبعة يمكن أن تحول هذه الأهداف إلى صيغة مناسبة </w:t>
      </w:r>
      <w:r w:rsidRPr="007759FB">
        <w:rPr>
          <w:rFonts w:cs="Simplified Arabic" w:hint="eastAsia"/>
          <w:sz w:val="32"/>
          <w:szCs w:val="32"/>
          <w:rtl/>
        </w:rPr>
        <w:t>للحصول</w:t>
      </w:r>
      <w:r w:rsidRPr="007759FB">
        <w:rPr>
          <w:rFonts w:cs="Simplified Arabic"/>
          <w:sz w:val="32"/>
          <w:szCs w:val="32"/>
          <w:rtl/>
        </w:rPr>
        <w:t xml:space="preserve"> على الميزة التنافسية.</w:t>
      </w:r>
    </w:p>
    <w:p w:rsidR="004A5D95" w:rsidRPr="007759FB" w:rsidRDefault="004A5D95" w:rsidP="00AC057D">
      <w:pPr>
        <w:pStyle w:val="a3"/>
        <w:numPr>
          <w:ilvl w:val="0"/>
          <w:numId w:val="33"/>
        </w:numPr>
        <w:bidi/>
        <w:spacing w:before="240" w:after="0" w:line="240" w:lineRule="auto"/>
        <w:rPr>
          <w:rFonts w:cs="Arabic Transparent"/>
          <w:b/>
          <w:bCs/>
          <w:sz w:val="36"/>
          <w:szCs w:val="36"/>
          <w:rtl/>
        </w:rPr>
      </w:pPr>
      <w:r w:rsidRPr="007759FB">
        <w:rPr>
          <w:rFonts w:cs="Arabic Transparent" w:hint="cs"/>
          <w:b/>
          <w:bCs/>
          <w:sz w:val="36"/>
          <w:szCs w:val="36"/>
          <w:rtl/>
        </w:rPr>
        <w:t>العلاقة بين إدارة سلسلة</w:t>
      </w:r>
      <w:r>
        <w:rPr>
          <w:rFonts w:cs="Arabic Transparent" w:hint="cs"/>
          <w:b/>
          <w:bCs/>
          <w:sz w:val="36"/>
          <w:szCs w:val="36"/>
          <w:rtl/>
        </w:rPr>
        <w:t xml:space="preserve"> التوريد وإدارة الجودة الشاملة </w:t>
      </w:r>
      <w:r w:rsidRPr="007759FB">
        <w:rPr>
          <w:rFonts w:cs="Arabic Transparent" w:hint="cs"/>
          <w:b/>
          <w:bCs/>
          <w:sz w:val="36"/>
          <w:szCs w:val="36"/>
          <w:rtl/>
        </w:rPr>
        <w:t xml:space="preserve"> </w:t>
      </w:r>
      <w:r>
        <w:rPr>
          <w:rStyle w:val="a5"/>
          <w:rFonts w:cs="Arabic Transparent"/>
          <w:b/>
          <w:bCs/>
          <w:sz w:val="36"/>
          <w:szCs w:val="36"/>
          <w:rtl/>
        </w:rPr>
        <w:footnoteReference w:id="26"/>
      </w:r>
    </w:p>
    <w:p w:rsidR="004A5D95" w:rsidRPr="007759FB" w:rsidRDefault="004A5D95" w:rsidP="00AC057D">
      <w:pPr>
        <w:bidi/>
        <w:jc w:val="lowKashida"/>
        <w:rPr>
          <w:rFonts w:cs="Simplified Arabic"/>
          <w:sz w:val="32"/>
          <w:szCs w:val="32"/>
          <w:rtl/>
        </w:rPr>
      </w:pPr>
      <w:r w:rsidRPr="007759FB">
        <w:rPr>
          <w:rFonts w:cs="Simplified Arabic" w:hint="cs"/>
          <w:sz w:val="32"/>
          <w:szCs w:val="32"/>
          <w:rtl/>
        </w:rPr>
        <w:t>يعتبر"توطيد العلاقة مع الموردين"مبدأ مكملاً ومتكاملاً مع مبدأ"التركيز على العميل والانطلاق منه" في فلسفة إدارة الجودة الشاملة.فالمنظمة تحتاج إلى مدخلات مادية من خارجها .ومهما بذلك من جهود لتلبية رغبات وتوقعات العملاء لن تتمكن ما لم تضمن من الموردين المدخلات الملائمة لتحقيق ذلك .إن أي خلل(في الجودة الكمية أو التوقيت )في تلبية احتياجات المنظمة من المدخلات يؤدي إلى إضعاف قدرتها على تحقيق رضا العملاء. وهكذا فإن قدرة المنظمة على تلبية رغبات وتوقعات العملاء يخضع لمدى قدرتها على ضمان تعاون الموردين معها في تلبية احتياجاتها ورغباتها. ولا يمكن ضمان هذا التعاون إلا بعلاقة تتحقق فيها مصالح الموردين مثلما تتحقق فيها مصلحة المنظمة.إن الطريقة التقليدية في اختيار الموردين على أساس أوطأ الأسعار تمثل علاقات آنية وغير متينة لا تسعف المنظمة في تطبيق إدارة الجودة الشاملة.</w:t>
      </w:r>
    </w:p>
    <w:p w:rsidR="004A5D95" w:rsidRPr="007759FB" w:rsidRDefault="004A5D95" w:rsidP="00AC057D">
      <w:pPr>
        <w:bidi/>
        <w:jc w:val="lowKashida"/>
        <w:rPr>
          <w:rFonts w:cs="Simplified Arabic"/>
          <w:sz w:val="32"/>
          <w:szCs w:val="32"/>
          <w:rtl/>
        </w:rPr>
      </w:pPr>
      <w:r w:rsidRPr="007759FB">
        <w:rPr>
          <w:rFonts w:cs="Simplified Arabic" w:hint="cs"/>
          <w:sz w:val="32"/>
          <w:szCs w:val="32"/>
          <w:rtl/>
        </w:rPr>
        <w:t xml:space="preserve">إن توطيد العلاقة مع الموردين ينطوي على علاقة إستراتيجية طويلة الأمد تؤمن مصالح الطرفين،تتمكن المنظمة من خلالها تحقيق استجابة الموردين لتقديم ما تحتاجه بالتوصيف الذي تحدده هي.ولا تقيم </w:t>
      </w:r>
      <w:r w:rsidRPr="007759FB">
        <w:rPr>
          <w:rFonts w:cs="Simplified Arabic" w:hint="cs"/>
          <w:sz w:val="32"/>
          <w:szCs w:val="32"/>
          <w:rtl/>
        </w:rPr>
        <w:lastRenderedPageBreak/>
        <w:t>المنظمة تلك العلاقات الوطيدة مع جميع الموردين.فتحديد فئة الموردين الذين يجري توطيد العلاقة معهم يتم في ضوء أهمية المدخلات التي يقدموها للمنظمة، ومدى تأثيرها في تلبية رغبات وتوقعات العملاء وتحقيق الرضا لديهم .وتتولى وظيفة المشتريات في المنظمة اختيار الموردين الخارجين وتوطيد العلاقة معهم....</w:t>
      </w:r>
    </w:p>
    <w:p w:rsidR="004A5D95" w:rsidRPr="007759FB" w:rsidRDefault="004A5D95" w:rsidP="00AC057D">
      <w:pPr>
        <w:bidi/>
        <w:jc w:val="lowKashida"/>
        <w:rPr>
          <w:rFonts w:cs="Simplified Arabic"/>
          <w:sz w:val="32"/>
          <w:szCs w:val="32"/>
          <w:rtl/>
        </w:rPr>
      </w:pPr>
      <w:r w:rsidRPr="007759FB">
        <w:rPr>
          <w:rFonts w:cs="Simplified Arabic" w:hint="cs"/>
          <w:sz w:val="32"/>
          <w:szCs w:val="32"/>
          <w:rtl/>
        </w:rPr>
        <w:t xml:space="preserve">ولا يقتصر مبدأ"توطيد العلاقة مع الموردين على علاقة المنظمة بالموردين الخارجين ،بل يمتد تطبيقه داخل المنظمة في مختلف الأنشطة والعملات خلال سلاسل الجودة وينصب على العلاقة التنسيقية وتبادل المعلومات والخبرات مع العملية أو النشاط السابق لتلبية حاجات ورغبات النشاط اللاحق،كما في الشكل التالي : </w:t>
      </w:r>
    </w:p>
    <w:p w:rsidR="004A5D95" w:rsidRDefault="004A5D95" w:rsidP="00AC057D">
      <w:pPr>
        <w:bidi/>
        <w:jc w:val="lowKashida"/>
        <w:rPr>
          <w:rFonts w:cs="Arabic Transparent"/>
          <w:szCs w:val="28"/>
          <w:rtl/>
          <w:lang w:bidi="ar-SY"/>
        </w:rPr>
      </w:pPr>
    </w:p>
    <w:p w:rsidR="004A5D95" w:rsidRPr="007257FF" w:rsidRDefault="004A5D95" w:rsidP="00AC057D">
      <w:pPr>
        <w:bidi/>
        <w:jc w:val="lowKashida"/>
        <w:rPr>
          <w:rFonts w:cs="Arabic Transparent"/>
          <w:sz w:val="16"/>
          <w:szCs w:val="16"/>
          <w:rtl/>
          <w:lang w:bidi="ar-SY"/>
        </w:rPr>
      </w:pPr>
      <w:r>
        <w:rPr>
          <w:rFonts w:cs="Arabic Transparent" w:hint="cs"/>
          <w:szCs w:val="28"/>
          <w:rtl/>
          <w:lang w:bidi="ar-SY"/>
        </w:rPr>
        <w:t xml:space="preserve">                     </w:t>
      </w:r>
      <w:r w:rsidRPr="007257FF">
        <w:rPr>
          <w:rFonts w:cs="Arabic Transparent" w:hint="cs"/>
          <w:sz w:val="18"/>
          <w:szCs w:val="18"/>
          <w:rtl/>
          <w:lang w:bidi="ar-SY"/>
        </w:rPr>
        <w:t xml:space="preserve"> العلاقة مع العميل الداخلي</w:t>
      </w:r>
      <w:r>
        <w:rPr>
          <w:rFonts w:cs="Arabic Transparent" w:hint="cs"/>
          <w:sz w:val="16"/>
          <w:szCs w:val="16"/>
          <w:rtl/>
          <w:lang w:bidi="ar-SY"/>
        </w:rPr>
        <w:t xml:space="preserve">                         </w:t>
      </w:r>
      <w:r w:rsidRPr="007257FF">
        <w:rPr>
          <w:rFonts w:cs="Arabic Transparent" w:hint="cs"/>
          <w:sz w:val="18"/>
          <w:szCs w:val="18"/>
          <w:rtl/>
          <w:lang w:bidi="ar-SY"/>
        </w:rPr>
        <w:t>العلاقة مع العميل الداخلي</w:t>
      </w:r>
    </w:p>
    <w:p w:rsidR="004A5D95" w:rsidRDefault="004A5D95" w:rsidP="00AC057D">
      <w:pPr>
        <w:bidi/>
        <w:jc w:val="lowKashida"/>
        <w:rPr>
          <w:rFonts w:cs="Arabic Transparent"/>
          <w:szCs w:val="28"/>
          <w:rtl/>
          <w:lang w:bidi="ar-SY"/>
        </w:rPr>
      </w:pPr>
      <w:r>
        <w:rPr>
          <w:rFonts w:cs="Arabic Transparent"/>
          <w:noProof/>
          <w:szCs w:val="28"/>
          <w:rtl/>
        </w:rPr>
        <w:pict>
          <v:shape id="_x0000_s1181" type="#_x0000_t32" style="position:absolute;left:0;text-align:left;margin-left:95.35pt;margin-top:1.5pt;width:.05pt;height:39.85pt;z-index:251712512" o:connectortype="straight">
            <v:stroke endarrow="block"/>
            <w10:wrap anchorx="page"/>
          </v:shape>
        </w:pict>
      </w:r>
      <w:r>
        <w:rPr>
          <w:rFonts w:cs="Arabic Transparent"/>
          <w:noProof/>
          <w:szCs w:val="28"/>
          <w:rtl/>
        </w:rPr>
        <w:pict>
          <v:shape id="_x0000_s1180" type="#_x0000_t32" style="position:absolute;left:0;text-align:left;margin-left:195.75pt;margin-top:1.5pt;width:0;height:41.35pt;flip:y;z-index:251711488" o:connectortype="straight">
            <v:stroke endarrow="block"/>
            <w10:wrap anchorx="page"/>
          </v:shape>
        </w:pict>
      </w:r>
      <w:r>
        <w:rPr>
          <w:rFonts w:cs="Arabic Transparent"/>
          <w:noProof/>
          <w:szCs w:val="28"/>
          <w:rtl/>
        </w:rPr>
        <w:pict>
          <v:shape id="_x0000_s1182" type="#_x0000_t32" style="position:absolute;left:0;text-align:left;margin-left:99.95pt;margin-top:1.55pt;width:89.6pt;height:0;flip:x;z-index:251713536" o:connectortype="straight">
            <w10:wrap anchorx="page"/>
          </v:shape>
        </w:pict>
      </w:r>
      <w:r>
        <w:rPr>
          <w:rFonts w:cs="Arabic Transparent"/>
          <w:noProof/>
          <w:szCs w:val="28"/>
          <w:rtl/>
        </w:rPr>
        <w:pict>
          <v:shape id="_x0000_s1188" type="#_x0000_t32" style="position:absolute;left:0;text-align:left;margin-left:2.7pt;margin-top:6.85pt;width:45.15pt;height:0;flip:x;z-index:251719680" o:connectortype="straight">
            <w10:wrap anchorx="page"/>
          </v:shape>
        </w:pict>
      </w:r>
      <w:r>
        <w:rPr>
          <w:rFonts w:cs="Arabic Transparent"/>
          <w:noProof/>
          <w:szCs w:val="28"/>
          <w:rtl/>
        </w:rPr>
        <w:pict>
          <v:shape id="_x0000_s1186" type="#_x0000_t32" style="position:absolute;left:0;text-align:left;margin-left:52.45pt;margin-top:6.85pt;width:0;height:34.5pt;flip:y;z-index:251717632" o:connectortype="straight">
            <v:stroke endarrow="block"/>
            <w10:wrap anchorx="page"/>
          </v:shape>
        </w:pict>
      </w:r>
      <w:r>
        <w:rPr>
          <w:rFonts w:cs="Arabic Transparent"/>
          <w:noProof/>
          <w:szCs w:val="28"/>
          <w:rtl/>
        </w:rPr>
        <w:pict>
          <v:shape id="_x0000_s1175" type="#_x0000_t32" style="position:absolute;left:0;text-align:left;margin-left:235.55pt;margin-top:1.5pt;width:85.05pt;height:.05pt;flip:x;z-index:251706368" o:connectortype="straight">
            <w10:wrap anchorx="page"/>
          </v:shape>
        </w:pict>
      </w:r>
      <w:r>
        <w:rPr>
          <w:rFonts w:cs="Arabic Transparent"/>
          <w:noProof/>
          <w:szCs w:val="28"/>
          <w:rtl/>
        </w:rPr>
        <w:pict>
          <v:shape id="_x0000_s1176" type="#_x0000_t32" style="position:absolute;left:0;text-align:left;margin-left:231.75pt;margin-top:1.5pt;width:0;height:36pt;z-index:251707392" o:connectortype="straight">
            <v:stroke endarrow="block"/>
            <w10:wrap anchorx="page"/>
          </v:shape>
        </w:pict>
      </w:r>
      <w:r>
        <w:rPr>
          <w:rFonts w:cs="Arabic Transparent"/>
          <w:noProof/>
          <w:szCs w:val="28"/>
          <w:rtl/>
        </w:rPr>
        <w:pict>
          <v:shape id="_x0000_s1174" type="#_x0000_t32" style="position:absolute;left:0;text-align:left;margin-left:326.65pt;margin-top:1.5pt;width:0;height:39.85pt;flip:y;z-index:251705344" o:connectortype="straight">
            <v:stroke endarrow="block"/>
            <w10:wrap anchorx="page"/>
          </v:shape>
        </w:pict>
      </w:r>
      <w:r>
        <w:rPr>
          <w:rFonts w:cs="Arabic Transparent"/>
          <w:noProof/>
          <w:szCs w:val="28"/>
          <w:rtl/>
        </w:rPr>
        <w:pict>
          <v:shape id="_x0000_s1171" type="#_x0000_t32" style="position:absolute;left:0;text-align:left;margin-left:372.7pt;margin-top:1.5pt;width:28.35pt;height:.05pt;z-index:251702272" o:connectortype="straight">
            <w10:wrap anchorx="page"/>
          </v:shape>
        </w:pict>
      </w:r>
      <w:r>
        <w:rPr>
          <w:rFonts w:cs="Arabic Transparent"/>
          <w:noProof/>
          <w:szCs w:val="28"/>
          <w:rtl/>
        </w:rPr>
        <w:pict>
          <v:shape id="_x0000_s1170" type="#_x0000_t32" style="position:absolute;left:0;text-align:left;margin-left:372.65pt;margin-top:6.85pt;width:0;height:34.5pt;z-index:251701248" o:connectortype="straight">
            <v:stroke endarrow="block"/>
            <w10:wrap anchorx="page"/>
          </v:shape>
        </w:pict>
      </w:r>
      <w:r>
        <w:rPr>
          <w:rFonts w:cs="Arabic Transparent"/>
          <w:noProof/>
          <w:szCs w:val="28"/>
          <w:rtl/>
        </w:rPr>
        <w:pict>
          <v:shapetype id="_x0000_t4" coordsize="21600,21600" o:spt="4" path="m10800,l,10800,10800,21600,21600,10800xe">
            <v:stroke joinstyle="miter"/>
            <v:path gradientshapeok="t" o:connecttype="rect" textboxrect="5400,5400,16200,16200"/>
          </v:shapetype>
          <v:shape id="_x0000_s1166" type="#_x0000_t4" style="position:absolute;left:0;text-align:left;margin-left:316pt;margin-top:18.45pt;width:62.8pt;height:93.45pt;z-index:251697152">
            <v:textbox style="mso-next-textbox:#_x0000_s1166">
              <w:txbxContent>
                <w:p w:rsidR="00444A98" w:rsidRPr="00F27457" w:rsidRDefault="00444A98" w:rsidP="004A5D95">
                  <w:pPr>
                    <w:jc w:val="center"/>
                    <w:rPr>
                      <w:szCs w:val="20"/>
                      <w:lang w:bidi="ar-SY"/>
                    </w:rPr>
                  </w:pPr>
                  <w:r w:rsidRPr="00F27457">
                    <w:rPr>
                      <w:rFonts w:hint="cs"/>
                      <w:szCs w:val="20"/>
                      <w:rtl/>
                      <w:lang w:bidi="ar-SY"/>
                    </w:rPr>
                    <w:t>عملية أو نشاط سابق</w:t>
                  </w:r>
                </w:p>
              </w:txbxContent>
            </v:textbox>
            <w10:wrap anchorx="page"/>
          </v:shape>
        </w:pict>
      </w:r>
      <w:r>
        <w:rPr>
          <w:rFonts w:cs="Arabic Transparent"/>
          <w:noProof/>
          <w:szCs w:val="28"/>
          <w:rtl/>
        </w:rPr>
        <w:pict>
          <v:shape id="_x0000_s1167" type="#_x0000_t4" style="position:absolute;left:0;text-align:left;margin-left:181.85pt;margin-top:18.45pt;width:62.85pt;height:93.45pt;z-index:251698176">
            <v:textbox style="mso-next-textbox:#_x0000_s1167">
              <w:txbxContent>
                <w:p w:rsidR="00444A98" w:rsidRPr="00F27457" w:rsidRDefault="00444A98" w:rsidP="004A5D95">
                  <w:pPr>
                    <w:jc w:val="center"/>
                    <w:rPr>
                      <w:lang w:bidi="ar-SY"/>
                    </w:rPr>
                  </w:pPr>
                  <w:r w:rsidRPr="00F27457">
                    <w:rPr>
                      <w:rFonts w:hint="cs"/>
                      <w:rtl/>
                      <w:lang w:bidi="ar-SY"/>
                    </w:rPr>
                    <w:t>عملية أو نشاط</w:t>
                  </w:r>
                </w:p>
              </w:txbxContent>
            </v:textbox>
            <w10:wrap anchorx="page"/>
          </v:shape>
        </w:pict>
      </w:r>
      <w:r>
        <w:rPr>
          <w:rFonts w:cs="Arabic Transparent"/>
          <w:noProof/>
          <w:szCs w:val="28"/>
          <w:rtl/>
        </w:rPr>
        <w:pict>
          <v:shape id="_x0000_s1168" type="#_x0000_t4" style="position:absolute;left:0;text-align:left;margin-left:43.35pt;margin-top:18.45pt;width:62.8pt;height:93.45pt;z-index:251699200">
            <v:textbox style="mso-next-textbox:#_x0000_s1168">
              <w:txbxContent>
                <w:p w:rsidR="00444A98" w:rsidRPr="00F27457" w:rsidRDefault="00444A98" w:rsidP="004A5D95">
                  <w:pPr>
                    <w:jc w:val="center"/>
                    <w:rPr>
                      <w:szCs w:val="20"/>
                      <w:lang w:bidi="ar-SY"/>
                    </w:rPr>
                  </w:pPr>
                  <w:r w:rsidRPr="00F27457">
                    <w:rPr>
                      <w:rFonts w:hint="cs"/>
                      <w:szCs w:val="20"/>
                      <w:rtl/>
                      <w:lang w:bidi="ar-SY"/>
                    </w:rPr>
                    <w:t>عملية أو نشاط لاحق</w:t>
                  </w:r>
                </w:p>
                <w:p w:rsidR="00444A98" w:rsidRDefault="00444A98" w:rsidP="004A5D95"/>
              </w:txbxContent>
            </v:textbox>
            <w10:wrap anchorx="page"/>
          </v:shape>
        </w:pict>
      </w:r>
    </w:p>
    <w:p w:rsidR="004A5D95" w:rsidRDefault="004A5D95" w:rsidP="00AC057D">
      <w:pPr>
        <w:bidi/>
        <w:jc w:val="lowKashida"/>
        <w:rPr>
          <w:rFonts w:cs="Arabic Transparent"/>
          <w:szCs w:val="28"/>
          <w:rtl/>
          <w:lang w:bidi="ar-SY"/>
        </w:rPr>
      </w:pPr>
    </w:p>
    <w:p w:rsidR="004A5D95" w:rsidRDefault="004A5D95" w:rsidP="00AC057D">
      <w:pPr>
        <w:bidi/>
        <w:jc w:val="lowKashida"/>
        <w:rPr>
          <w:rFonts w:cs="Arabic Transparent"/>
          <w:szCs w:val="28"/>
          <w:rtl/>
          <w:lang w:bidi="ar-SY"/>
        </w:rPr>
      </w:pPr>
    </w:p>
    <w:p w:rsidR="004A5D95" w:rsidRDefault="004A5D95" w:rsidP="00AC057D">
      <w:pPr>
        <w:bidi/>
        <w:jc w:val="lowKashida"/>
        <w:rPr>
          <w:rFonts w:cs="Arabic Transparent"/>
          <w:szCs w:val="28"/>
          <w:rtl/>
        </w:rPr>
      </w:pPr>
      <w:r>
        <w:rPr>
          <w:rFonts w:cs="Arabic Transparent"/>
          <w:noProof/>
          <w:szCs w:val="28"/>
          <w:rtl/>
        </w:rPr>
        <w:pict>
          <v:shape id="_x0000_s1191" type="#_x0000_t32" style="position:absolute;left:0;text-align:left;margin-left:-7.3pt;margin-top:8.4pt;width:50.65pt;height:.05pt;flip:x y;z-index:251722752" o:connectortype="straight">
            <v:stroke endarrow="block"/>
            <w10:wrap anchorx="page"/>
          </v:shape>
        </w:pict>
      </w:r>
      <w:r>
        <w:rPr>
          <w:rFonts w:cs="Arabic Transparent"/>
          <w:noProof/>
          <w:szCs w:val="28"/>
          <w:rtl/>
        </w:rPr>
        <w:pict>
          <v:shape id="_x0000_s1190" type="#_x0000_t32" style="position:absolute;left:0;text-align:left;margin-left:378.8pt;margin-top:8.45pt;width:49pt;height:0;flip:x;z-index:251721728" o:connectortype="straight">
            <v:stroke endarrow="block"/>
            <w10:wrap anchorx="page"/>
          </v:shape>
        </w:pict>
      </w:r>
      <w:r>
        <w:rPr>
          <w:rFonts w:cs="Arabic Transparent"/>
          <w:noProof/>
          <w:szCs w:val="28"/>
          <w:rtl/>
        </w:rPr>
        <w:pict>
          <v:shape id="_x0000_s1169" type="#_x0000_t32" style="position:absolute;left:0;text-align:left;margin-left:244.7pt;margin-top:8.4pt;width:67.45pt;height:0;flip:x;z-index:-251616256" o:connectortype="straight">
            <v:stroke endarrow="block"/>
            <w10:wrap anchorx="page"/>
          </v:shape>
        </w:pict>
      </w:r>
      <w:r>
        <w:rPr>
          <w:rFonts w:cs="Arabic Transparent"/>
          <w:noProof/>
          <w:szCs w:val="28"/>
          <w:rtl/>
        </w:rPr>
        <w:pict>
          <v:shape id="_x0000_s1137" type="#_x0000_t32" style="position:absolute;left:0;text-align:left;margin-left:106.15pt;margin-top:8.4pt;width:75.7pt;height:0;flip:x;z-index:-251649024" o:connectortype="straight">
            <v:stroke endarrow="block"/>
            <w10:wrap anchorx="page"/>
          </v:shape>
        </w:pict>
      </w:r>
      <w:r>
        <w:rPr>
          <w:rFonts w:cs="Arabic Transparent" w:hint="cs"/>
          <w:szCs w:val="28"/>
          <w:rtl/>
        </w:rPr>
        <w:t xml:space="preserve">                        تدفق العمل                   تدفق العمل</w:t>
      </w:r>
    </w:p>
    <w:p w:rsidR="004A5D95" w:rsidRDefault="004A5D95" w:rsidP="00AC057D">
      <w:pPr>
        <w:bidi/>
        <w:jc w:val="lowKashida"/>
        <w:rPr>
          <w:rFonts w:cs="Arabic Transparent"/>
          <w:szCs w:val="28"/>
          <w:rtl/>
          <w:lang w:bidi="ar-SY"/>
        </w:rPr>
      </w:pPr>
      <w:r>
        <w:rPr>
          <w:rFonts w:cs="Arabic Transparent"/>
          <w:noProof/>
          <w:szCs w:val="28"/>
          <w:rtl/>
        </w:rPr>
        <w:pict>
          <v:shape id="_x0000_s1187" type="#_x0000_t32" style="position:absolute;left:0;text-align:left;margin-left:52.45pt;margin-top:11.35pt;width:0;height:42.35pt;z-index:251718656" o:connectortype="straight">
            <v:stroke endarrow="block"/>
            <w10:wrap anchorx="page"/>
          </v:shape>
        </w:pict>
      </w:r>
      <w:r>
        <w:rPr>
          <w:rFonts w:cs="Arabic Transparent"/>
          <w:noProof/>
          <w:szCs w:val="28"/>
          <w:rtl/>
        </w:rPr>
        <w:pict>
          <v:shape id="_x0000_s1183" type="#_x0000_t32" style="position:absolute;left:0;text-align:left;margin-left:195.85pt;margin-top:16.9pt;width:.05pt;height:36.8pt;flip:y;z-index:251714560" o:connectortype="straight">
            <v:stroke endarrow="block"/>
            <w10:wrap anchorx="page"/>
          </v:shape>
        </w:pict>
      </w:r>
      <w:r>
        <w:rPr>
          <w:rFonts w:cs="Arabic Transparent"/>
          <w:noProof/>
          <w:szCs w:val="28"/>
          <w:rtl/>
        </w:rPr>
        <w:pict>
          <v:shape id="_x0000_s1184" type="#_x0000_t32" style="position:absolute;left:0;text-align:left;margin-left:95.35pt;margin-top:11.35pt;width:0;height:42.35pt;z-index:251715584" o:connectortype="straight">
            <v:stroke endarrow="block"/>
            <w10:wrap anchorx="page"/>
          </v:shape>
        </w:pict>
      </w:r>
      <w:r>
        <w:rPr>
          <w:rFonts w:cs="Arabic Transparent"/>
          <w:noProof/>
          <w:szCs w:val="28"/>
          <w:rtl/>
        </w:rPr>
        <w:pict>
          <v:shape id="_x0000_s1179" type="#_x0000_t32" style="position:absolute;left:0;text-align:left;margin-left:326.7pt;margin-top:11.35pt;width:.05pt;height:42.35pt;flip:y;z-index:251710464" o:connectortype="straight">
            <v:stroke endarrow="block"/>
            <w10:wrap anchorx="page"/>
          </v:shape>
        </w:pict>
      </w:r>
      <w:r>
        <w:rPr>
          <w:rFonts w:cs="Arabic Transparent"/>
          <w:noProof/>
          <w:szCs w:val="28"/>
          <w:rtl/>
        </w:rPr>
        <w:pict>
          <v:shape id="_x0000_s1177" type="#_x0000_t32" style="position:absolute;left:0;text-align:left;margin-left:231.7pt;margin-top:16.9pt;width:0;height:36.8pt;z-index:251708416" o:connectortype="straight">
            <v:stroke endarrow="block"/>
            <w10:wrap anchorx="page"/>
          </v:shape>
        </w:pict>
      </w:r>
      <w:r>
        <w:rPr>
          <w:rFonts w:cs="Arabic Transparent"/>
          <w:noProof/>
          <w:szCs w:val="28"/>
          <w:rtl/>
        </w:rPr>
        <w:pict>
          <v:shape id="_x0000_s1172" type="#_x0000_t32" style="position:absolute;left:0;text-align:left;margin-left:372.65pt;margin-top:11.35pt;width:.05pt;height:38.5pt;flip:y;z-index:251703296" o:connectortype="straight">
            <v:stroke endarrow="block"/>
            <w10:wrap anchorx="page"/>
          </v:shape>
        </w:pict>
      </w:r>
    </w:p>
    <w:p w:rsidR="004A5D95" w:rsidRDefault="004A5D95" w:rsidP="00AC057D">
      <w:pPr>
        <w:bidi/>
        <w:jc w:val="lowKashida"/>
        <w:rPr>
          <w:rFonts w:cs="Arabic Transparent"/>
          <w:szCs w:val="28"/>
          <w:rtl/>
          <w:lang w:bidi="ar-SY"/>
        </w:rPr>
      </w:pPr>
    </w:p>
    <w:p w:rsidR="004A5D95" w:rsidRDefault="004A5D95" w:rsidP="00AC057D">
      <w:pPr>
        <w:bidi/>
        <w:jc w:val="lowKashida"/>
        <w:rPr>
          <w:rFonts w:cs="Arabic Transparent"/>
          <w:szCs w:val="28"/>
          <w:rtl/>
          <w:lang w:bidi="ar-SY"/>
        </w:rPr>
      </w:pPr>
      <w:r>
        <w:rPr>
          <w:rFonts w:cs="Arabic Transparent"/>
          <w:noProof/>
          <w:szCs w:val="28"/>
          <w:rtl/>
        </w:rPr>
        <w:pict>
          <v:shape id="_x0000_s1189" type="#_x0000_t32" style="position:absolute;left:0;text-align:left;margin-left:2.7pt;margin-top:15.85pt;width:45.15pt;height:0;flip:x;z-index:251720704" o:connectortype="straight">
            <w10:wrap anchorx="page"/>
          </v:shape>
        </w:pict>
      </w:r>
      <w:r>
        <w:rPr>
          <w:rFonts w:cs="Arabic Transparent"/>
          <w:noProof/>
          <w:szCs w:val="28"/>
          <w:rtl/>
        </w:rPr>
        <w:pict>
          <v:shape id="_x0000_s1185" type="#_x0000_t32" style="position:absolute;left:0;text-align:left;margin-left:99.95pt;margin-top:15.85pt;width:91.2pt;height:0;flip:x;z-index:251716608" o:connectortype="straight">
            <w10:wrap anchorx="page"/>
          </v:shape>
        </w:pict>
      </w:r>
      <w:r w:rsidRPr="00A11F2A">
        <w:rPr>
          <w:rFonts w:cs="PT Bold Heading"/>
          <w:noProof/>
          <w:sz w:val="28"/>
          <w:szCs w:val="28"/>
          <w:rtl/>
        </w:rPr>
        <w:pict>
          <v:shape id="_x0000_s1178" type="#_x0000_t32" style="position:absolute;left:0;text-align:left;margin-left:235.65pt;margin-top:15.85pt;width:84.95pt;height:0;z-index:251709440" o:connectortype="straight">
            <w10:wrap anchorx="page"/>
          </v:shape>
        </w:pict>
      </w:r>
      <w:r w:rsidRPr="00A11F2A">
        <w:rPr>
          <w:rFonts w:cs="PT Bold Heading"/>
          <w:noProof/>
          <w:sz w:val="28"/>
          <w:szCs w:val="28"/>
          <w:rtl/>
        </w:rPr>
        <w:pict>
          <v:shape id="_x0000_s1173" type="#_x0000_t32" style="position:absolute;left:0;text-align:left;margin-left:372.7pt;margin-top:15.85pt;width:28.35pt;height:0;z-index:251704320" o:connectortype="straight">
            <w10:wrap anchorx="page"/>
          </v:shape>
        </w:pict>
      </w:r>
    </w:p>
    <w:p w:rsidR="004A5D95" w:rsidRPr="007257FF" w:rsidRDefault="004A5D95" w:rsidP="00AC057D">
      <w:pPr>
        <w:bidi/>
        <w:jc w:val="lowKashida"/>
        <w:rPr>
          <w:rFonts w:cs="Arabic Transparent"/>
          <w:sz w:val="16"/>
          <w:szCs w:val="16"/>
          <w:rtl/>
          <w:lang w:bidi="ar-SY"/>
        </w:rPr>
      </w:pPr>
      <w:r>
        <w:rPr>
          <w:rFonts w:cs="Arabic Transparent" w:hint="cs"/>
          <w:szCs w:val="28"/>
          <w:rtl/>
          <w:lang w:bidi="ar-SY"/>
        </w:rPr>
        <w:t xml:space="preserve">                      </w:t>
      </w:r>
      <w:r w:rsidRPr="007257FF">
        <w:rPr>
          <w:rFonts w:cs="Arabic Transparent" w:hint="cs"/>
          <w:sz w:val="18"/>
          <w:szCs w:val="18"/>
          <w:rtl/>
          <w:lang w:bidi="ar-SY"/>
        </w:rPr>
        <w:t>العلاقة مع المورد الداخلي</w:t>
      </w:r>
      <w:r>
        <w:rPr>
          <w:rFonts w:cs="Arabic Transparent" w:hint="cs"/>
          <w:sz w:val="16"/>
          <w:szCs w:val="16"/>
          <w:rtl/>
          <w:lang w:bidi="ar-SY"/>
        </w:rPr>
        <w:t xml:space="preserve">                      </w:t>
      </w:r>
      <w:r w:rsidRPr="007257FF">
        <w:rPr>
          <w:rFonts w:cs="Arabic Transparent" w:hint="cs"/>
          <w:sz w:val="18"/>
          <w:szCs w:val="18"/>
          <w:rtl/>
          <w:lang w:bidi="ar-SY"/>
        </w:rPr>
        <w:t>العلاقة مع المورد الداخلي</w:t>
      </w:r>
    </w:p>
    <w:p w:rsidR="004A5D95" w:rsidRPr="007759FB" w:rsidRDefault="004A5D95" w:rsidP="00AC057D">
      <w:pPr>
        <w:pStyle w:val="a3"/>
        <w:numPr>
          <w:ilvl w:val="0"/>
          <w:numId w:val="33"/>
        </w:numPr>
        <w:bidi/>
        <w:spacing w:after="0" w:line="240" w:lineRule="auto"/>
        <w:jc w:val="both"/>
        <w:rPr>
          <w:rFonts w:cs="Arabic Transparent"/>
          <w:b/>
          <w:bCs/>
          <w:sz w:val="36"/>
          <w:szCs w:val="36"/>
          <w:rtl/>
        </w:rPr>
      </w:pPr>
      <w:r w:rsidRPr="007759FB">
        <w:rPr>
          <w:rFonts w:cs="Arabic Transparent" w:hint="cs"/>
          <w:b/>
          <w:bCs/>
          <w:sz w:val="36"/>
          <w:szCs w:val="36"/>
          <w:rtl/>
        </w:rPr>
        <w:t xml:space="preserve">نظام تماماً في الموعد </w:t>
      </w:r>
      <w:r>
        <w:rPr>
          <w:rFonts w:cs="Arabic Transparent"/>
          <w:b/>
          <w:bCs/>
          <w:sz w:val="36"/>
          <w:szCs w:val="36"/>
        </w:rPr>
        <w:t xml:space="preserve"> </w:t>
      </w:r>
      <w:r w:rsidRPr="007759FB">
        <w:rPr>
          <w:rFonts w:cs="Arabic Transparent"/>
          <w:b/>
          <w:bCs/>
          <w:sz w:val="36"/>
          <w:szCs w:val="36"/>
        </w:rPr>
        <w:t>JIT</w:t>
      </w:r>
      <w:r>
        <w:rPr>
          <w:rFonts w:cs="Arabic Transparent" w:hint="cs"/>
          <w:b/>
          <w:bCs/>
          <w:sz w:val="36"/>
          <w:szCs w:val="36"/>
          <w:rtl/>
        </w:rPr>
        <w:t>والعلاقة مع الموردين</w:t>
      </w:r>
      <w:r>
        <w:rPr>
          <w:rStyle w:val="a5"/>
          <w:rFonts w:cs="Arabic Transparent"/>
          <w:b/>
          <w:bCs/>
          <w:sz w:val="36"/>
          <w:szCs w:val="36"/>
          <w:rtl/>
        </w:rPr>
        <w:footnoteReference w:id="27"/>
      </w:r>
    </w:p>
    <w:p w:rsidR="004A5D95" w:rsidRPr="007759FB" w:rsidRDefault="004A5D95" w:rsidP="00AC057D">
      <w:pPr>
        <w:bidi/>
        <w:jc w:val="lowKashida"/>
        <w:rPr>
          <w:rFonts w:cs="Simplified Arabic"/>
          <w:sz w:val="32"/>
          <w:szCs w:val="32"/>
          <w:rtl/>
          <w:lang w:bidi="ar-SY"/>
        </w:rPr>
      </w:pPr>
      <w:r w:rsidRPr="007759FB">
        <w:rPr>
          <w:rFonts w:cs="Simplified Arabic" w:hint="cs"/>
          <w:sz w:val="32"/>
          <w:szCs w:val="32"/>
          <w:rtl/>
        </w:rPr>
        <w:t xml:space="preserve">لقد تم تطوير واعتماد نظام </w:t>
      </w:r>
      <w:r w:rsidRPr="007759FB">
        <w:rPr>
          <w:rFonts w:cs="Simplified Arabic"/>
          <w:sz w:val="32"/>
          <w:szCs w:val="32"/>
        </w:rPr>
        <w:t>JIT</w:t>
      </w:r>
      <w:r w:rsidRPr="007759FB">
        <w:rPr>
          <w:rFonts w:cs="Simplified Arabic" w:hint="cs"/>
          <w:sz w:val="32"/>
          <w:szCs w:val="32"/>
          <w:rtl/>
        </w:rPr>
        <w:t xml:space="preserve"> في اليابان في أواخر الخمسينات من القرن الماضي. واستغرق 20عاماً ليصل إلى الغرب ويستخدم  في الصناعات الثقيلة. وتطلب 10أعواماً أخرى ليحضى بالمصداقية ويشيع في مجال أعمال مختلفة في الغرب.</w:t>
      </w:r>
    </w:p>
    <w:p w:rsidR="004A5D95" w:rsidRPr="007759FB" w:rsidRDefault="004A5D95" w:rsidP="00AC057D">
      <w:pPr>
        <w:bidi/>
        <w:jc w:val="lowKashida"/>
        <w:rPr>
          <w:rFonts w:cs="Simplified Arabic"/>
          <w:sz w:val="32"/>
          <w:szCs w:val="32"/>
          <w:rtl/>
        </w:rPr>
      </w:pPr>
      <w:r w:rsidRPr="007759FB">
        <w:rPr>
          <w:rFonts w:cs="Simplified Arabic" w:hint="cs"/>
          <w:sz w:val="32"/>
          <w:szCs w:val="32"/>
          <w:rtl/>
        </w:rPr>
        <w:lastRenderedPageBreak/>
        <w:t xml:space="preserve">يرى </w:t>
      </w:r>
      <w:r w:rsidRPr="007759FB">
        <w:rPr>
          <w:rFonts w:cs="Simplified Arabic"/>
          <w:sz w:val="32"/>
          <w:szCs w:val="32"/>
        </w:rPr>
        <w:t xml:space="preserve">Oakland </w:t>
      </w:r>
      <w:r w:rsidRPr="007759FB">
        <w:rPr>
          <w:rFonts w:cs="Simplified Arabic" w:hint="cs"/>
          <w:sz w:val="32"/>
          <w:szCs w:val="32"/>
          <w:rtl/>
        </w:rPr>
        <w:t xml:space="preserve">(2001) أن هذا النظام موجه لتأمين أو إنتاج الكميات المطلوبة في الوقت المحدد دون أي هدر.وأنه يتوافق بصورة جيدة مع إدارة الجودة الشاملة لأن العديد من الأفكار والأساليب متشابها في كليهما، وأن نظام </w:t>
      </w:r>
      <w:r w:rsidRPr="007759FB">
        <w:rPr>
          <w:rFonts w:cs="Simplified Arabic"/>
          <w:sz w:val="32"/>
          <w:szCs w:val="32"/>
        </w:rPr>
        <w:t>jit</w:t>
      </w:r>
      <w:r w:rsidRPr="007759FB">
        <w:rPr>
          <w:rFonts w:cs="Simplified Arabic" w:hint="cs"/>
          <w:sz w:val="32"/>
          <w:szCs w:val="32"/>
          <w:rtl/>
        </w:rPr>
        <w:t xml:space="preserve"> لا يعمل بصورة جيدة في غياب إدارة الجودة الشاملة، ويمكن توضيح بعض مضامين نظام تماماً في الموعد في التالي:</w:t>
      </w:r>
    </w:p>
    <w:p w:rsidR="004A5D95" w:rsidRDefault="004A5D95" w:rsidP="00AC057D">
      <w:pPr>
        <w:bidi/>
        <w:jc w:val="both"/>
        <w:rPr>
          <w:rFonts w:hint="cs"/>
          <w:b/>
          <w:bCs/>
          <w:sz w:val="32"/>
          <w:szCs w:val="32"/>
          <w:u w:val="single"/>
          <w:rtl/>
          <w:lang w:bidi="ar-SY"/>
        </w:rPr>
      </w:pPr>
    </w:p>
    <w:p w:rsidR="004A5D95" w:rsidRPr="007759FB" w:rsidRDefault="004A5D95" w:rsidP="00AC057D">
      <w:pPr>
        <w:bidi/>
        <w:jc w:val="both"/>
        <w:rPr>
          <w:b/>
          <w:bCs/>
          <w:sz w:val="32"/>
          <w:szCs w:val="32"/>
          <w:u w:val="single"/>
          <w:rtl/>
          <w:lang w:bidi="ar-SY"/>
        </w:rPr>
      </w:pPr>
      <w:r w:rsidRPr="007759FB">
        <w:rPr>
          <w:rFonts w:hint="cs"/>
          <w:b/>
          <w:bCs/>
          <w:sz w:val="32"/>
          <w:szCs w:val="32"/>
          <w:u w:val="single"/>
          <w:rtl/>
          <w:lang w:bidi="ar-SY"/>
        </w:rPr>
        <w:t>أولاً الخصائص المتعلقة بالموردين:</w:t>
      </w:r>
    </w:p>
    <w:p w:rsidR="004A5D95" w:rsidRPr="007759FB" w:rsidRDefault="004A5D95" w:rsidP="00504FC7">
      <w:pPr>
        <w:pStyle w:val="a3"/>
        <w:numPr>
          <w:ilvl w:val="0"/>
          <w:numId w:val="46"/>
        </w:numPr>
        <w:bidi/>
        <w:spacing w:after="0" w:line="240" w:lineRule="auto"/>
        <w:jc w:val="both"/>
        <w:rPr>
          <w:rFonts w:cs="Simplified Arabic"/>
          <w:sz w:val="32"/>
          <w:szCs w:val="32"/>
        </w:rPr>
      </w:pPr>
      <w:r w:rsidRPr="007759FB">
        <w:rPr>
          <w:rFonts w:cs="Simplified Arabic" w:hint="cs"/>
          <w:sz w:val="32"/>
          <w:szCs w:val="32"/>
          <w:rtl/>
        </w:rPr>
        <w:t>قلة من الموردين وغالباً في مواقع قريبة من المشتري.</w:t>
      </w:r>
    </w:p>
    <w:p w:rsidR="004A5D95" w:rsidRPr="00B44D9B" w:rsidRDefault="004A5D95" w:rsidP="00504FC7">
      <w:pPr>
        <w:pStyle w:val="a3"/>
        <w:numPr>
          <w:ilvl w:val="0"/>
          <w:numId w:val="46"/>
        </w:numPr>
        <w:bidi/>
        <w:spacing w:after="0" w:line="240" w:lineRule="auto"/>
        <w:jc w:val="both"/>
        <w:rPr>
          <w:rFonts w:cs="Arabic Transparent"/>
          <w:szCs w:val="28"/>
          <w:lang w:bidi="ar-SY"/>
        </w:rPr>
      </w:pPr>
      <w:r w:rsidRPr="007759FB">
        <w:rPr>
          <w:rFonts w:cs="Simplified Arabic" w:hint="cs"/>
          <w:sz w:val="32"/>
          <w:szCs w:val="32"/>
          <w:rtl/>
        </w:rPr>
        <w:t>تكرار التعامل التجاري مع ذات الموردين،وتستخدم العروض التنافسية في حالة المواد أو الأجزاء الجديدة.</w:t>
      </w:r>
    </w:p>
    <w:p w:rsidR="004A5D95" w:rsidRPr="007759FB" w:rsidRDefault="004A5D95" w:rsidP="00504FC7">
      <w:pPr>
        <w:pStyle w:val="a3"/>
        <w:numPr>
          <w:ilvl w:val="0"/>
          <w:numId w:val="46"/>
        </w:numPr>
        <w:bidi/>
        <w:spacing w:after="0" w:line="240" w:lineRule="auto"/>
        <w:jc w:val="both"/>
        <w:rPr>
          <w:rFonts w:cs="Simplified Arabic"/>
          <w:sz w:val="32"/>
          <w:szCs w:val="32"/>
        </w:rPr>
      </w:pPr>
      <w:r w:rsidRPr="007759FB">
        <w:rPr>
          <w:rFonts w:cs="Simplified Arabic" w:hint="cs"/>
          <w:sz w:val="32"/>
          <w:szCs w:val="32"/>
          <w:rtl/>
        </w:rPr>
        <w:t>يجري تشجيع الموردين على استخدام نظام تماماً في الموعد.</w:t>
      </w:r>
    </w:p>
    <w:p w:rsidR="004A5D95" w:rsidRPr="007759FB" w:rsidRDefault="004A5D95" w:rsidP="00504FC7">
      <w:pPr>
        <w:pStyle w:val="a3"/>
        <w:numPr>
          <w:ilvl w:val="0"/>
          <w:numId w:val="46"/>
        </w:numPr>
        <w:bidi/>
        <w:spacing w:after="0" w:line="240" w:lineRule="auto"/>
        <w:jc w:val="both"/>
        <w:rPr>
          <w:rFonts w:cs="Simplified Arabic"/>
          <w:sz w:val="32"/>
          <w:szCs w:val="32"/>
        </w:rPr>
      </w:pPr>
      <w:r w:rsidRPr="007759FB">
        <w:rPr>
          <w:rFonts w:cs="Simplified Arabic" w:hint="cs"/>
          <w:sz w:val="32"/>
          <w:szCs w:val="32"/>
          <w:rtl/>
        </w:rPr>
        <w:t>يجري الوريد باستعمال حاويات نمطية متفق عليها.</w:t>
      </w:r>
    </w:p>
    <w:p w:rsidR="004A5D95" w:rsidRPr="007759FB" w:rsidRDefault="004A5D95" w:rsidP="00504FC7">
      <w:pPr>
        <w:pStyle w:val="a3"/>
        <w:numPr>
          <w:ilvl w:val="0"/>
          <w:numId w:val="46"/>
        </w:numPr>
        <w:bidi/>
        <w:spacing w:after="0" w:line="240" w:lineRule="auto"/>
        <w:jc w:val="both"/>
        <w:rPr>
          <w:rFonts w:cs="Simplified Arabic"/>
          <w:sz w:val="32"/>
          <w:szCs w:val="32"/>
        </w:rPr>
      </w:pPr>
      <w:r w:rsidRPr="007759FB">
        <w:rPr>
          <w:rFonts w:cs="Simplified Arabic" w:hint="cs"/>
          <w:sz w:val="32"/>
          <w:szCs w:val="32"/>
          <w:rtl/>
        </w:rPr>
        <w:t>تقصير فترة الانتظار في التسليم،والتسليم في الموعد الدقيق.</w:t>
      </w:r>
    </w:p>
    <w:p w:rsidR="004A5D95" w:rsidRDefault="004A5D95" w:rsidP="00AC057D">
      <w:pPr>
        <w:bidi/>
        <w:jc w:val="both"/>
        <w:rPr>
          <w:b/>
          <w:bCs/>
          <w:sz w:val="32"/>
          <w:szCs w:val="32"/>
          <w:u w:val="single"/>
          <w:rtl/>
          <w:lang w:bidi="ar-SY"/>
        </w:rPr>
      </w:pPr>
      <w:r w:rsidRPr="004F08DC">
        <w:rPr>
          <w:rFonts w:hint="cs"/>
          <w:b/>
          <w:bCs/>
          <w:sz w:val="32"/>
          <w:szCs w:val="32"/>
          <w:u w:val="single"/>
          <w:rtl/>
          <w:lang w:bidi="ar-SY"/>
        </w:rPr>
        <w:t>ثانياً الخصائص المتعلقة بالجودة:</w:t>
      </w:r>
    </w:p>
    <w:p w:rsidR="004A5D95" w:rsidRPr="00B44D9B" w:rsidRDefault="004A5D95" w:rsidP="00504FC7">
      <w:pPr>
        <w:pStyle w:val="a3"/>
        <w:numPr>
          <w:ilvl w:val="0"/>
          <w:numId w:val="48"/>
        </w:numPr>
        <w:bidi/>
        <w:jc w:val="both"/>
        <w:rPr>
          <w:rFonts w:cs="Arabic Transparent"/>
          <w:szCs w:val="28"/>
          <w:lang w:bidi="ar-SY"/>
        </w:rPr>
      </w:pPr>
      <w:r w:rsidRPr="007759FB">
        <w:rPr>
          <w:rFonts w:cs="Simplified Arabic" w:hint="cs"/>
          <w:sz w:val="32"/>
          <w:szCs w:val="32"/>
          <w:rtl/>
        </w:rPr>
        <w:t>المشتري يقدم المساعدة للمورد لتحقيق الجودة الشاملة</w:t>
      </w:r>
      <w:r w:rsidRPr="00B44D9B">
        <w:rPr>
          <w:rFonts w:cs="Arabic Transparent" w:hint="cs"/>
          <w:szCs w:val="28"/>
          <w:rtl/>
          <w:lang w:bidi="ar-SY"/>
        </w:rPr>
        <w:t>.</w:t>
      </w:r>
    </w:p>
    <w:p w:rsidR="004A5D95" w:rsidRPr="007759FB" w:rsidRDefault="004A5D95" w:rsidP="00504FC7">
      <w:pPr>
        <w:pStyle w:val="a3"/>
        <w:numPr>
          <w:ilvl w:val="0"/>
          <w:numId w:val="48"/>
        </w:numPr>
        <w:bidi/>
        <w:spacing w:after="0" w:line="240" w:lineRule="auto"/>
        <w:jc w:val="both"/>
        <w:rPr>
          <w:rFonts w:cs="Simplified Arabic"/>
          <w:sz w:val="32"/>
          <w:szCs w:val="32"/>
        </w:rPr>
      </w:pPr>
      <w:r w:rsidRPr="007759FB">
        <w:rPr>
          <w:rFonts w:cs="Simplified Arabic" w:hint="cs"/>
          <w:sz w:val="32"/>
          <w:szCs w:val="32"/>
          <w:rtl/>
        </w:rPr>
        <w:t>هناك اتصال وعلاقة وطيدة بين العاملين في السيطرة على الجودة (</w:t>
      </w:r>
      <w:r w:rsidRPr="007759FB">
        <w:rPr>
          <w:rFonts w:cs="Simplified Arabic"/>
          <w:sz w:val="32"/>
          <w:szCs w:val="32"/>
        </w:rPr>
        <w:t>QC</w:t>
      </w:r>
      <w:r w:rsidRPr="007759FB">
        <w:rPr>
          <w:rFonts w:cs="Simplified Arabic" w:hint="cs"/>
          <w:sz w:val="32"/>
          <w:szCs w:val="32"/>
          <w:rtl/>
        </w:rPr>
        <w:t>) لدلى المشتري والمورد.</w:t>
      </w:r>
    </w:p>
    <w:p w:rsidR="004A5D95" w:rsidRPr="007759FB" w:rsidRDefault="004A5D95" w:rsidP="00504FC7">
      <w:pPr>
        <w:pStyle w:val="a3"/>
        <w:numPr>
          <w:ilvl w:val="0"/>
          <w:numId w:val="48"/>
        </w:numPr>
        <w:bidi/>
        <w:spacing w:after="0" w:line="240" w:lineRule="auto"/>
        <w:jc w:val="both"/>
        <w:rPr>
          <w:rFonts w:cs="Simplified Arabic"/>
          <w:sz w:val="32"/>
          <w:szCs w:val="32"/>
        </w:rPr>
      </w:pPr>
      <w:r w:rsidRPr="007759FB">
        <w:rPr>
          <w:rFonts w:cs="Simplified Arabic" w:hint="cs"/>
          <w:sz w:val="32"/>
          <w:szCs w:val="32"/>
          <w:rtl/>
        </w:rPr>
        <w:t>يجري حث المورد على تطبيق إدارة الجودة الشاملة.</w:t>
      </w:r>
    </w:p>
    <w:p w:rsidR="004A5D95" w:rsidRPr="007759FB" w:rsidRDefault="004A5D95" w:rsidP="00504FC7">
      <w:pPr>
        <w:pStyle w:val="a3"/>
        <w:numPr>
          <w:ilvl w:val="0"/>
          <w:numId w:val="48"/>
        </w:numPr>
        <w:bidi/>
        <w:spacing w:after="0" w:line="240" w:lineRule="auto"/>
        <w:jc w:val="both"/>
        <w:rPr>
          <w:rFonts w:cs="Simplified Arabic"/>
          <w:sz w:val="32"/>
          <w:szCs w:val="32"/>
        </w:rPr>
      </w:pPr>
      <w:r w:rsidRPr="007759FB">
        <w:rPr>
          <w:rFonts w:cs="Simplified Arabic" w:hint="cs"/>
          <w:sz w:val="32"/>
          <w:szCs w:val="32"/>
          <w:rtl/>
        </w:rPr>
        <w:t>لا يجوز تسليم مواد غير صالحة.</w:t>
      </w:r>
    </w:p>
    <w:p w:rsidR="004A5D95" w:rsidRDefault="004A5D95" w:rsidP="00AC057D">
      <w:pPr>
        <w:bidi/>
        <w:jc w:val="both"/>
        <w:rPr>
          <w:sz w:val="32"/>
          <w:szCs w:val="32"/>
          <w:rtl/>
          <w:lang w:bidi="ar-SY"/>
        </w:rPr>
      </w:pPr>
      <w:r w:rsidRPr="00F2523B">
        <w:rPr>
          <w:rFonts w:hint="cs"/>
          <w:b/>
          <w:bCs/>
          <w:sz w:val="32"/>
          <w:szCs w:val="32"/>
          <w:u w:val="single"/>
          <w:rtl/>
          <w:lang w:bidi="ar-SY"/>
        </w:rPr>
        <w:t>ثالثاً الخصائص المتعلقة بالكميات المنتجة أو المشتراة:</w:t>
      </w:r>
    </w:p>
    <w:p w:rsidR="004A5D95" w:rsidRPr="00E66297" w:rsidRDefault="004A5D95" w:rsidP="00504FC7">
      <w:pPr>
        <w:pStyle w:val="a3"/>
        <w:numPr>
          <w:ilvl w:val="0"/>
          <w:numId w:val="49"/>
        </w:numPr>
        <w:bidi/>
        <w:spacing w:after="0" w:line="240" w:lineRule="auto"/>
        <w:jc w:val="both"/>
        <w:rPr>
          <w:rFonts w:cs="Simplified Arabic"/>
          <w:sz w:val="32"/>
          <w:szCs w:val="32"/>
          <w:lang w:bidi="ar-SY"/>
        </w:rPr>
      </w:pPr>
      <w:r w:rsidRPr="00E66297">
        <w:rPr>
          <w:rFonts w:cs="Simplified Arabic" w:hint="cs"/>
          <w:sz w:val="32"/>
          <w:szCs w:val="32"/>
          <w:rtl/>
          <w:lang w:bidi="ar-SY"/>
        </w:rPr>
        <w:t>معدل مخرجات مستقر في المصنع.</w:t>
      </w:r>
    </w:p>
    <w:p w:rsidR="004A5D95" w:rsidRPr="007759FB" w:rsidRDefault="004A5D95" w:rsidP="00504FC7">
      <w:pPr>
        <w:pStyle w:val="a3"/>
        <w:numPr>
          <w:ilvl w:val="0"/>
          <w:numId w:val="49"/>
        </w:numPr>
        <w:bidi/>
        <w:spacing w:after="0" w:line="240" w:lineRule="auto"/>
        <w:jc w:val="both"/>
        <w:rPr>
          <w:rFonts w:cs="Arabic Transparent"/>
          <w:sz w:val="32"/>
          <w:szCs w:val="32"/>
          <w:lang w:bidi="ar-SY"/>
        </w:rPr>
      </w:pPr>
      <w:r w:rsidRPr="00E66297">
        <w:rPr>
          <w:rFonts w:cs="Simplified Arabic" w:hint="cs"/>
          <w:sz w:val="32"/>
          <w:szCs w:val="32"/>
          <w:rtl/>
          <w:lang w:bidi="ar-SY"/>
        </w:rPr>
        <w:t>تسليم متكرر في اليوم الواحد لكميات صغيرة من قبل المورد إلى المصنع.</w:t>
      </w:r>
    </w:p>
    <w:p w:rsidR="004A5D95" w:rsidRPr="007759FB" w:rsidRDefault="004A5D95" w:rsidP="00504FC7">
      <w:pPr>
        <w:pStyle w:val="a3"/>
        <w:numPr>
          <w:ilvl w:val="0"/>
          <w:numId w:val="49"/>
        </w:numPr>
        <w:bidi/>
        <w:spacing w:after="0" w:line="240" w:lineRule="auto"/>
        <w:jc w:val="both"/>
        <w:rPr>
          <w:rFonts w:cs="Arabic Transparent"/>
          <w:sz w:val="32"/>
          <w:szCs w:val="32"/>
          <w:lang w:bidi="ar-SY"/>
        </w:rPr>
      </w:pPr>
      <w:r w:rsidRPr="00E66297">
        <w:rPr>
          <w:rFonts w:cs="Simplified Arabic" w:hint="cs"/>
          <w:sz w:val="32"/>
          <w:szCs w:val="32"/>
          <w:rtl/>
          <w:lang w:bidi="ar-SY"/>
        </w:rPr>
        <w:t>عقود طويلة الأجل والتلبية على دفعات.</w:t>
      </w:r>
    </w:p>
    <w:p w:rsidR="004A5D95" w:rsidRPr="00E66297" w:rsidRDefault="004A5D95" w:rsidP="00504FC7">
      <w:pPr>
        <w:pStyle w:val="a3"/>
        <w:numPr>
          <w:ilvl w:val="0"/>
          <w:numId w:val="49"/>
        </w:numPr>
        <w:bidi/>
        <w:spacing w:after="0" w:line="240" w:lineRule="auto"/>
        <w:jc w:val="both"/>
        <w:rPr>
          <w:rFonts w:cs="Simplified Arabic"/>
          <w:sz w:val="32"/>
          <w:szCs w:val="32"/>
          <w:lang w:bidi="ar-SY"/>
        </w:rPr>
      </w:pPr>
      <w:r w:rsidRPr="00E66297">
        <w:rPr>
          <w:rFonts w:cs="Simplified Arabic" w:hint="cs"/>
          <w:sz w:val="32"/>
          <w:szCs w:val="32"/>
          <w:rtl/>
          <w:lang w:bidi="ar-SY"/>
        </w:rPr>
        <w:t>الكميات المطلوبة قد تتغير من مرة إلى أخرى ولكن الشروط ثابتة للعقد الكلي.</w:t>
      </w:r>
    </w:p>
    <w:p w:rsidR="004A5D95" w:rsidRDefault="004A5D95" w:rsidP="00504FC7">
      <w:pPr>
        <w:pStyle w:val="a3"/>
        <w:numPr>
          <w:ilvl w:val="0"/>
          <w:numId w:val="49"/>
        </w:numPr>
        <w:bidi/>
        <w:spacing w:after="0" w:line="240" w:lineRule="auto"/>
        <w:jc w:val="both"/>
        <w:rPr>
          <w:rFonts w:cs="Simplified Arabic"/>
          <w:sz w:val="32"/>
          <w:szCs w:val="32"/>
          <w:lang w:bidi="ar-SY"/>
        </w:rPr>
      </w:pPr>
      <w:r w:rsidRPr="00E66297">
        <w:rPr>
          <w:rFonts w:cs="Simplified Arabic" w:hint="cs"/>
          <w:sz w:val="32"/>
          <w:szCs w:val="32"/>
          <w:rtl/>
          <w:lang w:bidi="ar-SY"/>
        </w:rPr>
        <w:t>لا تقبل الزيادة أو النقصان في التسليم للكمية المطلوبة.</w:t>
      </w:r>
    </w:p>
    <w:p w:rsidR="004A5D95" w:rsidRPr="002236C9" w:rsidRDefault="004A5D95" w:rsidP="00AC057D">
      <w:pPr>
        <w:bidi/>
        <w:jc w:val="both"/>
        <w:rPr>
          <w:rFonts w:cs="Simplified Arabic"/>
          <w:sz w:val="32"/>
          <w:szCs w:val="32"/>
          <w:rtl/>
        </w:rPr>
      </w:pPr>
      <w:r w:rsidRPr="002236C9">
        <w:rPr>
          <w:rFonts w:cs="Simplified Arabic" w:hint="cs"/>
          <w:sz w:val="32"/>
          <w:szCs w:val="32"/>
          <w:rtl/>
        </w:rPr>
        <w:t xml:space="preserve">تتسم المشتريات في ظل نظام تماماً في الموعد باعتمادها على علاقة الشراكة طويلة الأمد مع قلة من الموردين.ويقود هذا إلى تحالف المنتجين في شبكات تقوم على الثقة في توفير الجودة والسليم الدقيق (في </w:t>
      </w:r>
      <w:r w:rsidRPr="002236C9">
        <w:rPr>
          <w:rFonts w:cs="Simplified Arabic" w:hint="cs"/>
          <w:sz w:val="32"/>
          <w:szCs w:val="32"/>
          <w:rtl/>
        </w:rPr>
        <w:lastRenderedPageBreak/>
        <w:t>الزمان والمكان) للسلع والخدمات فيما بينهم . وكل منظمة في سلسلة التوريد تقوم بتشجيع مورديها على تطبيق والأخذ بنظام تماماً في الموعد.</w:t>
      </w:r>
    </w:p>
    <w:p w:rsidR="004A5D95" w:rsidRPr="002236C9" w:rsidRDefault="004A5D95" w:rsidP="00AC057D">
      <w:pPr>
        <w:bidi/>
        <w:jc w:val="lowKashida"/>
        <w:rPr>
          <w:rFonts w:cs="Simplified Arabic"/>
          <w:sz w:val="32"/>
          <w:szCs w:val="32"/>
          <w:rtl/>
        </w:rPr>
      </w:pPr>
      <w:r w:rsidRPr="002236C9">
        <w:rPr>
          <w:rFonts w:cs="Simplified Arabic" w:hint="cs"/>
          <w:sz w:val="32"/>
          <w:szCs w:val="32"/>
          <w:rtl/>
        </w:rPr>
        <w:t>إن متطلبات النظام تستلزم استقرار المورد قريباً من المشتري لقليل فترة الانتظار وزيادة الثقة بدقة التسليم في الموعد. وتسليم كميات صغيرة، وغالباً لمرات عديدة يومياً، لتلبية معدل الاستعمال للمشتري. ويجري التسليم بكميات نمطية في حاويات نمطية.</w:t>
      </w:r>
    </w:p>
    <w:p w:rsidR="004A5D95" w:rsidRPr="002236C9" w:rsidRDefault="004A5D95" w:rsidP="00AC057D">
      <w:pPr>
        <w:bidi/>
        <w:jc w:val="lowKashida"/>
        <w:rPr>
          <w:rFonts w:cs="Simplified Arabic"/>
          <w:sz w:val="32"/>
          <w:szCs w:val="32"/>
          <w:rtl/>
        </w:rPr>
      </w:pPr>
      <w:r w:rsidRPr="002236C9">
        <w:rPr>
          <w:rFonts w:cs="Simplified Arabic" w:hint="cs"/>
          <w:sz w:val="32"/>
          <w:szCs w:val="32"/>
          <w:rtl/>
        </w:rPr>
        <w:t>يحتاج النظام إلى مستويات عالية من الاتصال والتنسيق والتعاون،ويؤدي تطبيقه إلى تقليل المخزون، والوقت الضائع،وأي شكل من أشكال الفوائض، كما يؤدي إلى تقليل كلف المخزون والنقل بالإضافة إلى تشجيع الابتكار.</w:t>
      </w:r>
    </w:p>
    <w:p w:rsidR="004A5D95" w:rsidRPr="002236C9" w:rsidRDefault="004A5D95" w:rsidP="00AC057D">
      <w:pPr>
        <w:pStyle w:val="a3"/>
        <w:numPr>
          <w:ilvl w:val="0"/>
          <w:numId w:val="33"/>
        </w:numPr>
        <w:bidi/>
        <w:spacing w:after="0" w:line="240" w:lineRule="auto"/>
        <w:jc w:val="lowKashida"/>
        <w:rPr>
          <w:rFonts w:cs="Arabic Transparent"/>
          <w:b/>
          <w:bCs/>
          <w:sz w:val="36"/>
          <w:szCs w:val="36"/>
          <w:rtl/>
        </w:rPr>
      </w:pPr>
      <w:r w:rsidRPr="002236C9">
        <w:rPr>
          <w:rFonts w:cs="Arabic Transparent" w:hint="cs"/>
          <w:b/>
          <w:bCs/>
          <w:sz w:val="36"/>
          <w:szCs w:val="36"/>
          <w:rtl/>
        </w:rPr>
        <w:t xml:space="preserve">محفظة العلاقات بين المنظمة والموردين </w:t>
      </w:r>
      <w:r>
        <w:rPr>
          <w:rStyle w:val="a5"/>
          <w:rFonts w:cs="Arabic Transparent"/>
          <w:b/>
          <w:bCs/>
          <w:sz w:val="36"/>
          <w:szCs w:val="36"/>
          <w:rtl/>
        </w:rPr>
        <w:footnoteReference w:id="28"/>
      </w:r>
    </w:p>
    <w:p w:rsidR="004A5D95" w:rsidRPr="004A5D95" w:rsidRDefault="004A5D95" w:rsidP="00AC057D">
      <w:pPr>
        <w:bidi/>
        <w:jc w:val="both"/>
        <w:rPr>
          <w:rFonts w:cs="Simplified Arabic"/>
          <w:sz w:val="30"/>
          <w:szCs w:val="30"/>
          <w:rtl/>
        </w:rPr>
      </w:pPr>
      <w:r w:rsidRPr="004A5D95">
        <w:rPr>
          <w:rFonts w:cs="Simplified Arabic" w:hint="cs"/>
          <w:sz w:val="30"/>
          <w:szCs w:val="30"/>
          <w:rtl/>
        </w:rPr>
        <w:t xml:space="preserve">أقترح </w:t>
      </w:r>
      <w:r w:rsidRPr="004A5D95">
        <w:rPr>
          <w:rFonts w:cs="Simplified Arabic"/>
          <w:sz w:val="30"/>
          <w:szCs w:val="30"/>
        </w:rPr>
        <w:t xml:space="preserve"> ( Bensaou 1999)</w:t>
      </w:r>
      <w:r w:rsidRPr="004A5D95">
        <w:rPr>
          <w:rFonts w:cs="Simplified Arabic" w:hint="cs"/>
          <w:sz w:val="30"/>
          <w:szCs w:val="30"/>
          <w:rtl/>
        </w:rPr>
        <w:t xml:space="preserve"> محفظة للعلاقات تربط بين المنظمة والموردين تعتمد على تفاعل عاملين هما :</w:t>
      </w:r>
    </w:p>
    <w:p w:rsidR="004A5D95" w:rsidRPr="002236C9" w:rsidRDefault="004A5D95" w:rsidP="00504FC7">
      <w:pPr>
        <w:pStyle w:val="a3"/>
        <w:numPr>
          <w:ilvl w:val="0"/>
          <w:numId w:val="53"/>
        </w:numPr>
        <w:bidi/>
        <w:spacing w:after="0" w:line="240" w:lineRule="auto"/>
        <w:rPr>
          <w:rFonts w:cs="Simplified Arabic"/>
          <w:sz w:val="32"/>
          <w:szCs w:val="32"/>
        </w:rPr>
      </w:pPr>
      <w:r w:rsidRPr="002236C9">
        <w:rPr>
          <w:rFonts w:cs="Simplified Arabic" w:hint="cs"/>
          <w:sz w:val="32"/>
          <w:szCs w:val="32"/>
          <w:rtl/>
        </w:rPr>
        <w:t xml:space="preserve">الاستثمارات المحددة للمشترى </w:t>
      </w:r>
      <w:r w:rsidRPr="002236C9">
        <w:rPr>
          <w:rFonts w:cs="Simplified Arabic"/>
          <w:sz w:val="32"/>
          <w:szCs w:val="32"/>
        </w:rPr>
        <w:t xml:space="preserve"> Buyer's Specific Investment</w:t>
      </w:r>
      <w:r w:rsidRPr="002236C9">
        <w:rPr>
          <w:rFonts w:cs="Simplified Arabic" w:hint="cs"/>
          <w:sz w:val="32"/>
          <w:szCs w:val="32"/>
          <w:rtl/>
        </w:rPr>
        <w:t xml:space="preserve"> ويمثلها المحور الرأسي وتشمل :</w:t>
      </w:r>
    </w:p>
    <w:p w:rsidR="004A5D95" w:rsidRPr="002236C9" w:rsidRDefault="004A5D95" w:rsidP="00504FC7">
      <w:pPr>
        <w:numPr>
          <w:ilvl w:val="1"/>
          <w:numId w:val="47"/>
        </w:numPr>
        <w:bidi/>
        <w:spacing w:after="0"/>
        <w:ind w:left="844"/>
        <w:rPr>
          <w:rFonts w:cs="Simplified Arabic"/>
          <w:sz w:val="32"/>
          <w:szCs w:val="32"/>
          <w:rtl/>
        </w:rPr>
      </w:pPr>
      <w:r>
        <w:rPr>
          <w:rFonts w:cs="Simplified Arabic" w:hint="cs"/>
          <w:b/>
          <w:bCs/>
          <w:sz w:val="28"/>
          <w:szCs w:val="28"/>
          <w:rtl/>
          <w:lang w:bidi="ar-EG"/>
        </w:rPr>
        <w:t xml:space="preserve">  </w:t>
      </w:r>
      <w:r w:rsidRPr="00E9537A">
        <w:rPr>
          <w:rFonts w:cs="Arabic Transparent" w:hint="cs"/>
          <w:szCs w:val="28"/>
          <w:rtl/>
          <w:lang w:bidi="ar-SY"/>
        </w:rPr>
        <w:t xml:space="preserve">استثمارات ملموسة </w:t>
      </w:r>
      <w:r>
        <w:rPr>
          <w:rFonts w:cs="Arabic Transparent" w:hint="cs"/>
          <w:szCs w:val="28"/>
          <w:rtl/>
          <w:lang w:bidi="ar-SY"/>
        </w:rPr>
        <w:t xml:space="preserve">    </w:t>
      </w:r>
      <w:r w:rsidRPr="002236C9">
        <w:rPr>
          <w:rFonts w:cs="Simplified Arabic" w:hint="cs"/>
          <w:sz w:val="32"/>
          <w:szCs w:val="32"/>
          <w:rtl/>
        </w:rPr>
        <w:t>:     مباني وأدوات ومعدات أو منتجات .</w:t>
      </w:r>
    </w:p>
    <w:p w:rsidR="004A5D95" w:rsidRPr="002236C9" w:rsidRDefault="004A5D95" w:rsidP="00504FC7">
      <w:pPr>
        <w:numPr>
          <w:ilvl w:val="1"/>
          <w:numId w:val="47"/>
        </w:numPr>
        <w:bidi/>
        <w:spacing w:after="0" w:line="240" w:lineRule="auto"/>
        <w:ind w:left="844"/>
        <w:rPr>
          <w:rFonts w:cs="Simplified Arabic"/>
          <w:sz w:val="32"/>
          <w:szCs w:val="32"/>
        </w:rPr>
      </w:pPr>
      <w:r w:rsidRPr="00E9537A">
        <w:rPr>
          <w:rFonts w:cs="Arabic Transparent" w:hint="cs"/>
          <w:szCs w:val="28"/>
          <w:rtl/>
          <w:lang w:bidi="ar-SY"/>
        </w:rPr>
        <w:t xml:space="preserve">استثمارات غير ملموسة </w:t>
      </w:r>
      <w:r w:rsidRPr="002236C9">
        <w:rPr>
          <w:rFonts w:cs="Simplified Arabic" w:hint="cs"/>
          <w:sz w:val="32"/>
          <w:szCs w:val="32"/>
          <w:rtl/>
        </w:rPr>
        <w:t>: مثل الأفراد أو الوقت والجهود التي بذلت لتعليم ورفع أداء المورد أو تبادل المعلو</w:t>
      </w:r>
      <w:r>
        <w:rPr>
          <w:rFonts w:cs="Simplified Arabic" w:hint="cs"/>
          <w:sz w:val="32"/>
          <w:szCs w:val="32"/>
          <w:rtl/>
        </w:rPr>
        <w:t>مات ، والتدريب والمعرفة اللازمة</w:t>
      </w:r>
      <w:r w:rsidRPr="002236C9">
        <w:rPr>
          <w:rFonts w:cs="Simplified Arabic" w:hint="cs"/>
          <w:sz w:val="32"/>
          <w:szCs w:val="32"/>
          <w:rtl/>
        </w:rPr>
        <w:t xml:space="preserve"> لتطوير شكل العلاقة بينهما .</w:t>
      </w:r>
    </w:p>
    <w:p w:rsidR="004A5D95" w:rsidRPr="00E9537A" w:rsidRDefault="004A5D95" w:rsidP="00AC057D">
      <w:pPr>
        <w:bidi/>
        <w:rPr>
          <w:rFonts w:cs="Arabic Transparent"/>
          <w:szCs w:val="28"/>
          <w:rtl/>
          <w:lang w:bidi="ar-SY"/>
        </w:rPr>
      </w:pPr>
      <w:r w:rsidRPr="00E9537A">
        <w:rPr>
          <w:rFonts w:cs="Arabic Transparent" w:hint="cs"/>
          <w:szCs w:val="28"/>
          <w:rtl/>
          <w:lang w:bidi="ar-SY"/>
        </w:rPr>
        <w:t xml:space="preserve">ويمثلها المحور الأفقي وتشمل </w:t>
      </w:r>
      <w:r>
        <w:rPr>
          <w:rFonts w:cs="Arabic Transparent" w:hint="cs"/>
          <w:szCs w:val="28"/>
          <w:rtl/>
          <w:lang w:bidi="ar-SY"/>
        </w:rPr>
        <w:t>:</w:t>
      </w:r>
      <w:r>
        <w:rPr>
          <w:rFonts w:cs="Arabic Transparent"/>
          <w:szCs w:val="28"/>
          <w:lang w:bidi="ar-SY"/>
        </w:rPr>
        <w:t xml:space="preserve"> </w:t>
      </w:r>
      <w:r w:rsidRPr="00E9537A">
        <w:rPr>
          <w:rFonts w:cs="Arabic Transparent"/>
          <w:szCs w:val="28"/>
          <w:lang w:bidi="ar-SY"/>
        </w:rPr>
        <w:t>Supplier's Specific Investment</w:t>
      </w:r>
      <w:r>
        <w:rPr>
          <w:rFonts w:cs="Arabic Transparent"/>
          <w:szCs w:val="28"/>
          <w:lang w:bidi="ar-SY"/>
        </w:rPr>
        <w:t xml:space="preserve"> </w:t>
      </w:r>
      <w:r>
        <w:rPr>
          <w:rFonts w:cs="Simplified Arabic" w:hint="cs"/>
          <w:b/>
          <w:bCs/>
          <w:sz w:val="28"/>
          <w:szCs w:val="28"/>
          <w:rtl/>
          <w:lang w:bidi="ar-EG"/>
        </w:rPr>
        <w:t xml:space="preserve">2- </w:t>
      </w:r>
      <w:r>
        <w:rPr>
          <w:rFonts w:cs="Arabic Transparent" w:hint="cs"/>
          <w:szCs w:val="28"/>
          <w:rtl/>
          <w:lang w:bidi="ar-SY"/>
        </w:rPr>
        <w:t>الاستثمارات الثابتة للمورد</w:t>
      </w:r>
    </w:p>
    <w:p w:rsidR="004A5D95" w:rsidRDefault="004A5D95" w:rsidP="00504FC7">
      <w:pPr>
        <w:numPr>
          <w:ilvl w:val="0"/>
          <w:numId w:val="41"/>
        </w:numPr>
        <w:bidi/>
        <w:spacing w:after="0" w:line="240" w:lineRule="auto"/>
        <w:rPr>
          <w:rFonts w:cs="Simplified Arabic"/>
          <w:sz w:val="32"/>
          <w:szCs w:val="32"/>
        </w:rPr>
      </w:pPr>
      <w:r w:rsidRPr="00E9537A">
        <w:rPr>
          <w:rFonts w:cs="Arabic Transparent" w:hint="cs"/>
          <w:szCs w:val="28"/>
          <w:rtl/>
          <w:lang w:bidi="ar-SY"/>
        </w:rPr>
        <w:t>استثمارات ملموسة</w:t>
      </w:r>
      <w:r>
        <w:rPr>
          <w:rFonts w:cs="Simplified Arabic" w:hint="cs"/>
          <w:b/>
          <w:bCs/>
          <w:sz w:val="28"/>
          <w:szCs w:val="28"/>
          <w:rtl/>
          <w:lang w:bidi="ar-EG"/>
        </w:rPr>
        <w:t xml:space="preserve">      : </w:t>
      </w:r>
      <w:r w:rsidRPr="002236C9">
        <w:rPr>
          <w:rFonts w:cs="Simplified Arabic" w:hint="cs"/>
          <w:sz w:val="32"/>
          <w:szCs w:val="32"/>
          <w:rtl/>
        </w:rPr>
        <w:t>م</w:t>
      </w:r>
      <w:r>
        <w:rPr>
          <w:rFonts w:cs="Simplified Arabic" w:hint="cs"/>
          <w:sz w:val="32"/>
          <w:szCs w:val="32"/>
          <w:rtl/>
        </w:rPr>
        <w:t xml:space="preserve">ثل المصنع أو موقع التوزيع (تاجر </w:t>
      </w:r>
      <w:r w:rsidRPr="002236C9">
        <w:rPr>
          <w:rFonts w:cs="Simplified Arabic" w:hint="cs"/>
          <w:sz w:val="32"/>
          <w:szCs w:val="32"/>
          <w:rtl/>
        </w:rPr>
        <w:t>الجملة).</w:t>
      </w:r>
    </w:p>
    <w:p w:rsidR="004A5D95" w:rsidRPr="002236C9" w:rsidRDefault="004A5D95" w:rsidP="00504FC7">
      <w:pPr>
        <w:numPr>
          <w:ilvl w:val="0"/>
          <w:numId w:val="41"/>
        </w:numPr>
        <w:bidi/>
        <w:spacing w:after="0" w:line="240" w:lineRule="auto"/>
        <w:rPr>
          <w:rFonts w:cs="Simplified Arabic"/>
          <w:sz w:val="32"/>
          <w:szCs w:val="32"/>
        </w:rPr>
      </w:pPr>
      <w:r w:rsidRPr="00E9537A">
        <w:rPr>
          <w:rFonts w:cs="Arabic Transparent" w:hint="cs"/>
          <w:szCs w:val="28"/>
          <w:rtl/>
          <w:lang w:bidi="ar-SY"/>
        </w:rPr>
        <w:t>استثمارات غير ملموسة</w:t>
      </w:r>
      <w:r>
        <w:rPr>
          <w:rFonts w:cs="Simplified Arabic" w:hint="cs"/>
          <w:b/>
          <w:bCs/>
          <w:sz w:val="28"/>
          <w:szCs w:val="28"/>
          <w:rtl/>
          <w:lang w:bidi="ar-EG"/>
        </w:rPr>
        <w:t xml:space="preserve"> : </w:t>
      </w:r>
      <w:r w:rsidRPr="002236C9">
        <w:rPr>
          <w:rFonts w:cs="Simplified Arabic" w:hint="cs"/>
          <w:sz w:val="32"/>
          <w:szCs w:val="32"/>
          <w:rtl/>
        </w:rPr>
        <w:t xml:space="preserve">مثل إرسال مهندسين لتطوير نظم المعلومات لتتواءم مع قواعد بيانات المشترى </w:t>
      </w:r>
      <w:r w:rsidRPr="002236C9">
        <w:rPr>
          <w:rFonts w:cs="Simplified Arabic"/>
          <w:sz w:val="32"/>
          <w:szCs w:val="32"/>
        </w:rPr>
        <w:t xml:space="preserve"> DSS</w:t>
      </w:r>
      <w:r w:rsidRPr="002236C9">
        <w:rPr>
          <w:rFonts w:cs="Simplified Arabic" w:hint="cs"/>
          <w:sz w:val="32"/>
          <w:szCs w:val="32"/>
          <w:rtl/>
        </w:rPr>
        <w:t xml:space="preserve">أبروتوكول تبادل البيانات الكترونياً </w:t>
      </w:r>
      <w:r w:rsidRPr="002236C9">
        <w:rPr>
          <w:rFonts w:cs="Simplified Arabic"/>
          <w:sz w:val="32"/>
          <w:szCs w:val="32"/>
        </w:rPr>
        <w:t>EDI</w:t>
      </w:r>
      <w:r w:rsidRPr="002236C9">
        <w:rPr>
          <w:rFonts w:cs="Simplified Arabic" w:hint="cs"/>
          <w:sz w:val="32"/>
          <w:szCs w:val="32"/>
          <w:rtl/>
        </w:rPr>
        <w:t xml:space="preserve"> .</w:t>
      </w:r>
    </w:p>
    <w:p w:rsidR="004A5D95" w:rsidRPr="00FD551C" w:rsidRDefault="004A5D95" w:rsidP="00AC057D">
      <w:pPr>
        <w:bidi/>
        <w:jc w:val="lowKashida"/>
        <w:rPr>
          <w:rFonts w:cs="Simplified Arabic"/>
          <w:b/>
          <w:bCs/>
          <w:sz w:val="28"/>
          <w:szCs w:val="28"/>
          <w:rtl/>
          <w:lang w:bidi="ar-EG"/>
        </w:rPr>
      </w:pPr>
      <w:r>
        <w:rPr>
          <w:rFonts w:cs="Simplified Arabic" w:hint="cs"/>
          <w:b/>
          <w:bCs/>
          <w:sz w:val="28"/>
          <w:szCs w:val="28"/>
          <w:rtl/>
          <w:lang w:bidi="ar-EG"/>
        </w:rPr>
        <w:t xml:space="preserve">        </w:t>
      </w:r>
      <w:r w:rsidRPr="00FD551C">
        <w:rPr>
          <w:rFonts w:cs="Simplified Arabic" w:hint="cs"/>
          <w:b/>
          <w:bCs/>
          <w:sz w:val="28"/>
          <w:szCs w:val="28"/>
          <w:rtl/>
          <w:lang w:bidi="ar-EG"/>
        </w:rPr>
        <w:t>وقد أوجد هذا التفاعل أربعة أنماط من العلاقات يوضحها الشكل التالي :</w:t>
      </w:r>
    </w:p>
    <w:tbl>
      <w:tblPr>
        <w:bidiVisual/>
        <w:tblW w:w="0" w:type="auto"/>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340"/>
        <w:gridCol w:w="812"/>
        <w:gridCol w:w="900"/>
      </w:tblGrid>
      <w:tr w:rsidR="004A5D95" w:rsidRPr="00F34497" w:rsidTr="004A5D95">
        <w:trPr>
          <w:cantSplit/>
          <w:trHeight w:val="1134"/>
        </w:trPr>
        <w:tc>
          <w:tcPr>
            <w:tcW w:w="2520" w:type="dxa"/>
          </w:tcPr>
          <w:p w:rsidR="004A5D95" w:rsidRPr="00F34497" w:rsidRDefault="004A5D95" w:rsidP="00AC057D">
            <w:pPr>
              <w:bidi/>
              <w:jc w:val="center"/>
              <w:rPr>
                <w:rFonts w:cs="Simplified Arabic"/>
                <w:b/>
                <w:bCs/>
                <w:lang w:bidi="ar-EG"/>
              </w:rPr>
            </w:pPr>
            <w:r w:rsidRPr="00F34497">
              <w:rPr>
                <w:rFonts w:cs="Simplified Arabic" w:hint="cs"/>
                <w:b/>
                <w:bCs/>
                <w:rtl/>
                <w:lang w:bidi="ar-EG"/>
              </w:rPr>
              <w:lastRenderedPageBreak/>
              <w:t xml:space="preserve">شريك استراتيجي </w:t>
            </w:r>
            <w:r w:rsidRPr="00F34497">
              <w:rPr>
                <w:rFonts w:cs="Simplified Arabic"/>
                <w:b/>
                <w:bCs/>
                <w:lang w:bidi="ar-EG"/>
              </w:rPr>
              <w:t>Strategic Partnership</w:t>
            </w:r>
          </w:p>
        </w:tc>
        <w:tc>
          <w:tcPr>
            <w:tcW w:w="2340" w:type="dxa"/>
          </w:tcPr>
          <w:p w:rsidR="004A5D95" w:rsidRPr="00F34497" w:rsidRDefault="004A5D95" w:rsidP="00AC057D">
            <w:pPr>
              <w:bidi/>
              <w:jc w:val="center"/>
              <w:rPr>
                <w:rFonts w:cs="Simplified Arabic"/>
                <w:b/>
                <w:bCs/>
                <w:rtl/>
                <w:lang w:bidi="ar-EG"/>
              </w:rPr>
            </w:pPr>
            <w:r w:rsidRPr="00F34497">
              <w:rPr>
                <w:rFonts w:cs="Simplified Arabic" w:hint="cs"/>
                <w:b/>
                <w:bCs/>
                <w:rtl/>
                <w:lang w:bidi="ar-EG"/>
              </w:rPr>
              <w:t>تقيد المورد</w:t>
            </w:r>
          </w:p>
          <w:p w:rsidR="004A5D95" w:rsidRPr="00F34497" w:rsidRDefault="004A5D95" w:rsidP="00AC057D">
            <w:pPr>
              <w:bidi/>
              <w:jc w:val="center"/>
              <w:rPr>
                <w:rFonts w:cs="Simplified Arabic"/>
                <w:b/>
                <w:bCs/>
                <w:lang w:bidi="ar-EG"/>
              </w:rPr>
            </w:pPr>
            <w:r w:rsidRPr="00F34497">
              <w:rPr>
                <w:rFonts w:cs="Simplified Arabic"/>
                <w:b/>
                <w:bCs/>
                <w:lang w:bidi="ar-EG"/>
              </w:rPr>
              <w:t>Captive Supplier</w:t>
            </w:r>
          </w:p>
          <w:p w:rsidR="004A5D95" w:rsidRPr="00F34497" w:rsidRDefault="004A5D95" w:rsidP="00AC057D">
            <w:pPr>
              <w:bidi/>
              <w:jc w:val="center"/>
              <w:rPr>
                <w:rFonts w:cs="Simplified Arabic"/>
                <w:b/>
                <w:bCs/>
                <w:lang w:bidi="ar-EG"/>
              </w:rPr>
            </w:pPr>
          </w:p>
        </w:tc>
        <w:tc>
          <w:tcPr>
            <w:tcW w:w="540" w:type="dxa"/>
            <w:tcBorders>
              <w:top w:val="nil"/>
              <w:bottom w:val="nil"/>
              <w:right w:val="nil"/>
            </w:tcBorders>
            <w:textDirection w:val="tbRl"/>
          </w:tcPr>
          <w:p w:rsidR="004A5D95" w:rsidRPr="00F34497" w:rsidRDefault="004A5D95" w:rsidP="00AC057D">
            <w:pPr>
              <w:bidi/>
              <w:ind w:left="113" w:right="113"/>
              <w:jc w:val="right"/>
              <w:rPr>
                <w:b/>
                <w:bCs/>
                <w:sz w:val="28"/>
                <w:szCs w:val="28"/>
                <w:rtl/>
                <w:lang w:bidi="ar-EG"/>
              </w:rPr>
            </w:pPr>
            <w:r w:rsidRPr="00F34497">
              <w:rPr>
                <w:rFonts w:cs="Simplified Arabic" w:hint="cs"/>
                <w:b/>
                <w:bCs/>
                <w:szCs w:val="20"/>
                <w:rtl/>
                <w:lang w:bidi="ar-EG"/>
              </w:rPr>
              <w:t>عالية</w:t>
            </w:r>
          </w:p>
        </w:tc>
        <w:tc>
          <w:tcPr>
            <w:tcW w:w="900" w:type="dxa"/>
            <w:vMerge w:val="restart"/>
            <w:tcBorders>
              <w:top w:val="nil"/>
              <w:left w:val="nil"/>
              <w:bottom w:val="nil"/>
              <w:right w:val="nil"/>
            </w:tcBorders>
            <w:textDirection w:val="btLr"/>
          </w:tcPr>
          <w:p w:rsidR="004A5D95" w:rsidRPr="008F3CFA" w:rsidRDefault="004A5D95" w:rsidP="00AC057D">
            <w:pPr>
              <w:bidi/>
              <w:ind w:left="113" w:right="113"/>
              <w:jc w:val="center"/>
              <w:rPr>
                <w:b/>
                <w:bCs/>
                <w:sz w:val="24"/>
                <w:rtl/>
                <w:lang w:bidi="ar-EG"/>
              </w:rPr>
            </w:pPr>
            <w:r w:rsidRPr="008F3CFA">
              <w:rPr>
                <w:b/>
                <w:bCs/>
                <w:sz w:val="24"/>
                <w:rtl/>
                <w:lang w:bidi="ar-EG"/>
              </w:rPr>
              <w:t>الاستثمارات المحددة للمشترى</w:t>
            </w:r>
          </w:p>
        </w:tc>
      </w:tr>
      <w:tr w:rsidR="004A5D95" w:rsidRPr="00F34497" w:rsidTr="004A5D95">
        <w:trPr>
          <w:cantSplit/>
          <w:trHeight w:val="1134"/>
        </w:trPr>
        <w:tc>
          <w:tcPr>
            <w:tcW w:w="2520" w:type="dxa"/>
          </w:tcPr>
          <w:p w:rsidR="004A5D95" w:rsidRPr="00F34497" w:rsidRDefault="004A5D95" w:rsidP="00AC057D">
            <w:pPr>
              <w:bidi/>
              <w:jc w:val="center"/>
              <w:rPr>
                <w:rFonts w:cs="Simplified Arabic"/>
                <w:b/>
                <w:bCs/>
                <w:sz w:val="16"/>
                <w:szCs w:val="16"/>
                <w:rtl/>
                <w:lang w:bidi="ar-EG"/>
              </w:rPr>
            </w:pPr>
          </w:p>
          <w:p w:rsidR="004A5D95" w:rsidRPr="00F34497" w:rsidRDefault="004A5D95" w:rsidP="00AC057D">
            <w:pPr>
              <w:bidi/>
              <w:jc w:val="center"/>
              <w:rPr>
                <w:rFonts w:cs="Simplified Arabic"/>
                <w:b/>
                <w:bCs/>
                <w:rtl/>
                <w:lang w:bidi="ar-EG"/>
              </w:rPr>
            </w:pPr>
            <w:r w:rsidRPr="00F34497">
              <w:rPr>
                <w:rFonts w:cs="Simplified Arabic" w:hint="cs"/>
                <w:b/>
                <w:bCs/>
                <w:rtl/>
                <w:lang w:bidi="ar-EG"/>
              </w:rPr>
              <w:t>تقيد المشترى</w:t>
            </w:r>
          </w:p>
          <w:p w:rsidR="004A5D95" w:rsidRPr="00F34497" w:rsidRDefault="004A5D95" w:rsidP="00AC057D">
            <w:pPr>
              <w:bidi/>
              <w:jc w:val="center"/>
              <w:rPr>
                <w:rFonts w:cs="Simplified Arabic"/>
                <w:b/>
                <w:bCs/>
                <w:lang w:bidi="ar-EG"/>
              </w:rPr>
            </w:pPr>
            <w:r w:rsidRPr="00F34497">
              <w:rPr>
                <w:rFonts w:cs="Simplified Arabic"/>
                <w:b/>
                <w:bCs/>
                <w:lang w:bidi="ar-EG"/>
              </w:rPr>
              <w:t>Captive Buyer</w:t>
            </w:r>
          </w:p>
        </w:tc>
        <w:tc>
          <w:tcPr>
            <w:tcW w:w="2340" w:type="dxa"/>
          </w:tcPr>
          <w:p w:rsidR="004A5D95" w:rsidRPr="00F34497" w:rsidRDefault="004A5D95" w:rsidP="00AC057D">
            <w:pPr>
              <w:bidi/>
              <w:jc w:val="center"/>
              <w:rPr>
                <w:rFonts w:cs="Simplified Arabic"/>
                <w:b/>
                <w:bCs/>
                <w:sz w:val="16"/>
                <w:szCs w:val="16"/>
                <w:rtl/>
                <w:lang w:bidi="ar-EG"/>
              </w:rPr>
            </w:pPr>
          </w:p>
          <w:p w:rsidR="004A5D95" w:rsidRPr="00F34497" w:rsidRDefault="004A5D95" w:rsidP="00AC057D">
            <w:pPr>
              <w:bidi/>
              <w:jc w:val="center"/>
              <w:rPr>
                <w:rFonts w:cs="Simplified Arabic"/>
                <w:b/>
                <w:bCs/>
                <w:rtl/>
                <w:lang w:bidi="ar-EG"/>
              </w:rPr>
            </w:pPr>
            <w:r w:rsidRPr="00F34497">
              <w:rPr>
                <w:rFonts w:cs="Simplified Arabic" w:hint="cs"/>
                <w:b/>
                <w:bCs/>
                <w:rtl/>
                <w:lang w:bidi="ar-EG"/>
              </w:rPr>
              <w:t>تبادل تسويقي</w:t>
            </w:r>
          </w:p>
          <w:p w:rsidR="004A5D95" w:rsidRPr="00F34497" w:rsidRDefault="004A5D95" w:rsidP="00AC057D">
            <w:pPr>
              <w:bidi/>
              <w:jc w:val="center"/>
              <w:rPr>
                <w:rFonts w:cs="Simplified Arabic"/>
                <w:b/>
                <w:bCs/>
                <w:lang w:bidi="ar-EG"/>
              </w:rPr>
            </w:pPr>
            <w:r w:rsidRPr="00F34497">
              <w:rPr>
                <w:rFonts w:cs="Simplified Arabic"/>
                <w:b/>
                <w:bCs/>
                <w:lang w:bidi="ar-EG"/>
              </w:rPr>
              <w:t>Market Exchange</w:t>
            </w:r>
          </w:p>
          <w:p w:rsidR="004A5D95" w:rsidRPr="00F34497" w:rsidRDefault="004A5D95" w:rsidP="00AC057D">
            <w:pPr>
              <w:bidi/>
              <w:jc w:val="center"/>
              <w:rPr>
                <w:rFonts w:cs="Simplified Arabic"/>
                <w:b/>
                <w:bCs/>
                <w:lang w:bidi="ar-EG"/>
              </w:rPr>
            </w:pPr>
          </w:p>
        </w:tc>
        <w:tc>
          <w:tcPr>
            <w:tcW w:w="540" w:type="dxa"/>
            <w:tcBorders>
              <w:top w:val="nil"/>
              <w:bottom w:val="nil"/>
              <w:right w:val="nil"/>
            </w:tcBorders>
            <w:textDirection w:val="tbRl"/>
            <w:vAlign w:val="center"/>
          </w:tcPr>
          <w:p w:rsidR="004A5D95" w:rsidRPr="00F34497" w:rsidRDefault="004A5D95" w:rsidP="00AC057D">
            <w:pPr>
              <w:bidi/>
              <w:ind w:left="113" w:right="113"/>
              <w:jc w:val="lowKashida"/>
              <w:rPr>
                <w:rFonts w:cs="Simplified Arabic"/>
                <w:b/>
                <w:bCs/>
                <w:szCs w:val="20"/>
                <w:rtl/>
                <w:lang w:bidi="ar-EG"/>
              </w:rPr>
            </w:pPr>
            <w:r w:rsidRPr="00F34497">
              <w:rPr>
                <w:rFonts w:cs="Simplified Arabic" w:hint="cs"/>
                <w:b/>
                <w:bCs/>
                <w:szCs w:val="20"/>
                <w:rtl/>
                <w:lang w:bidi="ar-EG"/>
              </w:rPr>
              <w:t>منخفضة</w:t>
            </w:r>
          </w:p>
        </w:tc>
        <w:tc>
          <w:tcPr>
            <w:tcW w:w="900" w:type="dxa"/>
            <w:vMerge/>
            <w:tcBorders>
              <w:left w:val="nil"/>
              <w:bottom w:val="nil"/>
              <w:right w:val="nil"/>
            </w:tcBorders>
          </w:tcPr>
          <w:p w:rsidR="004A5D95" w:rsidRPr="00F34497" w:rsidRDefault="004A5D95" w:rsidP="00AC057D">
            <w:pPr>
              <w:bidi/>
              <w:jc w:val="lowKashida"/>
              <w:rPr>
                <w:rFonts w:cs="Simplified Arabic"/>
                <w:b/>
                <w:bCs/>
                <w:sz w:val="28"/>
                <w:szCs w:val="28"/>
                <w:rtl/>
                <w:lang w:bidi="ar-EG"/>
              </w:rPr>
            </w:pPr>
          </w:p>
        </w:tc>
      </w:tr>
    </w:tbl>
    <w:p w:rsidR="004A5D95" w:rsidRDefault="004A5D95" w:rsidP="00AC057D">
      <w:pPr>
        <w:bidi/>
        <w:jc w:val="lowKashida"/>
        <w:rPr>
          <w:rFonts w:cs="Simplified Arabic"/>
          <w:b/>
          <w:bCs/>
          <w:rtl/>
          <w:lang w:bidi="ar-EG"/>
        </w:rPr>
      </w:pPr>
      <w:r w:rsidRPr="004629C1">
        <w:rPr>
          <w:rFonts w:cs="Simplified Arabic" w:hint="cs"/>
          <w:b/>
          <w:bCs/>
          <w:rtl/>
          <w:lang w:bidi="ar-EG"/>
        </w:rPr>
        <w:t xml:space="preserve">        عالية                                        </w:t>
      </w:r>
      <w:r>
        <w:rPr>
          <w:rFonts w:cs="Simplified Arabic" w:hint="cs"/>
          <w:b/>
          <w:bCs/>
          <w:rtl/>
          <w:lang w:bidi="ar-EG"/>
        </w:rPr>
        <w:t xml:space="preserve">           </w:t>
      </w:r>
      <w:r w:rsidRPr="004629C1">
        <w:rPr>
          <w:rFonts w:cs="Simplified Arabic" w:hint="cs"/>
          <w:b/>
          <w:bCs/>
          <w:rtl/>
          <w:lang w:bidi="ar-EG"/>
        </w:rPr>
        <w:t>منخفض</w:t>
      </w:r>
      <w:r>
        <w:rPr>
          <w:rFonts w:cs="Simplified Arabic" w:hint="cs"/>
          <w:b/>
          <w:bCs/>
          <w:rtl/>
          <w:lang w:bidi="ar-EG"/>
        </w:rPr>
        <w:t>ة</w:t>
      </w:r>
    </w:p>
    <w:p w:rsidR="004A5D95" w:rsidRDefault="004A5D95" w:rsidP="00AC057D">
      <w:pPr>
        <w:bidi/>
        <w:rPr>
          <w:rFonts w:cs="Simplified Arabic"/>
          <w:b/>
          <w:bCs/>
          <w:rtl/>
          <w:lang w:bidi="ar-EG"/>
        </w:rPr>
      </w:pPr>
      <w:r>
        <w:rPr>
          <w:rFonts w:cs="Simplified Arabic" w:hint="cs"/>
          <w:b/>
          <w:bCs/>
          <w:rtl/>
          <w:lang w:bidi="ar-EG"/>
        </w:rPr>
        <w:t xml:space="preserve">                         الاستثمارات المحددة للمورد</w:t>
      </w:r>
    </w:p>
    <w:p w:rsidR="004A5D95" w:rsidRDefault="004A5D95" w:rsidP="00AC057D">
      <w:pPr>
        <w:bidi/>
        <w:jc w:val="center"/>
        <w:rPr>
          <w:rFonts w:cs="Simplified Arabic"/>
          <w:b/>
          <w:bCs/>
          <w:rtl/>
          <w:lang w:bidi="ar-EG"/>
        </w:rPr>
      </w:pPr>
      <w:r>
        <w:rPr>
          <w:rFonts w:cs="Simplified Arabic" w:hint="cs"/>
          <w:b/>
          <w:bCs/>
          <w:rtl/>
          <w:lang w:bidi="ar-EG"/>
        </w:rPr>
        <w:t xml:space="preserve">شكل ( 1 ) محفظة العلاقات بين المنظمة والموردين </w:t>
      </w:r>
    </w:p>
    <w:p w:rsidR="004A5D95" w:rsidRPr="009D5041" w:rsidRDefault="004A5D95" w:rsidP="00AC057D">
      <w:pPr>
        <w:bidi/>
        <w:rPr>
          <w:rFonts w:cs="Simplified Arabic"/>
          <w:b/>
          <w:bCs/>
          <w:sz w:val="10"/>
          <w:szCs w:val="10"/>
          <w:rtl/>
          <w:lang w:bidi="ar-EG"/>
        </w:rPr>
      </w:pPr>
    </w:p>
    <w:p w:rsidR="004A5D95" w:rsidRPr="002236C9" w:rsidRDefault="004A5D95" w:rsidP="00AC057D">
      <w:pPr>
        <w:bidi/>
        <w:rPr>
          <w:rFonts w:cs="Simplified Arabic"/>
          <w:sz w:val="32"/>
          <w:szCs w:val="32"/>
          <w:rtl/>
        </w:rPr>
      </w:pPr>
      <w:r>
        <w:rPr>
          <w:rFonts w:cs="Simplified Arabic" w:hint="cs"/>
          <w:b/>
          <w:bCs/>
          <w:sz w:val="28"/>
          <w:szCs w:val="28"/>
          <w:rtl/>
          <w:lang w:bidi="ar-EG"/>
        </w:rPr>
        <w:t xml:space="preserve">1- </w:t>
      </w:r>
      <w:r w:rsidRPr="00E9537A">
        <w:rPr>
          <w:rFonts w:cs="Arabic Transparent" w:hint="cs"/>
          <w:szCs w:val="28"/>
          <w:rtl/>
          <w:lang w:bidi="ar-SY"/>
        </w:rPr>
        <w:t>شريك استراتيجي :</w:t>
      </w:r>
      <w:r w:rsidRPr="002236C9">
        <w:rPr>
          <w:rFonts w:cs="Simplified Arabic" w:hint="cs"/>
          <w:sz w:val="32"/>
          <w:szCs w:val="32"/>
          <w:rtl/>
        </w:rPr>
        <w:t>وفيه يقدم كلا الشريكين أصول محددة ومرتفعة القيمة للعلاقة،وهى تعتبر بمثابة التزامات حقيقية لقوة العلاقة.</w:t>
      </w:r>
    </w:p>
    <w:p w:rsidR="004A5D95" w:rsidRPr="002236C9" w:rsidRDefault="004A5D95" w:rsidP="00AC057D">
      <w:pPr>
        <w:bidi/>
        <w:rPr>
          <w:rFonts w:cs="Simplified Arabic"/>
          <w:sz w:val="32"/>
          <w:szCs w:val="32"/>
          <w:rtl/>
        </w:rPr>
      </w:pPr>
      <w:r>
        <w:rPr>
          <w:rFonts w:cs="Simplified Arabic" w:hint="cs"/>
          <w:b/>
          <w:bCs/>
          <w:sz w:val="28"/>
          <w:szCs w:val="28"/>
          <w:rtl/>
          <w:lang w:bidi="ar-EG"/>
        </w:rPr>
        <w:t xml:space="preserve">2- </w:t>
      </w:r>
      <w:r w:rsidRPr="00E9537A">
        <w:rPr>
          <w:rFonts w:cs="Arabic Transparent" w:hint="cs"/>
          <w:szCs w:val="28"/>
          <w:rtl/>
          <w:lang w:bidi="ar-SY"/>
        </w:rPr>
        <w:t>تقيد المورد</w:t>
      </w:r>
      <w:r w:rsidRPr="00E9537A">
        <w:rPr>
          <w:rFonts w:cs="Arabic Transparent" w:hint="cs"/>
          <w:szCs w:val="28"/>
          <w:rtl/>
          <w:lang w:bidi="ar-SY"/>
        </w:rPr>
        <w:tab/>
        <w:t xml:space="preserve">      : </w:t>
      </w:r>
      <w:r w:rsidRPr="002236C9">
        <w:rPr>
          <w:rFonts w:cs="Simplified Arabic" w:hint="cs"/>
          <w:sz w:val="32"/>
          <w:szCs w:val="32"/>
          <w:rtl/>
        </w:rPr>
        <w:t>عدم تماثل في العلاقة، يعتبر المورد كرهينة لدى المشترى في حين يستطيع المشترى التحول من عميل إلى آخر بحرية .</w:t>
      </w:r>
    </w:p>
    <w:p w:rsidR="004A5D95" w:rsidRPr="002236C9" w:rsidRDefault="004A5D95" w:rsidP="00AC057D">
      <w:pPr>
        <w:bidi/>
        <w:rPr>
          <w:rFonts w:cs="Simplified Arabic"/>
          <w:sz w:val="32"/>
          <w:szCs w:val="32"/>
          <w:rtl/>
        </w:rPr>
      </w:pPr>
      <w:r>
        <w:rPr>
          <w:rFonts w:cs="Simplified Arabic" w:hint="cs"/>
          <w:b/>
          <w:bCs/>
          <w:sz w:val="28"/>
          <w:szCs w:val="28"/>
          <w:rtl/>
          <w:lang w:bidi="ar-EG"/>
        </w:rPr>
        <w:t xml:space="preserve">3- </w:t>
      </w:r>
      <w:r w:rsidRPr="008F3CFA">
        <w:rPr>
          <w:rFonts w:cs="Arabic Transparent" w:hint="cs"/>
          <w:szCs w:val="28"/>
          <w:rtl/>
          <w:lang w:bidi="ar-SY"/>
        </w:rPr>
        <w:t xml:space="preserve">تبادل تسويقي   : </w:t>
      </w:r>
      <w:r w:rsidRPr="002236C9">
        <w:rPr>
          <w:rFonts w:cs="Simplified Arabic" w:hint="cs"/>
          <w:sz w:val="32"/>
          <w:szCs w:val="32"/>
          <w:rtl/>
        </w:rPr>
        <w:t>وفيه يقدم كل شريك تطوير لأصول خاصة بالعمل مع الطرق الأخرى، ويتمكن كل شريك في هذا الوضع من دخول السوق والتح</w:t>
      </w:r>
      <w:r>
        <w:rPr>
          <w:rFonts w:cs="Simplified Arabic" w:hint="cs"/>
          <w:sz w:val="32"/>
          <w:szCs w:val="32"/>
          <w:rtl/>
        </w:rPr>
        <w:t>ول إلى شريك آخر بأقل تكلفة</w:t>
      </w:r>
      <w:r w:rsidRPr="002236C9">
        <w:rPr>
          <w:rFonts w:cs="Simplified Arabic" w:hint="cs"/>
          <w:sz w:val="32"/>
          <w:szCs w:val="32"/>
          <w:rtl/>
        </w:rPr>
        <w:t xml:space="preserve"> وخسارة ممكنة .</w:t>
      </w:r>
    </w:p>
    <w:p w:rsidR="004A5D95" w:rsidRPr="002236C9" w:rsidRDefault="004A5D95" w:rsidP="00AC057D">
      <w:pPr>
        <w:bidi/>
        <w:rPr>
          <w:rFonts w:cs="Simplified Arabic"/>
          <w:sz w:val="32"/>
          <w:szCs w:val="32"/>
          <w:rtl/>
        </w:rPr>
      </w:pPr>
      <w:r>
        <w:rPr>
          <w:rFonts w:cs="Simplified Arabic" w:hint="cs"/>
          <w:b/>
          <w:bCs/>
          <w:sz w:val="28"/>
          <w:szCs w:val="28"/>
          <w:rtl/>
          <w:lang w:bidi="ar-EG"/>
        </w:rPr>
        <w:t xml:space="preserve">4- </w:t>
      </w:r>
      <w:r w:rsidRPr="008F3CFA">
        <w:rPr>
          <w:rFonts w:cs="Arabic Transparent" w:hint="cs"/>
          <w:szCs w:val="28"/>
          <w:rtl/>
          <w:lang w:bidi="ar-SY"/>
        </w:rPr>
        <w:t xml:space="preserve">تقيد المشترى : </w:t>
      </w:r>
      <w:r w:rsidRPr="002236C9">
        <w:rPr>
          <w:rFonts w:cs="Simplified Arabic" w:hint="cs"/>
          <w:sz w:val="32"/>
          <w:szCs w:val="32"/>
          <w:rtl/>
        </w:rPr>
        <w:t>عدم تماثل في العلاقة، يعتبر المشترى كرهينة لدى المورد، في حين يستطيع المورد التحول من عميل إلى آخر بحرية .</w:t>
      </w:r>
    </w:p>
    <w:p w:rsidR="004A5D95" w:rsidRPr="002236C9" w:rsidRDefault="004A5D95" w:rsidP="00AC057D">
      <w:pPr>
        <w:bidi/>
        <w:jc w:val="lowKashida"/>
        <w:rPr>
          <w:rFonts w:cs="Arabic Transparent"/>
          <w:sz w:val="32"/>
          <w:szCs w:val="32"/>
          <w:rtl/>
          <w:lang w:bidi="ar-SY"/>
        </w:rPr>
      </w:pPr>
      <w:r w:rsidRPr="008F3CFA">
        <w:rPr>
          <w:rFonts w:cs="Arabic Transparent" w:hint="cs"/>
          <w:szCs w:val="28"/>
          <w:rtl/>
          <w:lang w:bidi="ar-SY"/>
        </w:rPr>
        <w:tab/>
      </w:r>
      <w:r w:rsidRPr="002236C9">
        <w:rPr>
          <w:rFonts w:cs="Arabic Transparent" w:hint="cs"/>
          <w:sz w:val="32"/>
          <w:szCs w:val="32"/>
          <w:rtl/>
          <w:lang w:bidi="ar-SY"/>
        </w:rPr>
        <w:t xml:space="preserve">ويتم تحديد نوع العلاقة المناسبة وفقاً </w:t>
      </w:r>
      <w:r w:rsidRPr="002236C9">
        <w:rPr>
          <w:rFonts w:cs="Arabic Transparent" w:hint="cs"/>
          <w:sz w:val="32"/>
          <w:szCs w:val="32"/>
          <w:u w:val="single"/>
          <w:rtl/>
          <w:lang w:bidi="ar-SY"/>
        </w:rPr>
        <w:t>لنوع المنتج المقدم</w:t>
      </w:r>
      <w:r w:rsidRPr="002236C9">
        <w:rPr>
          <w:rFonts w:cs="Arabic Transparent" w:hint="cs"/>
          <w:sz w:val="32"/>
          <w:szCs w:val="32"/>
          <w:rtl/>
          <w:lang w:bidi="ar-SY"/>
        </w:rPr>
        <w:t xml:space="preserve"> و</w:t>
      </w:r>
      <w:r w:rsidRPr="002236C9">
        <w:rPr>
          <w:rFonts w:cs="Arabic Transparent" w:hint="cs"/>
          <w:sz w:val="32"/>
          <w:szCs w:val="32"/>
          <w:u w:val="single"/>
          <w:rtl/>
          <w:lang w:bidi="ar-SY"/>
        </w:rPr>
        <w:t>السوق الحالية</w:t>
      </w:r>
      <w:r w:rsidRPr="002236C9">
        <w:rPr>
          <w:rFonts w:cs="Arabic Transparent" w:hint="cs"/>
          <w:sz w:val="32"/>
          <w:szCs w:val="32"/>
          <w:rtl/>
          <w:lang w:bidi="ar-SY"/>
        </w:rPr>
        <w:t xml:space="preserve"> </w:t>
      </w:r>
    </w:p>
    <w:p w:rsidR="004A5D95" w:rsidRDefault="004A5D95" w:rsidP="00AC057D">
      <w:pPr>
        <w:bidi/>
        <w:jc w:val="lowKashida"/>
        <w:rPr>
          <w:rFonts w:cs="Arabic Transparent" w:hint="cs"/>
          <w:sz w:val="32"/>
          <w:szCs w:val="32"/>
          <w:rtl/>
          <w:lang w:bidi="ar-SY"/>
        </w:rPr>
      </w:pPr>
      <w:r w:rsidRPr="002236C9">
        <w:rPr>
          <w:rFonts w:cs="Arabic Transparent" w:hint="cs"/>
          <w:sz w:val="32"/>
          <w:szCs w:val="32"/>
          <w:rtl/>
          <w:lang w:bidi="ar-SY"/>
        </w:rPr>
        <w:t>و</w:t>
      </w:r>
      <w:r w:rsidRPr="002236C9">
        <w:rPr>
          <w:rFonts w:cs="Arabic Transparent" w:hint="cs"/>
          <w:sz w:val="32"/>
          <w:szCs w:val="32"/>
          <w:u w:val="single"/>
          <w:rtl/>
          <w:lang w:bidi="ar-SY"/>
        </w:rPr>
        <w:t>ظروف المورد</w:t>
      </w:r>
      <w:r w:rsidRPr="002236C9">
        <w:rPr>
          <w:rFonts w:cs="Arabic Transparent" w:hint="cs"/>
          <w:sz w:val="32"/>
          <w:szCs w:val="32"/>
          <w:rtl/>
          <w:lang w:bidi="ar-SY"/>
        </w:rPr>
        <w:t xml:space="preserve"> .</w:t>
      </w:r>
    </w:p>
    <w:p w:rsidR="00444A98" w:rsidRPr="002236C9" w:rsidRDefault="00444A98" w:rsidP="00AC057D">
      <w:pPr>
        <w:bidi/>
        <w:jc w:val="lowKashida"/>
        <w:rPr>
          <w:rFonts w:cs="Arabic Transparent"/>
          <w:sz w:val="32"/>
          <w:szCs w:val="32"/>
          <w:rtl/>
          <w:lang w:bidi="ar-SY"/>
        </w:rPr>
      </w:pPr>
    </w:p>
    <w:p w:rsidR="004A5D95" w:rsidRPr="004635B0" w:rsidRDefault="004A5D95" w:rsidP="00AC057D">
      <w:pPr>
        <w:pStyle w:val="a3"/>
        <w:numPr>
          <w:ilvl w:val="0"/>
          <w:numId w:val="33"/>
        </w:numPr>
        <w:bidi/>
        <w:spacing w:after="0" w:line="240" w:lineRule="auto"/>
        <w:rPr>
          <w:rFonts w:cs="Arabic Transparent"/>
          <w:b/>
          <w:bCs/>
          <w:sz w:val="36"/>
          <w:szCs w:val="36"/>
          <w:rtl/>
          <w:lang w:bidi="ar-SY"/>
        </w:rPr>
      </w:pPr>
      <w:r w:rsidRPr="004635B0">
        <w:rPr>
          <w:rFonts w:cs="Arabic Transparent" w:hint="cs"/>
          <w:b/>
          <w:bCs/>
          <w:sz w:val="36"/>
          <w:szCs w:val="36"/>
          <w:rtl/>
          <w:lang w:bidi="ar-SY"/>
        </w:rPr>
        <w:lastRenderedPageBreak/>
        <w:t>مقاييس الأداء لسلسلة التوريد</w:t>
      </w:r>
      <w:r>
        <w:rPr>
          <w:rFonts w:cs="Arabic Transparent"/>
          <w:b/>
          <w:bCs/>
          <w:sz w:val="36"/>
          <w:szCs w:val="36"/>
          <w:lang w:bidi="ar-SY"/>
        </w:rPr>
        <w:t xml:space="preserve"> </w:t>
      </w:r>
      <w:r>
        <w:rPr>
          <w:rStyle w:val="a5"/>
          <w:rFonts w:cs="Arabic Transparent"/>
          <w:b/>
          <w:bCs/>
          <w:sz w:val="36"/>
          <w:szCs w:val="36"/>
          <w:rtl/>
          <w:lang w:bidi="ar-SY"/>
        </w:rPr>
        <w:footnoteReference w:id="29"/>
      </w:r>
    </w:p>
    <w:p w:rsidR="004A5D95" w:rsidRPr="004635B0" w:rsidRDefault="004A5D95" w:rsidP="00AC057D">
      <w:pPr>
        <w:bidi/>
        <w:jc w:val="both"/>
        <w:rPr>
          <w:rFonts w:cs="Simplified Arabic"/>
          <w:sz w:val="32"/>
          <w:szCs w:val="32"/>
          <w:rtl/>
        </w:rPr>
      </w:pPr>
      <w:r w:rsidRPr="004635B0">
        <w:rPr>
          <w:rFonts w:cs="Simplified Arabic" w:hint="eastAsia"/>
          <w:sz w:val="32"/>
          <w:szCs w:val="32"/>
          <w:rtl/>
        </w:rPr>
        <w:t>توجد</w:t>
      </w:r>
      <w:r w:rsidRPr="004635B0">
        <w:rPr>
          <w:rFonts w:cs="Simplified Arabic"/>
          <w:sz w:val="32"/>
          <w:szCs w:val="32"/>
          <w:rtl/>
        </w:rPr>
        <w:t xml:space="preserve"> العديد من المتغيرات </w:t>
      </w:r>
      <w:r w:rsidRPr="004635B0">
        <w:rPr>
          <w:rFonts w:cs="Simplified Arabic" w:hint="eastAsia"/>
          <w:sz w:val="32"/>
          <w:szCs w:val="32"/>
          <w:rtl/>
        </w:rPr>
        <w:t>والمؤشرات</w:t>
      </w:r>
      <w:r w:rsidRPr="004635B0">
        <w:rPr>
          <w:rFonts w:cs="Simplified Arabic"/>
          <w:sz w:val="32"/>
          <w:szCs w:val="32"/>
          <w:rtl/>
        </w:rPr>
        <w:t xml:space="preserve"> لقياس أداء سلسلة التوريد</w:t>
      </w:r>
      <w:r w:rsidRPr="004635B0">
        <w:rPr>
          <w:rFonts w:cs="Simplified Arabic" w:hint="cs"/>
          <w:sz w:val="32"/>
          <w:szCs w:val="32"/>
          <w:rtl/>
        </w:rPr>
        <w:t>,</w:t>
      </w:r>
      <w:r w:rsidRPr="004635B0">
        <w:rPr>
          <w:rFonts w:cs="Simplified Arabic"/>
          <w:sz w:val="32"/>
          <w:szCs w:val="32"/>
          <w:rtl/>
        </w:rPr>
        <w:t xml:space="preserve"> والتي تعكس </w:t>
      </w:r>
      <w:r w:rsidRPr="004635B0">
        <w:rPr>
          <w:rFonts w:cs="Simplified Arabic" w:hint="eastAsia"/>
          <w:sz w:val="32"/>
          <w:szCs w:val="32"/>
          <w:rtl/>
        </w:rPr>
        <w:t>مداخل</w:t>
      </w:r>
      <w:r w:rsidRPr="004635B0">
        <w:rPr>
          <w:rFonts w:cs="Simplified Arabic"/>
          <w:sz w:val="32"/>
          <w:szCs w:val="32"/>
          <w:rtl/>
        </w:rPr>
        <w:t xml:space="preserve"> مختلفة لقياس أداء سلسلة التوريد وتشمل المخزون،</w:t>
      </w:r>
      <w:r w:rsidRPr="004635B0">
        <w:rPr>
          <w:rFonts w:cs="Simplified Arabic" w:hint="cs"/>
          <w:sz w:val="32"/>
          <w:szCs w:val="32"/>
          <w:rtl/>
        </w:rPr>
        <w:t xml:space="preserve"> ورضا العميل، والموردين، إشباع الرغبات، الجودة، الوقت المناسب.</w:t>
      </w:r>
    </w:p>
    <w:p w:rsidR="004A5D95" w:rsidRPr="001C470A" w:rsidRDefault="004A5D95" w:rsidP="00AC057D">
      <w:pPr>
        <w:bidi/>
        <w:rPr>
          <w:sz w:val="28"/>
          <w:szCs w:val="28"/>
          <w:u w:val="dotted"/>
          <w:rtl/>
          <w:lang w:bidi="ar-SY"/>
        </w:rPr>
      </w:pPr>
      <w:r w:rsidRPr="001C470A">
        <w:rPr>
          <w:rFonts w:hint="cs"/>
          <w:b/>
          <w:bCs/>
          <w:sz w:val="28"/>
          <w:szCs w:val="28"/>
          <w:u w:val="single"/>
          <w:rtl/>
        </w:rPr>
        <w:t>أولاً:</w:t>
      </w:r>
      <w:r w:rsidRPr="001C470A">
        <w:rPr>
          <w:rFonts w:hint="cs"/>
          <w:b/>
          <w:bCs/>
          <w:sz w:val="28"/>
          <w:szCs w:val="28"/>
          <w:u w:val="dotted"/>
          <w:rtl/>
        </w:rPr>
        <w:t>مقاييس المخزون</w:t>
      </w:r>
      <w:r w:rsidRPr="001C470A">
        <w:rPr>
          <w:b/>
          <w:bCs/>
          <w:u w:val="dotted"/>
        </w:rPr>
        <w:t>Inventory Measures</w:t>
      </w:r>
      <w:r>
        <w:rPr>
          <w:b/>
          <w:bCs/>
          <w:u w:val="dotted"/>
        </w:rPr>
        <w:t xml:space="preserve"> </w:t>
      </w:r>
    </w:p>
    <w:p w:rsidR="004A5D95" w:rsidRDefault="004A5D95" w:rsidP="00AC057D">
      <w:pPr>
        <w:bidi/>
        <w:jc w:val="both"/>
        <w:rPr>
          <w:rFonts w:cs="Simplified Arabic" w:hint="cs"/>
          <w:sz w:val="32"/>
          <w:szCs w:val="32"/>
          <w:rtl/>
        </w:rPr>
      </w:pPr>
      <w:r w:rsidRPr="004635B0">
        <w:rPr>
          <w:rFonts w:cs="Simplified Arabic" w:hint="cs"/>
          <w:sz w:val="32"/>
          <w:szCs w:val="32"/>
          <w:rtl/>
        </w:rPr>
        <w:t>تبدأ معظم مقاييس المخزون بالجرد الفعلي للوحدات أو الأحجام أو الأوزان ،وبشكل عام فإن مقاييس المخزون قد قدمت بثلاث طرق وهي:</w:t>
      </w:r>
    </w:p>
    <w:p w:rsidR="004A5D95" w:rsidRPr="006E693F" w:rsidRDefault="004A5D95" w:rsidP="00504FC7">
      <w:pPr>
        <w:pStyle w:val="a3"/>
        <w:numPr>
          <w:ilvl w:val="0"/>
          <w:numId w:val="42"/>
        </w:numPr>
        <w:bidi/>
        <w:spacing w:after="0"/>
        <w:jc w:val="both"/>
        <w:rPr>
          <w:sz w:val="32"/>
          <w:szCs w:val="32"/>
        </w:rPr>
      </w:pPr>
      <w:r>
        <w:rPr>
          <w:rFonts w:hint="cs"/>
          <w:b/>
          <w:bCs/>
          <w:sz w:val="32"/>
          <w:szCs w:val="32"/>
          <w:rtl/>
        </w:rPr>
        <w:t>معدل القيمة الإجمالية للمخزون:</w:t>
      </w:r>
    </w:p>
    <w:p w:rsidR="004A5D95" w:rsidRPr="004635B0" w:rsidRDefault="004A5D95" w:rsidP="00AC057D">
      <w:pPr>
        <w:bidi/>
        <w:jc w:val="both"/>
        <w:rPr>
          <w:rFonts w:cs="Simplified Arabic"/>
          <w:sz w:val="32"/>
          <w:szCs w:val="32"/>
          <w:rtl/>
        </w:rPr>
      </w:pPr>
      <w:r w:rsidRPr="004635B0">
        <w:rPr>
          <w:rFonts w:cs="Simplified Arabic" w:hint="cs"/>
          <w:sz w:val="32"/>
          <w:szCs w:val="32"/>
          <w:rtl/>
        </w:rPr>
        <w:t>وتمثل قيمة كل المواد التي تحتفظ بها المنظمة في المخزون،وتمثل بالكلفة وذلك ليشمل هذا المقياس كافة أنواع المخزون من مواد أولية وشبه مصنعة وتامة الصنع. وتهتم بالمعدل لأن هذه القيمة تمثل الاستثمار في المخزون خلال فترات زمنية.ولو افترضنا أن أحد التجار يحتفظ بنوعين من المواد (أ)و(ب) وأن قيمة الوحدة الواحدة من النوع الأول متدنية بينما قيمة الثانية عالية فإن:</w:t>
      </w:r>
    </w:p>
    <w:p w:rsidR="004A5D95" w:rsidRPr="006E693F" w:rsidRDefault="004A5D95" w:rsidP="00AC057D">
      <w:pPr>
        <w:bidi/>
        <w:jc w:val="both"/>
        <w:rPr>
          <w:rFonts w:cs="Arabic Transparent"/>
          <w:szCs w:val="28"/>
          <w:rtl/>
          <w:lang w:bidi="ar-SY"/>
        </w:rPr>
      </w:pPr>
      <w:r w:rsidRPr="004635B0">
        <w:rPr>
          <w:rFonts w:cs="Simplified Arabic" w:hint="cs"/>
          <w:sz w:val="32"/>
          <w:szCs w:val="32"/>
          <w:rtl/>
        </w:rPr>
        <w:t>معدل القيمة الإجمالية للمخزن=</w:t>
      </w:r>
      <w:r w:rsidRPr="004635B0">
        <w:rPr>
          <w:rFonts w:cs="Simplified Arabic"/>
          <w:sz w:val="32"/>
          <w:szCs w:val="32"/>
        </w:rPr>
        <w:t>]</w:t>
      </w:r>
      <w:r w:rsidRPr="004635B0">
        <w:rPr>
          <w:rFonts w:cs="Simplified Arabic" w:hint="cs"/>
          <w:sz w:val="32"/>
          <w:szCs w:val="32"/>
          <w:rtl/>
        </w:rPr>
        <w:t xml:space="preserve">عدد الوحدات(أ) </w:t>
      </w:r>
      <w:r w:rsidRPr="004635B0">
        <w:rPr>
          <w:rFonts w:cs="Simplified Arabic"/>
          <w:sz w:val="32"/>
          <w:szCs w:val="32"/>
        </w:rPr>
        <w:t>x</w:t>
      </w:r>
      <w:r w:rsidRPr="004635B0">
        <w:rPr>
          <w:rFonts w:cs="Simplified Arabic" w:hint="cs"/>
          <w:sz w:val="32"/>
          <w:szCs w:val="32"/>
          <w:rtl/>
        </w:rPr>
        <w:t xml:space="preserve"> قيمة الوحدة(أ)</w:t>
      </w:r>
      <w:r w:rsidRPr="004635B0">
        <w:rPr>
          <w:rFonts w:cs="Simplified Arabic"/>
          <w:sz w:val="32"/>
          <w:szCs w:val="32"/>
        </w:rPr>
        <w:t>[</w:t>
      </w:r>
      <w:r w:rsidRPr="004635B0">
        <w:rPr>
          <w:rFonts w:cs="Simplified Arabic" w:hint="cs"/>
          <w:sz w:val="32"/>
          <w:szCs w:val="32"/>
          <w:rtl/>
        </w:rPr>
        <w:t>+</w:t>
      </w:r>
      <w:r w:rsidRPr="004635B0">
        <w:rPr>
          <w:rFonts w:cs="Simplified Arabic"/>
          <w:sz w:val="32"/>
          <w:szCs w:val="32"/>
        </w:rPr>
        <w:t>]</w:t>
      </w:r>
      <w:r w:rsidRPr="004635B0">
        <w:rPr>
          <w:rFonts w:cs="Simplified Arabic" w:hint="cs"/>
          <w:sz w:val="32"/>
          <w:szCs w:val="32"/>
          <w:rtl/>
        </w:rPr>
        <w:t xml:space="preserve">عدد الوحدات(ب) </w:t>
      </w:r>
      <w:r w:rsidRPr="004635B0">
        <w:rPr>
          <w:rFonts w:cs="Simplified Arabic"/>
          <w:sz w:val="32"/>
          <w:szCs w:val="32"/>
        </w:rPr>
        <w:t>x</w:t>
      </w:r>
      <w:r w:rsidRPr="004635B0">
        <w:rPr>
          <w:rFonts w:cs="Simplified Arabic" w:hint="cs"/>
          <w:sz w:val="32"/>
          <w:szCs w:val="32"/>
          <w:rtl/>
        </w:rPr>
        <w:t xml:space="preserve"> قيمة الوحدة(ب)</w:t>
      </w:r>
      <w:r w:rsidRPr="004635B0">
        <w:rPr>
          <w:rFonts w:cs="Simplified Arabic"/>
          <w:sz w:val="32"/>
          <w:szCs w:val="32"/>
        </w:rPr>
        <w:t>[</w:t>
      </w:r>
      <w:r w:rsidRPr="004635B0">
        <w:rPr>
          <w:rFonts w:cs="Simplified Arabic" w:hint="cs"/>
          <w:sz w:val="32"/>
          <w:szCs w:val="32"/>
          <w:rtl/>
        </w:rPr>
        <w:t>.</w:t>
      </w:r>
    </w:p>
    <w:p w:rsidR="004A5D95" w:rsidRPr="004635B0" w:rsidRDefault="004A5D95" w:rsidP="00AC057D">
      <w:pPr>
        <w:bidi/>
        <w:jc w:val="both"/>
        <w:rPr>
          <w:rFonts w:cs="Simplified Arabic"/>
          <w:sz w:val="32"/>
          <w:szCs w:val="32"/>
          <w:rtl/>
        </w:rPr>
      </w:pPr>
      <w:r w:rsidRPr="004635B0">
        <w:rPr>
          <w:rFonts w:cs="Simplified Arabic" w:hint="cs"/>
          <w:sz w:val="32"/>
          <w:szCs w:val="32"/>
          <w:rtl/>
        </w:rPr>
        <w:t>حيث تشير هذه القيمة إلى المبالغ المالية المجمدة في المخزون،وتصل نسبة المخزون إلى مجموع الموجودات في المنظمات الصناعية إلى 25%بينما ترتفع هذه النسبة لدى تجار الجملة وتجار التجزئة لتصل إلى 75%.</w:t>
      </w:r>
    </w:p>
    <w:p w:rsidR="004A5D95" w:rsidRPr="004635B0" w:rsidRDefault="004A5D95" w:rsidP="00AC057D">
      <w:pPr>
        <w:bidi/>
        <w:jc w:val="both"/>
        <w:rPr>
          <w:rFonts w:cs="Simplified Arabic"/>
          <w:sz w:val="32"/>
          <w:szCs w:val="32"/>
          <w:rtl/>
        </w:rPr>
      </w:pPr>
      <w:r w:rsidRPr="004635B0">
        <w:rPr>
          <w:rFonts w:cs="Simplified Arabic" w:hint="cs"/>
          <w:sz w:val="32"/>
          <w:szCs w:val="32"/>
          <w:rtl/>
        </w:rPr>
        <w:t>وتستطيع الإدارة أن تحدد فيما إذا كان المخزون عالياً أم لا من خلال المقارنات التاريخية أو المقارنة مع الصناعة ذات العلاقة، أو من خلال الأحكام الإدارية.</w:t>
      </w:r>
    </w:p>
    <w:p w:rsidR="004A5D95" w:rsidRDefault="004A5D95" w:rsidP="00504FC7">
      <w:pPr>
        <w:pStyle w:val="a3"/>
        <w:numPr>
          <w:ilvl w:val="0"/>
          <w:numId w:val="42"/>
        </w:numPr>
        <w:bidi/>
        <w:spacing w:after="0"/>
        <w:jc w:val="both"/>
        <w:rPr>
          <w:b/>
          <w:bCs/>
          <w:sz w:val="32"/>
          <w:szCs w:val="32"/>
        </w:rPr>
      </w:pPr>
      <w:r w:rsidRPr="00841249">
        <w:rPr>
          <w:rFonts w:hint="cs"/>
          <w:b/>
          <w:bCs/>
          <w:sz w:val="32"/>
          <w:szCs w:val="32"/>
          <w:rtl/>
        </w:rPr>
        <w:t>عدد الأسابيع(المدة)التي يغطي فيها المخزن الطلب:</w:t>
      </w:r>
    </w:p>
    <w:p w:rsidR="004A5D95" w:rsidRPr="006E693F" w:rsidRDefault="004A5D95" w:rsidP="00AC057D">
      <w:pPr>
        <w:bidi/>
        <w:jc w:val="both"/>
        <w:rPr>
          <w:rFonts w:cs="Arabic Transparent"/>
          <w:szCs w:val="28"/>
          <w:rtl/>
          <w:lang w:bidi="ar-SY"/>
        </w:rPr>
      </w:pPr>
      <w:r w:rsidRPr="004635B0">
        <w:rPr>
          <w:rFonts w:cs="Simplified Arabic" w:hint="cs"/>
          <w:sz w:val="32"/>
          <w:szCs w:val="32"/>
          <w:rtl/>
        </w:rPr>
        <w:t>ويمكن الحصول على هذا العدد من خلال استخدام المعادلة التالية:</w:t>
      </w:r>
    </w:p>
    <w:p w:rsidR="004A5D95" w:rsidRDefault="004A5D95" w:rsidP="00AC057D">
      <w:pPr>
        <w:bidi/>
        <w:jc w:val="both"/>
        <w:rPr>
          <w:rFonts w:cs="Arabic Transparent"/>
          <w:sz w:val="32"/>
          <w:szCs w:val="32"/>
          <w:rtl/>
          <w:lang w:bidi="ar-SY"/>
        </w:rPr>
      </w:pPr>
      <w:r w:rsidRPr="004635B0">
        <w:rPr>
          <w:rFonts w:cs="Simplified Arabic" w:hint="cs"/>
          <w:sz w:val="32"/>
          <w:szCs w:val="32"/>
          <w:rtl/>
        </w:rPr>
        <w:lastRenderedPageBreak/>
        <w:t>عدد الأسابيع=</w:t>
      </w:r>
      <m:oMath>
        <m:f>
          <m:fPr>
            <m:ctrlPr>
              <w:rPr>
                <w:rFonts w:ascii="Cambria Math" w:hAnsi="Cambria Math" w:cs="Simplified Arabic"/>
                <w:sz w:val="32"/>
                <w:szCs w:val="32"/>
              </w:rPr>
            </m:ctrlPr>
          </m:fPr>
          <m:num>
            <m:r>
              <m:rPr>
                <m:nor/>
              </m:rPr>
              <w:rPr>
                <w:rFonts w:cs="Simplified Arabic"/>
                <w:sz w:val="32"/>
                <w:szCs w:val="32"/>
                <w:rtl/>
              </w:rPr>
              <m:t>معدل الفيمة الاجمالية للمخزون</m:t>
            </m:r>
            <m:ctrlPr>
              <w:rPr>
                <w:rFonts w:ascii="Cambria Math" w:hAnsi="Cambria Math" w:cs="Simplified Arabic"/>
                <w:sz w:val="32"/>
                <w:szCs w:val="32"/>
                <w:rtl/>
              </w:rPr>
            </m:ctrlPr>
          </m:num>
          <m:den>
            <m:r>
              <m:rPr>
                <m:nor/>
              </m:rPr>
              <w:rPr>
                <w:rFonts w:cs="Simplified Arabic"/>
                <w:sz w:val="32"/>
                <w:szCs w:val="32"/>
                <w:rtl/>
              </w:rPr>
              <m:t>تكلفة المبيعات الأسوعية</m:t>
            </m:r>
            <m:ctrlPr>
              <w:rPr>
                <w:rFonts w:ascii="Cambria Math" w:hAnsi="Cambria Math" w:cs="Simplified Arabic"/>
                <w:sz w:val="32"/>
                <w:szCs w:val="32"/>
                <w:rtl/>
              </w:rPr>
            </m:ctrlPr>
          </m:den>
        </m:f>
      </m:oMath>
    </w:p>
    <w:p w:rsidR="004A5D95" w:rsidRPr="006E693F" w:rsidRDefault="004A5D95" w:rsidP="00504FC7">
      <w:pPr>
        <w:pStyle w:val="a3"/>
        <w:numPr>
          <w:ilvl w:val="0"/>
          <w:numId w:val="42"/>
        </w:numPr>
        <w:bidi/>
        <w:spacing w:after="0"/>
        <w:jc w:val="both"/>
        <w:rPr>
          <w:b/>
          <w:bCs/>
          <w:sz w:val="32"/>
          <w:szCs w:val="32"/>
        </w:rPr>
      </w:pPr>
      <w:r w:rsidRPr="00DA45C3">
        <w:rPr>
          <w:rFonts w:hint="cs"/>
          <w:b/>
          <w:bCs/>
          <w:sz w:val="32"/>
          <w:szCs w:val="32"/>
          <w:rtl/>
        </w:rPr>
        <w:t>دوران المخزون</w:t>
      </w:r>
      <w:r w:rsidRPr="006E693F">
        <w:rPr>
          <w:rFonts w:hint="cs"/>
          <w:b/>
          <w:bCs/>
          <w:sz w:val="32"/>
          <w:szCs w:val="32"/>
          <w:rtl/>
        </w:rPr>
        <w:t xml:space="preserve"> ويحدد بالمعادلة التالية:</w:t>
      </w:r>
    </w:p>
    <w:p w:rsidR="004A5D95" w:rsidRPr="006E693F" w:rsidRDefault="004A5D95" w:rsidP="00AC057D">
      <w:pPr>
        <w:bidi/>
        <w:jc w:val="both"/>
        <w:rPr>
          <w:rFonts w:cs="Arabic Transparent"/>
          <w:szCs w:val="28"/>
          <w:rtl/>
          <w:lang w:bidi="ar-SY"/>
        </w:rPr>
      </w:pPr>
      <w:r w:rsidRPr="004635B0">
        <w:rPr>
          <w:rFonts w:cs="Simplified Arabic" w:hint="cs"/>
          <w:sz w:val="32"/>
          <w:szCs w:val="32"/>
          <w:rtl/>
        </w:rPr>
        <w:t>دوران المخزون= تكلفة المبيعات السنوية/معدل القيمة الإجمالية للمخزون</w:t>
      </w:r>
    </w:p>
    <w:p w:rsidR="004A5D95" w:rsidRDefault="004A5D95" w:rsidP="00AC057D">
      <w:pPr>
        <w:bidi/>
        <w:jc w:val="both"/>
        <w:rPr>
          <w:b/>
          <w:bCs/>
          <w:sz w:val="32"/>
          <w:szCs w:val="32"/>
          <w:u w:val="dotted"/>
          <w:rtl/>
        </w:rPr>
      </w:pPr>
      <w:r w:rsidRPr="00DA45C3">
        <w:rPr>
          <w:rFonts w:hint="cs"/>
          <w:b/>
          <w:bCs/>
          <w:sz w:val="32"/>
          <w:szCs w:val="32"/>
          <w:u w:val="dotted"/>
          <w:rtl/>
        </w:rPr>
        <w:t>مثال</w:t>
      </w:r>
      <w:r>
        <w:rPr>
          <w:rFonts w:hint="cs"/>
          <w:b/>
          <w:bCs/>
          <w:sz w:val="32"/>
          <w:szCs w:val="32"/>
          <w:u w:val="dotted"/>
          <w:rtl/>
        </w:rPr>
        <w:t>:</w:t>
      </w:r>
    </w:p>
    <w:p w:rsidR="004A5D95" w:rsidRPr="004635B0" w:rsidRDefault="004A5D95" w:rsidP="00AC057D">
      <w:pPr>
        <w:bidi/>
        <w:jc w:val="both"/>
        <w:rPr>
          <w:rFonts w:cs="Simplified Arabic"/>
          <w:sz w:val="32"/>
          <w:szCs w:val="32"/>
          <w:rtl/>
        </w:rPr>
      </w:pPr>
      <w:r w:rsidRPr="004635B0">
        <w:rPr>
          <w:rFonts w:cs="Simplified Arabic" w:hint="cs"/>
          <w:sz w:val="32"/>
          <w:szCs w:val="32"/>
          <w:rtl/>
        </w:rPr>
        <w:t>وجدت إحدى المنظمات أن معدل المخزون لديها في نهاية العام كان 2 مليون دينار وأن تكلفة المبيعات كانت 10مليون دينار، والجدول التالي يبين تفاصيل المخزون، وقد علمت أن معدل دوران المخزون في الصناعة هو 6مرات في السنة، وأن المنظمة تعمل 52اسبوعاً في السنة، فكم عدد الأسابيع التي يغطيها المخزون؟وما هو معدل دوران المخزون لهذه المنظمة؟ وماذا على الشركة أن نعمل:</w:t>
      </w:r>
    </w:p>
    <w:p w:rsidR="004A5D95" w:rsidRPr="00DA45C3" w:rsidRDefault="004A5D95" w:rsidP="00AC057D">
      <w:pPr>
        <w:bidi/>
        <w:jc w:val="center"/>
        <w:rPr>
          <w:sz w:val="32"/>
          <w:szCs w:val="32"/>
          <w:rtl/>
        </w:rPr>
      </w:pPr>
      <w:r>
        <w:rPr>
          <w:rFonts w:hint="cs"/>
          <w:sz w:val="32"/>
          <w:szCs w:val="32"/>
          <w:rtl/>
        </w:rPr>
        <w:t>جدول يبين مكونات المخزون لهذه المنظمة</w:t>
      </w:r>
    </w:p>
    <w:tbl>
      <w:tblPr>
        <w:tblStyle w:val="ae"/>
        <w:bidiVisual/>
        <w:tblW w:w="0" w:type="auto"/>
        <w:tblLook w:val="04A0"/>
      </w:tblPr>
      <w:tblGrid>
        <w:gridCol w:w="995"/>
        <w:gridCol w:w="1186"/>
        <w:gridCol w:w="1228"/>
        <w:gridCol w:w="2182"/>
        <w:gridCol w:w="1369"/>
      </w:tblGrid>
      <w:tr w:rsidR="004A5D95" w:rsidTr="00444A98">
        <w:trPr>
          <w:trHeight w:val="20"/>
        </w:trPr>
        <w:tc>
          <w:tcPr>
            <w:tcW w:w="988" w:type="dxa"/>
          </w:tcPr>
          <w:p w:rsidR="004A5D95" w:rsidRDefault="004A5D95" w:rsidP="00AC057D">
            <w:pPr>
              <w:bidi/>
              <w:jc w:val="center"/>
              <w:rPr>
                <w:sz w:val="32"/>
                <w:szCs w:val="32"/>
                <w:rtl/>
              </w:rPr>
            </w:pPr>
            <w:r>
              <w:rPr>
                <w:rFonts w:hint="cs"/>
                <w:sz w:val="32"/>
                <w:szCs w:val="32"/>
                <w:rtl/>
              </w:rPr>
              <w:t xml:space="preserve">النوع </w:t>
            </w:r>
          </w:p>
        </w:tc>
        <w:tc>
          <w:tcPr>
            <w:tcW w:w="0" w:type="auto"/>
          </w:tcPr>
          <w:p w:rsidR="004A5D95" w:rsidRDefault="004A5D95" w:rsidP="00AC057D">
            <w:pPr>
              <w:bidi/>
              <w:jc w:val="center"/>
              <w:rPr>
                <w:sz w:val="32"/>
                <w:szCs w:val="32"/>
                <w:rtl/>
              </w:rPr>
            </w:pPr>
            <w:r>
              <w:rPr>
                <w:rFonts w:hint="cs"/>
                <w:sz w:val="32"/>
                <w:szCs w:val="32"/>
                <w:rtl/>
              </w:rPr>
              <w:t>رقم المادة</w:t>
            </w:r>
          </w:p>
        </w:tc>
        <w:tc>
          <w:tcPr>
            <w:tcW w:w="0" w:type="auto"/>
          </w:tcPr>
          <w:p w:rsidR="004A5D95" w:rsidRDefault="004A5D95" w:rsidP="00AC057D">
            <w:pPr>
              <w:bidi/>
              <w:rPr>
                <w:sz w:val="32"/>
                <w:szCs w:val="32"/>
                <w:rtl/>
              </w:rPr>
            </w:pPr>
            <w:r>
              <w:rPr>
                <w:rFonts w:hint="cs"/>
                <w:sz w:val="32"/>
                <w:szCs w:val="32"/>
                <w:rtl/>
              </w:rPr>
              <w:t>المستوى</w:t>
            </w:r>
          </w:p>
        </w:tc>
        <w:tc>
          <w:tcPr>
            <w:tcW w:w="0" w:type="auto"/>
          </w:tcPr>
          <w:p w:rsidR="004A5D95" w:rsidRDefault="004A5D95" w:rsidP="00AC057D">
            <w:pPr>
              <w:bidi/>
              <w:rPr>
                <w:sz w:val="32"/>
                <w:szCs w:val="32"/>
                <w:rtl/>
              </w:rPr>
            </w:pPr>
            <w:r>
              <w:rPr>
                <w:rFonts w:hint="cs"/>
                <w:sz w:val="32"/>
                <w:szCs w:val="32"/>
                <w:rtl/>
              </w:rPr>
              <w:t>قيمة الوحدة(دولار)</w:t>
            </w:r>
          </w:p>
        </w:tc>
        <w:tc>
          <w:tcPr>
            <w:tcW w:w="0" w:type="auto"/>
          </w:tcPr>
          <w:p w:rsidR="004A5D95" w:rsidRDefault="004A5D95" w:rsidP="00AC057D">
            <w:pPr>
              <w:bidi/>
              <w:jc w:val="center"/>
              <w:rPr>
                <w:sz w:val="32"/>
                <w:szCs w:val="32"/>
                <w:rtl/>
              </w:rPr>
            </w:pPr>
            <w:r>
              <w:rPr>
                <w:rFonts w:hint="cs"/>
                <w:sz w:val="32"/>
                <w:szCs w:val="32"/>
                <w:rtl/>
              </w:rPr>
              <w:t>القيمة الكلية</w:t>
            </w:r>
          </w:p>
        </w:tc>
      </w:tr>
      <w:tr w:rsidR="004A5D95" w:rsidTr="00444A98">
        <w:trPr>
          <w:trHeight w:val="20"/>
        </w:trPr>
        <w:tc>
          <w:tcPr>
            <w:tcW w:w="988" w:type="dxa"/>
            <w:vMerge w:val="restart"/>
            <w:textDirection w:val="btLr"/>
          </w:tcPr>
          <w:p w:rsidR="004A5D95" w:rsidRDefault="004A5D95" w:rsidP="00AC057D">
            <w:pPr>
              <w:bidi/>
              <w:ind w:left="113" w:right="113"/>
              <w:jc w:val="center"/>
              <w:rPr>
                <w:sz w:val="32"/>
                <w:szCs w:val="32"/>
                <w:rtl/>
              </w:rPr>
            </w:pPr>
            <w:r w:rsidRPr="00B96A60">
              <w:rPr>
                <w:rFonts w:hint="cs"/>
                <w:sz w:val="40"/>
                <w:szCs w:val="40"/>
                <w:rtl/>
              </w:rPr>
              <w:t>مواد أولية</w:t>
            </w:r>
          </w:p>
        </w:tc>
        <w:tc>
          <w:tcPr>
            <w:tcW w:w="0" w:type="auto"/>
          </w:tcPr>
          <w:p w:rsidR="004A5D95" w:rsidRDefault="004A5D95" w:rsidP="00AC057D">
            <w:pPr>
              <w:bidi/>
              <w:jc w:val="center"/>
              <w:rPr>
                <w:sz w:val="32"/>
                <w:szCs w:val="32"/>
                <w:rtl/>
              </w:rPr>
            </w:pPr>
            <w:r>
              <w:rPr>
                <w:rFonts w:hint="cs"/>
                <w:sz w:val="32"/>
                <w:szCs w:val="32"/>
                <w:rtl/>
              </w:rPr>
              <w:t>1</w:t>
            </w:r>
          </w:p>
        </w:tc>
        <w:tc>
          <w:tcPr>
            <w:tcW w:w="0" w:type="auto"/>
          </w:tcPr>
          <w:p w:rsidR="004A5D95" w:rsidRDefault="004A5D95" w:rsidP="00AC057D">
            <w:pPr>
              <w:bidi/>
              <w:jc w:val="center"/>
              <w:rPr>
                <w:sz w:val="32"/>
                <w:szCs w:val="32"/>
                <w:rtl/>
              </w:rPr>
            </w:pPr>
            <w:r>
              <w:rPr>
                <w:rFonts w:hint="cs"/>
                <w:sz w:val="32"/>
                <w:szCs w:val="32"/>
                <w:rtl/>
              </w:rPr>
              <w:t>1400</w:t>
            </w:r>
          </w:p>
        </w:tc>
        <w:tc>
          <w:tcPr>
            <w:tcW w:w="0" w:type="auto"/>
          </w:tcPr>
          <w:p w:rsidR="004A5D95" w:rsidRDefault="004A5D95" w:rsidP="00AC057D">
            <w:pPr>
              <w:bidi/>
              <w:jc w:val="center"/>
              <w:rPr>
                <w:sz w:val="32"/>
                <w:szCs w:val="32"/>
                <w:rtl/>
              </w:rPr>
            </w:pPr>
            <w:r>
              <w:rPr>
                <w:rFonts w:hint="cs"/>
                <w:sz w:val="32"/>
                <w:szCs w:val="32"/>
                <w:rtl/>
              </w:rPr>
              <w:t>50</w:t>
            </w:r>
          </w:p>
        </w:tc>
        <w:tc>
          <w:tcPr>
            <w:tcW w:w="0" w:type="auto"/>
          </w:tcPr>
          <w:p w:rsidR="004A5D95" w:rsidRDefault="004A5D95" w:rsidP="00AC057D">
            <w:pPr>
              <w:bidi/>
              <w:jc w:val="center"/>
              <w:rPr>
                <w:sz w:val="32"/>
                <w:szCs w:val="32"/>
                <w:rtl/>
              </w:rPr>
            </w:pPr>
            <w:r>
              <w:rPr>
                <w:rFonts w:hint="cs"/>
                <w:sz w:val="32"/>
                <w:szCs w:val="32"/>
                <w:rtl/>
              </w:rPr>
              <w:t>70000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2</w:t>
            </w:r>
          </w:p>
        </w:tc>
        <w:tc>
          <w:tcPr>
            <w:tcW w:w="0" w:type="auto"/>
          </w:tcPr>
          <w:p w:rsidR="004A5D95" w:rsidRDefault="004A5D95" w:rsidP="00AC057D">
            <w:pPr>
              <w:bidi/>
              <w:jc w:val="center"/>
              <w:rPr>
                <w:sz w:val="32"/>
                <w:szCs w:val="32"/>
                <w:rtl/>
              </w:rPr>
            </w:pPr>
            <w:r>
              <w:rPr>
                <w:rFonts w:hint="cs"/>
                <w:sz w:val="32"/>
                <w:szCs w:val="32"/>
                <w:rtl/>
              </w:rPr>
              <w:t>1000</w:t>
            </w:r>
          </w:p>
        </w:tc>
        <w:tc>
          <w:tcPr>
            <w:tcW w:w="0" w:type="auto"/>
          </w:tcPr>
          <w:p w:rsidR="004A5D95" w:rsidRDefault="004A5D95" w:rsidP="00AC057D">
            <w:pPr>
              <w:bidi/>
              <w:jc w:val="center"/>
              <w:rPr>
                <w:sz w:val="32"/>
                <w:szCs w:val="32"/>
                <w:rtl/>
              </w:rPr>
            </w:pPr>
            <w:r>
              <w:rPr>
                <w:rFonts w:hint="cs"/>
                <w:sz w:val="32"/>
                <w:szCs w:val="32"/>
                <w:rtl/>
              </w:rPr>
              <w:t>32</w:t>
            </w:r>
          </w:p>
        </w:tc>
        <w:tc>
          <w:tcPr>
            <w:tcW w:w="0" w:type="auto"/>
          </w:tcPr>
          <w:p w:rsidR="004A5D95" w:rsidRDefault="004A5D95" w:rsidP="00AC057D">
            <w:pPr>
              <w:bidi/>
              <w:jc w:val="center"/>
              <w:rPr>
                <w:sz w:val="32"/>
                <w:szCs w:val="32"/>
                <w:rtl/>
              </w:rPr>
            </w:pPr>
            <w:r>
              <w:rPr>
                <w:rFonts w:hint="cs"/>
                <w:sz w:val="32"/>
                <w:szCs w:val="32"/>
                <w:rtl/>
              </w:rPr>
              <w:t>32000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3</w:t>
            </w:r>
          </w:p>
        </w:tc>
        <w:tc>
          <w:tcPr>
            <w:tcW w:w="0" w:type="auto"/>
          </w:tcPr>
          <w:p w:rsidR="004A5D95" w:rsidRDefault="004A5D95" w:rsidP="00AC057D">
            <w:pPr>
              <w:bidi/>
              <w:jc w:val="center"/>
              <w:rPr>
                <w:sz w:val="32"/>
                <w:szCs w:val="32"/>
                <w:rtl/>
              </w:rPr>
            </w:pPr>
            <w:r>
              <w:rPr>
                <w:rFonts w:hint="cs"/>
                <w:sz w:val="32"/>
                <w:szCs w:val="32"/>
                <w:rtl/>
              </w:rPr>
              <w:t>400</w:t>
            </w:r>
          </w:p>
        </w:tc>
        <w:tc>
          <w:tcPr>
            <w:tcW w:w="0" w:type="auto"/>
          </w:tcPr>
          <w:p w:rsidR="004A5D95" w:rsidRDefault="004A5D95" w:rsidP="00AC057D">
            <w:pPr>
              <w:bidi/>
              <w:jc w:val="center"/>
              <w:rPr>
                <w:sz w:val="32"/>
                <w:szCs w:val="32"/>
                <w:rtl/>
              </w:rPr>
            </w:pPr>
            <w:r>
              <w:rPr>
                <w:rFonts w:hint="cs"/>
                <w:sz w:val="32"/>
                <w:szCs w:val="32"/>
                <w:rtl/>
              </w:rPr>
              <w:t>60د</w:t>
            </w:r>
          </w:p>
        </w:tc>
        <w:tc>
          <w:tcPr>
            <w:tcW w:w="0" w:type="auto"/>
          </w:tcPr>
          <w:p w:rsidR="004A5D95" w:rsidRDefault="004A5D95" w:rsidP="00AC057D">
            <w:pPr>
              <w:bidi/>
              <w:jc w:val="center"/>
              <w:rPr>
                <w:sz w:val="32"/>
                <w:szCs w:val="32"/>
                <w:rtl/>
              </w:rPr>
            </w:pPr>
            <w:r>
              <w:rPr>
                <w:rFonts w:hint="cs"/>
                <w:sz w:val="32"/>
                <w:szCs w:val="32"/>
                <w:rtl/>
              </w:rPr>
              <w:t>24000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4</w:t>
            </w:r>
          </w:p>
        </w:tc>
        <w:tc>
          <w:tcPr>
            <w:tcW w:w="0" w:type="auto"/>
          </w:tcPr>
          <w:p w:rsidR="004A5D95" w:rsidRDefault="004A5D95" w:rsidP="00AC057D">
            <w:pPr>
              <w:bidi/>
              <w:jc w:val="center"/>
              <w:rPr>
                <w:sz w:val="32"/>
                <w:szCs w:val="32"/>
                <w:rtl/>
              </w:rPr>
            </w:pPr>
            <w:r>
              <w:rPr>
                <w:rFonts w:hint="cs"/>
                <w:sz w:val="32"/>
                <w:szCs w:val="32"/>
                <w:rtl/>
              </w:rPr>
              <w:t>2400</w:t>
            </w:r>
          </w:p>
        </w:tc>
        <w:tc>
          <w:tcPr>
            <w:tcW w:w="0" w:type="auto"/>
          </w:tcPr>
          <w:p w:rsidR="004A5D95" w:rsidRDefault="004A5D95" w:rsidP="00AC057D">
            <w:pPr>
              <w:bidi/>
              <w:jc w:val="center"/>
              <w:rPr>
                <w:sz w:val="32"/>
                <w:szCs w:val="32"/>
                <w:rtl/>
              </w:rPr>
            </w:pPr>
            <w:r>
              <w:rPr>
                <w:rFonts w:hint="cs"/>
                <w:sz w:val="32"/>
                <w:szCs w:val="32"/>
                <w:rtl/>
              </w:rPr>
              <w:t>10د</w:t>
            </w:r>
          </w:p>
        </w:tc>
        <w:tc>
          <w:tcPr>
            <w:tcW w:w="0" w:type="auto"/>
          </w:tcPr>
          <w:p w:rsidR="004A5D95" w:rsidRDefault="004A5D95" w:rsidP="00AC057D">
            <w:pPr>
              <w:bidi/>
              <w:jc w:val="center"/>
              <w:rPr>
                <w:sz w:val="32"/>
                <w:szCs w:val="32"/>
                <w:rtl/>
              </w:rPr>
            </w:pPr>
            <w:r>
              <w:rPr>
                <w:rFonts w:hint="cs"/>
                <w:sz w:val="32"/>
                <w:szCs w:val="32"/>
                <w:rtl/>
              </w:rPr>
              <w:t>24000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5</w:t>
            </w:r>
          </w:p>
        </w:tc>
        <w:tc>
          <w:tcPr>
            <w:tcW w:w="0" w:type="auto"/>
          </w:tcPr>
          <w:p w:rsidR="004A5D95" w:rsidRDefault="004A5D95" w:rsidP="00AC057D">
            <w:pPr>
              <w:bidi/>
              <w:jc w:val="center"/>
              <w:rPr>
                <w:sz w:val="32"/>
                <w:szCs w:val="32"/>
                <w:rtl/>
              </w:rPr>
            </w:pPr>
            <w:r>
              <w:rPr>
                <w:rFonts w:hint="cs"/>
                <w:sz w:val="32"/>
                <w:szCs w:val="32"/>
                <w:rtl/>
              </w:rPr>
              <w:t>800</w:t>
            </w:r>
          </w:p>
        </w:tc>
        <w:tc>
          <w:tcPr>
            <w:tcW w:w="0" w:type="auto"/>
          </w:tcPr>
          <w:p w:rsidR="004A5D95" w:rsidRDefault="004A5D95" w:rsidP="00AC057D">
            <w:pPr>
              <w:bidi/>
              <w:jc w:val="center"/>
              <w:rPr>
                <w:sz w:val="32"/>
                <w:szCs w:val="32"/>
                <w:rtl/>
              </w:rPr>
            </w:pPr>
            <w:r>
              <w:rPr>
                <w:rFonts w:hint="cs"/>
                <w:sz w:val="32"/>
                <w:szCs w:val="32"/>
                <w:rtl/>
              </w:rPr>
              <w:t>15د</w:t>
            </w:r>
          </w:p>
        </w:tc>
        <w:tc>
          <w:tcPr>
            <w:tcW w:w="0" w:type="auto"/>
          </w:tcPr>
          <w:p w:rsidR="004A5D95" w:rsidRDefault="004A5D95" w:rsidP="00AC057D">
            <w:pPr>
              <w:bidi/>
              <w:jc w:val="center"/>
              <w:rPr>
                <w:sz w:val="32"/>
                <w:szCs w:val="32"/>
                <w:rtl/>
              </w:rPr>
            </w:pPr>
            <w:r>
              <w:rPr>
                <w:rFonts w:hint="cs"/>
                <w:sz w:val="32"/>
                <w:szCs w:val="32"/>
                <w:rtl/>
              </w:rPr>
              <w:t>12000</w:t>
            </w:r>
          </w:p>
        </w:tc>
      </w:tr>
      <w:tr w:rsidR="004A5D95" w:rsidTr="00444A98">
        <w:trPr>
          <w:trHeight w:val="20"/>
        </w:trPr>
        <w:tc>
          <w:tcPr>
            <w:tcW w:w="988" w:type="dxa"/>
            <w:vMerge w:val="restart"/>
            <w:textDirection w:val="btLr"/>
          </w:tcPr>
          <w:p w:rsidR="004A5D95" w:rsidRDefault="004A5D95" w:rsidP="00AC057D">
            <w:pPr>
              <w:bidi/>
              <w:ind w:left="113" w:right="113"/>
              <w:jc w:val="center"/>
              <w:rPr>
                <w:sz w:val="32"/>
                <w:szCs w:val="32"/>
                <w:rtl/>
              </w:rPr>
            </w:pPr>
            <w:r w:rsidRPr="00B96A60">
              <w:rPr>
                <w:rFonts w:hint="cs"/>
                <w:sz w:val="36"/>
                <w:szCs w:val="36"/>
                <w:rtl/>
              </w:rPr>
              <w:t>المواد شبه المصنعة</w:t>
            </w:r>
            <w:r>
              <w:rPr>
                <w:rFonts w:hint="cs"/>
                <w:sz w:val="32"/>
                <w:szCs w:val="32"/>
                <w:rtl/>
              </w:rPr>
              <w:t xml:space="preserve"> </w:t>
            </w:r>
          </w:p>
        </w:tc>
        <w:tc>
          <w:tcPr>
            <w:tcW w:w="0" w:type="auto"/>
          </w:tcPr>
          <w:p w:rsidR="004A5D95" w:rsidRDefault="004A5D95" w:rsidP="00AC057D">
            <w:pPr>
              <w:bidi/>
              <w:jc w:val="center"/>
              <w:rPr>
                <w:sz w:val="32"/>
                <w:szCs w:val="32"/>
                <w:rtl/>
              </w:rPr>
            </w:pPr>
            <w:r>
              <w:rPr>
                <w:rFonts w:hint="cs"/>
                <w:sz w:val="32"/>
                <w:szCs w:val="32"/>
                <w:rtl/>
              </w:rPr>
              <w:t>6</w:t>
            </w:r>
          </w:p>
        </w:tc>
        <w:tc>
          <w:tcPr>
            <w:tcW w:w="0" w:type="auto"/>
          </w:tcPr>
          <w:p w:rsidR="004A5D95" w:rsidRDefault="004A5D95" w:rsidP="00AC057D">
            <w:pPr>
              <w:bidi/>
              <w:jc w:val="center"/>
              <w:rPr>
                <w:sz w:val="32"/>
                <w:szCs w:val="32"/>
                <w:rtl/>
              </w:rPr>
            </w:pPr>
            <w:r>
              <w:rPr>
                <w:rFonts w:hint="cs"/>
                <w:sz w:val="32"/>
                <w:szCs w:val="32"/>
                <w:rtl/>
              </w:rPr>
              <w:t>320</w:t>
            </w:r>
          </w:p>
        </w:tc>
        <w:tc>
          <w:tcPr>
            <w:tcW w:w="0" w:type="auto"/>
          </w:tcPr>
          <w:p w:rsidR="004A5D95" w:rsidRDefault="004A5D95" w:rsidP="00AC057D">
            <w:pPr>
              <w:bidi/>
              <w:jc w:val="center"/>
              <w:rPr>
                <w:sz w:val="32"/>
                <w:szCs w:val="32"/>
                <w:rtl/>
              </w:rPr>
            </w:pPr>
            <w:r>
              <w:rPr>
                <w:rFonts w:hint="cs"/>
                <w:sz w:val="32"/>
                <w:szCs w:val="32"/>
                <w:rtl/>
              </w:rPr>
              <w:t>700</w:t>
            </w:r>
          </w:p>
        </w:tc>
        <w:tc>
          <w:tcPr>
            <w:tcW w:w="0" w:type="auto"/>
          </w:tcPr>
          <w:p w:rsidR="004A5D95" w:rsidRDefault="004A5D95" w:rsidP="00AC057D">
            <w:pPr>
              <w:bidi/>
              <w:jc w:val="center"/>
              <w:rPr>
                <w:sz w:val="32"/>
                <w:szCs w:val="32"/>
                <w:rtl/>
              </w:rPr>
            </w:pPr>
            <w:r>
              <w:rPr>
                <w:rFonts w:hint="cs"/>
                <w:sz w:val="32"/>
                <w:szCs w:val="32"/>
                <w:rtl/>
              </w:rPr>
              <w:t>224000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7</w:t>
            </w:r>
          </w:p>
        </w:tc>
        <w:tc>
          <w:tcPr>
            <w:tcW w:w="0" w:type="auto"/>
          </w:tcPr>
          <w:p w:rsidR="004A5D95" w:rsidRDefault="004A5D95" w:rsidP="00AC057D">
            <w:pPr>
              <w:bidi/>
              <w:jc w:val="center"/>
              <w:rPr>
                <w:sz w:val="32"/>
                <w:szCs w:val="32"/>
                <w:rtl/>
              </w:rPr>
            </w:pPr>
            <w:r>
              <w:rPr>
                <w:rFonts w:hint="cs"/>
                <w:sz w:val="32"/>
                <w:szCs w:val="32"/>
                <w:rtl/>
              </w:rPr>
              <w:t>160</w:t>
            </w:r>
          </w:p>
        </w:tc>
        <w:tc>
          <w:tcPr>
            <w:tcW w:w="0" w:type="auto"/>
          </w:tcPr>
          <w:p w:rsidR="004A5D95" w:rsidRDefault="004A5D95" w:rsidP="00AC057D">
            <w:pPr>
              <w:bidi/>
              <w:jc w:val="center"/>
              <w:rPr>
                <w:sz w:val="32"/>
                <w:szCs w:val="32"/>
                <w:rtl/>
              </w:rPr>
            </w:pPr>
            <w:r>
              <w:rPr>
                <w:rFonts w:hint="cs"/>
                <w:sz w:val="32"/>
                <w:szCs w:val="32"/>
                <w:rtl/>
              </w:rPr>
              <w:t>900</w:t>
            </w:r>
          </w:p>
        </w:tc>
        <w:tc>
          <w:tcPr>
            <w:tcW w:w="0" w:type="auto"/>
          </w:tcPr>
          <w:p w:rsidR="004A5D95" w:rsidRDefault="004A5D95" w:rsidP="00AC057D">
            <w:pPr>
              <w:bidi/>
              <w:jc w:val="center"/>
              <w:rPr>
                <w:sz w:val="32"/>
                <w:szCs w:val="32"/>
                <w:rtl/>
              </w:rPr>
            </w:pPr>
            <w:r>
              <w:rPr>
                <w:rFonts w:hint="cs"/>
                <w:sz w:val="32"/>
                <w:szCs w:val="32"/>
                <w:rtl/>
              </w:rPr>
              <w:t>144000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8</w:t>
            </w:r>
          </w:p>
        </w:tc>
        <w:tc>
          <w:tcPr>
            <w:tcW w:w="0" w:type="auto"/>
          </w:tcPr>
          <w:p w:rsidR="004A5D95" w:rsidRDefault="004A5D95" w:rsidP="00AC057D">
            <w:pPr>
              <w:bidi/>
              <w:jc w:val="center"/>
              <w:rPr>
                <w:sz w:val="32"/>
                <w:szCs w:val="32"/>
                <w:rtl/>
              </w:rPr>
            </w:pPr>
            <w:r>
              <w:rPr>
                <w:rFonts w:hint="cs"/>
                <w:sz w:val="32"/>
                <w:szCs w:val="32"/>
                <w:rtl/>
              </w:rPr>
              <w:t>280</w:t>
            </w:r>
          </w:p>
        </w:tc>
        <w:tc>
          <w:tcPr>
            <w:tcW w:w="0" w:type="auto"/>
          </w:tcPr>
          <w:p w:rsidR="004A5D95" w:rsidRDefault="004A5D95" w:rsidP="00AC057D">
            <w:pPr>
              <w:bidi/>
              <w:jc w:val="center"/>
              <w:rPr>
                <w:sz w:val="32"/>
                <w:szCs w:val="32"/>
                <w:rtl/>
              </w:rPr>
            </w:pPr>
            <w:r>
              <w:rPr>
                <w:rFonts w:hint="cs"/>
                <w:sz w:val="32"/>
                <w:szCs w:val="32"/>
                <w:rtl/>
              </w:rPr>
              <w:t>750</w:t>
            </w:r>
          </w:p>
        </w:tc>
        <w:tc>
          <w:tcPr>
            <w:tcW w:w="0" w:type="auto"/>
          </w:tcPr>
          <w:p w:rsidR="004A5D95" w:rsidRDefault="004A5D95" w:rsidP="00AC057D">
            <w:pPr>
              <w:bidi/>
              <w:jc w:val="center"/>
              <w:rPr>
                <w:sz w:val="32"/>
                <w:szCs w:val="32"/>
                <w:rtl/>
              </w:rPr>
            </w:pPr>
            <w:r>
              <w:rPr>
                <w:rFonts w:hint="cs"/>
                <w:sz w:val="32"/>
                <w:szCs w:val="32"/>
                <w:rtl/>
              </w:rPr>
              <w:t>210000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9</w:t>
            </w:r>
          </w:p>
        </w:tc>
        <w:tc>
          <w:tcPr>
            <w:tcW w:w="0" w:type="auto"/>
          </w:tcPr>
          <w:p w:rsidR="004A5D95" w:rsidRDefault="004A5D95" w:rsidP="00AC057D">
            <w:pPr>
              <w:bidi/>
              <w:jc w:val="center"/>
              <w:rPr>
                <w:sz w:val="32"/>
                <w:szCs w:val="32"/>
                <w:rtl/>
              </w:rPr>
            </w:pPr>
            <w:r>
              <w:rPr>
                <w:rFonts w:hint="cs"/>
                <w:sz w:val="32"/>
                <w:szCs w:val="32"/>
                <w:rtl/>
              </w:rPr>
              <w:t>240</w:t>
            </w:r>
          </w:p>
        </w:tc>
        <w:tc>
          <w:tcPr>
            <w:tcW w:w="0" w:type="auto"/>
          </w:tcPr>
          <w:p w:rsidR="004A5D95" w:rsidRDefault="004A5D95" w:rsidP="00AC057D">
            <w:pPr>
              <w:bidi/>
              <w:jc w:val="center"/>
              <w:rPr>
                <w:sz w:val="32"/>
                <w:szCs w:val="32"/>
                <w:rtl/>
              </w:rPr>
            </w:pPr>
            <w:r>
              <w:rPr>
                <w:rFonts w:hint="cs"/>
                <w:sz w:val="32"/>
                <w:szCs w:val="32"/>
                <w:rtl/>
              </w:rPr>
              <w:t>800</w:t>
            </w:r>
          </w:p>
        </w:tc>
        <w:tc>
          <w:tcPr>
            <w:tcW w:w="0" w:type="auto"/>
          </w:tcPr>
          <w:p w:rsidR="004A5D95" w:rsidRDefault="004A5D95" w:rsidP="00AC057D">
            <w:pPr>
              <w:bidi/>
              <w:jc w:val="center"/>
              <w:rPr>
                <w:sz w:val="32"/>
                <w:szCs w:val="32"/>
                <w:rtl/>
              </w:rPr>
            </w:pPr>
            <w:r>
              <w:rPr>
                <w:rFonts w:hint="cs"/>
                <w:sz w:val="32"/>
                <w:szCs w:val="32"/>
                <w:rtl/>
              </w:rPr>
              <w:t>192000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10</w:t>
            </w:r>
          </w:p>
        </w:tc>
        <w:tc>
          <w:tcPr>
            <w:tcW w:w="0" w:type="auto"/>
          </w:tcPr>
          <w:p w:rsidR="004A5D95" w:rsidRDefault="004A5D95" w:rsidP="00AC057D">
            <w:pPr>
              <w:bidi/>
              <w:jc w:val="center"/>
              <w:rPr>
                <w:sz w:val="32"/>
                <w:szCs w:val="32"/>
                <w:rtl/>
              </w:rPr>
            </w:pPr>
            <w:r>
              <w:rPr>
                <w:rFonts w:hint="cs"/>
                <w:sz w:val="32"/>
                <w:szCs w:val="32"/>
                <w:rtl/>
              </w:rPr>
              <w:t>400</w:t>
            </w:r>
          </w:p>
        </w:tc>
        <w:tc>
          <w:tcPr>
            <w:tcW w:w="0" w:type="auto"/>
          </w:tcPr>
          <w:p w:rsidR="004A5D95" w:rsidRDefault="004A5D95" w:rsidP="00AC057D">
            <w:pPr>
              <w:bidi/>
              <w:jc w:val="center"/>
              <w:rPr>
                <w:sz w:val="32"/>
                <w:szCs w:val="32"/>
                <w:rtl/>
              </w:rPr>
            </w:pPr>
            <w:r>
              <w:rPr>
                <w:rFonts w:hint="cs"/>
                <w:sz w:val="32"/>
                <w:szCs w:val="32"/>
                <w:rtl/>
              </w:rPr>
              <w:t>1000</w:t>
            </w:r>
          </w:p>
        </w:tc>
        <w:tc>
          <w:tcPr>
            <w:tcW w:w="0" w:type="auto"/>
          </w:tcPr>
          <w:p w:rsidR="004A5D95" w:rsidRDefault="004A5D95" w:rsidP="00AC057D">
            <w:pPr>
              <w:bidi/>
              <w:jc w:val="center"/>
              <w:rPr>
                <w:sz w:val="32"/>
                <w:szCs w:val="32"/>
                <w:rtl/>
              </w:rPr>
            </w:pPr>
            <w:r>
              <w:rPr>
                <w:rFonts w:hint="cs"/>
                <w:sz w:val="32"/>
                <w:szCs w:val="32"/>
                <w:rtl/>
              </w:rPr>
              <w:t>400000</w:t>
            </w:r>
          </w:p>
        </w:tc>
      </w:tr>
      <w:tr w:rsidR="004A5D95" w:rsidTr="00444A98">
        <w:trPr>
          <w:trHeight w:val="20"/>
        </w:trPr>
        <w:tc>
          <w:tcPr>
            <w:tcW w:w="988" w:type="dxa"/>
            <w:vMerge w:val="restart"/>
            <w:textDirection w:val="btLr"/>
          </w:tcPr>
          <w:p w:rsidR="004A5D95" w:rsidRDefault="004A5D95" w:rsidP="00AC057D">
            <w:pPr>
              <w:bidi/>
              <w:ind w:left="113" w:right="113"/>
              <w:jc w:val="center"/>
              <w:rPr>
                <w:sz w:val="32"/>
                <w:szCs w:val="32"/>
                <w:rtl/>
              </w:rPr>
            </w:pPr>
            <w:r>
              <w:rPr>
                <w:rFonts w:hint="cs"/>
                <w:sz w:val="32"/>
                <w:szCs w:val="32"/>
                <w:rtl/>
              </w:rPr>
              <w:t xml:space="preserve">المواد تامة الصنع </w:t>
            </w:r>
          </w:p>
        </w:tc>
        <w:tc>
          <w:tcPr>
            <w:tcW w:w="0" w:type="auto"/>
          </w:tcPr>
          <w:p w:rsidR="004A5D95" w:rsidRDefault="004A5D95" w:rsidP="00AC057D">
            <w:pPr>
              <w:bidi/>
              <w:jc w:val="center"/>
              <w:rPr>
                <w:sz w:val="32"/>
                <w:szCs w:val="32"/>
                <w:rtl/>
              </w:rPr>
            </w:pPr>
            <w:r>
              <w:rPr>
                <w:rFonts w:hint="cs"/>
                <w:sz w:val="32"/>
                <w:szCs w:val="32"/>
                <w:rtl/>
              </w:rPr>
              <w:t>11</w:t>
            </w:r>
          </w:p>
        </w:tc>
        <w:tc>
          <w:tcPr>
            <w:tcW w:w="0" w:type="auto"/>
          </w:tcPr>
          <w:p w:rsidR="004A5D95" w:rsidRDefault="004A5D95" w:rsidP="00AC057D">
            <w:pPr>
              <w:bidi/>
              <w:jc w:val="center"/>
              <w:rPr>
                <w:sz w:val="32"/>
                <w:szCs w:val="32"/>
                <w:rtl/>
              </w:rPr>
            </w:pPr>
            <w:r>
              <w:rPr>
                <w:rFonts w:hint="cs"/>
                <w:sz w:val="32"/>
                <w:szCs w:val="32"/>
                <w:rtl/>
              </w:rPr>
              <w:t>60</w:t>
            </w:r>
          </w:p>
        </w:tc>
        <w:tc>
          <w:tcPr>
            <w:tcW w:w="0" w:type="auto"/>
          </w:tcPr>
          <w:p w:rsidR="004A5D95" w:rsidRDefault="004A5D95" w:rsidP="00AC057D">
            <w:pPr>
              <w:bidi/>
              <w:jc w:val="center"/>
              <w:rPr>
                <w:sz w:val="32"/>
                <w:szCs w:val="32"/>
                <w:rtl/>
              </w:rPr>
            </w:pPr>
            <w:r>
              <w:rPr>
                <w:rFonts w:hint="cs"/>
                <w:sz w:val="32"/>
                <w:szCs w:val="32"/>
                <w:rtl/>
              </w:rPr>
              <w:t>2000</w:t>
            </w:r>
          </w:p>
        </w:tc>
        <w:tc>
          <w:tcPr>
            <w:tcW w:w="0" w:type="auto"/>
          </w:tcPr>
          <w:p w:rsidR="004A5D95" w:rsidRDefault="004A5D95" w:rsidP="00AC057D">
            <w:pPr>
              <w:bidi/>
              <w:jc w:val="center"/>
              <w:rPr>
                <w:sz w:val="32"/>
                <w:szCs w:val="32"/>
                <w:rtl/>
              </w:rPr>
            </w:pPr>
            <w:r>
              <w:rPr>
                <w:rFonts w:hint="cs"/>
                <w:sz w:val="32"/>
                <w:szCs w:val="32"/>
                <w:rtl/>
              </w:rPr>
              <w:t>120000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12</w:t>
            </w:r>
          </w:p>
        </w:tc>
        <w:tc>
          <w:tcPr>
            <w:tcW w:w="0" w:type="auto"/>
          </w:tcPr>
          <w:p w:rsidR="004A5D95" w:rsidRDefault="004A5D95" w:rsidP="00AC057D">
            <w:pPr>
              <w:bidi/>
              <w:jc w:val="center"/>
              <w:rPr>
                <w:sz w:val="32"/>
                <w:szCs w:val="32"/>
                <w:rtl/>
              </w:rPr>
            </w:pPr>
            <w:r>
              <w:rPr>
                <w:rFonts w:hint="cs"/>
                <w:sz w:val="32"/>
                <w:szCs w:val="32"/>
                <w:rtl/>
              </w:rPr>
              <w:t>40</w:t>
            </w:r>
          </w:p>
        </w:tc>
        <w:tc>
          <w:tcPr>
            <w:tcW w:w="0" w:type="auto"/>
          </w:tcPr>
          <w:p w:rsidR="004A5D95" w:rsidRDefault="004A5D95" w:rsidP="00AC057D">
            <w:pPr>
              <w:bidi/>
              <w:jc w:val="center"/>
              <w:rPr>
                <w:sz w:val="32"/>
                <w:szCs w:val="32"/>
                <w:rtl/>
              </w:rPr>
            </w:pPr>
            <w:r>
              <w:rPr>
                <w:rFonts w:hint="cs"/>
                <w:sz w:val="32"/>
                <w:szCs w:val="32"/>
                <w:rtl/>
              </w:rPr>
              <w:t>3500</w:t>
            </w:r>
          </w:p>
        </w:tc>
        <w:tc>
          <w:tcPr>
            <w:tcW w:w="0" w:type="auto"/>
          </w:tcPr>
          <w:p w:rsidR="004A5D95" w:rsidRDefault="004A5D95" w:rsidP="00AC057D">
            <w:pPr>
              <w:bidi/>
              <w:jc w:val="center"/>
              <w:rPr>
                <w:sz w:val="32"/>
                <w:szCs w:val="32"/>
                <w:rtl/>
              </w:rPr>
            </w:pPr>
            <w:r>
              <w:rPr>
                <w:rFonts w:hint="cs"/>
                <w:sz w:val="32"/>
                <w:szCs w:val="32"/>
                <w:rtl/>
              </w:rPr>
              <w:t>140000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13</w:t>
            </w:r>
          </w:p>
        </w:tc>
        <w:tc>
          <w:tcPr>
            <w:tcW w:w="0" w:type="auto"/>
          </w:tcPr>
          <w:p w:rsidR="004A5D95" w:rsidRDefault="004A5D95" w:rsidP="00AC057D">
            <w:pPr>
              <w:bidi/>
              <w:jc w:val="center"/>
              <w:rPr>
                <w:sz w:val="32"/>
                <w:szCs w:val="32"/>
                <w:rtl/>
              </w:rPr>
            </w:pPr>
            <w:r>
              <w:rPr>
                <w:rFonts w:hint="cs"/>
                <w:sz w:val="32"/>
                <w:szCs w:val="32"/>
                <w:rtl/>
              </w:rPr>
              <w:t>50</w:t>
            </w:r>
          </w:p>
        </w:tc>
        <w:tc>
          <w:tcPr>
            <w:tcW w:w="0" w:type="auto"/>
          </w:tcPr>
          <w:p w:rsidR="004A5D95" w:rsidRDefault="004A5D95" w:rsidP="00AC057D">
            <w:pPr>
              <w:bidi/>
              <w:jc w:val="center"/>
              <w:rPr>
                <w:sz w:val="32"/>
                <w:szCs w:val="32"/>
                <w:rtl/>
              </w:rPr>
            </w:pPr>
            <w:r>
              <w:rPr>
                <w:rFonts w:hint="cs"/>
                <w:sz w:val="32"/>
                <w:szCs w:val="32"/>
                <w:rtl/>
              </w:rPr>
              <w:t>2800</w:t>
            </w:r>
          </w:p>
        </w:tc>
        <w:tc>
          <w:tcPr>
            <w:tcW w:w="0" w:type="auto"/>
          </w:tcPr>
          <w:p w:rsidR="004A5D95" w:rsidRDefault="004A5D95" w:rsidP="00AC057D">
            <w:pPr>
              <w:bidi/>
              <w:jc w:val="center"/>
              <w:rPr>
                <w:sz w:val="32"/>
                <w:szCs w:val="32"/>
                <w:rtl/>
              </w:rPr>
            </w:pPr>
            <w:r>
              <w:rPr>
                <w:rFonts w:hint="cs"/>
                <w:sz w:val="32"/>
                <w:szCs w:val="32"/>
                <w:rtl/>
              </w:rPr>
              <w:t>140000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14</w:t>
            </w:r>
          </w:p>
        </w:tc>
        <w:tc>
          <w:tcPr>
            <w:tcW w:w="0" w:type="auto"/>
          </w:tcPr>
          <w:p w:rsidR="004A5D95" w:rsidRDefault="004A5D95" w:rsidP="00AC057D">
            <w:pPr>
              <w:bidi/>
              <w:jc w:val="center"/>
              <w:rPr>
                <w:sz w:val="32"/>
                <w:szCs w:val="32"/>
                <w:rtl/>
              </w:rPr>
            </w:pPr>
            <w:r>
              <w:rPr>
                <w:rFonts w:hint="cs"/>
                <w:sz w:val="32"/>
                <w:szCs w:val="32"/>
                <w:rtl/>
              </w:rPr>
              <w:t>20</w:t>
            </w:r>
          </w:p>
        </w:tc>
        <w:tc>
          <w:tcPr>
            <w:tcW w:w="0" w:type="auto"/>
          </w:tcPr>
          <w:p w:rsidR="004A5D95" w:rsidRDefault="004A5D95" w:rsidP="00AC057D">
            <w:pPr>
              <w:bidi/>
              <w:jc w:val="center"/>
              <w:rPr>
                <w:sz w:val="32"/>
                <w:szCs w:val="32"/>
                <w:rtl/>
              </w:rPr>
            </w:pPr>
            <w:r>
              <w:rPr>
                <w:rFonts w:hint="cs"/>
                <w:sz w:val="32"/>
                <w:szCs w:val="32"/>
                <w:rtl/>
              </w:rPr>
              <w:t>5000</w:t>
            </w:r>
          </w:p>
        </w:tc>
        <w:tc>
          <w:tcPr>
            <w:tcW w:w="0" w:type="auto"/>
          </w:tcPr>
          <w:p w:rsidR="004A5D95" w:rsidRDefault="004A5D95" w:rsidP="00AC057D">
            <w:pPr>
              <w:bidi/>
              <w:jc w:val="center"/>
              <w:rPr>
                <w:sz w:val="32"/>
                <w:szCs w:val="32"/>
                <w:rtl/>
              </w:rPr>
            </w:pPr>
            <w:r>
              <w:rPr>
                <w:rFonts w:hint="cs"/>
                <w:sz w:val="32"/>
                <w:szCs w:val="32"/>
                <w:rtl/>
              </w:rPr>
              <w:t>100000</w:t>
            </w:r>
          </w:p>
        </w:tc>
      </w:tr>
      <w:tr w:rsidR="004A5D95" w:rsidTr="00444A98">
        <w:trPr>
          <w:trHeight w:val="20"/>
        </w:trPr>
        <w:tc>
          <w:tcPr>
            <w:tcW w:w="988" w:type="dxa"/>
            <w:vMerge/>
          </w:tcPr>
          <w:p w:rsidR="004A5D95" w:rsidRDefault="004A5D95" w:rsidP="00AC057D">
            <w:pPr>
              <w:bidi/>
              <w:jc w:val="center"/>
              <w:rPr>
                <w:sz w:val="32"/>
                <w:szCs w:val="32"/>
                <w:rtl/>
              </w:rPr>
            </w:pPr>
          </w:p>
        </w:tc>
        <w:tc>
          <w:tcPr>
            <w:tcW w:w="0" w:type="auto"/>
          </w:tcPr>
          <w:p w:rsidR="004A5D95" w:rsidRDefault="004A5D95" w:rsidP="00AC057D">
            <w:pPr>
              <w:bidi/>
              <w:jc w:val="center"/>
              <w:rPr>
                <w:sz w:val="32"/>
                <w:szCs w:val="32"/>
                <w:rtl/>
              </w:rPr>
            </w:pPr>
            <w:r>
              <w:rPr>
                <w:rFonts w:hint="cs"/>
                <w:sz w:val="32"/>
                <w:szCs w:val="32"/>
                <w:rtl/>
              </w:rPr>
              <w:t>15</w:t>
            </w:r>
          </w:p>
        </w:tc>
        <w:tc>
          <w:tcPr>
            <w:tcW w:w="0" w:type="auto"/>
          </w:tcPr>
          <w:p w:rsidR="004A5D95" w:rsidRDefault="004A5D95" w:rsidP="00AC057D">
            <w:pPr>
              <w:bidi/>
              <w:jc w:val="center"/>
              <w:rPr>
                <w:sz w:val="32"/>
                <w:szCs w:val="32"/>
                <w:rtl/>
              </w:rPr>
            </w:pPr>
            <w:r>
              <w:rPr>
                <w:rFonts w:hint="cs"/>
                <w:sz w:val="32"/>
                <w:szCs w:val="32"/>
                <w:rtl/>
              </w:rPr>
              <w:t>40</w:t>
            </w:r>
          </w:p>
        </w:tc>
        <w:tc>
          <w:tcPr>
            <w:tcW w:w="0" w:type="auto"/>
          </w:tcPr>
          <w:p w:rsidR="004A5D95" w:rsidRDefault="004A5D95" w:rsidP="00AC057D">
            <w:pPr>
              <w:bidi/>
              <w:jc w:val="center"/>
              <w:rPr>
                <w:sz w:val="32"/>
                <w:szCs w:val="32"/>
                <w:rtl/>
              </w:rPr>
            </w:pPr>
            <w:r>
              <w:rPr>
                <w:rFonts w:hint="cs"/>
                <w:sz w:val="32"/>
                <w:szCs w:val="32"/>
                <w:rtl/>
              </w:rPr>
              <w:t>4200</w:t>
            </w:r>
          </w:p>
        </w:tc>
        <w:tc>
          <w:tcPr>
            <w:tcW w:w="0" w:type="auto"/>
          </w:tcPr>
          <w:p w:rsidR="004A5D95" w:rsidRDefault="004A5D95" w:rsidP="00AC057D">
            <w:pPr>
              <w:bidi/>
              <w:jc w:val="center"/>
              <w:rPr>
                <w:sz w:val="32"/>
                <w:szCs w:val="32"/>
                <w:rtl/>
              </w:rPr>
            </w:pPr>
            <w:r>
              <w:rPr>
                <w:rFonts w:hint="cs"/>
                <w:sz w:val="32"/>
                <w:szCs w:val="32"/>
                <w:rtl/>
              </w:rPr>
              <w:t>168000</w:t>
            </w:r>
          </w:p>
        </w:tc>
      </w:tr>
      <w:tr w:rsidR="004A5D95" w:rsidTr="00444A98">
        <w:trPr>
          <w:trHeight w:val="20"/>
        </w:trPr>
        <w:tc>
          <w:tcPr>
            <w:tcW w:w="5589" w:type="dxa"/>
            <w:gridSpan w:val="4"/>
          </w:tcPr>
          <w:p w:rsidR="004A5D95" w:rsidRDefault="004A5D95" w:rsidP="00AC057D">
            <w:pPr>
              <w:tabs>
                <w:tab w:val="left" w:pos="4435"/>
              </w:tabs>
              <w:bidi/>
              <w:rPr>
                <w:sz w:val="32"/>
                <w:szCs w:val="32"/>
                <w:rtl/>
              </w:rPr>
            </w:pPr>
            <w:r>
              <w:rPr>
                <w:sz w:val="32"/>
                <w:szCs w:val="32"/>
                <w:rtl/>
              </w:rPr>
              <w:tab/>
            </w:r>
            <w:r>
              <w:rPr>
                <w:rFonts w:hint="cs"/>
                <w:sz w:val="32"/>
                <w:szCs w:val="32"/>
                <w:rtl/>
              </w:rPr>
              <w:t>المجموع</w:t>
            </w:r>
          </w:p>
        </w:tc>
        <w:tc>
          <w:tcPr>
            <w:tcW w:w="0" w:type="auto"/>
          </w:tcPr>
          <w:p w:rsidR="004A5D95" w:rsidRDefault="004A5D95" w:rsidP="00AC057D">
            <w:pPr>
              <w:bidi/>
              <w:jc w:val="center"/>
              <w:rPr>
                <w:sz w:val="32"/>
                <w:szCs w:val="32"/>
                <w:rtl/>
              </w:rPr>
            </w:pPr>
            <w:r>
              <w:rPr>
                <w:rFonts w:hint="cs"/>
                <w:sz w:val="32"/>
                <w:szCs w:val="32"/>
                <w:rtl/>
              </w:rPr>
              <w:t>2000000</w:t>
            </w:r>
          </w:p>
        </w:tc>
      </w:tr>
    </w:tbl>
    <w:p w:rsidR="004A5D95" w:rsidRPr="00FD551C" w:rsidRDefault="004A5D95" w:rsidP="00AC057D">
      <w:pPr>
        <w:bidi/>
        <w:jc w:val="both"/>
        <w:rPr>
          <w:rFonts w:cs="Simplified Arabic"/>
          <w:sz w:val="28"/>
          <w:szCs w:val="28"/>
          <w:rtl/>
        </w:rPr>
      </w:pPr>
      <w:r w:rsidRPr="006E693F">
        <w:rPr>
          <w:rFonts w:cs="Arabic Transparent" w:hint="cs"/>
          <w:color w:val="E36C0A" w:themeColor="accent6" w:themeShade="BF"/>
          <w:szCs w:val="28"/>
          <w:rtl/>
          <w:lang w:bidi="ar-SY"/>
        </w:rPr>
        <w:t>تكلفة المبيعات الأسبوعية =</w:t>
      </w:r>
      <w:r>
        <w:rPr>
          <w:rFonts w:cs="Arabic Transparent" w:hint="cs"/>
          <w:szCs w:val="28"/>
          <w:rtl/>
          <w:lang w:bidi="ar-SY"/>
        </w:rPr>
        <w:t xml:space="preserve"> </w:t>
      </w:r>
      <w:r w:rsidRPr="00FD551C">
        <w:rPr>
          <w:rFonts w:cs="Simplified Arabic" w:hint="cs"/>
          <w:sz w:val="28"/>
          <w:szCs w:val="28"/>
          <w:rtl/>
        </w:rPr>
        <w:t>تكلفة المبيعات السنوية</w:t>
      </w:r>
      <w:r w:rsidRPr="00FD551C">
        <w:rPr>
          <w:rFonts w:cs="Simplified Arabic"/>
          <w:sz w:val="28"/>
          <w:szCs w:val="28"/>
          <w:rtl/>
        </w:rPr>
        <w:t>÷</w:t>
      </w:r>
      <w:r w:rsidRPr="00FD551C">
        <w:rPr>
          <w:rFonts w:cs="Simplified Arabic" w:hint="cs"/>
          <w:sz w:val="28"/>
          <w:szCs w:val="28"/>
          <w:rtl/>
        </w:rPr>
        <w:t>عدد أسابيع العمل في السنة =10000000</w:t>
      </w:r>
      <w:r w:rsidRPr="00FD551C">
        <w:rPr>
          <w:rFonts w:cs="Simplified Arabic"/>
          <w:sz w:val="28"/>
          <w:szCs w:val="28"/>
          <w:rtl/>
        </w:rPr>
        <w:t>÷</w:t>
      </w:r>
      <w:r w:rsidRPr="00FD551C">
        <w:rPr>
          <w:rFonts w:cs="Simplified Arabic" w:hint="cs"/>
          <w:sz w:val="28"/>
          <w:szCs w:val="28"/>
          <w:rtl/>
        </w:rPr>
        <w:t>52=192.308دولاراً</w:t>
      </w:r>
    </w:p>
    <w:p w:rsidR="004A5D95" w:rsidRPr="00FD551C" w:rsidRDefault="004A5D95" w:rsidP="00AC057D">
      <w:pPr>
        <w:bidi/>
        <w:rPr>
          <w:rFonts w:cs="Simplified Arabic"/>
          <w:sz w:val="28"/>
          <w:szCs w:val="28"/>
          <w:rtl/>
        </w:rPr>
      </w:pPr>
      <w:r w:rsidRPr="006E693F">
        <w:rPr>
          <w:rFonts w:cs="Arabic Transparent" w:hint="cs"/>
          <w:color w:val="E36C0A" w:themeColor="accent6" w:themeShade="BF"/>
          <w:szCs w:val="28"/>
          <w:rtl/>
          <w:lang w:bidi="ar-SY"/>
        </w:rPr>
        <w:t>عدد أسابيع العرض=</w:t>
      </w:r>
      <w:r>
        <w:rPr>
          <w:rFonts w:cs="Arabic Transparent" w:hint="cs"/>
          <w:szCs w:val="28"/>
          <w:rtl/>
          <w:lang w:bidi="ar-SY"/>
        </w:rPr>
        <w:t xml:space="preserve"> </w:t>
      </w:r>
      <w:r w:rsidRPr="00FD551C">
        <w:rPr>
          <w:rFonts w:cs="Simplified Arabic" w:hint="cs"/>
          <w:sz w:val="28"/>
          <w:szCs w:val="28"/>
          <w:rtl/>
        </w:rPr>
        <w:t>معدل القيمة الإجمالية للمخزون</w:t>
      </w:r>
      <w:r w:rsidRPr="00FD551C">
        <w:rPr>
          <w:rFonts w:cs="Simplified Arabic"/>
          <w:sz w:val="28"/>
          <w:szCs w:val="28"/>
          <w:rtl/>
        </w:rPr>
        <w:t>÷</w:t>
      </w:r>
      <w:r w:rsidRPr="00FD551C">
        <w:rPr>
          <w:rFonts w:cs="Simplified Arabic" w:hint="cs"/>
          <w:sz w:val="28"/>
          <w:szCs w:val="28"/>
          <w:rtl/>
        </w:rPr>
        <w:t xml:space="preserve">تكلفة المبيعات الأسبوعية </w:t>
      </w:r>
    </w:p>
    <w:p w:rsidR="004A5D95" w:rsidRPr="00FD551C" w:rsidRDefault="004A5D95" w:rsidP="00AC057D">
      <w:pPr>
        <w:bidi/>
        <w:rPr>
          <w:rFonts w:cs="Simplified Arabic"/>
          <w:sz w:val="28"/>
          <w:szCs w:val="28"/>
          <w:rtl/>
        </w:rPr>
      </w:pPr>
      <w:r w:rsidRPr="00FD551C">
        <w:rPr>
          <w:rFonts w:cs="Simplified Arabic"/>
          <w:sz w:val="28"/>
          <w:szCs w:val="28"/>
          <w:rtl/>
        </w:rPr>
        <w:lastRenderedPageBreak/>
        <w:tab/>
      </w:r>
      <w:r w:rsidRPr="00FD551C">
        <w:rPr>
          <w:rFonts w:cs="Simplified Arabic" w:hint="cs"/>
          <w:sz w:val="28"/>
          <w:szCs w:val="28"/>
          <w:rtl/>
        </w:rPr>
        <w:t>=2000000</w:t>
      </w:r>
      <w:r w:rsidRPr="00FD551C">
        <w:rPr>
          <w:rFonts w:cs="Simplified Arabic"/>
          <w:sz w:val="28"/>
          <w:szCs w:val="28"/>
          <w:rtl/>
        </w:rPr>
        <w:t>÷</w:t>
      </w:r>
      <w:r w:rsidRPr="00FD551C">
        <w:rPr>
          <w:rFonts w:cs="Simplified Arabic" w:hint="cs"/>
          <w:sz w:val="28"/>
          <w:szCs w:val="28"/>
          <w:rtl/>
        </w:rPr>
        <w:t>192.308=10.4أسبوعاً</w:t>
      </w:r>
    </w:p>
    <w:p w:rsidR="004A5D95" w:rsidRPr="00FD551C" w:rsidRDefault="004A5D95" w:rsidP="00AC057D">
      <w:pPr>
        <w:bidi/>
        <w:jc w:val="both"/>
        <w:rPr>
          <w:rFonts w:cs="Simplified Arabic"/>
          <w:sz w:val="28"/>
          <w:szCs w:val="28"/>
          <w:rtl/>
        </w:rPr>
      </w:pPr>
      <w:r w:rsidRPr="006E693F">
        <w:rPr>
          <w:rFonts w:cs="Arabic Transparent" w:hint="cs"/>
          <w:color w:val="E36C0A" w:themeColor="accent6" w:themeShade="BF"/>
          <w:szCs w:val="28"/>
          <w:rtl/>
          <w:lang w:bidi="ar-SY"/>
        </w:rPr>
        <w:t>معدل دوران المخزون=</w:t>
      </w:r>
      <w:r>
        <w:rPr>
          <w:rFonts w:cs="Arabic Transparent" w:hint="cs"/>
          <w:szCs w:val="28"/>
          <w:rtl/>
          <w:lang w:bidi="ar-SY"/>
        </w:rPr>
        <w:t xml:space="preserve"> </w:t>
      </w:r>
      <w:r w:rsidRPr="00FD551C">
        <w:rPr>
          <w:rFonts w:cs="Simplified Arabic" w:hint="cs"/>
          <w:sz w:val="28"/>
          <w:szCs w:val="28"/>
          <w:rtl/>
        </w:rPr>
        <w:t>تكلفة المبيعات السنوية</w:t>
      </w:r>
      <w:r w:rsidRPr="00FD551C">
        <w:rPr>
          <w:rFonts w:cs="Simplified Arabic"/>
          <w:sz w:val="28"/>
          <w:szCs w:val="28"/>
          <w:rtl/>
        </w:rPr>
        <w:t>÷</w:t>
      </w:r>
      <w:r w:rsidRPr="00FD551C">
        <w:rPr>
          <w:rFonts w:cs="Simplified Arabic" w:hint="cs"/>
          <w:sz w:val="28"/>
          <w:szCs w:val="28"/>
          <w:rtl/>
        </w:rPr>
        <w:t>معدل القيمة الإجمالية للمخزون</w:t>
      </w:r>
    </w:p>
    <w:p w:rsidR="004A5D95" w:rsidRPr="00FD551C" w:rsidRDefault="004A5D95" w:rsidP="00AC057D">
      <w:pPr>
        <w:bidi/>
        <w:jc w:val="both"/>
        <w:rPr>
          <w:rFonts w:cs="Simplified Arabic"/>
          <w:sz w:val="28"/>
          <w:szCs w:val="28"/>
          <w:rtl/>
        </w:rPr>
      </w:pPr>
      <w:r w:rsidRPr="00FD551C">
        <w:rPr>
          <w:rFonts w:cs="Simplified Arabic"/>
          <w:sz w:val="28"/>
          <w:szCs w:val="28"/>
          <w:rtl/>
        </w:rPr>
        <w:tab/>
      </w:r>
      <w:r w:rsidRPr="00FD551C">
        <w:rPr>
          <w:rFonts w:cs="Simplified Arabic" w:hint="cs"/>
          <w:sz w:val="28"/>
          <w:szCs w:val="28"/>
          <w:rtl/>
        </w:rPr>
        <w:t>=10000000</w:t>
      </w:r>
      <w:r w:rsidRPr="00FD551C">
        <w:rPr>
          <w:rFonts w:cs="Simplified Arabic"/>
          <w:sz w:val="28"/>
          <w:szCs w:val="28"/>
          <w:rtl/>
        </w:rPr>
        <w:t>÷</w:t>
      </w:r>
      <w:r w:rsidRPr="00FD551C">
        <w:rPr>
          <w:rFonts w:cs="Simplified Arabic" w:hint="cs"/>
          <w:sz w:val="28"/>
          <w:szCs w:val="28"/>
          <w:rtl/>
        </w:rPr>
        <w:t>2000000=5مرات بالسنة</w:t>
      </w:r>
    </w:p>
    <w:p w:rsidR="004A5D95" w:rsidRPr="006E693F" w:rsidRDefault="004A5D95" w:rsidP="00AC057D">
      <w:pPr>
        <w:bidi/>
        <w:jc w:val="both"/>
        <w:rPr>
          <w:rFonts w:cs="Arabic Transparent"/>
          <w:szCs w:val="28"/>
          <w:rtl/>
          <w:lang w:bidi="ar-SY"/>
        </w:rPr>
      </w:pPr>
      <w:r w:rsidRPr="004635B0">
        <w:rPr>
          <w:rFonts w:cs="Simplified Arabic" w:hint="cs"/>
          <w:sz w:val="32"/>
          <w:szCs w:val="32"/>
          <w:rtl/>
        </w:rPr>
        <w:t>تشير هذه النتائج إلى أنه يتوجب على الإدارة أن تعمل على رفع معدل دوران المخزون بنسبة 20%،لأن المعدل الحالي أقل من معدل الصناعة،كذلك فإن على الإدارة أن تعمل على تخفيض مخزون المواد تامة الصنع وذلك من خلال الإسراع في إشباع وإرسال الطلبات.كما أن عمليات سلسلة التوريد يمكن تحسينها لتخفيض مخزون المواد الأولية وشبه المصنعة،فزيادة معدل دوران المخزون ليصل إلى معل الصناعة 6مرات يتطلب تخفيض المخزون بما نسبته 16%مع ضرورة تحليل الحساسية للتعرف على آثار تخفيض المخزون.</w:t>
      </w:r>
    </w:p>
    <w:p w:rsidR="004A5D95" w:rsidRDefault="004A5D95" w:rsidP="00AC057D">
      <w:pPr>
        <w:bidi/>
        <w:rPr>
          <w:b/>
          <w:bCs/>
          <w:sz w:val="36"/>
          <w:szCs w:val="36"/>
          <w:u w:val="dotted"/>
          <w:rtl/>
        </w:rPr>
      </w:pPr>
      <w:r w:rsidRPr="00CD57DF">
        <w:rPr>
          <w:rFonts w:hint="cs"/>
          <w:b/>
          <w:bCs/>
          <w:sz w:val="36"/>
          <w:szCs w:val="36"/>
          <w:u w:val="single"/>
          <w:rtl/>
        </w:rPr>
        <w:t>ثانياً:</w:t>
      </w:r>
      <w:r w:rsidRPr="00CD57DF">
        <w:rPr>
          <w:rFonts w:hint="cs"/>
          <w:b/>
          <w:bCs/>
          <w:sz w:val="36"/>
          <w:szCs w:val="36"/>
          <w:u w:val="dotted"/>
          <w:rtl/>
        </w:rPr>
        <w:t xml:space="preserve"> مقاييس العمليات</w:t>
      </w:r>
    </w:p>
    <w:p w:rsidR="004A5D95" w:rsidRPr="00FD551C" w:rsidRDefault="004A5D95" w:rsidP="00AC057D">
      <w:pPr>
        <w:bidi/>
        <w:jc w:val="both"/>
        <w:rPr>
          <w:rFonts w:cs="Simplified Arabic"/>
          <w:sz w:val="32"/>
          <w:szCs w:val="32"/>
          <w:rtl/>
        </w:rPr>
      </w:pPr>
      <w:r w:rsidRPr="004635B0">
        <w:rPr>
          <w:rFonts w:cs="Simplified Arabic" w:hint="cs"/>
          <w:sz w:val="32"/>
          <w:szCs w:val="32"/>
          <w:rtl/>
        </w:rPr>
        <w:t>هناك ثلاثة مقاييس للعمليات تتعلق بسلسلة التوريد وهي العلاقات مع العملاء، وإشباع الطلبات،والعلاقات مع الموردين.ويعمل مديرو سلسلة التوريد على السيطرة على الأداء من</w:t>
      </w:r>
      <w:r w:rsidRPr="006E693F">
        <w:rPr>
          <w:rFonts w:cs="Arabic Transparent" w:hint="cs"/>
          <w:szCs w:val="28"/>
          <w:rtl/>
          <w:lang w:bidi="ar-SY"/>
        </w:rPr>
        <w:t xml:space="preserve"> </w:t>
      </w:r>
      <w:r w:rsidRPr="004635B0">
        <w:rPr>
          <w:rFonts w:cs="Simplified Arabic" w:hint="cs"/>
          <w:sz w:val="32"/>
          <w:szCs w:val="32"/>
          <w:rtl/>
        </w:rPr>
        <w:t>خلال قياس التكلفة والوقت والجودة .ويوضح الجدول التالي أمثلة للمقاييس العملية لهذه العمليات :</w:t>
      </w:r>
    </w:p>
    <w:tbl>
      <w:tblPr>
        <w:tblStyle w:val="ac"/>
        <w:bidiVisual/>
        <w:tblW w:w="9323" w:type="dxa"/>
        <w:tblInd w:w="-498" w:type="dxa"/>
        <w:tblLook w:val="04A0"/>
      </w:tblPr>
      <w:tblGrid>
        <w:gridCol w:w="3511"/>
        <w:gridCol w:w="3313"/>
        <w:gridCol w:w="2499"/>
      </w:tblGrid>
      <w:tr w:rsidR="004A5D95" w:rsidTr="004A5D95">
        <w:tc>
          <w:tcPr>
            <w:tcW w:w="3511" w:type="dxa"/>
          </w:tcPr>
          <w:p w:rsidR="004A5D95" w:rsidRDefault="004A5D95" w:rsidP="00AC057D">
            <w:pPr>
              <w:tabs>
                <w:tab w:val="left" w:pos="1886"/>
              </w:tabs>
              <w:bidi/>
              <w:rPr>
                <w:sz w:val="32"/>
                <w:szCs w:val="32"/>
                <w:rtl/>
              </w:rPr>
            </w:pPr>
            <w:r>
              <w:rPr>
                <w:rFonts w:hint="cs"/>
                <w:sz w:val="32"/>
                <w:szCs w:val="32"/>
                <w:rtl/>
              </w:rPr>
              <w:t>العلاقات مع العملاء</w:t>
            </w:r>
          </w:p>
        </w:tc>
        <w:tc>
          <w:tcPr>
            <w:tcW w:w="3313" w:type="dxa"/>
          </w:tcPr>
          <w:p w:rsidR="004A5D95" w:rsidRDefault="004A5D95" w:rsidP="00AC057D">
            <w:pPr>
              <w:tabs>
                <w:tab w:val="left" w:pos="1886"/>
              </w:tabs>
              <w:bidi/>
              <w:rPr>
                <w:sz w:val="32"/>
                <w:szCs w:val="32"/>
                <w:rtl/>
              </w:rPr>
            </w:pPr>
            <w:r>
              <w:rPr>
                <w:rFonts w:hint="cs"/>
                <w:sz w:val="32"/>
                <w:szCs w:val="32"/>
                <w:rtl/>
              </w:rPr>
              <w:t>مواجهة وإشباع الرغبات</w:t>
            </w:r>
          </w:p>
        </w:tc>
        <w:tc>
          <w:tcPr>
            <w:tcW w:w="2499" w:type="dxa"/>
          </w:tcPr>
          <w:p w:rsidR="004A5D95" w:rsidRDefault="004A5D95" w:rsidP="00AC057D">
            <w:pPr>
              <w:tabs>
                <w:tab w:val="left" w:pos="1886"/>
              </w:tabs>
              <w:bidi/>
              <w:rPr>
                <w:sz w:val="32"/>
                <w:szCs w:val="32"/>
                <w:rtl/>
              </w:rPr>
            </w:pPr>
            <w:r>
              <w:rPr>
                <w:rFonts w:hint="cs"/>
                <w:sz w:val="32"/>
                <w:szCs w:val="32"/>
                <w:rtl/>
              </w:rPr>
              <w:t>العلاقات مع الموردين</w:t>
            </w:r>
          </w:p>
        </w:tc>
      </w:tr>
      <w:tr w:rsidR="004A5D95" w:rsidTr="004A5D95">
        <w:tc>
          <w:tcPr>
            <w:tcW w:w="3511" w:type="dxa"/>
          </w:tcPr>
          <w:p w:rsidR="004A5D95" w:rsidRPr="00FD551C" w:rsidRDefault="004A5D95" w:rsidP="00504FC7">
            <w:pPr>
              <w:pStyle w:val="a3"/>
              <w:numPr>
                <w:ilvl w:val="0"/>
                <w:numId w:val="43"/>
              </w:numPr>
              <w:tabs>
                <w:tab w:val="left" w:pos="1886"/>
              </w:tabs>
              <w:bidi/>
              <w:rPr>
                <w:sz w:val="30"/>
                <w:szCs w:val="30"/>
                <w:rtl/>
              </w:rPr>
            </w:pPr>
            <w:r w:rsidRPr="00FD551C">
              <w:rPr>
                <w:rFonts w:hint="cs"/>
                <w:sz w:val="30"/>
                <w:szCs w:val="30"/>
                <w:rtl/>
              </w:rPr>
              <w:t xml:space="preserve">النسبة من الطلبات التي أخذت واعتمدت بشكل صحيح </w:t>
            </w:r>
          </w:p>
          <w:p w:rsidR="004A5D95" w:rsidRPr="00FD551C" w:rsidRDefault="004A5D95" w:rsidP="00504FC7">
            <w:pPr>
              <w:pStyle w:val="a3"/>
              <w:numPr>
                <w:ilvl w:val="0"/>
                <w:numId w:val="43"/>
              </w:numPr>
              <w:tabs>
                <w:tab w:val="left" w:pos="1886"/>
              </w:tabs>
              <w:bidi/>
              <w:rPr>
                <w:sz w:val="30"/>
                <w:szCs w:val="30"/>
                <w:rtl/>
              </w:rPr>
            </w:pPr>
            <w:r w:rsidRPr="00FD551C">
              <w:rPr>
                <w:rFonts w:hint="cs"/>
                <w:sz w:val="30"/>
                <w:szCs w:val="30"/>
                <w:rtl/>
              </w:rPr>
              <w:t xml:space="preserve">الوقت لإكمال الطلبية. </w:t>
            </w:r>
          </w:p>
          <w:p w:rsidR="004A5D95" w:rsidRPr="00501A15" w:rsidRDefault="004A5D95" w:rsidP="00504FC7">
            <w:pPr>
              <w:pStyle w:val="a3"/>
              <w:numPr>
                <w:ilvl w:val="0"/>
                <w:numId w:val="43"/>
              </w:numPr>
              <w:tabs>
                <w:tab w:val="left" w:pos="1886"/>
              </w:tabs>
              <w:bidi/>
              <w:rPr>
                <w:sz w:val="32"/>
                <w:szCs w:val="32"/>
                <w:rtl/>
              </w:rPr>
            </w:pPr>
            <w:r w:rsidRPr="00FD551C">
              <w:rPr>
                <w:rFonts w:hint="cs"/>
                <w:sz w:val="30"/>
                <w:szCs w:val="30"/>
                <w:rtl/>
              </w:rPr>
              <w:t>رضا العميل عن ذلك.</w:t>
            </w:r>
            <w:r w:rsidRPr="00501A15">
              <w:rPr>
                <w:rFonts w:hint="cs"/>
                <w:sz w:val="32"/>
                <w:szCs w:val="32"/>
                <w:rtl/>
              </w:rPr>
              <w:t xml:space="preserve"> </w:t>
            </w:r>
          </w:p>
        </w:tc>
        <w:tc>
          <w:tcPr>
            <w:tcW w:w="3313" w:type="dxa"/>
          </w:tcPr>
          <w:p w:rsidR="004A5D95" w:rsidRPr="00FD551C" w:rsidRDefault="004A5D95" w:rsidP="00504FC7">
            <w:pPr>
              <w:pStyle w:val="a3"/>
              <w:numPr>
                <w:ilvl w:val="0"/>
                <w:numId w:val="44"/>
              </w:numPr>
              <w:tabs>
                <w:tab w:val="left" w:pos="1886"/>
              </w:tabs>
              <w:bidi/>
              <w:rPr>
                <w:b/>
                <w:bCs/>
                <w:sz w:val="30"/>
                <w:szCs w:val="30"/>
              </w:rPr>
            </w:pPr>
            <w:r w:rsidRPr="00FD551C">
              <w:rPr>
                <w:rFonts w:hint="cs"/>
                <w:b/>
                <w:bCs/>
                <w:sz w:val="30"/>
                <w:szCs w:val="30"/>
                <w:rtl/>
              </w:rPr>
              <w:t>نسبة الطلبيات المشحونة بشكل غير كامل.</w:t>
            </w:r>
          </w:p>
          <w:p w:rsidR="004A5D95" w:rsidRPr="00FD551C" w:rsidRDefault="004A5D95" w:rsidP="00504FC7">
            <w:pPr>
              <w:pStyle w:val="a3"/>
              <w:numPr>
                <w:ilvl w:val="0"/>
                <w:numId w:val="44"/>
              </w:numPr>
              <w:tabs>
                <w:tab w:val="left" w:pos="1886"/>
              </w:tabs>
              <w:bidi/>
              <w:rPr>
                <w:b/>
                <w:bCs/>
                <w:sz w:val="30"/>
                <w:szCs w:val="30"/>
              </w:rPr>
            </w:pPr>
            <w:r w:rsidRPr="00FD551C">
              <w:rPr>
                <w:rFonts w:hint="cs"/>
                <w:b/>
                <w:bCs/>
                <w:sz w:val="30"/>
                <w:szCs w:val="30"/>
                <w:rtl/>
              </w:rPr>
              <w:t>نسبة الطلبيات التي شحنت فيا لوقت المناسب.</w:t>
            </w:r>
          </w:p>
          <w:p w:rsidR="004A5D95" w:rsidRPr="00FD551C" w:rsidRDefault="004A5D95" w:rsidP="00504FC7">
            <w:pPr>
              <w:pStyle w:val="a3"/>
              <w:numPr>
                <w:ilvl w:val="0"/>
                <w:numId w:val="44"/>
              </w:numPr>
              <w:tabs>
                <w:tab w:val="left" w:pos="1886"/>
              </w:tabs>
              <w:bidi/>
              <w:rPr>
                <w:b/>
                <w:bCs/>
                <w:sz w:val="30"/>
                <w:szCs w:val="30"/>
              </w:rPr>
            </w:pPr>
            <w:r w:rsidRPr="00FD551C">
              <w:rPr>
                <w:rFonts w:hint="cs"/>
                <w:b/>
                <w:bCs/>
                <w:sz w:val="30"/>
                <w:szCs w:val="30"/>
                <w:rtl/>
              </w:rPr>
              <w:t xml:space="preserve">الوقت اللازم لإشباع الطلب </w:t>
            </w:r>
          </w:p>
          <w:p w:rsidR="004A5D95" w:rsidRPr="00FD551C" w:rsidRDefault="004A5D95" w:rsidP="00504FC7">
            <w:pPr>
              <w:pStyle w:val="a3"/>
              <w:numPr>
                <w:ilvl w:val="0"/>
                <w:numId w:val="44"/>
              </w:numPr>
              <w:tabs>
                <w:tab w:val="left" w:pos="1886"/>
              </w:tabs>
              <w:bidi/>
              <w:rPr>
                <w:b/>
                <w:bCs/>
                <w:sz w:val="30"/>
                <w:szCs w:val="30"/>
              </w:rPr>
            </w:pPr>
            <w:r w:rsidRPr="00FD551C">
              <w:rPr>
                <w:rFonts w:hint="cs"/>
                <w:b/>
                <w:bCs/>
                <w:sz w:val="30"/>
                <w:szCs w:val="30"/>
                <w:rtl/>
              </w:rPr>
              <w:t>نسبة المردودات</w:t>
            </w:r>
          </w:p>
          <w:p w:rsidR="004A5D95" w:rsidRPr="00FD551C" w:rsidRDefault="004A5D95" w:rsidP="00504FC7">
            <w:pPr>
              <w:pStyle w:val="a3"/>
              <w:numPr>
                <w:ilvl w:val="0"/>
                <w:numId w:val="44"/>
              </w:numPr>
              <w:tabs>
                <w:tab w:val="left" w:pos="1886"/>
              </w:tabs>
              <w:bidi/>
              <w:rPr>
                <w:b/>
                <w:bCs/>
                <w:sz w:val="30"/>
                <w:szCs w:val="30"/>
              </w:rPr>
            </w:pPr>
            <w:r w:rsidRPr="00FD551C">
              <w:rPr>
                <w:rFonts w:hint="cs"/>
                <w:b/>
                <w:bCs/>
                <w:sz w:val="30"/>
                <w:szCs w:val="30"/>
                <w:rtl/>
              </w:rPr>
              <w:t>كلفة الإنتاج ورضا العميل</w:t>
            </w:r>
          </w:p>
          <w:p w:rsidR="004A5D95" w:rsidRPr="00501A15" w:rsidRDefault="004A5D95" w:rsidP="00504FC7">
            <w:pPr>
              <w:pStyle w:val="a3"/>
              <w:numPr>
                <w:ilvl w:val="0"/>
                <w:numId w:val="44"/>
              </w:numPr>
              <w:tabs>
                <w:tab w:val="left" w:pos="1886"/>
              </w:tabs>
              <w:bidi/>
              <w:rPr>
                <w:sz w:val="32"/>
                <w:szCs w:val="32"/>
                <w:rtl/>
              </w:rPr>
            </w:pPr>
            <w:r w:rsidRPr="00FD551C">
              <w:rPr>
                <w:rFonts w:hint="cs"/>
                <w:b/>
                <w:bCs/>
                <w:sz w:val="30"/>
                <w:szCs w:val="30"/>
                <w:rtl/>
              </w:rPr>
              <w:t xml:space="preserve">مستويات المخزون من مواد شبه </w:t>
            </w:r>
            <w:r w:rsidRPr="00FD551C">
              <w:rPr>
                <w:rFonts w:hint="cs"/>
                <w:b/>
                <w:bCs/>
                <w:sz w:val="32"/>
                <w:szCs w:val="32"/>
                <w:rtl/>
              </w:rPr>
              <w:t>مصنعة وتامة الصنع.</w:t>
            </w:r>
          </w:p>
        </w:tc>
        <w:tc>
          <w:tcPr>
            <w:tcW w:w="2499" w:type="dxa"/>
          </w:tcPr>
          <w:p w:rsidR="004A5D95" w:rsidRPr="00FD551C" w:rsidRDefault="004A5D95" w:rsidP="00504FC7">
            <w:pPr>
              <w:pStyle w:val="a3"/>
              <w:numPr>
                <w:ilvl w:val="0"/>
                <w:numId w:val="45"/>
              </w:numPr>
              <w:tabs>
                <w:tab w:val="left" w:pos="1886"/>
              </w:tabs>
              <w:bidi/>
              <w:rPr>
                <w:b/>
                <w:bCs/>
                <w:sz w:val="30"/>
                <w:szCs w:val="30"/>
              </w:rPr>
            </w:pPr>
            <w:r w:rsidRPr="00FD551C">
              <w:rPr>
                <w:rFonts w:hint="cs"/>
                <w:b/>
                <w:bCs/>
                <w:sz w:val="30"/>
                <w:szCs w:val="30"/>
                <w:rtl/>
              </w:rPr>
              <w:t>نسب الطلبيات أو الشحنات الواردة من الموردين في الوقت المحدد</w:t>
            </w:r>
          </w:p>
          <w:p w:rsidR="004A5D95" w:rsidRPr="00FD551C" w:rsidRDefault="004A5D95" w:rsidP="00504FC7">
            <w:pPr>
              <w:pStyle w:val="a3"/>
              <w:numPr>
                <w:ilvl w:val="0"/>
                <w:numId w:val="45"/>
              </w:numPr>
              <w:tabs>
                <w:tab w:val="left" w:pos="1886"/>
              </w:tabs>
              <w:bidi/>
              <w:rPr>
                <w:b/>
                <w:bCs/>
                <w:sz w:val="30"/>
                <w:szCs w:val="30"/>
              </w:rPr>
            </w:pPr>
            <w:r w:rsidRPr="00FD551C">
              <w:rPr>
                <w:rFonts w:hint="cs"/>
                <w:b/>
                <w:bCs/>
                <w:sz w:val="30"/>
                <w:szCs w:val="30"/>
                <w:rtl/>
              </w:rPr>
              <w:t>فترة الانتظار</w:t>
            </w:r>
          </w:p>
          <w:p w:rsidR="004A5D95" w:rsidRPr="00FD551C" w:rsidRDefault="004A5D95" w:rsidP="00504FC7">
            <w:pPr>
              <w:pStyle w:val="a3"/>
              <w:numPr>
                <w:ilvl w:val="0"/>
                <w:numId w:val="45"/>
              </w:numPr>
              <w:tabs>
                <w:tab w:val="left" w:pos="1886"/>
              </w:tabs>
              <w:bidi/>
              <w:rPr>
                <w:b/>
                <w:bCs/>
                <w:sz w:val="30"/>
                <w:szCs w:val="30"/>
              </w:rPr>
            </w:pPr>
            <w:r w:rsidRPr="00FD551C">
              <w:rPr>
                <w:rFonts w:hint="cs"/>
                <w:b/>
                <w:bCs/>
                <w:sz w:val="30"/>
                <w:szCs w:val="30"/>
                <w:rtl/>
              </w:rPr>
              <w:t>نسبة المعيب في الشحنة</w:t>
            </w:r>
          </w:p>
          <w:p w:rsidR="004A5D95" w:rsidRPr="00B72ADD" w:rsidRDefault="004A5D95" w:rsidP="00504FC7">
            <w:pPr>
              <w:pStyle w:val="a3"/>
              <w:numPr>
                <w:ilvl w:val="0"/>
                <w:numId w:val="45"/>
              </w:numPr>
              <w:tabs>
                <w:tab w:val="left" w:pos="1886"/>
              </w:tabs>
              <w:bidi/>
              <w:rPr>
                <w:sz w:val="32"/>
                <w:szCs w:val="32"/>
                <w:rtl/>
              </w:rPr>
            </w:pPr>
            <w:r w:rsidRPr="00FD551C">
              <w:rPr>
                <w:rFonts w:hint="cs"/>
                <w:b/>
                <w:bCs/>
                <w:sz w:val="30"/>
                <w:szCs w:val="30"/>
                <w:rtl/>
              </w:rPr>
              <w:t>مستويات المخزون من المواد المشتراة والأجزاء.</w:t>
            </w:r>
          </w:p>
        </w:tc>
      </w:tr>
    </w:tbl>
    <w:p w:rsidR="004A5D95" w:rsidRDefault="004A5D95" w:rsidP="00AC057D">
      <w:pPr>
        <w:bidi/>
        <w:spacing w:before="120" w:after="120"/>
        <w:jc w:val="both"/>
        <w:rPr>
          <w:rFonts w:cs="Arabic Transparent"/>
          <w:b/>
          <w:bCs/>
          <w:sz w:val="32"/>
          <w:szCs w:val="32"/>
          <w:rtl/>
          <w:lang w:bidi="ar-SY"/>
        </w:rPr>
      </w:pPr>
    </w:p>
    <w:p w:rsidR="004A5D95" w:rsidRPr="00FD551C" w:rsidRDefault="004A5D95" w:rsidP="00AC057D">
      <w:pPr>
        <w:pStyle w:val="a3"/>
        <w:numPr>
          <w:ilvl w:val="0"/>
          <w:numId w:val="33"/>
        </w:numPr>
        <w:bidi/>
        <w:spacing w:after="0" w:line="240" w:lineRule="auto"/>
        <w:rPr>
          <w:rFonts w:cs="Simplified Arabic"/>
          <w:sz w:val="32"/>
          <w:szCs w:val="32"/>
          <w:rtl/>
        </w:rPr>
      </w:pPr>
      <w:r w:rsidRPr="004635B0">
        <w:rPr>
          <w:rFonts w:cs="Arabic Transparent" w:hint="cs"/>
          <w:b/>
          <w:bCs/>
          <w:sz w:val="36"/>
          <w:szCs w:val="36"/>
          <w:rtl/>
          <w:lang w:bidi="ar-SY"/>
        </w:rPr>
        <w:lastRenderedPageBreak/>
        <w:t>استراتيجيات سلسلة التوريد</w:t>
      </w:r>
      <w:r>
        <w:rPr>
          <w:rStyle w:val="a5"/>
          <w:sz w:val="28"/>
          <w:szCs w:val="28"/>
          <w:rtl/>
          <w:lang w:bidi="ar-SY"/>
        </w:rPr>
        <w:footnoteReference w:id="30"/>
      </w:r>
      <w:r w:rsidRPr="004635B0">
        <w:rPr>
          <w:rFonts w:hint="cs"/>
          <w:sz w:val="28"/>
          <w:szCs w:val="28"/>
          <w:rtl/>
          <w:lang w:bidi="ar-SY"/>
        </w:rPr>
        <w:br/>
      </w:r>
      <w:r w:rsidRPr="004635B0">
        <w:rPr>
          <w:rFonts w:cs="Simplified Arabic" w:hint="cs"/>
          <w:sz w:val="32"/>
          <w:szCs w:val="32"/>
          <w:rtl/>
        </w:rPr>
        <w:t>كما يعرف إدارة سلسلة التوريد: "وهي خلق التكامل بين الأنشطة التي تتولى الحصول على المواد , وتحويلها إلى منتجات وسيطة، ثم منتوجات نهائية، وتسليمها إلى العميل". وهذه الأنشطة تتضمن وظيفة الشراء بالإضافة إلى العديد من الأنشطة الأخرى ذات الأهمية بالعلاقة مع الموردين والموزعين. وبالنسبة للمفردات التي يجري شرائها فإن على المنظمة أن تختار إستراتيجية سلسلة التوريد المناسبة لها وباستبعاد إستراتيجية التكامل الرأسي التي تقرر بموجبها المنظمة تصنيع المادة بدلاً من شرائها فإن استراتيجيات سلسلة التوريد تتمثل في :</w:t>
      </w:r>
    </w:p>
    <w:p w:rsidR="004A5D95" w:rsidRPr="00FD551C" w:rsidRDefault="004A5D95" w:rsidP="00504FC7">
      <w:pPr>
        <w:pStyle w:val="a3"/>
        <w:numPr>
          <w:ilvl w:val="0"/>
          <w:numId w:val="51"/>
        </w:numPr>
        <w:bidi/>
        <w:spacing w:after="0"/>
        <w:rPr>
          <w:rFonts w:asciiTheme="minorBidi" w:hAnsiTheme="minorBidi" w:cstheme="minorBidi"/>
          <w:b/>
          <w:bCs/>
          <w:sz w:val="28"/>
          <w:szCs w:val="28"/>
          <w:lang w:bidi="ar-SY"/>
        </w:rPr>
      </w:pPr>
      <w:r w:rsidRPr="00FD551C">
        <w:rPr>
          <w:rFonts w:asciiTheme="minorBidi" w:hAnsiTheme="minorBidi" w:cstheme="minorBidi"/>
          <w:b/>
          <w:bCs/>
          <w:sz w:val="28"/>
          <w:szCs w:val="28"/>
          <w:rtl/>
          <w:lang w:bidi="ar-SY"/>
        </w:rPr>
        <w:t>إستراتيجية تعدد الموردين:</w:t>
      </w:r>
    </w:p>
    <w:p w:rsidR="004A5D95" w:rsidRPr="004635B0" w:rsidRDefault="004A5D95" w:rsidP="00AC057D">
      <w:pPr>
        <w:bidi/>
        <w:rPr>
          <w:rFonts w:cs="Simplified Arabic"/>
          <w:sz w:val="32"/>
          <w:szCs w:val="32"/>
          <w:rtl/>
        </w:rPr>
      </w:pPr>
      <w:r w:rsidRPr="004635B0">
        <w:rPr>
          <w:rFonts w:cs="Simplified Arabic" w:hint="cs"/>
          <w:sz w:val="32"/>
          <w:szCs w:val="32"/>
          <w:rtl/>
        </w:rPr>
        <w:t>وهي من الاستراتيجيات القديمة والتقليدية. حيث يقدم الموردين عروضهم استجابةً لدعوة المنظمة لتوريد مادة معينة لها وفق شروطها من حيث المواصفات والكمية وغير ذلك. وعادةً يتم اختيار المورد من قبل المنظمة على أساس السعر الأقل. أي اختيار المورد ذو العرض</w:t>
      </w:r>
      <w:r w:rsidRPr="009D0AD1">
        <w:rPr>
          <w:rFonts w:cs="Arabic Transparent" w:hint="cs"/>
          <w:szCs w:val="28"/>
          <w:rtl/>
          <w:lang w:bidi="ar-SY"/>
        </w:rPr>
        <w:t xml:space="preserve"> </w:t>
      </w:r>
      <w:r w:rsidRPr="004635B0">
        <w:rPr>
          <w:rFonts w:cs="Simplified Arabic" w:hint="cs"/>
          <w:sz w:val="32"/>
          <w:szCs w:val="32"/>
          <w:rtl/>
        </w:rPr>
        <w:t>الأدنى سعراً. أو قد تقوم المنظمة بالمفاوضة مع الموردين المتقدمين ودفعهم للتنافس. وتستخدم أساليب عديدة للمفاوضة في هذا المجال. ومن المهم لفت الانتباه إلى أن هذه الإستراتيجية لا تهدف ولا تهتم بعلاقة الشراكة طويلة الأمد مع الموردين. وتهتم بأن يقدم المورد ما هو ضروري من الصيانة والخبرة بالإضافة إلى أهليته في جوانب الكلفة، الجودة، والتسليم لما سيقوم بتوريده.</w:t>
      </w:r>
    </w:p>
    <w:p w:rsidR="004A5D95" w:rsidRPr="00FD551C" w:rsidRDefault="004A5D95" w:rsidP="00504FC7">
      <w:pPr>
        <w:pStyle w:val="a3"/>
        <w:numPr>
          <w:ilvl w:val="0"/>
          <w:numId w:val="51"/>
        </w:numPr>
        <w:bidi/>
        <w:spacing w:before="240" w:after="0"/>
        <w:rPr>
          <w:rFonts w:asciiTheme="minorBidi" w:hAnsiTheme="minorBidi" w:cstheme="minorBidi"/>
          <w:b/>
          <w:bCs/>
          <w:sz w:val="28"/>
          <w:szCs w:val="28"/>
          <w:lang w:bidi="ar-SY"/>
        </w:rPr>
      </w:pPr>
      <w:r w:rsidRPr="00FD551C">
        <w:rPr>
          <w:rFonts w:asciiTheme="minorBidi" w:hAnsiTheme="minorBidi" w:cstheme="minorBidi" w:hint="cs"/>
          <w:b/>
          <w:bCs/>
          <w:sz w:val="28"/>
          <w:szCs w:val="28"/>
          <w:rtl/>
          <w:lang w:bidi="ar-SY"/>
        </w:rPr>
        <w:t xml:space="preserve">إستراتيجية الموردين القلة: </w:t>
      </w:r>
    </w:p>
    <w:p w:rsidR="004A5D95" w:rsidRPr="004635B0" w:rsidRDefault="004A5D95" w:rsidP="00AC057D">
      <w:pPr>
        <w:bidi/>
        <w:rPr>
          <w:rFonts w:cs="Simplified Arabic"/>
          <w:sz w:val="32"/>
          <w:szCs w:val="32"/>
          <w:rtl/>
        </w:rPr>
      </w:pPr>
      <w:r w:rsidRPr="004635B0">
        <w:rPr>
          <w:rFonts w:cs="Simplified Arabic" w:hint="cs"/>
          <w:sz w:val="32"/>
          <w:szCs w:val="32"/>
          <w:rtl/>
        </w:rPr>
        <w:t>لا تركز هذه الإستراتيجية على العوامل ذات الأمد القصير في تأثيرها، كالأسعار المنخفضة، بل على إقامة علاقة طويلة الأمد مع عدد قليل موثوق بهم من الموردين. ومن مزايا هذه الاستراتيجة ما يلي:</w:t>
      </w:r>
    </w:p>
    <w:p w:rsidR="004A5D95" w:rsidRPr="009B0B0D" w:rsidRDefault="004A5D95" w:rsidP="00504FC7">
      <w:pPr>
        <w:pStyle w:val="a3"/>
        <w:numPr>
          <w:ilvl w:val="0"/>
          <w:numId w:val="52"/>
        </w:numPr>
        <w:bidi/>
        <w:spacing w:after="0" w:line="240" w:lineRule="auto"/>
        <w:rPr>
          <w:rFonts w:cs="Simplified Arabic"/>
          <w:sz w:val="32"/>
          <w:szCs w:val="32"/>
        </w:rPr>
      </w:pPr>
      <w:r w:rsidRPr="009B0B0D">
        <w:rPr>
          <w:rFonts w:cs="Simplified Arabic" w:hint="cs"/>
          <w:sz w:val="32"/>
          <w:szCs w:val="32"/>
          <w:rtl/>
        </w:rPr>
        <w:t>تمكين الموردين، نتيجة العلاقة طويلة الأمد، من فهم أهداف المنظمة المشترية ورغبات العميل النهائي لها. وتقديم ما هو الأفضل للمنظمة المشترية.</w:t>
      </w:r>
    </w:p>
    <w:p w:rsidR="004A5D95" w:rsidRPr="009B0B0D" w:rsidRDefault="004A5D95" w:rsidP="00504FC7">
      <w:pPr>
        <w:pStyle w:val="a3"/>
        <w:numPr>
          <w:ilvl w:val="0"/>
          <w:numId w:val="52"/>
        </w:numPr>
        <w:bidi/>
        <w:spacing w:after="0" w:line="240" w:lineRule="auto"/>
        <w:rPr>
          <w:rFonts w:cs="Simplified Arabic"/>
          <w:sz w:val="32"/>
          <w:szCs w:val="32"/>
        </w:rPr>
      </w:pPr>
      <w:r w:rsidRPr="009B0B0D">
        <w:rPr>
          <w:rFonts w:cs="Simplified Arabic" w:hint="cs"/>
          <w:sz w:val="32"/>
          <w:szCs w:val="32"/>
          <w:rtl/>
        </w:rPr>
        <w:t>قد تخلق الرغبة لدى الموردين لمشاركة المنظمة المشترية في تطبيق بعض النظم مثل نظام تماماً في الموعد (</w:t>
      </w:r>
      <w:r w:rsidRPr="009B0B0D">
        <w:rPr>
          <w:rFonts w:cs="Simplified Arabic"/>
          <w:sz w:val="32"/>
          <w:szCs w:val="32"/>
        </w:rPr>
        <w:t>J.I.T</w:t>
      </w:r>
      <w:r w:rsidRPr="009B0B0D">
        <w:rPr>
          <w:rFonts w:cs="Simplified Arabic" w:hint="cs"/>
          <w:sz w:val="32"/>
          <w:szCs w:val="32"/>
          <w:rtl/>
        </w:rPr>
        <w:t>) وتقديم الابتكارات والخبرات التكنولوجية.</w:t>
      </w:r>
    </w:p>
    <w:p w:rsidR="004A5D95" w:rsidRPr="00FD551C" w:rsidRDefault="004A5D95" w:rsidP="00504FC7">
      <w:pPr>
        <w:pStyle w:val="a3"/>
        <w:numPr>
          <w:ilvl w:val="0"/>
          <w:numId w:val="52"/>
        </w:numPr>
        <w:bidi/>
        <w:spacing w:before="240" w:after="0" w:line="240" w:lineRule="auto"/>
        <w:rPr>
          <w:rFonts w:cs="Simplified Arabic"/>
          <w:sz w:val="32"/>
          <w:szCs w:val="32"/>
          <w:rtl/>
        </w:rPr>
      </w:pPr>
      <w:r w:rsidRPr="009B0B0D">
        <w:rPr>
          <w:rFonts w:cs="Simplified Arabic" w:hint="cs"/>
          <w:sz w:val="32"/>
          <w:szCs w:val="32"/>
          <w:rtl/>
        </w:rPr>
        <w:t xml:space="preserve">إن العنصر المهم في هذه الاستراتيجة هي" الثقة والالتزام ". وعند توثيق عرى" الثقة والالتزام" بين الطرفين، من خلال الاتصالات الرسمية وغير الرسمية، قد يزيد ذلك ويقوي الشراكة بينهما. </w:t>
      </w:r>
      <w:r w:rsidRPr="009B0B0D">
        <w:rPr>
          <w:rFonts w:cs="Simplified Arabic" w:hint="cs"/>
          <w:sz w:val="32"/>
          <w:szCs w:val="32"/>
          <w:rtl/>
        </w:rPr>
        <w:lastRenderedPageBreak/>
        <w:t>إلا أن من مخاطر هذه الاسترتيجية أن يصبح الطرفين أسيرين لبعضهما، وتبرز المخاطرة الحقيقية عند حدوث تغيرات الطلب .</w:t>
      </w:r>
    </w:p>
    <w:p w:rsidR="004A5D95" w:rsidRPr="00FD551C" w:rsidRDefault="004A5D95" w:rsidP="00504FC7">
      <w:pPr>
        <w:pStyle w:val="a3"/>
        <w:numPr>
          <w:ilvl w:val="0"/>
          <w:numId w:val="51"/>
        </w:numPr>
        <w:bidi/>
        <w:spacing w:before="240" w:after="0" w:line="240" w:lineRule="auto"/>
        <w:rPr>
          <w:rFonts w:asciiTheme="minorBidi" w:hAnsiTheme="minorBidi" w:cstheme="minorBidi"/>
          <w:b/>
          <w:bCs/>
          <w:sz w:val="28"/>
          <w:szCs w:val="28"/>
          <w:lang w:bidi="ar-SY"/>
        </w:rPr>
      </w:pPr>
      <w:r w:rsidRPr="00FD551C">
        <w:rPr>
          <w:rFonts w:asciiTheme="minorBidi" w:hAnsiTheme="minorBidi" w:cstheme="minorBidi" w:hint="cs"/>
          <w:b/>
          <w:bCs/>
          <w:sz w:val="28"/>
          <w:szCs w:val="28"/>
          <w:rtl/>
          <w:lang w:bidi="ar-SY"/>
        </w:rPr>
        <w:t>استراتيجة شبكات التحالف:</w:t>
      </w:r>
    </w:p>
    <w:p w:rsidR="004A5D95" w:rsidRPr="009B0B0D" w:rsidRDefault="004A5D95" w:rsidP="00AC057D">
      <w:pPr>
        <w:bidi/>
        <w:ind w:left="360"/>
        <w:rPr>
          <w:rFonts w:cs="Simplified Arabic"/>
          <w:sz w:val="32"/>
          <w:szCs w:val="32"/>
          <w:rtl/>
        </w:rPr>
      </w:pPr>
      <w:r w:rsidRPr="009B0B0D">
        <w:rPr>
          <w:rFonts w:cs="Simplified Arabic" w:hint="cs"/>
          <w:sz w:val="32"/>
          <w:szCs w:val="32"/>
          <w:rtl/>
        </w:rPr>
        <w:t>في ظل هذه الإستراتيجية تقوم المنظمة المشترية بتقديم دعم مالي للموردين من خلال القروض أو المساهمة في الملكية. وعند ذلك يصبح المورد جزاً من تحالف للشركات. وللعلاقة طويلة الأمد التي يضمنها عضو التحالف, المورد, فإنه يعمل كشريك فيقدم الخبرة الفنية ومستوى مستقر من جودة الإنتاج. وإن أعضاء التحالف يمكن أن يكون لهم موردين بمستوى أدنى في السلسلة. فهناك طبقة ثانية أو ثالثة من الموردين الذين يشكلون جزأً من التحالف.</w:t>
      </w:r>
    </w:p>
    <w:p w:rsidR="004A5D95" w:rsidRPr="00FD551C" w:rsidRDefault="004A5D95" w:rsidP="00504FC7">
      <w:pPr>
        <w:pStyle w:val="a3"/>
        <w:numPr>
          <w:ilvl w:val="0"/>
          <w:numId w:val="51"/>
        </w:numPr>
        <w:bidi/>
        <w:spacing w:before="240" w:after="0" w:line="240" w:lineRule="auto"/>
        <w:rPr>
          <w:rFonts w:asciiTheme="minorBidi" w:hAnsiTheme="minorBidi" w:cstheme="minorBidi"/>
          <w:b/>
          <w:bCs/>
          <w:sz w:val="28"/>
          <w:szCs w:val="28"/>
          <w:lang w:bidi="ar-SY"/>
        </w:rPr>
      </w:pPr>
      <w:r w:rsidRPr="00FD551C">
        <w:rPr>
          <w:rFonts w:asciiTheme="minorBidi" w:hAnsiTheme="minorBidi" w:cstheme="minorBidi" w:hint="cs"/>
          <w:b/>
          <w:bCs/>
          <w:sz w:val="28"/>
          <w:szCs w:val="28"/>
          <w:rtl/>
          <w:lang w:bidi="ar-SY"/>
        </w:rPr>
        <w:t xml:space="preserve">استراتيجة الشركات الافتراضية: </w:t>
      </w:r>
    </w:p>
    <w:p w:rsidR="004A5D95" w:rsidRPr="009B0B0D" w:rsidRDefault="004A5D95" w:rsidP="00AC057D">
      <w:pPr>
        <w:bidi/>
        <w:ind w:left="360"/>
        <w:jc w:val="both"/>
        <w:rPr>
          <w:rFonts w:cs="Simplified Arabic"/>
          <w:sz w:val="32"/>
          <w:szCs w:val="32"/>
          <w:rtl/>
        </w:rPr>
      </w:pPr>
      <w:r w:rsidRPr="009B0B0D">
        <w:rPr>
          <w:rFonts w:cs="Simplified Arabic" w:hint="cs"/>
          <w:sz w:val="32"/>
          <w:szCs w:val="32"/>
          <w:rtl/>
        </w:rPr>
        <w:t>تتصف الشركات الافتراضية بتنوع ما تورده لتقديم الخدمات وفقاً للطلب. وهي مرنة يمكنها تحريك حدودها المنظمية</w:t>
      </w:r>
      <w:r w:rsidRPr="009B0B0D">
        <w:rPr>
          <w:rFonts w:cs="Simplified Arabic"/>
          <w:sz w:val="32"/>
          <w:szCs w:val="32"/>
        </w:rPr>
        <w:t>organizational boundaries</w:t>
      </w:r>
      <w:r w:rsidRPr="009B0B0D">
        <w:rPr>
          <w:rFonts w:cs="Simplified Arabic" w:hint="cs"/>
          <w:sz w:val="32"/>
          <w:szCs w:val="32"/>
          <w:rtl/>
        </w:rPr>
        <w:t xml:space="preserve"> بصورة تسمح لها بخلق مشروعات جديدة تلبي الطلبات المتغيرة في السوق مثل هذه الشركات التي تعمل كمورد تقوم بتقديم خدمات متنوعة مثل توفير عمال, تصميم منتجات, تقديم خدمات إستراتيجية تصنيع منتوج أو مكون أو جزء معين, تنظيم البحث والاختبارات السوقية, توزيع المنتجات, وغير ذلك. وقد تكون العلاقة مع مثل هذه الشركات قصيرة الأمد أو طويلة الأمد, وقد تتضمن شراكة حقيقية, أو تحالفات, أو عقود توريد بسيطة فقط. والميزة الأساسية لهذه الإستراتيجية توفير خبرات إدارية متخصصة, واستثمارات رأسمالية منخفضة, والمرونة, والسرعة. وينتج عن كل ذلك الكفاءة في الأعمال الإدارية.</w:t>
      </w:r>
    </w:p>
    <w:p w:rsidR="004A5D95" w:rsidRDefault="004A5D95" w:rsidP="00AC057D">
      <w:pPr>
        <w:bidi/>
        <w:ind w:left="360"/>
        <w:jc w:val="both"/>
        <w:rPr>
          <w:rFonts w:cs="Simplified Arabic" w:hint="cs"/>
          <w:sz w:val="32"/>
          <w:szCs w:val="32"/>
          <w:rtl/>
        </w:rPr>
      </w:pPr>
      <w:r w:rsidRPr="009B0B0D">
        <w:rPr>
          <w:rFonts w:cs="Simplified Arabic" w:hint="cs"/>
          <w:sz w:val="32"/>
          <w:szCs w:val="32"/>
          <w:rtl/>
        </w:rPr>
        <w:t>وبالتالي فإن اختيار الاستراتيجة المناسبة للتوريد يعتمد على مدى توفر ذلك النوع من الموردين الذين تتطلبهم الإستراتيجية, وعلى قدرات وإمكانيات المنظمة ذاتها, وعلى طبيعة عمليات التوريد وأهميتها للمنظمة. وقد تعتمد المنظمة استراتيجيات مختلف</w:t>
      </w:r>
      <w:r>
        <w:rPr>
          <w:rFonts w:cs="Simplified Arabic" w:hint="cs"/>
          <w:sz w:val="32"/>
          <w:szCs w:val="32"/>
          <w:rtl/>
        </w:rPr>
        <w:t xml:space="preserve">ة لتوريد مواد أ أجزاء مختلفة.  </w:t>
      </w:r>
    </w:p>
    <w:p w:rsidR="00444A98" w:rsidRDefault="00444A98" w:rsidP="00AC057D">
      <w:pPr>
        <w:bidi/>
        <w:ind w:left="360"/>
        <w:jc w:val="both"/>
        <w:rPr>
          <w:rFonts w:cs="Simplified Arabic" w:hint="cs"/>
          <w:sz w:val="32"/>
          <w:szCs w:val="32"/>
          <w:rtl/>
        </w:rPr>
      </w:pPr>
    </w:p>
    <w:p w:rsidR="00444A98" w:rsidRPr="00FD551C" w:rsidRDefault="00444A98" w:rsidP="00AC057D">
      <w:pPr>
        <w:bidi/>
        <w:ind w:left="360"/>
        <w:jc w:val="both"/>
        <w:rPr>
          <w:rFonts w:cs="Simplified Arabic"/>
          <w:sz w:val="32"/>
          <w:szCs w:val="32"/>
          <w:rtl/>
        </w:rPr>
      </w:pPr>
    </w:p>
    <w:p w:rsidR="004A5D95" w:rsidRPr="009B0B0D" w:rsidRDefault="004A5D95" w:rsidP="00AC057D">
      <w:pPr>
        <w:pStyle w:val="a3"/>
        <w:numPr>
          <w:ilvl w:val="0"/>
          <w:numId w:val="33"/>
        </w:numPr>
        <w:bidi/>
        <w:spacing w:before="120" w:after="120" w:line="240" w:lineRule="auto"/>
        <w:jc w:val="both"/>
        <w:rPr>
          <w:rFonts w:ascii="Arial" w:hAnsi="Arial"/>
          <w:sz w:val="24"/>
          <w:rtl/>
          <w:lang w:bidi="ar-SY"/>
        </w:rPr>
      </w:pPr>
      <w:r w:rsidRPr="009B0B0D">
        <w:rPr>
          <w:rFonts w:cs="Arabic Transparent" w:hint="cs"/>
          <w:b/>
          <w:bCs/>
          <w:sz w:val="36"/>
          <w:szCs w:val="36"/>
          <w:rtl/>
          <w:lang w:bidi="ar-SY"/>
        </w:rPr>
        <w:lastRenderedPageBreak/>
        <w:t xml:space="preserve"> خطوات خلق سلسلة توريد فعّالة</w:t>
      </w:r>
      <w:r>
        <w:rPr>
          <w:rStyle w:val="a5"/>
          <w:rFonts w:ascii="Arial" w:hAnsi="Arial"/>
          <w:sz w:val="24"/>
        </w:rPr>
        <w:footnoteReference w:id="31"/>
      </w:r>
      <w:r w:rsidRPr="009B0B0D">
        <w:rPr>
          <w:rFonts w:ascii="Arial" w:hAnsi="Arial"/>
          <w:sz w:val="24"/>
        </w:rPr>
        <w:tab/>
        <w:t xml:space="preserve"> </w:t>
      </w:r>
    </w:p>
    <w:p w:rsidR="004A5D95" w:rsidRPr="007C55B1" w:rsidRDefault="004A5D95" w:rsidP="00AC057D">
      <w:pPr>
        <w:bidi/>
        <w:jc w:val="both"/>
        <w:rPr>
          <w:rFonts w:cs="Simplified Arabic"/>
          <w:sz w:val="30"/>
          <w:szCs w:val="30"/>
          <w:rtl/>
        </w:rPr>
      </w:pPr>
      <w:r>
        <w:rPr>
          <w:rFonts w:cs="Simplified Arabic" w:hint="cs"/>
          <w:sz w:val="28"/>
          <w:rtl/>
        </w:rPr>
        <w:tab/>
      </w:r>
      <w:r w:rsidRPr="007C55B1">
        <w:rPr>
          <w:rFonts w:cs="Simplified Arabic" w:hint="cs"/>
          <w:sz w:val="30"/>
          <w:szCs w:val="30"/>
          <w:rtl/>
        </w:rPr>
        <w:t>خلق سلسلة توريد فعّالة يتطلب مراحل رئيسة وهي</w:t>
      </w:r>
      <w:r w:rsidRPr="007C55B1">
        <w:rPr>
          <w:rFonts w:cs="Simplified Arabic"/>
          <w:sz w:val="30"/>
          <w:szCs w:val="30"/>
        </w:rPr>
        <w:t xml:space="preserve"> </w:t>
      </w:r>
      <w:r w:rsidRPr="007C55B1">
        <w:rPr>
          <w:rFonts w:cs="Simplified Arabic" w:hint="cs"/>
          <w:sz w:val="30"/>
          <w:szCs w:val="30"/>
          <w:rtl/>
        </w:rPr>
        <w:t xml:space="preserve"> كما يلي: </w:t>
      </w:r>
    </w:p>
    <w:p w:rsidR="004A5D95" w:rsidRPr="007C55B1" w:rsidRDefault="004A5D95" w:rsidP="00504FC7">
      <w:pPr>
        <w:numPr>
          <w:ilvl w:val="0"/>
          <w:numId w:val="50"/>
        </w:numPr>
        <w:bidi/>
        <w:spacing w:after="0" w:line="240" w:lineRule="auto"/>
        <w:ind w:right="0"/>
        <w:jc w:val="both"/>
        <w:rPr>
          <w:rFonts w:cs="Simplified Arabic"/>
          <w:sz w:val="30"/>
          <w:szCs w:val="30"/>
          <w:rtl/>
        </w:rPr>
      </w:pPr>
      <w:r w:rsidRPr="007C55B1">
        <w:rPr>
          <w:rFonts w:cs="Simplified Arabic" w:hint="cs"/>
          <w:sz w:val="30"/>
          <w:szCs w:val="30"/>
          <w:rtl/>
        </w:rPr>
        <w:t>تطوير أهداف إستراتيجية وتكتيكية وهذه ستكون المرشد إلى العمليات.</w:t>
      </w:r>
    </w:p>
    <w:p w:rsidR="004A5D95" w:rsidRPr="007C55B1" w:rsidRDefault="004A5D95" w:rsidP="00504FC7">
      <w:pPr>
        <w:numPr>
          <w:ilvl w:val="0"/>
          <w:numId w:val="50"/>
        </w:numPr>
        <w:bidi/>
        <w:spacing w:after="0" w:line="240" w:lineRule="auto"/>
        <w:ind w:right="0"/>
        <w:jc w:val="both"/>
        <w:rPr>
          <w:rFonts w:cs="Simplified Arabic"/>
          <w:sz w:val="30"/>
          <w:szCs w:val="30"/>
        </w:rPr>
      </w:pPr>
      <w:r w:rsidRPr="007C55B1">
        <w:rPr>
          <w:rFonts w:cs="Simplified Arabic" w:hint="cs"/>
          <w:sz w:val="30"/>
          <w:szCs w:val="30"/>
          <w:rtl/>
        </w:rPr>
        <w:t>تكامل وتنسيق الأنشطة في القسم الداخلي من السلسلة وهذا يتطلب:</w:t>
      </w:r>
    </w:p>
    <w:p w:rsidR="004A5D95" w:rsidRPr="007C55B1" w:rsidRDefault="004A5D95" w:rsidP="00AC057D">
      <w:pPr>
        <w:bidi/>
        <w:ind w:left="1145" w:hanging="425"/>
        <w:jc w:val="both"/>
        <w:rPr>
          <w:rFonts w:cs="Simplified Arabic"/>
          <w:sz w:val="30"/>
          <w:szCs w:val="30"/>
          <w:rtl/>
        </w:rPr>
      </w:pPr>
      <w:r>
        <w:rPr>
          <w:rFonts w:cs="Simplified Arabic" w:hint="cs"/>
          <w:sz w:val="28"/>
          <w:szCs w:val="28"/>
          <w:rtl/>
        </w:rPr>
        <w:t xml:space="preserve">-  </w:t>
      </w:r>
      <w:r w:rsidRPr="007C55B1">
        <w:rPr>
          <w:rFonts w:cs="Simplified Arabic" w:hint="cs"/>
          <w:sz w:val="30"/>
          <w:szCs w:val="30"/>
          <w:rtl/>
        </w:rPr>
        <w:t>التغلب على الحواجز المسببة بواسطة التفكير الوظيفي التي تقود إلى محاولة لأمثليه مجموعة جزئية من النظام أكثر من النظام ككل.</w:t>
      </w:r>
    </w:p>
    <w:p w:rsidR="004A5D95" w:rsidRPr="001C7380" w:rsidRDefault="004A5D95" w:rsidP="00AC057D">
      <w:pPr>
        <w:bidi/>
        <w:ind w:left="360" w:firstLine="360"/>
        <w:jc w:val="both"/>
        <w:rPr>
          <w:rFonts w:cs="Simplified Arabic"/>
          <w:sz w:val="32"/>
          <w:szCs w:val="32"/>
        </w:rPr>
      </w:pPr>
      <w:r>
        <w:rPr>
          <w:rFonts w:cs="Simplified Arabic" w:hint="cs"/>
          <w:sz w:val="28"/>
          <w:szCs w:val="28"/>
          <w:rtl/>
        </w:rPr>
        <w:t xml:space="preserve">-  </w:t>
      </w:r>
      <w:r w:rsidRPr="007C55B1">
        <w:rPr>
          <w:rFonts w:cs="Simplified Arabic" w:hint="cs"/>
          <w:sz w:val="30"/>
          <w:szCs w:val="30"/>
          <w:rtl/>
        </w:rPr>
        <w:t>نقل البيانات وتنسيق الأنشطة.</w:t>
      </w:r>
    </w:p>
    <w:p w:rsidR="004A5D95" w:rsidRPr="007C55B1" w:rsidRDefault="004A5D95" w:rsidP="00504FC7">
      <w:pPr>
        <w:numPr>
          <w:ilvl w:val="0"/>
          <w:numId w:val="50"/>
        </w:numPr>
        <w:bidi/>
        <w:spacing w:after="0" w:line="240" w:lineRule="auto"/>
        <w:ind w:right="0"/>
        <w:jc w:val="both"/>
        <w:rPr>
          <w:rFonts w:cs="Simplified Arabic"/>
          <w:sz w:val="30"/>
          <w:szCs w:val="30"/>
          <w:rtl/>
        </w:rPr>
      </w:pPr>
      <w:r w:rsidRPr="007C55B1">
        <w:rPr>
          <w:rFonts w:cs="Simplified Arabic" w:hint="cs"/>
          <w:sz w:val="30"/>
          <w:szCs w:val="30"/>
          <w:rtl/>
        </w:rPr>
        <w:t>تنسيق الأنشطة مع الموردين والعملاء وهذا يتضمن عنونة قضايا التوريد والطلب.</w:t>
      </w:r>
    </w:p>
    <w:p w:rsidR="004A5D95" w:rsidRPr="007C55B1" w:rsidRDefault="004A5D95" w:rsidP="00504FC7">
      <w:pPr>
        <w:numPr>
          <w:ilvl w:val="0"/>
          <w:numId w:val="50"/>
        </w:numPr>
        <w:bidi/>
        <w:spacing w:after="0" w:line="240" w:lineRule="auto"/>
        <w:ind w:right="0"/>
        <w:jc w:val="both"/>
        <w:rPr>
          <w:rFonts w:cs="Simplified Arabic"/>
          <w:sz w:val="30"/>
          <w:szCs w:val="30"/>
        </w:rPr>
      </w:pPr>
      <w:r w:rsidRPr="007C55B1">
        <w:rPr>
          <w:rFonts w:cs="Simplified Arabic" w:hint="cs"/>
          <w:sz w:val="30"/>
          <w:szCs w:val="30"/>
          <w:rtl/>
        </w:rPr>
        <w:t>تنسيق التخطيط والتنفيذ عبر سلسلة التوريد وهذا يتطلب نظام لتحويل البيانات عبر سلسلة التوريد والسماح للوصول إلى البيانات للذين يستخدمونها في العمليات والتي سوف تكون مفيدة.</w:t>
      </w:r>
    </w:p>
    <w:p w:rsidR="004A5D95" w:rsidRPr="00A87D6E" w:rsidRDefault="004A5D95" w:rsidP="00504FC7">
      <w:pPr>
        <w:numPr>
          <w:ilvl w:val="0"/>
          <w:numId w:val="50"/>
        </w:numPr>
        <w:bidi/>
        <w:spacing w:after="0" w:line="240" w:lineRule="auto"/>
        <w:ind w:right="0"/>
        <w:jc w:val="both"/>
        <w:rPr>
          <w:rFonts w:cs="Simplified Arabic"/>
          <w:sz w:val="30"/>
          <w:szCs w:val="30"/>
          <w:rtl/>
        </w:rPr>
      </w:pPr>
      <w:r w:rsidRPr="007C55B1">
        <w:rPr>
          <w:rFonts w:cs="Simplified Arabic" w:hint="cs"/>
          <w:sz w:val="30"/>
          <w:szCs w:val="30"/>
          <w:rtl/>
        </w:rPr>
        <w:t>الأخذ بالاعتبار الإمكانات المتاحة لتشكيل شراكات إستراتيجية، الشراكات الإستراتيجية تحدث عندما اثنان أو أكثر من منظمات الأعمال التي تملك منتجات أو خدمات متكاملة والتي سوف تحصل على فوائد إستراتيجية للآخرين الموافقين إلى الانضمام لذلك يمكن أن تتحقق مزايا أو فوائد إستراتيجية، إحدى الطرق تحدث عندما يوافق المورد أن يتملك المخزون</w:t>
      </w:r>
      <w:r w:rsidRPr="001C7380">
        <w:rPr>
          <w:rFonts w:cs="Simplified Arabic" w:hint="cs"/>
          <w:sz w:val="32"/>
          <w:szCs w:val="32"/>
          <w:rtl/>
        </w:rPr>
        <w:t xml:space="preserve"> </w:t>
      </w:r>
      <w:r w:rsidRPr="007C55B1">
        <w:rPr>
          <w:rFonts w:cs="Simplified Arabic" w:hint="cs"/>
          <w:sz w:val="30"/>
          <w:szCs w:val="30"/>
          <w:rtl/>
        </w:rPr>
        <w:t xml:space="preserve">من أجل العميل، لذلك تخفيض تكاليف العمل من امتلاك المخزون يحدث التغيير من أجل موافقة العميل على تنسيق طويل المدى. </w:t>
      </w:r>
    </w:p>
    <w:p w:rsidR="004A5D95" w:rsidRDefault="004A5D95" w:rsidP="00AC057D">
      <w:pPr>
        <w:bidi/>
        <w:rPr>
          <w:rFonts w:cs="Arabic Transparent"/>
          <w:szCs w:val="28"/>
          <w:rtl/>
          <w:lang w:bidi="ar-SY"/>
        </w:rPr>
      </w:pPr>
    </w:p>
    <w:p w:rsidR="004A5D95" w:rsidRPr="003B4C24" w:rsidRDefault="004A5D95" w:rsidP="00AC057D">
      <w:pPr>
        <w:bidi/>
        <w:rPr>
          <w:rFonts w:cs="Arabic Transparent"/>
          <w:szCs w:val="28"/>
          <w:rtl/>
          <w:lang w:bidi="ar-SY"/>
        </w:rPr>
      </w:pPr>
    </w:p>
    <w:p w:rsidR="004A5D95" w:rsidRDefault="004A5D95" w:rsidP="00AC057D">
      <w:pPr>
        <w:bidi/>
        <w:rPr>
          <w:rFonts w:hint="cs"/>
          <w:rtl/>
          <w:lang w:bidi="ar-SY"/>
        </w:rPr>
      </w:pPr>
    </w:p>
    <w:p w:rsidR="004A5D95" w:rsidRDefault="004A5D95" w:rsidP="00AC057D">
      <w:pPr>
        <w:bidi/>
        <w:rPr>
          <w:rFonts w:hint="cs"/>
          <w:rtl/>
          <w:lang w:bidi="ar-SY"/>
        </w:rPr>
      </w:pPr>
    </w:p>
    <w:p w:rsidR="004A5D95" w:rsidRDefault="004A5D95" w:rsidP="00AC057D">
      <w:pPr>
        <w:bidi/>
        <w:rPr>
          <w:rFonts w:hint="cs"/>
          <w:rtl/>
          <w:lang w:bidi="ar-SY"/>
        </w:rPr>
      </w:pPr>
    </w:p>
    <w:p w:rsidR="00444A98" w:rsidRDefault="00444A98" w:rsidP="00AC057D">
      <w:pPr>
        <w:bidi/>
        <w:rPr>
          <w:rFonts w:hint="cs"/>
          <w:rtl/>
          <w:lang w:bidi="ar-SY"/>
        </w:rPr>
      </w:pPr>
    </w:p>
    <w:p w:rsidR="00444A98" w:rsidRDefault="00444A98" w:rsidP="00AC057D">
      <w:pPr>
        <w:bidi/>
        <w:rPr>
          <w:rFonts w:hint="cs"/>
          <w:rtl/>
          <w:lang w:bidi="ar-SY"/>
        </w:rPr>
      </w:pPr>
    </w:p>
    <w:p w:rsidR="00444A98" w:rsidRDefault="00444A98" w:rsidP="00AC057D">
      <w:pPr>
        <w:bidi/>
        <w:rPr>
          <w:rFonts w:hint="cs"/>
          <w:rtl/>
          <w:lang w:bidi="ar-SY"/>
        </w:rPr>
      </w:pPr>
    </w:p>
    <w:p w:rsidR="004A5D95" w:rsidRDefault="004A5D95" w:rsidP="00AC057D">
      <w:pPr>
        <w:bidi/>
        <w:rPr>
          <w:rFonts w:hint="cs"/>
          <w:rtl/>
          <w:lang w:bidi="ar-SY"/>
        </w:rPr>
      </w:pPr>
    </w:p>
    <w:p w:rsidR="004A5D95" w:rsidRDefault="004A5D95" w:rsidP="00AC057D">
      <w:pPr>
        <w:bidi/>
        <w:rPr>
          <w:rFonts w:hint="cs"/>
          <w:rtl/>
          <w:lang w:bidi="ar-SY"/>
        </w:rPr>
      </w:pPr>
    </w:p>
    <w:p w:rsidR="004A5D95" w:rsidRPr="00733939" w:rsidRDefault="004A5D95" w:rsidP="00AC057D">
      <w:pPr>
        <w:bidi/>
        <w:rPr>
          <w:rFonts w:ascii="Traditional Arabic" w:hAnsi="Traditional Arabic" w:cs="Traditional Arabic"/>
          <w:i/>
          <w:iCs/>
          <w:sz w:val="36"/>
          <w:szCs w:val="36"/>
          <w:rtl/>
          <w:lang w:bidi="ar-SY"/>
        </w:rPr>
      </w:pPr>
      <w:r w:rsidRPr="00733939">
        <w:rPr>
          <w:rFonts w:ascii="Traditional Arabic" w:hAnsi="Traditional Arabic" w:cs="Traditional Arabic"/>
          <w:i/>
          <w:iCs/>
          <w:noProof/>
          <w:sz w:val="36"/>
          <w:szCs w:val="36"/>
          <w:rtl/>
        </w:rPr>
        <w:lastRenderedPageBreak/>
        <w:drawing>
          <wp:anchor distT="0" distB="0" distL="114300" distR="114300" simplePos="0" relativeHeight="251764736" behindDoc="0" locked="0" layoutInCell="1" allowOverlap="1">
            <wp:simplePos x="0" y="0"/>
            <wp:positionH relativeFrom="column">
              <wp:posOffset>54791</wp:posOffset>
            </wp:positionH>
            <wp:positionV relativeFrom="paragraph">
              <wp:posOffset>-13607</wp:posOffset>
            </wp:positionV>
            <wp:extent cx="1382849" cy="1448707"/>
            <wp:effectExtent l="19050" t="19050" r="26851" b="18143"/>
            <wp:wrapNone/>
            <wp:docPr id="12" name="Picture 2" descr="universite-da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e-damas-2"/>
                    <pic:cNvPicPr>
                      <a:picLocks noChangeAspect="1" noChangeArrowheads="1"/>
                    </pic:cNvPicPr>
                  </pic:nvPicPr>
                  <pic:blipFill>
                    <a:blip r:embed="rId18" cstate="print">
                      <a:grayscl/>
                    </a:blip>
                    <a:srcRect/>
                    <a:stretch>
                      <a:fillRect/>
                    </a:stretch>
                  </pic:blipFill>
                  <pic:spPr bwMode="auto">
                    <a:xfrm>
                      <a:off x="0" y="0"/>
                      <a:ext cx="1382849" cy="1448707"/>
                    </a:xfrm>
                    <a:prstGeom prst="rect">
                      <a:avLst/>
                    </a:prstGeom>
                    <a:noFill/>
                    <a:ln w="9525">
                      <a:solidFill>
                        <a:srgbClr val="000000"/>
                      </a:solidFill>
                      <a:miter lim="800000"/>
                      <a:headEnd/>
                      <a:tailEnd/>
                    </a:ln>
                  </pic:spPr>
                </pic:pic>
              </a:graphicData>
            </a:graphic>
          </wp:anchor>
        </w:drawing>
      </w:r>
      <w:r w:rsidRPr="00733939">
        <w:rPr>
          <w:rFonts w:ascii="Traditional Arabic" w:hAnsi="Traditional Arabic" w:cs="Traditional Arabic"/>
          <w:sz w:val="36"/>
          <w:szCs w:val="36"/>
          <w:rtl/>
          <w:lang w:bidi="ar-SY"/>
        </w:rPr>
        <w:t>جامعة دمشق</w:t>
      </w:r>
    </w:p>
    <w:p w:rsidR="004A5D95" w:rsidRPr="00983D69" w:rsidRDefault="004A5D95" w:rsidP="00AC057D">
      <w:pPr>
        <w:bidi/>
        <w:rPr>
          <w:rFonts w:ascii="Traditional Arabic" w:hAnsi="Traditional Arabic" w:cs="Traditional Arabic"/>
          <w:b/>
          <w:bCs/>
          <w:i/>
          <w:iCs/>
          <w:sz w:val="36"/>
          <w:szCs w:val="36"/>
          <w:rtl/>
          <w:lang w:bidi="ar-SY"/>
        </w:rPr>
      </w:pPr>
      <w:r w:rsidRPr="00733939">
        <w:rPr>
          <w:rFonts w:ascii="Traditional Arabic" w:hAnsi="Traditional Arabic" w:cs="Traditional Arabic"/>
          <w:sz w:val="36"/>
          <w:szCs w:val="36"/>
          <w:rtl/>
          <w:lang w:bidi="ar-SY"/>
        </w:rPr>
        <w:t>كلية الاقتصاد</w:t>
      </w:r>
    </w:p>
    <w:p w:rsidR="004A5D95" w:rsidRPr="00983D69" w:rsidRDefault="004A5D95" w:rsidP="00AC057D">
      <w:pPr>
        <w:bidi/>
        <w:rPr>
          <w:rFonts w:asciiTheme="majorBidi" w:hAnsiTheme="majorBidi" w:cstheme="majorBidi"/>
          <w:i/>
          <w:iCs/>
          <w:sz w:val="28"/>
          <w:szCs w:val="28"/>
          <w:rtl/>
          <w:lang w:bidi="ar-SY"/>
        </w:rPr>
      </w:pPr>
      <w:r w:rsidRPr="00733939">
        <w:rPr>
          <w:rFonts w:ascii="Traditional Arabic" w:hAnsi="Traditional Arabic" w:cs="Traditional Arabic"/>
          <w:sz w:val="36"/>
          <w:szCs w:val="36"/>
          <w:rtl/>
          <w:lang w:bidi="ar-SY"/>
        </w:rPr>
        <w:t>ماجستير إدارة الأعمال</w:t>
      </w:r>
    </w:p>
    <w:p w:rsidR="004A5D95" w:rsidRDefault="004A5D95" w:rsidP="00AC057D">
      <w:pPr>
        <w:bidi/>
        <w:rPr>
          <w:rFonts w:asciiTheme="majorBidi" w:hAnsiTheme="majorBidi" w:cstheme="majorBidi"/>
          <w:b/>
          <w:bCs/>
          <w:i/>
          <w:iCs/>
          <w:sz w:val="28"/>
          <w:szCs w:val="28"/>
          <w:rtl/>
          <w:lang w:bidi="ar-SY"/>
        </w:rPr>
      </w:pPr>
    </w:p>
    <w:p w:rsidR="004A5D95" w:rsidRDefault="004A5D95" w:rsidP="00AC057D">
      <w:pPr>
        <w:bidi/>
        <w:rPr>
          <w:rFonts w:asciiTheme="majorBidi" w:hAnsiTheme="majorBidi" w:cstheme="majorBidi"/>
          <w:b/>
          <w:bCs/>
          <w:i/>
          <w:iCs/>
          <w:sz w:val="28"/>
          <w:szCs w:val="28"/>
          <w:rtl/>
          <w:lang w:bidi="ar-SY"/>
        </w:rPr>
      </w:pPr>
    </w:p>
    <w:p w:rsidR="004A5D95" w:rsidRDefault="004A5D95" w:rsidP="00AC057D">
      <w:pPr>
        <w:bidi/>
        <w:rPr>
          <w:rFonts w:asciiTheme="majorBidi" w:hAnsiTheme="majorBidi" w:cstheme="majorBidi"/>
          <w:b/>
          <w:bCs/>
          <w:i/>
          <w:iCs/>
          <w:sz w:val="28"/>
          <w:szCs w:val="28"/>
          <w:rtl/>
          <w:lang w:bidi="ar-SY"/>
        </w:rPr>
      </w:pPr>
    </w:p>
    <w:p w:rsidR="004A5D95" w:rsidRDefault="004A5D95" w:rsidP="00AC057D">
      <w:pPr>
        <w:bidi/>
        <w:rPr>
          <w:rFonts w:asciiTheme="majorBidi" w:hAnsiTheme="majorBidi" w:cstheme="majorBidi"/>
          <w:b/>
          <w:bCs/>
          <w:i/>
          <w:iCs/>
          <w:sz w:val="28"/>
          <w:szCs w:val="28"/>
          <w:rtl/>
          <w:lang w:bidi="ar-SY"/>
        </w:rPr>
      </w:pPr>
    </w:p>
    <w:p w:rsidR="004A5D95" w:rsidRDefault="004A5D95" w:rsidP="00AC057D">
      <w:pPr>
        <w:bidi/>
        <w:jc w:val="center"/>
        <w:rPr>
          <w:rFonts w:asciiTheme="majorBidi" w:hAnsiTheme="majorBidi" w:cstheme="majorBidi"/>
          <w:b/>
          <w:bCs/>
          <w:i/>
          <w:iCs/>
          <w:sz w:val="28"/>
          <w:szCs w:val="28"/>
          <w:rtl/>
          <w:lang w:bidi="ar-SY"/>
        </w:rPr>
      </w:pPr>
      <w:r w:rsidRPr="000C754F">
        <w:rPr>
          <w:rFonts w:ascii="Traditional Arabic" w:hAnsi="Traditional Arabic" w:cs="DecoType Naskh Variants"/>
          <w:sz w:val="96"/>
          <w:szCs w:val="96"/>
          <w:rtl/>
          <w:lang w:bidi="ar-SY"/>
        </w:rPr>
        <w:t>الترتيب الداخلي للمصنع</w:t>
      </w:r>
    </w:p>
    <w:p w:rsidR="004A5D95" w:rsidRDefault="004A5D95" w:rsidP="00AC057D">
      <w:pPr>
        <w:bidi/>
        <w:rPr>
          <w:rFonts w:asciiTheme="majorBidi" w:hAnsiTheme="majorBidi" w:cstheme="majorBidi"/>
          <w:b/>
          <w:bCs/>
          <w:i/>
          <w:iCs/>
          <w:sz w:val="28"/>
          <w:szCs w:val="28"/>
          <w:rtl/>
          <w:lang w:bidi="ar-SY"/>
        </w:rPr>
      </w:pPr>
    </w:p>
    <w:p w:rsidR="004A5D95" w:rsidRDefault="004A5D95" w:rsidP="00AC057D">
      <w:pPr>
        <w:bidi/>
        <w:jc w:val="center"/>
        <w:rPr>
          <w:rFonts w:ascii="Traditional Arabic" w:hAnsi="Traditional Arabic" w:cs="Traditional Arabic"/>
          <w:b/>
          <w:bCs/>
          <w:i/>
          <w:iCs/>
          <w:sz w:val="40"/>
          <w:szCs w:val="40"/>
          <w:lang w:bidi="ar-SY"/>
        </w:rPr>
      </w:pPr>
      <w:r w:rsidRPr="000C754F">
        <w:rPr>
          <w:rFonts w:ascii="Traditional Arabic" w:hAnsi="Traditional Arabic" w:cs="Traditional Arabic"/>
          <w:sz w:val="40"/>
          <w:szCs w:val="40"/>
          <w:rtl/>
          <w:lang w:bidi="ar-SY"/>
        </w:rPr>
        <w:t>إعداد</w:t>
      </w:r>
    </w:p>
    <w:p w:rsidR="004A5D95" w:rsidRDefault="004A5D95" w:rsidP="00AC057D">
      <w:pPr>
        <w:bidi/>
        <w:rPr>
          <w:rFonts w:ascii="Traditional Arabic" w:hAnsi="Traditional Arabic" w:cs="Traditional Arabic"/>
          <w:i/>
          <w:iCs/>
          <w:sz w:val="40"/>
          <w:szCs w:val="40"/>
          <w:lang w:bidi="ar-SY"/>
        </w:rPr>
      </w:pPr>
      <w:r w:rsidRPr="00733939">
        <w:rPr>
          <w:rFonts w:ascii="Traditional Arabic" w:hAnsi="Traditional Arabic" w:cs="Traditional Arabic"/>
          <w:sz w:val="48"/>
          <w:szCs w:val="48"/>
          <w:rtl/>
          <w:lang w:bidi="ar-SY"/>
        </w:rPr>
        <w:t>محم</w:t>
      </w:r>
      <w:r w:rsidRPr="00733939">
        <w:rPr>
          <w:rFonts w:ascii="Traditional Arabic" w:hAnsi="Traditional Arabic" w:cs="Traditional Arabic" w:hint="cs"/>
          <w:sz w:val="48"/>
          <w:szCs w:val="48"/>
          <w:rtl/>
          <w:lang w:bidi="ar-SY"/>
        </w:rPr>
        <w:t>َّ</w:t>
      </w:r>
      <w:r w:rsidRPr="00733939">
        <w:rPr>
          <w:rFonts w:ascii="Traditional Arabic" w:hAnsi="Traditional Arabic" w:cs="Traditional Arabic"/>
          <w:sz w:val="48"/>
          <w:szCs w:val="48"/>
          <w:rtl/>
          <w:lang w:bidi="ar-SY"/>
        </w:rPr>
        <w:t>د عم</w:t>
      </w:r>
      <w:r w:rsidRPr="00733939">
        <w:rPr>
          <w:rFonts w:ascii="Traditional Arabic" w:hAnsi="Traditional Arabic" w:cs="Traditional Arabic" w:hint="cs"/>
          <w:sz w:val="48"/>
          <w:szCs w:val="48"/>
          <w:rtl/>
          <w:lang w:bidi="ar-SY"/>
        </w:rPr>
        <w:t>َّ</w:t>
      </w:r>
      <w:r w:rsidRPr="00733939">
        <w:rPr>
          <w:rFonts w:ascii="Traditional Arabic" w:hAnsi="Traditional Arabic" w:cs="Traditional Arabic"/>
          <w:sz w:val="48"/>
          <w:szCs w:val="48"/>
          <w:rtl/>
          <w:lang w:bidi="ar-SY"/>
        </w:rPr>
        <w:t>ار م</w:t>
      </w:r>
      <w:r w:rsidRPr="00733939">
        <w:rPr>
          <w:rFonts w:ascii="Traditional Arabic" w:hAnsi="Traditional Arabic" w:cs="Traditional Arabic" w:hint="cs"/>
          <w:sz w:val="48"/>
          <w:szCs w:val="48"/>
          <w:rtl/>
          <w:lang w:bidi="ar-SY"/>
        </w:rPr>
        <w:t>َ</w:t>
      </w:r>
      <w:r w:rsidRPr="00733939">
        <w:rPr>
          <w:rFonts w:ascii="Traditional Arabic" w:hAnsi="Traditional Arabic" w:cs="Traditional Arabic"/>
          <w:sz w:val="48"/>
          <w:szCs w:val="48"/>
          <w:rtl/>
          <w:lang w:bidi="ar-SY"/>
        </w:rPr>
        <w:t>عت</w:t>
      </w:r>
      <w:r w:rsidRPr="00733939">
        <w:rPr>
          <w:rFonts w:ascii="Traditional Arabic" w:hAnsi="Traditional Arabic" w:cs="Traditional Arabic" w:hint="cs"/>
          <w:sz w:val="48"/>
          <w:szCs w:val="48"/>
          <w:rtl/>
          <w:lang w:bidi="ar-SY"/>
        </w:rPr>
        <w:t>ُ</w:t>
      </w:r>
      <w:r w:rsidRPr="00733939">
        <w:rPr>
          <w:rFonts w:ascii="Traditional Arabic" w:hAnsi="Traditional Arabic" w:cs="Traditional Arabic"/>
          <w:sz w:val="48"/>
          <w:szCs w:val="48"/>
          <w:rtl/>
          <w:lang w:bidi="ar-SY"/>
        </w:rPr>
        <w:t>وق</w:t>
      </w:r>
      <w:r>
        <w:rPr>
          <w:rFonts w:ascii="Traditional Arabic" w:hAnsi="Traditional Arabic" w:cs="Traditional Arabic"/>
          <w:sz w:val="40"/>
          <w:szCs w:val="40"/>
          <w:lang w:bidi="ar-SY"/>
        </w:rPr>
        <w:t xml:space="preserve">     </w:t>
      </w:r>
      <w:r>
        <w:rPr>
          <w:rFonts w:ascii="Traditional Arabic" w:hAnsi="Traditional Arabic" w:cs="Traditional Arabic" w:hint="cs"/>
          <w:sz w:val="40"/>
          <w:szCs w:val="40"/>
          <w:rtl/>
          <w:lang w:bidi="ar-SY"/>
        </w:rPr>
        <w:t xml:space="preserve">                          </w:t>
      </w:r>
      <w:r>
        <w:rPr>
          <w:rFonts w:ascii="Traditional Arabic" w:hAnsi="Traditional Arabic" w:cs="Traditional Arabic"/>
          <w:sz w:val="40"/>
          <w:szCs w:val="40"/>
          <w:lang w:bidi="ar-SY"/>
        </w:rPr>
        <w:t xml:space="preserve"> </w:t>
      </w:r>
      <w:r>
        <w:rPr>
          <w:rFonts w:ascii="Traditional Arabic" w:hAnsi="Traditional Arabic" w:cs="Traditional Arabic" w:hint="cs"/>
          <w:sz w:val="40"/>
          <w:szCs w:val="40"/>
          <w:rtl/>
          <w:lang w:bidi="ar-SY"/>
        </w:rPr>
        <w:t xml:space="preserve">        </w:t>
      </w:r>
      <w:r w:rsidRPr="00733939">
        <w:rPr>
          <w:rFonts w:ascii="Traditional Arabic" w:hAnsi="Traditional Arabic" w:cs="Traditional Arabic" w:hint="cs"/>
          <w:sz w:val="48"/>
          <w:szCs w:val="48"/>
          <w:rtl/>
          <w:lang w:bidi="ar-SY"/>
        </w:rPr>
        <w:t>عَبد الرَحم</w:t>
      </w:r>
      <w:r w:rsidRPr="00733939">
        <w:rPr>
          <w:rFonts w:ascii="Traditional Arabic" w:hAnsi="Traditional Arabic" w:cs="Traditional Arabic"/>
          <w:sz w:val="48"/>
          <w:szCs w:val="48"/>
          <w:rtl/>
          <w:lang w:bidi="ar-SY"/>
        </w:rPr>
        <w:t>ٰ</w:t>
      </w:r>
      <w:r w:rsidRPr="00733939">
        <w:rPr>
          <w:rFonts w:ascii="Traditional Arabic" w:hAnsi="Traditional Arabic" w:cs="Traditional Arabic" w:hint="cs"/>
          <w:sz w:val="48"/>
          <w:szCs w:val="48"/>
          <w:rtl/>
          <w:lang w:bidi="ar-SY"/>
        </w:rPr>
        <w:t>ن سَلُّوم</w:t>
      </w:r>
      <w:r>
        <w:rPr>
          <w:rFonts w:ascii="Traditional Arabic" w:hAnsi="Traditional Arabic" w:cs="Traditional Arabic"/>
          <w:sz w:val="40"/>
          <w:szCs w:val="40"/>
          <w:lang w:bidi="ar-SY"/>
        </w:rPr>
        <w:t xml:space="preserve"> </w:t>
      </w:r>
    </w:p>
    <w:p w:rsidR="004A5D95" w:rsidRPr="000C754F" w:rsidRDefault="004A5D95" w:rsidP="00AC057D">
      <w:pPr>
        <w:bidi/>
        <w:rPr>
          <w:rFonts w:ascii="Traditional Arabic" w:hAnsi="Traditional Arabic" w:cs="Traditional Arabic"/>
          <w:i/>
          <w:iCs/>
          <w:sz w:val="40"/>
          <w:szCs w:val="40"/>
          <w:rtl/>
          <w:lang w:bidi="ar-SY"/>
        </w:rPr>
      </w:pPr>
    </w:p>
    <w:p w:rsidR="004A5D95" w:rsidRDefault="004A5D95" w:rsidP="00AC057D">
      <w:pPr>
        <w:bidi/>
        <w:jc w:val="center"/>
        <w:rPr>
          <w:rFonts w:ascii="Traditional Arabic" w:hAnsi="Traditional Arabic" w:cs="Traditional Arabic"/>
          <w:b/>
          <w:bCs/>
          <w:i/>
          <w:iCs/>
          <w:sz w:val="48"/>
          <w:szCs w:val="48"/>
          <w:rtl/>
          <w:lang w:bidi="ar-SY"/>
        </w:rPr>
      </w:pPr>
      <w:r w:rsidRPr="000C754F">
        <w:rPr>
          <w:rFonts w:ascii="Traditional Arabic" w:hAnsi="Traditional Arabic" w:cs="Traditional Arabic"/>
          <w:sz w:val="40"/>
          <w:szCs w:val="40"/>
          <w:rtl/>
          <w:lang w:bidi="ar-SY"/>
        </w:rPr>
        <w:t>إشراف</w:t>
      </w:r>
    </w:p>
    <w:p w:rsidR="004A5D95" w:rsidRDefault="004A5D95" w:rsidP="00AC057D">
      <w:pPr>
        <w:bidi/>
        <w:jc w:val="center"/>
        <w:rPr>
          <w:rFonts w:ascii="Traditional Arabic" w:hAnsi="Traditional Arabic" w:cs="Traditional Arabic"/>
          <w:i/>
          <w:iCs/>
          <w:sz w:val="48"/>
          <w:szCs w:val="48"/>
          <w:lang w:bidi="ar-SY"/>
        </w:rPr>
      </w:pPr>
      <w:r w:rsidRPr="000C754F">
        <w:rPr>
          <w:rFonts w:ascii="Traditional Arabic" w:hAnsi="Traditional Arabic" w:cs="Traditional Arabic"/>
          <w:sz w:val="48"/>
          <w:szCs w:val="48"/>
          <w:rtl/>
          <w:lang w:bidi="ar-SY"/>
        </w:rPr>
        <w:t>د.ب</w:t>
      </w:r>
      <w:r>
        <w:rPr>
          <w:rFonts w:ascii="Traditional Arabic" w:hAnsi="Traditional Arabic" w:cs="Traditional Arabic" w:hint="cs"/>
          <w:sz w:val="48"/>
          <w:szCs w:val="48"/>
          <w:rtl/>
          <w:lang w:bidi="ar-SY"/>
        </w:rPr>
        <w:t>َ</w:t>
      </w:r>
      <w:r w:rsidRPr="000C754F">
        <w:rPr>
          <w:rFonts w:ascii="Traditional Arabic" w:hAnsi="Traditional Arabic" w:cs="Traditional Arabic"/>
          <w:sz w:val="48"/>
          <w:szCs w:val="48"/>
          <w:rtl/>
          <w:lang w:bidi="ar-SY"/>
        </w:rPr>
        <w:t>س</w:t>
      </w:r>
      <w:r w:rsidRPr="000C754F">
        <w:rPr>
          <w:rFonts w:ascii="Traditional Arabic" w:hAnsi="Traditional Arabic" w:cs="Traditional Arabic" w:hint="cs"/>
          <w:sz w:val="48"/>
          <w:szCs w:val="48"/>
          <w:rtl/>
          <w:lang w:bidi="ar-SY"/>
        </w:rPr>
        <w:t>َّ</w:t>
      </w:r>
      <w:r w:rsidRPr="000C754F">
        <w:rPr>
          <w:rFonts w:ascii="Traditional Arabic" w:hAnsi="Traditional Arabic" w:cs="Traditional Arabic"/>
          <w:sz w:val="48"/>
          <w:szCs w:val="48"/>
          <w:rtl/>
          <w:lang w:bidi="ar-SY"/>
        </w:rPr>
        <w:t>ام التّ</w:t>
      </w:r>
      <w:r w:rsidRPr="000C754F">
        <w:rPr>
          <w:rFonts w:ascii="Traditional Arabic" w:hAnsi="Traditional Arabic" w:cs="Traditional Arabic" w:hint="cs"/>
          <w:sz w:val="48"/>
          <w:szCs w:val="48"/>
          <w:rtl/>
          <w:lang w:bidi="ar-SY"/>
        </w:rPr>
        <w:t>َ</w:t>
      </w:r>
      <w:r w:rsidRPr="000C754F">
        <w:rPr>
          <w:rFonts w:ascii="Traditional Arabic" w:hAnsi="Traditional Arabic" w:cs="Traditional Arabic"/>
          <w:sz w:val="48"/>
          <w:szCs w:val="48"/>
          <w:rtl/>
          <w:lang w:bidi="ar-SY"/>
        </w:rPr>
        <w:t>ز</w:t>
      </w:r>
      <w:r>
        <w:rPr>
          <w:rFonts w:ascii="Traditional Arabic" w:hAnsi="Traditional Arabic" w:cs="Traditional Arabic" w:hint="cs"/>
          <w:sz w:val="48"/>
          <w:szCs w:val="48"/>
          <w:rtl/>
          <w:lang w:bidi="ar-SY"/>
        </w:rPr>
        <w:t>َ</w:t>
      </w:r>
      <w:r w:rsidRPr="000C754F">
        <w:rPr>
          <w:rFonts w:ascii="Traditional Arabic" w:hAnsi="Traditional Arabic" w:cs="Traditional Arabic"/>
          <w:sz w:val="48"/>
          <w:szCs w:val="48"/>
          <w:rtl/>
          <w:lang w:bidi="ar-SY"/>
        </w:rPr>
        <w:t>ه</w:t>
      </w:r>
    </w:p>
    <w:p w:rsidR="004A5D95" w:rsidRPr="00733939" w:rsidRDefault="004A5D95" w:rsidP="00AC057D">
      <w:pPr>
        <w:bidi/>
        <w:jc w:val="center"/>
        <w:rPr>
          <w:rFonts w:ascii="Traditional Arabic" w:hAnsi="Traditional Arabic" w:cs="Traditional Arabic"/>
          <w:i/>
          <w:iCs/>
          <w:sz w:val="18"/>
          <w:szCs w:val="18"/>
          <w:rtl/>
          <w:lang w:bidi="ar-SY"/>
        </w:rPr>
      </w:pPr>
    </w:p>
    <w:p w:rsidR="004A5D95" w:rsidRPr="000C754F" w:rsidRDefault="004A5D95" w:rsidP="00AC057D">
      <w:pPr>
        <w:bidi/>
        <w:jc w:val="center"/>
        <w:rPr>
          <w:rFonts w:ascii="Traditional Arabic" w:hAnsi="Traditional Arabic" w:cs="Traditional Arabic"/>
          <w:i/>
          <w:iCs/>
          <w:sz w:val="32"/>
          <w:szCs w:val="32"/>
          <w:rtl/>
          <w:lang w:bidi="ar-SY"/>
        </w:rPr>
      </w:pPr>
      <w:r w:rsidRPr="000C754F">
        <w:rPr>
          <w:rFonts w:ascii="Traditional Arabic" w:hAnsi="Traditional Arabic" w:cs="Traditional Arabic" w:hint="cs"/>
          <w:sz w:val="32"/>
          <w:szCs w:val="32"/>
          <w:rtl/>
          <w:lang w:bidi="ar-SY"/>
        </w:rPr>
        <w:t xml:space="preserve">2009 </w:t>
      </w:r>
      <w:r>
        <w:rPr>
          <w:rFonts w:ascii="Traditional Arabic" w:hAnsi="Traditional Arabic" w:cs="Traditional Arabic"/>
          <w:sz w:val="32"/>
          <w:szCs w:val="32"/>
          <w:rtl/>
          <w:lang w:bidi="ar-SY"/>
        </w:rPr>
        <w:t>–</w:t>
      </w:r>
      <w:r w:rsidRPr="000C754F">
        <w:rPr>
          <w:rFonts w:ascii="Traditional Arabic" w:hAnsi="Traditional Arabic" w:cs="Traditional Arabic" w:hint="cs"/>
          <w:sz w:val="32"/>
          <w:szCs w:val="32"/>
          <w:rtl/>
          <w:lang w:bidi="ar-SY"/>
        </w:rPr>
        <w:t xml:space="preserve"> 2010</w:t>
      </w:r>
    </w:p>
    <w:p w:rsidR="004A5D95" w:rsidRPr="008F2B3F" w:rsidRDefault="004A5D95" w:rsidP="00AC057D">
      <w:pPr>
        <w:bidi/>
        <w:jc w:val="center"/>
        <w:rPr>
          <w:rFonts w:ascii="Traditional Arabic" w:hAnsi="Traditional Arabic" w:cs="Traditional Arabic"/>
          <w:b/>
          <w:bCs/>
          <w:i/>
          <w:iCs/>
          <w:sz w:val="28"/>
          <w:szCs w:val="28"/>
          <w:rtl/>
          <w:lang w:bidi="ar-SY"/>
        </w:rPr>
      </w:pPr>
      <w:r w:rsidRPr="008F2B3F">
        <w:rPr>
          <w:rFonts w:ascii="Traditional Arabic" w:hAnsi="Traditional Arabic" w:cs="Traditional Arabic"/>
          <w:b/>
          <w:bCs/>
          <w:sz w:val="36"/>
          <w:szCs w:val="36"/>
          <w:rtl/>
          <w:lang w:bidi="ar-SY"/>
        </w:rPr>
        <w:t>قائمة المحتويات</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lastRenderedPageBreak/>
        <w:t>مقدمة</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تعريف الترتيب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مضامين الترتيب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أهداف ومزايا الترتيب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مسؤولية عملية الترتيب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موقع قسم الترتيب الداخلي في الهيكل التنظيمي</w:t>
      </w:r>
      <w:r>
        <w:rPr>
          <w:rFonts w:ascii="Traditional Arabic" w:hAnsi="Traditional Arabic" w:cs="Traditional Arabic" w:hint="cs"/>
          <w:sz w:val="32"/>
          <w:szCs w:val="32"/>
          <w:rtl/>
          <w:lang w:bidi="ar-SY"/>
        </w:rPr>
        <w:t xml:space="preserve"> وعلاقته بالإدارات الأخرى</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الحاجة إلى قرارات الترتيب الداخلي للمصنع</w:t>
      </w:r>
    </w:p>
    <w:p w:rsidR="004A5D95"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العوامل المؤثرة على الترتيب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خطوات الترتيب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أنواع الترتيب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نظم أخرى للترتيب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 xml:space="preserve">خصائص الترتيب الداخلي الجيد </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الأساليب الكمية في الترتيب الداخلي للمصنع</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 xml:space="preserve">الأدوات المساعدة في الترتيب الداخلي للمصنع </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الخاتمة</w:t>
      </w:r>
    </w:p>
    <w:p w:rsidR="004A5D95" w:rsidRPr="008F2B3F" w:rsidRDefault="004A5D95" w:rsidP="00AC057D">
      <w:pPr>
        <w:bidi/>
        <w:ind w:left="1076"/>
        <w:rPr>
          <w:rFonts w:ascii="Traditional Arabic" w:hAnsi="Traditional Arabic" w:cs="Traditional Arabic"/>
          <w:i/>
          <w:iCs/>
          <w:sz w:val="32"/>
          <w:szCs w:val="32"/>
          <w:rtl/>
          <w:lang w:bidi="ar-SY"/>
        </w:rPr>
      </w:pPr>
      <w:r w:rsidRPr="008F2B3F">
        <w:rPr>
          <w:rFonts w:ascii="Traditional Arabic" w:hAnsi="Traditional Arabic" w:cs="Traditional Arabic"/>
          <w:sz w:val="32"/>
          <w:szCs w:val="32"/>
          <w:rtl/>
          <w:lang w:bidi="ar-SY"/>
        </w:rPr>
        <w:t>المراجع</w:t>
      </w:r>
    </w:p>
    <w:p w:rsidR="004A5D95" w:rsidRDefault="004A5D95" w:rsidP="00AC057D">
      <w:pPr>
        <w:bidi/>
        <w:rPr>
          <w:rFonts w:asciiTheme="majorBidi" w:hAnsiTheme="majorBidi" w:cstheme="majorBidi"/>
          <w:b/>
          <w:bCs/>
          <w:i/>
          <w:iCs/>
          <w:sz w:val="32"/>
          <w:szCs w:val="32"/>
          <w:lang w:bidi="ar-SY"/>
        </w:rPr>
      </w:pPr>
    </w:p>
    <w:p w:rsidR="004A5D95" w:rsidRDefault="004A5D95" w:rsidP="00AC057D">
      <w:pPr>
        <w:bidi/>
        <w:rPr>
          <w:rFonts w:asciiTheme="majorBidi" w:hAnsiTheme="majorBidi" w:cstheme="majorBidi" w:hint="cs"/>
          <w:b/>
          <w:bCs/>
          <w:i/>
          <w:iCs/>
          <w:sz w:val="32"/>
          <w:szCs w:val="32"/>
          <w:rtl/>
          <w:lang w:bidi="ar-SY"/>
        </w:rPr>
      </w:pPr>
    </w:p>
    <w:p w:rsidR="00444A98" w:rsidRDefault="00444A98" w:rsidP="00AC057D">
      <w:pPr>
        <w:bidi/>
        <w:rPr>
          <w:rFonts w:asciiTheme="majorBidi" w:hAnsiTheme="majorBidi" w:cstheme="majorBidi" w:hint="cs"/>
          <w:b/>
          <w:bCs/>
          <w:i/>
          <w:iCs/>
          <w:sz w:val="32"/>
          <w:szCs w:val="32"/>
          <w:rtl/>
          <w:lang w:bidi="ar-SY"/>
        </w:rPr>
      </w:pPr>
    </w:p>
    <w:p w:rsidR="00444A98" w:rsidRDefault="00444A98" w:rsidP="00AC057D">
      <w:pPr>
        <w:bidi/>
        <w:rPr>
          <w:rFonts w:asciiTheme="majorBidi" w:hAnsiTheme="majorBidi" w:cstheme="majorBidi"/>
          <w:b/>
          <w:bCs/>
          <w:i/>
          <w:iCs/>
          <w:sz w:val="32"/>
          <w:szCs w:val="32"/>
          <w:rtl/>
          <w:lang w:bidi="ar-SY"/>
        </w:rPr>
      </w:pPr>
    </w:p>
    <w:p w:rsidR="004A5D95" w:rsidRPr="00560D2D" w:rsidRDefault="004A5D95" w:rsidP="00AC057D">
      <w:pPr>
        <w:bidi/>
        <w:rPr>
          <w:rFonts w:ascii="Traditional Arabic" w:hAnsi="Traditional Arabic" w:cs="Traditional Arabic"/>
          <w:b/>
          <w:bCs/>
          <w:i/>
          <w:iCs/>
          <w:sz w:val="36"/>
          <w:szCs w:val="36"/>
          <w:rtl/>
          <w:lang w:bidi="ar-SY"/>
        </w:rPr>
      </w:pPr>
      <w:r w:rsidRPr="00560D2D">
        <w:rPr>
          <w:rFonts w:ascii="Traditional Arabic" w:hAnsi="Traditional Arabic" w:cs="Traditional Arabic"/>
          <w:b/>
          <w:bCs/>
          <w:sz w:val="36"/>
          <w:szCs w:val="36"/>
          <w:rtl/>
          <w:lang w:bidi="ar-SY"/>
        </w:rPr>
        <w:lastRenderedPageBreak/>
        <w:t>مقدمة</w:t>
      </w:r>
    </w:p>
    <w:p w:rsidR="004A5D95" w:rsidRPr="00983D69" w:rsidRDefault="004A5D95" w:rsidP="00AC057D">
      <w:pPr>
        <w:bidi/>
        <w:jc w:val="both"/>
        <w:rPr>
          <w:rFonts w:ascii="Traditional Arabic" w:hAnsi="Traditional Arabic" w:cs="Traditional Arabic"/>
          <w:b/>
          <w:bCs/>
          <w:i/>
          <w:iCs/>
          <w:sz w:val="32"/>
          <w:szCs w:val="32"/>
          <w:rtl/>
          <w:lang w:bidi="ar-SY"/>
        </w:rPr>
      </w:pPr>
      <w:r w:rsidRPr="00560D2D">
        <w:rPr>
          <w:rFonts w:ascii="Traditional Arabic" w:hAnsi="Traditional Arabic" w:cs="Traditional Arabic"/>
          <w:sz w:val="32"/>
          <w:szCs w:val="32"/>
          <w:rtl/>
          <w:lang w:bidi="ar-SY"/>
        </w:rPr>
        <w:t>تعتبر عملية الترتيب الداخلي من المهام الهامة التي يمارسها مدير العمليات.فالترتيب الداخلي للمصنع يؤدي إلى زيادة كفاءة العمليات الإنتاجية</w:t>
      </w:r>
      <w:r w:rsidRPr="00560D2D">
        <w:rPr>
          <w:rFonts w:ascii="Traditional Arabic" w:hAnsi="Traditional Arabic" w:cs="Traditional Arabic" w:hint="cs"/>
          <w:sz w:val="32"/>
          <w:szCs w:val="32"/>
          <w:rtl/>
          <w:lang w:bidi="ar-SY"/>
        </w:rPr>
        <w:t xml:space="preserve"> من خلال </w:t>
      </w:r>
      <w:r w:rsidRPr="00560D2D">
        <w:rPr>
          <w:rFonts w:ascii="Traditional Arabic" w:hAnsi="Traditional Arabic" w:cs="Traditional Arabic"/>
          <w:sz w:val="32"/>
          <w:szCs w:val="32"/>
          <w:rtl/>
          <w:lang w:bidi="ar-SY"/>
        </w:rPr>
        <w:t>الترتيب المناسب للآلات و المعدات و التسلسل المناسب للعمليات</w:t>
      </w:r>
      <w:r w:rsidRPr="00560D2D">
        <w:rPr>
          <w:rFonts w:ascii="Traditional Arabic" w:hAnsi="Traditional Arabic" w:cs="Traditional Arabic" w:hint="cs"/>
          <w:sz w:val="32"/>
          <w:szCs w:val="32"/>
          <w:rtl/>
          <w:lang w:bidi="ar-SY"/>
        </w:rPr>
        <w:t xml:space="preserve"> كذلك </w:t>
      </w:r>
      <w:r w:rsidRPr="00560D2D">
        <w:rPr>
          <w:rFonts w:ascii="Traditional Arabic" w:hAnsi="Traditional Arabic" w:cs="Traditional Arabic"/>
          <w:sz w:val="32"/>
          <w:szCs w:val="32"/>
          <w:rtl/>
          <w:lang w:bidi="ar-SY"/>
        </w:rPr>
        <w:t xml:space="preserve">قرب مخازن المواد تحت التشغيل من أماكن صنعها </w:t>
      </w:r>
      <w:r w:rsidRPr="00560D2D">
        <w:rPr>
          <w:rFonts w:ascii="Traditional Arabic" w:hAnsi="Traditional Arabic" w:cs="Traditional Arabic" w:hint="cs"/>
          <w:sz w:val="32"/>
          <w:szCs w:val="32"/>
          <w:rtl/>
          <w:lang w:bidi="ar-SY"/>
        </w:rPr>
        <w:t>و</w:t>
      </w:r>
      <w:r w:rsidRPr="00560D2D">
        <w:rPr>
          <w:rFonts w:ascii="Traditional Arabic" w:hAnsi="Traditional Arabic" w:cs="Traditional Arabic"/>
          <w:sz w:val="32"/>
          <w:szCs w:val="32"/>
          <w:rtl/>
          <w:lang w:bidi="ar-SY"/>
        </w:rPr>
        <w:t>قرب مخازن المواد الأولية من الآلات التي تستخدمها.</w:t>
      </w:r>
      <w:r w:rsidRPr="00560D2D">
        <w:rPr>
          <w:rFonts w:ascii="Traditional Arabic" w:hAnsi="Traditional Arabic" w:cs="Traditional Arabic" w:hint="cs"/>
          <w:sz w:val="32"/>
          <w:szCs w:val="32"/>
          <w:rtl/>
          <w:lang w:bidi="ar-SY"/>
        </w:rPr>
        <w:t xml:space="preserve"> </w:t>
      </w:r>
      <w:r w:rsidRPr="00560D2D">
        <w:rPr>
          <w:rFonts w:ascii="Traditional Arabic" w:hAnsi="Traditional Arabic" w:cs="Traditional Arabic"/>
          <w:sz w:val="32"/>
          <w:szCs w:val="32"/>
          <w:rtl/>
          <w:lang w:bidi="ar-SY"/>
        </w:rPr>
        <w:t>كل ذلك من أعمال الترتيب الداخلي يؤدي للكفاءة المطلوبة لعمليات</w:t>
      </w:r>
      <w:r w:rsidRPr="00560D2D">
        <w:rPr>
          <w:rFonts w:ascii="Traditional Arabic" w:hAnsi="Traditional Arabic" w:cs="Traditional Arabic" w:hint="cs"/>
          <w:sz w:val="32"/>
          <w:szCs w:val="32"/>
          <w:rtl/>
          <w:lang w:bidi="ar-SY"/>
        </w:rPr>
        <w:t xml:space="preserve"> الإنتاج</w:t>
      </w:r>
      <w:r w:rsidRPr="00560D2D">
        <w:rPr>
          <w:rFonts w:ascii="Traditional Arabic" w:hAnsi="Traditional Arabic" w:cs="Traditional Arabic"/>
          <w:sz w:val="32"/>
          <w:szCs w:val="32"/>
          <w:rtl/>
          <w:lang w:bidi="ar-SY"/>
        </w:rPr>
        <w:t>.و نظرا</w:t>
      </w:r>
      <w:r w:rsidRPr="00560D2D">
        <w:rPr>
          <w:rFonts w:ascii="Traditional Arabic" w:hAnsi="Traditional Arabic" w:cs="Traditional Arabic" w:hint="cs"/>
          <w:sz w:val="32"/>
          <w:szCs w:val="32"/>
          <w:rtl/>
          <w:lang w:bidi="ar-SY"/>
        </w:rPr>
        <w:t>ً</w:t>
      </w:r>
      <w:r w:rsidRPr="00560D2D">
        <w:rPr>
          <w:rFonts w:ascii="Traditional Arabic" w:hAnsi="Traditional Arabic" w:cs="Traditional Arabic"/>
          <w:sz w:val="32"/>
          <w:szCs w:val="32"/>
          <w:rtl/>
          <w:lang w:bidi="ar-SY"/>
        </w:rPr>
        <w:t xml:space="preserve"> لعدم وجود ترتيب يناسب كل المصانع </w:t>
      </w:r>
      <w:r w:rsidRPr="00560D2D">
        <w:rPr>
          <w:rFonts w:ascii="Traditional Arabic" w:hAnsi="Traditional Arabic" w:cs="Traditional Arabic" w:hint="cs"/>
          <w:sz w:val="32"/>
          <w:szCs w:val="32"/>
          <w:rtl/>
          <w:lang w:bidi="ar-SY"/>
        </w:rPr>
        <w:t>لاختلاف</w:t>
      </w:r>
      <w:r w:rsidRPr="00560D2D">
        <w:rPr>
          <w:rFonts w:ascii="Traditional Arabic" w:hAnsi="Traditional Arabic" w:cs="Traditional Arabic"/>
          <w:sz w:val="32"/>
          <w:szCs w:val="32"/>
          <w:rtl/>
          <w:lang w:bidi="ar-SY"/>
        </w:rPr>
        <w:t xml:space="preserve"> ظروف المصانع لذلك يجب تصميم ترتيب يناسب المصنع و الذي يعتبر عملية معقدة يجب دراستها بدقة نظرا</w:t>
      </w:r>
      <w:r w:rsidRPr="00560D2D">
        <w:rPr>
          <w:rFonts w:ascii="Traditional Arabic" w:hAnsi="Traditional Arabic" w:cs="Traditional Arabic" w:hint="cs"/>
          <w:sz w:val="32"/>
          <w:szCs w:val="32"/>
          <w:rtl/>
          <w:lang w:bidi="ar-SY"/>
        </w:rPr>
        <w:t>ً</w:t>
      </w:r>
      <w:r w:rsidRPr="00560D2D">
        <w:rPr>
          <w:rFonts w:ascii="Traditional Arabic" w:hAnsi="Traditional Arabic" w:cs="Traditional Arabic"/>
          <w:sz w:val="32"/>
          <w:szCs w:val="32"/>
          <w:rtl/>
          <w:lang w:bidi="ar-SY"/>
        </w:rPr>
        <w:t xml:space="preserve"> لما</w:t>
      </w:r>
      <w:r w:rsidRPr="00560D2D">
        <w:rPr>
          <w:rFonts w:ascii="Traditional Arabic" w:hAnsi="Traditional Arabic" w:cs="Traditional Arabic"/>
          <w:sz w:val="32"/>
          <w:szCs w:val="32"/>
          <w:lang w:bidi="ar-SY"/>
        </w:rPr>
        <w:t xml:space="preserve"> </w:t>
      </w:r>
      <w:r w:rsidRPr="00560D2D">
        <w:rPr>
          <w:rFonts w:ascii="Traditional Arabic" w:hAnsi="Traditional Arabic" w:cs="Traditional Arabic"/>
          <w:sz w:val="32"/>
          <w:szCs w:val="32"/>
          <w:rtl/>
          <w:lang w:bidi="ar-SY"/>
        </w:rPr>
        <w:t>يلي:</w:t>
      </w:r>
      <w:r w:rsidRPr="000A5A82">
        <w:rPr>
          <w:rStyle w:val="a5"/>
          <w:rFonts w:ascii="Traditional Arabic" w:hAnsi="Traditional Arabic" w:cs="Traditional Arabic"/>
          <w:b/>
          <w:bCs/>
          <w:sz w:val="32"/>
          <w:szCs w:val="32"/>
          <w:rtl/>
          <w:lang w:bidi="ar-SY"/>
        </w:rPr>
        <w:footnoteReference w:id="32"/>
      </w:r>
    </w:p>
    <w:p w:rsidR="004A5D95" w:rsidRPr="00560D2D" w:rsidRDefault="004A5D95" w:rsidP="00504FC7">
      <w:pPr>
        <w:pStyle w:val="a3"/>
        <w:numPr>
          <w:ilvl w:val="0"/>
          <w:numId w:val="69"/>
        </w:numPr>
        <w:tabs>
          <w:tab w:val="right" w:pos="793"/>
        </w:tabs>
        <w:bidi/>
        <w:spacing w:line="288" w:lineRule="auto"/>
        <w:rPr>
          <w:rFonts w:ascii="Traditional Arabic" w:hAnsi="Traditional Arabic" w:cs="Traditional Arabic"/>
          <w:i/>
          <w:iCs/>
          <w:sz w:val="32"/>
          <w:szCs w:val="32"/>
          <w:rtl/>
          <w:lang w:bidi="ar-SY"/>
        </w:rPr>
      </w:pPr>
      <w:r w:rsidRPr="00560D2D">
        <w:rPr>
          <w:rFonts w:ascii="Traditional Arabic" w:hAnsi="Traditional Arabic" w:cs="Traditional Arabic"/>
          <w:sz w:val="32"/>
          <w:szCs w:val="32"/>
          <w:rtl/>
          <w:lang w:bidi="ar-SY"/>
        </w:rPr>
        <w:t>تتطلب استثمارات كبيرة من الأموال و المجهود</w:t>
      </w:r>
      <w:r w:rsidRPr="00560D2D">
        <w:rPr>
          <w:rFonts w:ascii="Traditional Arabic" w:hAnsi="Traditional Arabic" w:cs="Traditional Arabic" w:hint="cs"/>
          <w:sz w:val="32"/>
          <w:szCs w:val="32"/>
          <w:rtl/>
          <w:lang w:bidi="ar-SY"/>
        </w:rPr>
        <w:t>.</w:t>
      </w:r>
    </w:p>
    <w:p w:rsidR="004A5D95" w:rsidRPr="00560D2D" w:rsidRDefault="004A5D95" w:rsidP="00504FC7">
      <w:pPr>
        <w:pStyle w:val="a3"/>
        <w:numPr>
          <w:ilvl w:val="0"/>
          <w:numId w:val="69"/>
        </w:numPr>
        <w:tabs>
          <w:tab w:val="right" w:pos="793"/>
        </w:tabs>
        <w:bidi/>
        <w:spacing w:line="288" w:lineRule="auto"/>
        <w:rPr>
          <w:rFonts w:ascii="Traditional Arabic" w:hAnsi="Traditional Arabic" w:cs="Traditional Arabic"/>
          <w:i/>
          <w:iCs/>
          <w:sz w:val="32"/>
          <w:szCs w:val="32"/>
          <w:rtl/>
          <w:lang w:bidi="ar-SY"/>
        </w:rPr>
      </w:pPr>
      <w:r w:rsidRPr="00560D2D">
        <w:rPr>
          <w:rFonts w:ascii="Traditional Arabic" w:hAnsi="Traditional Arabic" w:cs="Traditional Arabic"/>
          <w:sz w:val="32"/>
          <w:szCs w:val="32"/>
          <w:rtl/>
          <w:lang w:bidi="ar-SY"/>
        </w:rPr>
        <w:t xml:space="preserve">تنطوي على </w:t>
      </w:r>
      <w:r w:rsidRPr="00560D2D">
        <w:rPr>
          <w:rFonts w:ascii="Traditional Arabic" w:hAnsi="Traditional Arabic" w:cs="Traditional Arabic" w:hint="cs"/>
          <w:sz w:val="32"/>
          <w:szCs w:val="32"/>
          <w:rtl/>
          <w:lang w:bidi="ar-SY"/>
        </w:rPr>
        <w:t>التزامات</w:t>
      </w:r>
      <w:r w:rsidRPr="00560D2D">
        <w:rPr>
          <w:rFonts w:ascii="Traditional Arabic" w:hAnsi="Traditional Arabic" w:cs="Traditional Arabic"/>
          <w:sz w:val="32"/>
          <w:szCs w:val="32"/>
          <w:rtl/>
          <w:lang w:bidi="ar-SY"/>
        </w:rPr>
        <w:t xml:space="preserve"> طويلة الأجل حيث يصعب التغلب على أي أخطاء بشأنها</w:t>
      </w:r>
      <w:r w:rsidRPr="00560D2D">
        <w:rPr>
          <w:rFonts w:ascii="Traditional Arabic" w:hAnsi="Traditional Arabic" w:cs="Traditional Arabic" w:hint="cs"/>
          <w:sz w:val="32"/>
          <w:szCs w:val="32"/>
          <w:rtl/>
          <w:lang w:bidi="ar-SY"/>
        </w:rPr>
        <w:t>.</w:t>
      </w:r>
    </w:p>
    <w:p w:rsidR="004A5D95" w:rsidRPr="00560D2D" w:rsidRDefault="004A5D95" w:rsidP="00504FC7">
      <w:pPr>
        <w:pStyle w:val="a3"/>
        <w:numPr>
          <w:ilvl w:val="0"/>
          <w:numId w:val="69"/>
        </w:numPr>
        <w:tabs>
          <w:tab w:val="right" w:pos="793"/>
        </w:tabs>
        <w:bidi/>
        <w:spacing w:line="288" w:lineRule="auto"/>
        <w:rPr>
          <w:rFonts w:ascii="Traditional Arabic" w:hAnsi="Traditional Arabic" w:cs="Traditional Arabic"/>
          <w:b/>
          <w:bCs/>
          <w:i/>
          <w:iCs/>
          <w:sz w:val="32"/>
          <w:szCs w:val="32"/>
          <w:rtl/>
          <w:lang w:bidi="ar-SY"/>
        </w:rPr>
      </w:pPr>
      <w:r w:rsidRPr="00560D2D">
        <w:rPr>
          <w:rFonts w:ascii="Traditional Arabic" w:hAnsi="Traditional Arabic" w:cs="Traditional Arabic"/>
          <w:sz w:val="32"/>
          <w:szCs w:val="32"/>
          <w:rtl/>
          <w:lang w:bidi="ar-SY"/>
        </w:rPr>
        <w:t>تؤثر تأثيرا</w:t>
      </w:r>
      <w:r w:rsidRPr="00560D2D">
        <w:rPr>
          <w:rFonts w:ascii="Traditional Arabic" w:hAnsi="Traditional Arabic" w:cs="Traditional Arabic" w:hint="cs"/>
          <w:sz w:val="32"/>
          <w:szCs w:val="32"/>
          <w:rtl/>
          <w:lang w:bidi="ar-SY"/>
        </w:rPr>
        <w:t>ً</w:t>
      </w:r>
      <w:r w:rsidRPr="00560D2D">
        <w:rPr>
          <w:rFonts w:ascii="Traditional Arabic" w:hAnsi="Traditional Arabic" w:cs="Traditional Arabic"/>
          <w:sz w:val="32"/>
          <w:szCs w:val="32"/>
          <w:rtl/>
          <w:lang w:bidi="ar-SY"/>
        </w:rPr>
        <w:t xml:space="preserve"> هاما</w:t>
      </w:r>
      <w:r w:rsidRPr="00560D2D">
        <w:rPr>
          <w:rFonts w:ascii="Traditional Arabic" w:hAnsi="Traditional Arabic" w:cs="Traditional Arabic" w:hint="cs"/>
          <w:sz w:val="32"/>
          <w:szCs w:val="32"/>
          <w:rtl/>
          <w:lang w:bidi="ar-SY"/>
        </w:rPr>
        <w:t>ً</w:t>
      </w:r>
      <w:r w:rsidRPr="00560D2D">
        <w:rPr>
          <w:rFonts w:ascii="Traditional Arabic" w:hAnsi="Traditional Arabic" w:cs="Traditional Arabic"/>
          <w:sz w:val="32"/>
          <w:szCs w:val="32"/>
          <w:rtl/>
          <w:lang w:bidi="ar-SY"/>
        </w:rPr>
        <w:t xml:space="preserve"> على التكلفة و على كفاءة العمليات في الأجل القصير</w:t>
      </w:r>
      <w:r w:rsidRPr="00560D2D">
        <w:rPr>
          <w:rFonts w:ascii="Traditional Arabic" w:hAnsi="Traditional Arabic" w:cs="Traditional Arabic" w:hint="cs"/>
          <w:b/>
          <w:bCs/>
          <w:sz w:val="32"/>
          <w:szCs w:val="32"/>
          <w:rtl/>
          <w:lang w:bidi="ar-SY"/>
        </w:rPr>
        <w:t>.</w:t>
      </w:r>
    </w:p>
    <w:p w:rsidR="004A5D95" w:rsidRPr="00983D69" w:rsidRDefault="004A5D95" w:rsidP="00AC057D">
      <w:pPr>
        <w:bidi/>
        <w:rPr>
          <w:rFonts w:ascii="Traditional Arabic" w:hAnsi="Traditional Arabic" w:cs="Traditional Arabic"/>
          <w:b/>
          <w:bCs/>
          <w:i/>
          <w:iCs/>
          <w:sz w:val="32"/>
          <w:szCs w:val="32"/>
          <w:rtl/>
          <w:lang w:bidi="ar-SY"/>
        </w:rPr>
      </w:pPr>
      <w:r w:rsidRPr="00560D2D">
        <w:rPr>
          <w:rFonts w:ascii="Traditional Arabic" w:hAnsi="Traditional Arabic" w:cs="Traditional Arabic"/>
          <w:sz w:val="32"/>
          <w:szCs w:val="32"/>
          <w:rtl/>
          <w:lang w:bidi="ar-SY"/>
        </w:rPr>
        <w:t xml:space="preserve"> لذلك تبرز أهمية دراس</w:t>
      </w:r>
      <w:r w:rsidRPr="00560D2D">
        <w:rPr>
          <w:rFonts w:ascii="Traditional Arabic" w:hAnsi="Traditional Arabic" w:cs="Traditional Arabic" w:hint="cs"/>
          <w:sz w:val="32"/>
          <w:szCs w:val="32"/>
          <w:rtl/>
          <w:lang w:bidi="ar-SY"/>
        </w:rPr>
        <w:t xml:space="preserve">ة عمليات </w:t>
      </w:r>
      <w:r w:rsidRPr="00560D2D">
        <w:rPr>
          <w:rFonts w:ascii="Traditional Arabic" w:hAnsi="Traditional Arabic" w:cs="Traditional Arabic"/>
          <w:sz w:val="32"/>
          <w:szCs w:val="32"/>
          <w:rtl/>
          <w:lang w:bidi="ar-SY"/>
        </w:rPr>
        <w:t>الترتيب الداخلي للمصنع</w:t>
      </w:r>
      <w:r>
        <w:rPr>
          <w:rFonts w:asciiTheme="majorBidi" w:hAnsiTheme="majorBidi" w:cstheme="majorBidi" w:hint="cs"/>
          <w:sz w:val="32"/>
          <w:szCs w:val="32"/>
          <w:rtl/>
          <w:lang w:bidi="ar-SY"/>
        </w:rPr>
        <w:t xml:space="preserve"> .............</w:t>
      </w:r>
    </w:p>
    <w:p w:rsidR="004A5D95" w:rsidRDefault="004A5D95" w:rsidP="00AC057D">
      <w:pPr>
        <w:bidi/>
        <w:rPr>
          <w:rFonts w:ascii="Traditional Arabic" w:hAnsi="Traditional Arabic" w:cs="Traditional Arabic"/>
          <w:b/>
          <w:bCs/>
          <w:i/>
          <w:iCs/>
          <w:sz w:val="36"/>
          <w:szCs w:val="36"/>
          <w:rtl/>
          <w:lang w:bidi="ar-SY"/>
        </w:rPr>
      </w:pPr>
      <w:r w:rsidRPr="00560D2D">
        <w:rPr>
          <w:rFonts w:ascii="Traditional Arabic" w:hAnsi="Traditional Arabic" w:cs="Traditional Arabic"/>
          <w:b/>
          <w:bCs/>
          <w:sz w:val="36"/>
          <w:szCs w:val="36"/>
          <w:rtl/>
          <w:lang w:bidi="ar-SY"/>
        </w:rPr>
        <w:t>تعريف الترتيب الداخلي للمصنع</w:t>
      </w:r>
    </w:p>
    <w:p w:rsidR="004A5D95" w:rsidRPr="00560D2D"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تتفاوت نظرة الباحثين في مجال إدارة النظم والعمليات الإنتاجية فيما يتعلق في الترتيب الداخلي للمصنع ومن أهم هذه التعاريف:</w:t>
      </w:r>
    </w:p>
    <w:p w:rsidR="004A5D95" w:rsidRDefault="004A5D95" w:rsidP="00504FC7">
      <w:pPr>
        <w:pStyle w:val="a3"/>
        <w:numPr>
          <w:ilvl w:val="0"/>
          <w:numId w:val="54"/>
        </w:numPr>
        <w:bidi/>
        <w:spacing w:line="288" w:lineRule="auto"/>
        <w:jc w:val="both"/>
        <w:rPr>
          <w:rFonts w:ascii="Traditional Arabic" w:hAnsi="Traditional Arabic" w:cs="Traditional Arabic"/>
          <w:i/>
          <w:iCs/>
          <w:sz w:val="32"/>
          <w:szCs w:val="32"/>
          <w:lang w:bidi="ar-SY"/>
        </w:rPr>
      </w:pPr>
      <w:r w:rsidRPr="00882A41">
        <w:rPr>
          <w:rStyle w:val="a5"/>
          <w:rFonts w:ascii="Traditional Arabic" w:hAnsi="Traditional Arabic" w:cs="Traditional Arabic"/>
          <w:b/>
          <w:bCs/>
          <w:sz w:val="32"/>
          <w:szCs w:val="32"/>
          <w:rtl/>
          <w:lang w:bidi="ar-SY"/>
        </w:rPr>
        <w:footnoteReference w:id="33"/>
      </w:r>
      <w:r>
        <w:rPr>
          <w:rFonts w:ascii="Traditional Arabic" w:hAnsi="Traditional Arabic" w:cs="Traditional Arabic" w:hint="cs"/>
          <w:sz w:val="32"/>
          <w:szCs w:val="32"/>
          <w:rtl/>
          <w:lang w:bidi="ar-SY"/>
        </w:rPr>
        <w:t xml:space="preserve"> </w:t>
      </w:r>
      <w:r>
        <w:rPr>
          <w:rFonts w:ascii="Traditional Arabic" w:hAnsi="Traditional Arabic" w:cs="Traditional Arabic"/>
          <w:sz w:val="32"/>
          <w:szCs w:val="32"/>
          <w:rtl/>
          <w:lang w:bidi="ar-SY"/>
        </w:rPr>
        <w:t xml:space="preserve">هو </w:t>
      </w:r>
      <w:r w:rsidRPr="00882A41">
        <w:rPr>
          <w:rFonts w:ascii="Traditional Arabic" w:hAnsi="Traditional Arabic" w:cs="Traditional Arabic"/>
          <w:sz w:val="32"/>
          <w:szCs w:val="32"/>
          <w:rtl/>
          <w:lang w:bidi="ar-SY"/>
        </w:rPr>
        <w:t>عملية ترتيب مسالك ال</w:t>
      </w:r>
      <w:r>
        <w:rPr>
          <w:rFonts w:ascii="Traditional Arabic" w:hAnsi="Traditional Arabic" w:cs="Traditional Arabic"/>
          <w:sz w:val="32"/>
          <w:szCs w:val="32"/>
          <w:rtl/>
          <w:lang w:bidi="ar-SY"/>
        </w:rPr>
        <w:t>مواد و مسالك إنتاج مكونات المنت</w:t>
      </w:r>
      <w:r w:rsidRPr="00882A41">
        <w:rPr>
          <w:rFonts w:ascii="Traditional Arabic" w:hAnsi="Traditional Arabic" w:cs="Traditional Arabic"/>
          <w:sz w:val="32"/>
          <w:szCs w:val="32"/>
          <w:rtl/>
          <w:lang w:bidi="ar-SY"/>
        </w:rPr>
        <w:t>ج التام و كل عملية من العمليات الصناعية التي تتكون منها العملية الإنتاجية من أجل تحقيق أعلى كفاءة إنتاجية.</w:t>
      </w:r>
    </w:p>
    <w:p w:rsidR="004A5D95" w:rsidRPr="00882A41" w:rsidRDefault="004A5D95" w:rsidP="00AC057D">
      <w:pPr>
        <w:pStyle w:val="a3"/>
        <w:bidi/>
        <w:jc w:val="both"/>
        <w:rPr>
          <w:rFonts w:ascii="Traditional Arabic" w:hAnsi="Traditional Arabic" w:cs="Traditional Arabic"/>
          <w:i/>
          <w:iCs/>
          <w:sz w:val="32"/>
          <w:szCs w:val="32"/>
          <w:lang w:bidi="ar-SY"/>
        </w:rPr>
      </w:pPr>
    </w:p>
    <w:p w:rsidR="004A5D95" w:rsidRPr="00C4431F" w:rsidRDefault="004A5D95" w:rsidP="00504FC7">
      <w:pPr>
        <w:pStyle w:val="a3"/>
        <w:numPr>
          <w:ilvl w:val="0"/>
          <w:numId w:val="54"/>
        </w:numPr>
        <w:bidi/>
        <w:spacing w:line="288" w:lineRule="auto"/>
        <w:jc w:val="both"/>
        <w:rPr>
          <w:rFonts w:ascii="Traditional Arabic" w:hAnsi="Traditional Arabic" w:cs="Traditional Arabic"/>
          <w:i/>
          <w:iCs/>
          <w:sz w:val="32"/>
          <w:szCs w:val="32"/>
          <w:lang w:bidi="ar-SY"/>
        </w:rPr>
      </w:pPr>
      <w:r w:rsidRPr="00733939">
        <w:rPr>
          <w:rStyle w:val="a5"/>
          <w:rFonts w:ascii="Traditional Arabic" w:hAnsi="Traditional Arabic" w:cs="Traditional Arabic"/>
          <w:b/>
          <w:bCs/>
          <w:sz w:val="32"/>
          <w:szCs w:val="32"/>
          <w:rtl/>
          <w:lang w:bidi="ar-SY"/>
        </w:rPr>
        <w:footnoteReference w:id="34"/>
      </w:r>
      <w:r w:rsidRPr="00733939">
        <w:rPr>
          <w:rFonts w:ascii="Traditional Arabic" w:hAnsi="Traditional Arabic" w:cs="Traditional Arabic" w:hint="cs"/>
          <w:b/>
          <w:bCs/>
          <w:sz w:val="32"/>
          <w:szCs w:val="32"/>
          <w:rtl/>
          <w:lang w:bidi="ar-SY"/>
        </w:rPr>
        <w:t xml:space="preserve"> </w:t>
      </w:r>
      <w:r w:rsidRPr="00733939">
        <w:rPr>
          <w:rFonts w:ascii="Traditional Arabic" w:hAnsi="Traditional Arabic" w:cs="Traditional Arabic"/>
          <w:sz w:val="32"/>
          <w:szCs w:val="32"/>
          <w:rtl/>
          <w:lang w:bidi="ar-SY"/>
        </w:rPr>
        <w:t>تخ</w:t>
      </w:r>
      <w:r>
        <w:rPr>
          <w:rFonts w:ascii="Traditional Arabic" w:hAnsi="Traditional Arabic" w:cs="Traditional Arabic"/>
          <w:sz w:val="32"/>
          <w:szCs w:val="32"/>
          <w:rtl/>
          <w:lang w:bidi="ar-SY"/>
        </w:rPr>
        <w:t>طيط مسالك المواد حتى تصبح منتجا</w:t>
      </w:r>
      <w:r>
        <w:rPr>
          <w:rFonts w:ascii="Traditional Arabic" w:hAnsi="Traditional Arabic" w:cs="Traditional Arabic" w:hint="cs"/>
          <w:sz w:val="32"/>
          <w:szCs w:val="32"/>
          <w:rtl/>
          <w:lang w:bidi="ar-SY"/>
        </w:rPr>
        <w:t>ً</w:t>
      </w:r>
      <w:r w:rsidRPr="00733939">
        <w:rPr>
          <w:rFonts w:ascii="Traditional Arabic" w:hAnsi="Traditional Arabic" w:cs="Traditional Arabic"/>
          <w:sz w:val="32"/>
          <w:szCs w:val="32"/>
          <w:rtl/>
          <w:lang w:bidi="ar-SY"/>
        </w:rPr>
        <w:t xml:space="preserve"> تام الصنع، ومسالك إنتاج كل جزء من الأجزاء التي يتكون منها المنتج، وكل عملية من العمليات الصناعية التي تتكون منها العملية الإنتاجية لتحقيق أحسن نتائج اقتصادية ممكنة</w:t>
      </w:r>
      <w:r w:rsidRPr="00733939">
        <w:rPr>
          <w:rFonts w:ascii="Traditional Arabic" w:hAnsi="Traditional Arabic" w:cs="Traditional Arabic"/>
          <w:rtl/>
          <w:lang w:bidi="ar-SY"/>
        </w:rPr>
        <w:t>.</w:t>
      </w:r>
    </w:p>
    <w:p w:rsidR="004A5D95" w:rsidRPr="00983D69" w:rsidRDefault="004A5D95" w:rsidP="00504FC7">
      <w:pPr>
        <w:pStyle w:val="a3"/>
        <w:numPr>
          <w:ilvl w:val="0"/>
          <w:numId w:val="54"/>
        </w:numPr>
        <w:bidi/>
        <w:spacing w:line="288" w:lineRule="auto"/>
        <w:rPr>
          <w:rFonts w:ascii="Traditional Arabic" w:hAnsi="Traditional Arabic" w:cs="Traditional Arabic"/>
          <w:b/>
          <w:bCs/>
          <w:i/>
          <w:iCs/>
          <w:sz w:val="32"/>
          <w:szCs w:val="32"/>
          <w:lang w:bidi="ar-SY"/>
        </w:rPr>
      </w:pPr>
      <w:r>
        <w:rPr>
          <w:rFonts w:ascii="Traditional Arabic" w:hAnsi="Traditional Arabic" w:cs="Traditional Arabic"/>
          <w:sz w:val="32"/>
          <w:szCs w:val="32"/>
          <w:rtl/>
          <w:lang w:bidi="ar-SY"/>
        </w:rPr>
        <w:t>كما و يمكن تعريف</w:t>
      </w:r>
      <w:r>
        <w:rPr>
          <w:rFonts w:ascii="Traditional Arabic" w:hAnsi="Traditional Arabic" w:cs="Traditional Arabic" w:hint="cs"/>
          <w:sz w:val="32"/>
          <w:szCs w:val="32"/>
          <w:rtl/>
          <w:lang w:bidi="ar-SY"/>
        </w:rPr>
        <w:t xml:space="preserve"> هذه العملية </w:t>
      </w:r>
      <w:r w:rsidRPr="00C4431F">
        <w:rPr>
          <w:rFonts w:ascii="Traditional Arabic" w:hAnsi="Traditional Arabic" w:cs="Traditional Arabic"/>
          <w:sz w:val="32"/>
          <w:szCs w:val="32"/>
          <w:rtl/>
          <w:lang w:bidi="ar-SY"/>
        </w:rPr>
        <w:t>كما يلي</w:t>
      </w:r>
      <w:r>
        <w:rPr>
          <w:rStyle w:val="a5"/>
          <w:rFonts w:ascii="Traditional Arabic" w:hAnsi="Traditional Arabic" w:cs="Traditional Arabic"/>
          <w:b/>
          <w:bCs/>
          <w:sz w:val="32"/>
          <w:szCs w:val="32"/>
          <w:rtl/>
          <w:lang w:bidi="ar-SY"/>
        </w:rPr>
        <w:footnoteReference w:id="35"/>
      </w:r>
    </w:p>
    <w:p w:rsidR="004A5D95" w:rsidRPr="00733939" w:rsidRDefault="004A5D95" w:rsidP="00AC057D">
      <w:pPr>
        <w:bidi/>
        <w:ind w:left="360"/>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lastRenderedPageBreak/>
        <w:t xml:space="preserve">التحديد المقدم لنظام العمل داخل الأقسام , و </w:t>
      </w:r>
      <w:r w:rsidRPr="00983D69">
        <w:rPr>
          <w:rFonts w:ascii="Traditional Arabic" w:hAnsi="Traditional Arabic" w:cs="Traditional Arabic" w:hint="cs"/>
          <w:sz w:val="32"/>
          <w:szCs w:val="32"/>
          <w:rtl/>
          <w:lang w:bidi="ar-SY"/>
        </w:rPr>
        <w:t>اختيار</w:t>
      </w:r>
      <w:r w:rsidRPr="00983D69">
        <w:rPr>
          <w:rFonts w:ascii="Traditional Arabic" w:hAnsi="Traditional Arabic" w:cs="Traditional Arabic"/>
          <w:sz w:val="32"/>
          <w:szCs w:val="32"/>
          <w:rtl/>
          <w:lang w:bidi="ar-SY"/>
        </w:rPr>
        <w:t xml:space="preserve"> مواقع محطات التشغيل, و مراكز الإنتاج, و مناطق </w:t>
      </w:r>
      <w:r w:rsidRPr="00983D69">
        <w:rPr>
          <w:rFonts w:ascii="Traditional Arabic" w:hAnsi="Traditional Arabic" w:cs="Traditional Arabic" w:hint="cs"/>
          <w:sz w:val="32"/>
          <w:szCs w:val="32"/>
          <w:rtl/>
          <w:lang w:bidi="ar-SY"/>
        </w:rPr>
        <w:t>الانتظار</w:t>
      </w:r>
      <w:r w:rsidRPr="00983D69">
        <w:rPr>
          <w:rFonts w:ascii="Traditional Arabic" w:hAnsi="Traditional Arabic" w:cs="Traditional Arabic"/>
          <w:sz w:val="32"/>
          <w:szCs w:val="32"/>
          <w:rtl/>
          <w:lang w:bidi="ar-SY"/>
        </w:rPr>
        <w:t xml:space="preserve"> و التخزين و غيرها.و هو تحديد يتطلب دراسة العلاقة بين الأقسام المختلفة, و تحديد مسارات الإنتاج و وسائل الاتصال بينها.</w:t>
      </w:r>
      <w:r w:rsidRPr="00983D69">
        <w:rPr>
          <w:rFonts w:ascii="Traditional Arabic" w:hAnsi="Traditional Arabic" w:cs="Traditional Arabic"/>
          <w:b/>
          <w:bCs/>
          <w:sz w:val="36"/>
          <w:szCs w:val="36"/>
          <w:rtl/>
          <w:lang w:bidi="ar-SY"/>
        </w:rPr>
        <w:t xml:space="preserve">   </w:t>
      </w:r>
    </w:p>
    <w:p w:rsidR="004A5D95" w:rsidRDefault="004A5D95" w:rsidP="00AC057D">
      <w:pPr>
        <w:bidi/>
        <w:ind w:left="-58"/>
        <w:rPr>
          <w:rFonts w:ascii="Traditional Arabic" w:hAnsi="Traditional Arabic" w:cs="Traditional Arabic"/>
          <w:b/>
          <w:bCs/>
          <w:i/>
          <w:iCs/>
          <w:sz w:val="36"/>
          <w:szCs w:val="36"/>
          <w:rtl/>
          <w:lang w:bidi="ar-SY"/>
        </w:rPr>
      </w:pPr>
      <w:r>
        <w:rPr>
          <w:rFonts w:ascii="Traditional Arabic" w:hAnsi="Traditional Arabic" w:cs="Traditional Arabic" w:hint="cs"/>
          <w:b/>
          <w:bCs/>
          <w:sz w:val="36"/>
          <w:szCs w:val="36"/>
          <w:rtl/>
          <w:lang w:bidi="ar-SY"/>
        </w:rPr>
        <w:t xml:space="preserve"> </w:t>
      </w:r>
      <w:r>
        <w:rPr>
          <w:rFonts w:ascii="Traditional Arabic" w:hAnsi="Traditional Arabic" w:cs="Traditional Arabic"/>
          <w:b/>
          <w:bCs/>
          <w:sz w:val="36"/>
          <w:szCs w:val="36"/>
          <w:rtl/>
          <w:lang w:bidi="ar-SY"/>
        </w:rPr>
        <w:t>مضامين الترتيب الداخلي للمصنع</w:t>
      </w:r>
    </w:p>
    <w:p w:rsidR="004A5D95" w:rsidRPr="00C4431F" w:rsidRDefault="004A5D95" w:rsidP="00AC057D">
      <w:pPr>
        <w:bidi/>
        <w:ind w:left="43"/>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ينطوي مضمون عملية الترتيب الداخلي على عدد من الأنشطة كالآتي:</w:t>
      </w:r>
      <w:r w:rsidRPr="000A5A82">
        <w:rPr>
          <w:rStyle w:val="a5"/>
          <w:rFonts w:ascii="Traditional Arabic" w:hAnsi="Traditional Arabic" w:cs="Traditional Arabic"/>
          <w:b/>
          <w:bCs/>
          <w:sz w:val="32"/>
          <w:szCs w:val="32"/>
          <w:rtl/>
          <w:lang w:bidi="ar-SY"/>
        </w:rPr>
        <w:footnoteReference w:id="36"/>
      </w:r>
      <w:r>
        <w:rPr>
          <w:rFonts w:ascii="Traditional Arabic" w:hAnsi="Traditional Arabic" w:cs="Traditional Arabic" w:hint="cs"/>
          <w:sz w:val="32"/>
          <w:szCs w:val="32"/>
          <w:rtl/>
          <w:lang w:bidi="ar-SY"/>
        </w:rPr>
        <w:t xml:space="preserve"> </w:t>
      </w:r>
    </w:p>
    <w:p w:rsidR="004A5D95" w:rsidRPr="00983D69" w:rsidRDefault="004A5D95" w:rsidP="00504FC7">
      <w:pPr>
        <w:pStyle w:val="a3"/>
        <w:numPr>
          <w:ilvl w:val="0"/>
          <w:numId w:val="55"/>
        </w:numPr>
        <w:bidi/>
        <w:spacing w:line="288" w:lineRule="auto"/>
        <w:ind w:left="610"/>
        <w:jc w:val="both"/>
        <w:rPr>
          <w:rFonts w:ascii="Traditional Arabic" w:hAnsi="Traditional Arabic" w:cs="Traditional Arabic"/>
          <w:b/>
          <w:bCs/>
          <w:i/>
          <w:iCs/>
          <w:sz w:val="32"/>
          <w:szCs w:val="32"/>
          <w:lang w:bidi="ar-SY"/>
        </w:rPr>
      </w:pPr>
      <w:r w:rsidRPr="00983D69">
        <w:rPr>
          <w:rFonts w:ascii="Traditional Arabic" w:hAnsi="Traditional Arabic" w:cs="Traditional Arabic"/>
          <w:sz w:val="32"/>
          <w:szCs w:val="32"/>
          <w:rtl/>
          <w:lang w:bidi="ar-SY"/>
        </w:rPr>
        <w:t xml:space="preserve">تحديد موقع و مساحات </w:t>
      </w:r>
      <w:r w:rsidRPr="00983D69">
        <w:rPr>
          <w:rFonts w:ascii="Traditional Arabic" w:hAnsi="Traditional Arabic" w:cs="Traditional Arabic" w:hint="cs"/>
          <w:sz w:val="32"/>
          <w:szCs w:val="32"/>
          <w:rtl/>
          <w:lang w:bidi="ar-SY"/>
        </w:rPr>
        <w:t>الأماكن</w:t>
      </w:r>
      <w:r w:rsidRPr="00983D69">
        <w:rPr>
          <w:rFonts w:ascii="Traditional Arabic" w:hAnsi="Traditional Arabic" w:cs="Traditional Arabic"/>
          <w:sz w:val="32"/>
          <w:szCs w:val="32"/>
          <w:rtl/>
          <w:lang w:bidi="ar-SY"/>
        </w:rPr>
        <w:t xml:space="preserve"> </w:t>
      </w:r>
      <w:r w:rsidRPr="00983D69">
        <w:rPr>
          <w:rFonts w:ascii="Traditional Arabic" w:hAnsi="Traditional Arabic" w:cs="Traditional Arabic" w:hint="cs"/>
          <w:sz w:val="32"/>
          <w:szCs w:val="32"/>
          <w:rtl/>
          <w:lang w:bidi="ar-SY"/>
        </w:rPr>
        <w:t>اللازمة</w:t>
      </w:r>
      <w:r w:rsidRPr="00983D69">
        <w:rPr>
          <w:rFonts w:ascii="Traditional Arabic" w:hAnsi="Traditional Arabic" w:cs="Traditional Arabic"/>
          <w:sz w:val="32"/>
          <w:szCs w:val="32"/>
          <w:rtl/>
          <w:lang w:bidi="ar-SY"/>
        </w:rPr>
        <w:t xml:space="preserve"> لعمليات </w:t>
      </w:r>
      <w:r w:rsidRPr="00983D69">
        <w:rPr>
          <w:rFonts w:ascii="Traditional Arabic" w:hAnsi="Traditional Arabic" w:cs="Traditional Arabic" w:hint="cs"/>
          <w:sz w:val="32"/>
          <w:szCs w:val="32"/>
          <w:rtl/>
          <w:lang w:bidi="ar-SY"/>
        </w:rPr>
        <w:t>استلام</w:t>
      </w:r>
      <w:r w:rsidRPr="00983D69">
        <w:rPr>
          <w:rFonts w:ascii="Traditional Arabic" w:hAnsi="Traditional Arabic" w:cs="Traditional Arabic"/>
          <w:sz w:val="32"/>
          <w:szCs w:val="32"/>
          <w:rtl/>
          <w:lang w:bidi="ar-SY"/>
        </w:rPr>
        <w:t xml:space="preserve"> و تخزين و </w:t>
      </w:r>
      <w:r w:rsidRPr="00983D69">
        <w:rPr>
          <w:rFonts w:ascii="Traditional Arabic" w:hAnsi="Traditional Arabic" w:cs="Traditional Arabic" w:hint="cs"/>
          <w:sz w:val="32"/>
          <w:szCs w:val="32"/>
          <w:rtl/>
          <w:lang w:bidi="ar-SY"/>
        </w:rPr>
        <w:t>استخدام</w:t>
      </w:r>
      <w:r w:rsidRPr="00983D69">
        <w:rPr>
          <w:rFonts w:ascii="Traditional Arabic" w:hAnsi="Traditional Arabic" w:cs="Traditional Arabic"/>
          <w:sz w:val="32"/>
          <w:szCs w:val="32"/>
          <w:rtl/>
          <w:lang w:bidi="ar-SY"/>
        </w:rPr>
        <w:t xml:space="preserve"> و نقل المواد التي تلزم العملية </w:t>
      </w:r>
      <w:r w:rsidRPr="00983D69">
        <w:rPr>
          <w:rFonts w:ascii="Traditional Arabic" w:hAnsi="Traditional Arabic" w:cs="Traditional Arabic" w:hint="cs"/>
          <w:sz w:val="32"/>
          <w:szCs w:val="32"/>
          <w:rtl/>
          <w:lang w:bidi="ar-SY"/>
        </w:rPr>
        <w:t>الإنتاجية</w:t>
      </w:r>
      <w:r w:rsidRPr="00983D69">
        <w:rPr>
          <w:rFonts w:ascii="Traditional Arabic" w:hAnsi="Traditional Arabic" w:cs="Traditional Arabic"/>
          <w:sz w:val="32"/>
          <w:szCs w:val="32"/>
          <w:rtl/>
          <w:lang w:bidi="ar-SY"/>
        </w:rPr>
        <w:t xml:space="preserve">.و يتضمن وسائل المناولة الواجب </w:t>
      </w:r>
      <w:r w:rsidRPr="00983D69">
        <w:rPr>
          <w:rFonts w:ascii="Traditional Arabic" w:hAnsi="Traditional Arabic" w:cs="Traditional Arabic" w:hint="cs"/>
          <w:sz w:val="32"/>
          <w:szCs w:val="32"/>
          <w:rtl/>
          <w:lang w:bidi="ar-SY"/>
        </w:rPr>
        <w:t>استخدامها</w:t>
      </w:r>
      <w:r w:rsidRPr="00983D69">
        <w:rPr>
          <w:rFonts w:ascii="Traditional Arabic" w:hAnsi="Traditional Arabic" w:cs="Traditional Arabic"/>
          <w:sz w:val="32"/>
          <w:szCs w:val="32"/>
          <w:rtl/>
          <w:lang w:bidi="ar-SY"/>
        </w:rPr>
        <w:t xml:space="preserve"> و علاقتها بأماكن الإنتاج.</w:t>
      </w:r>
    </w:p>
    <w:p w:rsidR="004A5D95" w:rsidRPr="00983D69" w:rsidRDefault="004A5D95" w:rsidP="00504FC7">
      <w:pPr>
        <w:pStyle w:val="a3"/>
        <w:numPr>
          <w:ilvl w:val="0"/>
          <w:numId w:val="55"/>
        </w:numPr>
        <w:bidi/>
        <w:spacing w:line="288" w:lineRule="auto"/>
        <w:ind w:left="610"/>
        <w:jc w:val="both"/>
        <w:rPr>
          <w:rFonts w:ascii="Traditional Arabic" w:hAnsi="Traditional Arabic" w:cs="Traditional Arabic"/>
          <w:i/>
          <w:iCs/>
          <w:sz w:val="32"/>
          <w:szCs w:val="32"/>
          <w:lang w:bidi="ar-SY"/>
        </w:rPr>
      </w:pPr>
      <w:r>
        <w:rPr>
          <w:rFonts w:ascii="Traditional Arabic" w:hAnsi="Traditional Arabic" w:cs="Traditional Arabic"/>
          <w:sz w:val="32"/>
          <w:szCs w:val="32"/>
          <w:rtl/>
          <w:lang w:bidi="ar-SY"/>
        </w:rPr>
        <w:t>تحديد أما</w:t>
      </w:r>
      <w:r>
        <w:rPr>
          <w:rFonts w:ascii="Traditional Arabic" w:hAnsi="Traditional Arabic" w:cs="Traditional Arabic" w:hint="cs"/>
          <w:sz w:val="32"/>
          <w:szCs w:val="32"/>
          <w:rtl/>
          <w:lang w:bidi="ar-SY"/>
        </w:rPr>
        <w:t>ك</w:t>
      </w:r>
      <w:r w:rsidRPr="00983D69">
        <w:rPr>
          <w:rFonts w:ascii="Traditional Arabic" w:hAnsi="Traditional Arabic" w:cs="Traditional Arabic"/>
          <w:sz w:val="32"/>
          <w:szCs w:val="32"/>
          <w:rtl/>
          <w:lang w:bidi="ar-SY"/>
        </w:rPr>
        <w:t>ن تخزين المواد تحت التشغيل و التي قد توجد بين المراحل الإنتاجية.</w:t>
      </w:r>
    </w:p>
    <w:p w:rsidR="004A5D95" w:rsidRPr="00983D69" w:rsidRDefault="004A5D95" w:rsidP="00504FC7">
      <w:pPr>
        <w:pStyle w:val="a3"/>
        <w:numPr>
          <w:ilvl w:val="0"/>
          <w:numId w:val="55"/>
        </w:numPr>
        <w:bidi/>
        <w:spacing w:line="288" w:lineRule="auto"/>
        <w:ind w:left="610"/>
        <w:jc w:val="both"/>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تحديد مواقع الأقسام الإنتاجية, و كذلك أقسام الخدمات.مثل: الصيانة , الرقابة على الجودة, الكافتيريا.</w:t>
      </w:r>
    </w:p>
    <w:p w:rsidR="004A5D95" w:rsidRPr="00983D69" w:rsidRDefault="004A5D95" w:rsidP="00504FC7">
      <w:pPr>
        <w:pStyle w:val="a3"/>
        <w:numPr>
          <w:ilvl w:val="0"/>
          <w:numId w:val="55"/>
        </w:numPr>
        <w:bidi/>
        <w:spacing w:line="288" w:lineRule="auto"/>
        <w:ind w:left="610"/>
        <w:jc w:val="both"/>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تحقيق التوازن في تدفق المواد خلال مراحل العملية الإنتاجية بشكل يضمن عدم وجود طاقات عاطلة.</w:t>
      </w:r>
    </w:p>
    <w:p w:rsidR="004A5D95" w:rsidRDefault="004A5D95" w:rsidP="00504FC7">
      <w:pPr>
        <w:pStyle w:val="a3"/>
        <w:numPr>
          <w:ilvl w:val="0"/>
          <w:numId w:val="55"/>
        </w:numPr>
        <w:bidi/>
        <w:spacing w:line="288" w:lineRule="auto"/>
        <w:ind w:left="610"/>
        <w:jc w:val="both"/>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 xml:space="preserve">تحديد أماكن تخزين المنتجات النهائية و </w:t>
      </w:r>
      <w:r>
        <w:rPr>
          <w:rFonts w:ascii="Traditional Arabic" w:hAnsi="Traditional Arabic" w:cs="Traditional Arabic"/>
          <w:sz w:val="32"/>
          <w:szCs w:val="32"/>
          <w:rtl/>
          <w:lang w:bidi="ar-SY"/>
        </w:rPr>
        <w:t>كيفية نقلها إلى مراكز التوزيع.</w:t>
      </w:r>
      <w:r>
        <w:rPr>
          <w:rFonts w:ascii="Traditional Arabic" w:hAnsi="Traditional Arabic" w:cs="Traditional Arabic" w:hint="cs"/>
          <w:sz w:val="32"/>
          <w:szCs w:val="32"/>
          <w:rtl/>
          <w:lang w:bidi="ar-SY"/>
        </w:rPr>
        <w:t xml:space="preserve"> </w:t>
      </w:r>
      <w:r>
        <w:rPr>
          <w:rFonts w:ascii="Traditional Arabic" w:hAnsi="Traditional Arabic" w:cs="Traditional Arabic"/>
          <w:sz w:val="32"/>
          <w:szCs w:val="32"/>
          <w:rtl/>
          <w:lang w:bidi="ar-SY"/>
        </w:rPr>
        <w:t>و</w:t>
      </w:r>
      <w:r w:rsidRPr="00983D69">
        <w:rPr>
          <w:rFonts w:ascii="Traditional Arabic" w:hAnsi="Traditional Arabic" w:cs="Traditional Arabic"/>
          <w:sz w:val="32"/>
          <w:szCs w:val="32"/>
          <w:rtl/>
          <w:lang w:bidi="ar-SY"/>
        </w:rPr>
        <w:t>مثال ذلك: وجود خطوط للسكك الحديدية داخل موقع المصنع.</w:t>
      </w:r>
    </w:p>
    <w:p w:rsidR="004A5D95" w:rsidRDefault="004A5D95" w:rsidP="00AC057D">
      <w:pPr>
        <w:pStyle w:val="a3"/>
        <w:bidi/>
        <w:ind w:left="141"/>
        <w:rPr>
          <w:rFonts w:ascii="Traditional Arabic" w:hAnsi="Traditional Arabic" w:cs="Traditional Arabic"/>
          <w:b/>
          <w:bCs/>
          <w:i/>
          <w:iCs/>
          <w:sz w:val="32"/>
          <w:szCs w:val="32"/>
          <w:rtl/>
          <w:lang w:bidi="ar-SY"/>
        </w:rPr>
      </w:pPr>
      <w:r w:rsidRPr="001164B6">
        <w:rPr>
          <w:rFonts w:ascii="Traditional Arabic" w:hAnsi="Traditional Arabic" w:cs="Traditional Arabic"/>
          <w:b/>
          <w:bCs/>
          <w:sz w:val="32"/>
          <w:szCs w:val="32"/>
          <w:rtl/>
          <w:lang w:bidi="ar-SY"/>
        </w:rPr>
        <w:t>أهداف ومز</w:t>
      </w:r>
      <w:r>
        <w:rPr>
          <w:rFonts w:ascii="Traditional Arabic" w:hAnsi="Traditional Arabic" w:cs="Traditional Arabic"/>
          <w:b/>
          <w:bCs/>
          <w:sz w:val="32"/>
          <w:szCs w:val="32"/>
          <w:rtl/>
          <w:lang w:bidi="ar-SY"/>
        </w:rPr>
        <w:t xml:space="preserve">ايا </w:t>
      </w:r>
      <w:r>
        <w:rPr>
          <w:rFonts w:ascii="Traditional Arabic" w:hAnsi="Traditional Arabic" w:cs="Traditional Arabic" w:hint="cs"/>
          <w:b/>
          <w:bCs/>
          <w:sz w:val="32"/>
          <w:szCs w:val="32"/>
          <w:rtl/>
          <w:lang w:bidi="ar-SY"/>
        </w:rPr>
        <w:t>الترتيب</w:t>
      </w:r>
      <w:r>
        <w:rPr>
          <w:rFonts w:ascii="Traditional Arabic" w:hAnsi="Traditional Arabic" w:cs="Traditional Arabic"/>
          <w:b/>
          <w:bCs/>
          <w:sz w:val="32"/>
          <w:szCs w:val="32"/>
          <w:rtl/>
          <w:lang w:bidi="ar-SY"/>
        </w:rPr>
        <w:t xml:space="preserve"> الداخلي</w:t>
      </w:r>
      <w:r>
        <w:rPr>
          <w:rFonts w:ascii="Traditional Arabic" w:hAnsi="Traditional Arabic" w:cs="Traditional Arabic" w:hint="cs"/>
          <w:b/>
          <w:bCs/>
          <w:sz w:val="32"/>
          <w:szCs w:val="32"/>
          <w:rtl/>
          <w:lang w:bidi="ar-SY"/>
        </w:rPr>
        <w:t xml:space="preserve"> للمصنع</w:t>
      </w:r>
    </w:p>
    <w:p w:rsidR="004A5D95" w:rsidRPr="00FF6C6D" w:rsidRDefault="004A5D95" w:rsidP="00AC057D">
      <w:pPr>
        <w:pStyle w:val="a3"/>
        <w:bidi/>
        <w:ind w:left="141"/>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تهدف الإدارة من اهتمامها بالترتيب الداخلي إلى عدة نقاط نذكر منها النقاط التالية :</w:t>
      </w:r>
    </w:p>
    <w:p w:rsidR="004A5D95" w:rsidRPr="001164B6" w:rsidRDefault="004A5D95" w:rsidP="00504FC7">
      <w:pPr>
        <w:pStyle w:val="a3"/>
        <w:numPr>
          <w:ilvl w:val="0"/>
          <w:numId w:val="78"/>
        </w:numPr>
        <w:bidi/>
        <w:ind w:left="283" w:firstLine="0"/>
        <w:jc w:val="both"/>
        <w:rPr>
          <w:rFonts w:ascii="Traditional Arabic" w:hAnsi="Traditional Arabic" w:cs="Traditional Arabic"/>
          <w:i/>
          <w:iCs/>
          <w:sz w:val="32"/>
          <w:szCs w:val="32"/>
          <w:lang w:bidi="ar-SY"/>
        </w:rPr>
      </w:pPr>
      <w:r w:rsidRPr="001164B6">
        <w:rPr>
          <w:rFonts w:ascii="Traditional Arabic" w:hAnsi="Traditional Arabic" w:cs="Traditional Arabic"/>
          <w:sz w:val="32"/>
          <w:szCs w:val="32"/>
          <w:rtl/>
          <w:lang w:bidi="ar-SY"/>
        </w:rPr>
        <w:t>تخفيض تكاليف نقل ومناولة المواد في العملية الإنتاجية</w:t>
      </w:r>
      <w:r>
        <w:rPr>
          <w:rFonts w:ascii="Traditional Arabic" w:hAnsi="Traditional Arabic" w:cs="Traditional Arabic" w:hint="cs"/>
          <w:sz w:val="32"/>
          <w:szCs w:val="32"/>
          <w:rtl/>
          <w:lang w:bidi="ar-SY"/>
        </w:rPr>
        <w:t>.</w:t>
      </w:r>
    </w:p>
    <w:p w:rsidR="004A5D95" w:rsidRPr="001164B6" w:rsidRDefault="004A5D95" w:rsidP="00504FC7">
      <w:pPr>
        <w:pStyle w:val="a3"/>
        <w:numPr>
          <w:ilvl w:val="0"/>
          <w:numId w:val="78"/>
        </w:numPr>
        <w:bidi/>
        <w:ind w:left="283" w:firstLine="0"/>
        <w:jc w:val="both"/>
        <w:rPr>
          <w:rFonts w:ascii="Traditional Arabic" w:hAnsi="Traditional Arabic" w:cs="Traditional Arabic"/>
          <w:i/>
          <w:iCs/>
          <w:sz w:val="32"/>
          <w:szCs w:val="32"/>
          <w:lang w:bidi="ar-SY"/>
        </w:rPr>
      </w:pPr>
      <w:r w:rsidRPr="001164B6">
        <w:rPr>
          <w:rFonts w:ascii="Traditional Arabic" w:hAnsi="Traditional Arabic" w:cs="Traditional Arabic"/>
          <w:sz w:val="32"/>
          <w:szCs w:val="32"/>
          <w:rtl/>
          <w:lang w:bidi="ar-SY"/>
        </w:rPr>
        <w:t>تخفيض مقدار الوقت اللازم للعملية الإنتاجية وذلك بنقل المواد من العملية الصناعية المعنية  إلى العملية التالية بأقصر طريق وفي أقل وقت ممكن .</w:t>
      </w:r>
    </w:p>
    <w:p w:rsidR="004A5D95" w:rsidRPr="001164B6" w:rsidRDefault="004A5D95" w:rsidP="00504FC7">
      <w:pPr>
        <w:pStyle w:val="a3"/>
        <w:numPr>
          <w:ilvl w:val="0"/>
          <w:numId w:val="78"/>
        </w:numPr>
        <w:bidi/>
        <w:ind w:left="283" w:firstLine="0"/>
        <w:jc w:val="both"/>
        <w:rPr>
          <w:rFonts w:ascii="Traditional Arabic" w:hAnsi="Traditional Arabic" w:cs="Traditional Arabic"/>
          <w:i/>
          <w:iCs/>
          <w:sz w:val="32"/>
          <w:szCs w:val="32"/>
          <w:lang w:bidi="ar-SY"/>
        </w:rPr>
      </w:pPr>
      <w:r w:rsidRPr="001164B6">
        <w:rPr>
          <w:rFonts w:ascii="Traditional Arabic" w:hAnsi="Traditional Arabic" w:cs="Traditional Arabic"/>
          <w:sz w:val="32"/>
          <w:szCs w:val="32"/>
          <w:rtl/>
          <w:lang w:bidi="ar-SY"/>
        </w:rPr>
        <w:t>تخفيض مقدار الاستثمارات في العدد والآلات فالتخطيط الجيد لاستخدام العدد والآلات يؤدي إلى تقليل العدد المطلوب منها .</w:t>
      </w:r>
    </w:p>
    <w:p w:rsidR="004A5D95" w:rsidRPr="001164B6" w:rsidRDefault="004A5D95" w:rsidP="00504FC7">
      <w:pPr>
        <w:pStyle w:val="a3"/>
        <w:numPr>
          <w:ilvl w:val="0"/>
          <w:numId w:val="78"/>
        </w:numPr>
        <w:bidi/>
        <w:ind w:left="283" w:firstLine="0"/>
        <w:jc w:val="both"/>
        <w:rPr>
          <w:rFonts w:ascii="Traditional Arabic" w:hAnsi="Traditional Arabic" w:cs="Traditional Arabic"/>
          <w:i/>
          <w:iCs/>
          <w:sz w:val="32"/>
          <w:szCs w:val="32"/>
          <w:lang w:bidi="ar-SY"/>
        </w:rPr>
      </w:pPr>
      <w:r w:rsidRPr="001164B6">
        <w:rPr>
          <w:rFonts w:ascii="Traditional Arabic" w:hAnsi="Traditional Arabic" w:cs="Traditional Arabic"/>
          <w:sz w:val="32"/>
          <w:szCs w:val="32"/>
          <w:rtl/>
          <w:lang w:bidi="ar-SY"/>
        </w:rPr>
        <w:t>تحقيق أفضل استخدام لمساحة المصنع فكلما أمكن استخدام كل قدم مربع من مساحة المصنع استخداما اقتصاديا،كلما أمكن تخفيض التكاليف الرأسمالية بالنسبة للوحدة المنتجة.</w:t>
      </w:r>
    </w:p>
    <w:p w:rsidR="004A5D95" w:rsidRPr="001164B6" w:rsidRDefault="004A5D95" w:rsidP="00504FC7">
      <w:pPr>
        <w:pStyle w:val="a3"/>
        <w:numPr>
          <w:ilvl w:val="0"/>
          <w:numId w:val="78"/>
        </w:numPr>
        <w:bidi/>
        <w:ind w:left="283" w:firstLine="0"/>
        <w:jc w:val="both"/>
        <w:rPr>
          <w:rFonts w:ascii="Traditional Arabic" w:hAnsi="Traditional Arabic" w:cs="Traditional Arabic"/>
          <w:i/>
          <w:iCs/>
          <w:sz w:val="32"/>
          <w:szCs w:val="32"/>
          <w:lang w:bidi="ar-SY"/>
        </w:rPr>
      </w:pPr>
      <w:r w:rsidRPr="001164B6">
        <w:rPr>
          <w:rFonts w:ascii="Traditional Arabic" w:hAnsi="Traditional Arabic" w:cs="Traditional Arabic"/>
          <w:sz w:val="32"/>
          <w:szCs w:val="32"/>
          <w:rtl/>
          <w:lang w:bidi="ar-SY"/>
        </w:rPr>
        <w:t>تحقيق أفضل استخدام للطاقة البشرية ،وسوء التخطيط  الداخلي يؤدي إلى ضياع جزء كبير من الطاقة البشرية بعكس التخطيط الجيد الذي يساعد على تحقيق تنسيق أفضل بين جهود الأفراد.</w:t>
      </w:r>
    </w:p>
    <w:p w:rsidR="004A5D95" w:rsidRPr="001164B6" w:rsidRDefault="004A5D95" w:rsidP="00504FC7">
      <w:pPr>
        <w:pStyle w:val="a3"/>
        <w:numPr>
          <w:ilvl w:val="0"/>
          <w:numId w:val="78"/>
        </w:numPr>
        <w:bidi/>
        <w:ind w:left="283" w:firstLine="0"/>
        <w:jc w:val="both"/>
        <w:rPr>
          <w:rFonts w:ascii="Traditional Arabic" w:hAnsi="Traditional Arabic" w:cs="Traditional Arabic"/>
          <w:i/>
          <w:iCs/>
          <w:sz w:val="32"/>
          <w:szCs w:val="32"/>
          <w:lang w:bidi="ar-SY"/>
        </w:rPr>
      </w:pPr>
      <w:r w:rsidRPr="001164B6">
        <w:rPr>
          <w:rFonts w:ascii="Traditional Arabic" w:hAnsi="Traditional Arabic" w:cs="Traditional Arabic"/>
          <w:sz w:val="32"/>
          <w:szCs w:val="32"/>
          <w:rtl/>
          <w:lang w:bidi="ar-SY"/>
        </w:rPr>
        <w:t>تحقيق أفضل إشراف من جانب رؤساء العمال.</w:t>
      </w:r>
    </w:p>
    <w:p w:rsidR="004A5D95" w:rsidRDefault="004A5D95" w:rsidP="00504FC7">
      <w:pPr>
        <w:pStyle w:val="a3"/>
        <w:numPr>
          <w:ilvl w:val="0"/>
          <w:numId w:val="78"/>
        </w:numPr>
        <w:bidi/>
        <w:ind w:left="283" w:firstLine="0"/>
        <w:jc w:val="both"/>
        <w:rPr>
          <w:rFonts w:ascii="Traditional Arabic" w:hAnsi="Traditional Arabic" w:cs="Traditional Arabic"/>
          <w:i/>
          <w:iCs/>
          <w:sz w:val="32"/>
          <w:szCs w:val="32"/>
          <w:lang w:bidi="ar-SY"/>
        </w:rPr>
      </w:pPr>
      <w:r w:rsidRPr="001164B6">
        <w:rPr>
          <w:rFonts w:ascii="Traditional Arabic" w:hAnsi="Traditional Arabic" w:cs="Traditional Arabic"/>
          <w:sz w:val="32"/>
          <w:szCs w:val="32"/>
          <w:rtl/>
          <w:lang w:bidi="ar-SY"/>
        </w:rPr>
        <w:lastRenderedPageBreak/>
        <w:t xml:space="preserve">تسهيل العمليات الصناعية التي تتكون منها العملية الإنتاجية ،وذلك بإزالة كل ما يعوق الحركة السريعة للمواد أثناء مرورها بالعمليات الصناعية  المختلفة ،وبترتيب العدد والآلات بطريقة تؤدي إلى سير المواد الخام من عملية صناعية إلى عملية أخرى في </w:t>
      </w:r>
      <w:r>
        <w:rPr>
          <w:rFonts w:ascii="Traditional Arabic" w:hAnsi="Traditional Arabic" w:cs="Traditional Arabic"/>
          <w:sz w:val="32"/>
          <w:szCs w:val="32"/>
          <w:rtl/>
          <w:lang w:bidi="ar-SY"/>
        </w:rPr>
        <w:t>خط مستقيم حتى تصبح منتجا</w:t>
      </w:r>
      <w:r>
        <w:rPr>
          <w:rFonts w:ascii="Traditional Arabic" w:hAnsi="Traditional Arabic" w:cs="Traditional Arabic" w:hint="cs"/>
          <w:sz w:val="32"/>
          <w:szCs w:val="32"/>
          <w:rtl/>
          <w:lang w:bidi="ar-SY"/>
        </w:rPr>
        <w:t xml:space="preserve">ً </w:t>
      </w:r>
      <w:r>
        <w:rPr>
          <w:rFonts w:ascii="Traditional Arabic" w:hAnsi="Traditional Arabic" w:cs="Traditional Arabic"/>
          <w:sz w:val="32"/>
          <w:szCs w:val="32"/>
          <w:rtl/>
          <w:lang w:bidi="ar-SY"/>
        </w:rPr>
        <w:t>نهائيا</w:t>
      </w:r>
      <w:r>
        <w:rPr>
          <w:rFonts w:ascii="Traditional Arabic" w:hAnsi="Traditional Arabic" w:cs="Traditional Arabic" w:hint="cs"/>
          <w:sz w:val="32"/>
          <w:szCs w:val="32"/>
          <w:rtl/>
          <w:lang w:bidi="ar-SY"/>
        </w:rPr>
        <w:t>ً</w:t>
      </w:r>
      <w:r w:rsidRPr="001164B6">
        <w:rPr>
          <w:rFonts w:ascii="Traditional Arabic" w:hAnsi="Traditional Arabic" w:cs="Traditional Arabic"/>
          <w:sz w:val="32"/>
          <w:szCs w:val="32"/>
          <w:rtl/>
          <w:lang w:bidi="ar-SY"/>
        </w:rPr>
        <w:t>.</w:t>
      </w:r>
    </w:p>
    <w:p w:rsidR="004A5D95" w:rsidRDefault="004A5D95" w:rsidP="00AC057D">
      <w:pPr>
        <w:bidi/>
        <w:jc w:val="both"/>
        <w:rPr>
          <w:rFonts w:ascii="Traditional Arabic" w:hAnsi="Traditional Arabic" w:cs="Traditional Arabic"/>
          <w:b/>
          <w:bCs/>
          <w:i/>
          <w:iCs/>
          <w:sz w:val="36"/>
          <w:szCs w:val="36"/>
          <w:rtl/>
          <w:lang w:bidi="ar-SY"/>
        </w:rPr>
      </w:pPr>
      <w:r w:rsidRPr="000851F6">
        <w:rPr>
          <w:rFonts w:ascii="Traditional Arabic" w:hAnsi="Traditional Arabic" w:cs="Traditional Arabic"/>
          <w:b/>
          <w:bCs/>
          <w:sz w:val="36"/>
          <w:szCs w:val="36"/>
          <w:rtl/>
          <w:lang w:bidi="ar-SY"/>
        </w:rPr>
        <w:t>مسؤولية عملية الترتيب الداخلي للمصنع</w:t>
      </w:r>
    </w:p>
    <w:p w:rsidR="004A5D95"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عندما تقرر المنظمة إعادة النظر ومراجعة الترتيب الداخلي لمصنعها , فإنها ستكون أمام خيارين في تحديد الجهة التي تستند إليها هذه المهمة:</w:t>
      </w:r>
      <w:r w:rsidRPr="00356E5A">
        <w:rPr>
          <w:rStyle w:val="a5"/>
          <w:rFonts w:ascii="Traditional Arabic" w:hAnsi="Traditional Arabic" w:cs="Traditional Arabic"/>
          <w:b/>
          <w:bCs/>
          <w:sz w:val="32"/>
          <w:szCs w:val="32"/>
          <w:rtl/>
          <w:lang w:bidi="ar-SY"/>
        </w:rPr>
        <w:footnoteReference w:id="37"/>
      </w:r>
    </w:p>
    <w:p w:rsidR="004A5D95" w:rsidRDefault="004A5D95" w:rsidP="00AC057D">
      <w:pPr>
        <w:bidi/>
        <w:jc w:val="both"/>
        <w:rPr>
          <w:rFonts w:ascii="Traditional Arabic" w:hAnsi="Traditional Arabic" w:cs="Traditional Arabic"/>
          <w:i/>
          <w:iCs/>
          <w:sz w:val="32"/>
          <w:szCs w:val="32"/>
          <w:rtl/>
          <w:lang w:bidi="ar-SY"/>
        </w:rPr>
      </w:pPr>
      <w:r w:rsidRPr="00356E5A">
        <w:rPr>
          <w:rFonts w:ascii="Traditional Arabic" w:hAnsi="Traditional Arabic" w:cs="Traditional Arabic" w:hint="cs"/>
          <w:b/>
          <w:bCs/>
          <w:sz w:val="32"/>
          <w:szCs w:val="32"/>
          <w:rtl/>
          <w:lang w:bidi="ar-SY"/>
        </w:rPr>
        <w:t>الخيار الأول</w:t>
      </w:r>
      <w:r>
        <w:rPr>
          <w:rFonts w:ascii="Traditional Arabic" w:hAnsi="Traditional Arabic" w:cs="Traditional Arabic" w:hint="cs"/>
          <w:sz w:val="32"/>
          <w:szCs w:val="32"/>
          <w:rtl/>
          <w:lang w:bidi="ar-SY"/>
        </w:rPr>
        <w:t>: إسناد هذه المهمة إلى جهة خارجية متخصصة بذلك , وغالباً ما يكون هذا الخيار هو الأرجح في المنظمات الصغيرة.</w:t>
      </w:r>
    </w:p>
    <w:p w:rsidR="004A5D95" w:rsidRPr="000851F6" w:rsidRDefault="004A5D95" w:rsidP="00AC057D">
      <w:pPr>
        <w:bidi/>
        <w:jc w:val="both"/>
        <w:rPr>
          <w:rFonts w:ascii="Traditional Arabic" w:hAnsi="Traditional Arabic" w:cs="Traditional Arabic"/>
          <w:i/>
          <w:iCs/>
          <w:sz w:val="32"/>
          <w:szCs w:val="32"/>
          <w:rtl/>
          <w:lang w:bidi="ar-SY"/>
        </w:rPr>
      </w:pPr>
      <w:r w:rsidRPr="00356E5A">
        <w:rPr>
          <w:rFonts w:ascii="Traditional Arabic" w:hAnsi="Traditional Arabic" w:cs="Traditional Arabic" w:hint="cs"/>
          <w:b/>
          <w:bCs/>
          <w:sz w:val="32"/>
          <w:szCs w:val="32"/>
          <w:rtl/>
          <w:lang w:bidi="ar-SY"/>
        </w:rPr>
        <w:t>الخيار الثاني</w:t>
      </w:r>
      <w:r>
        <w:rPr>
          <w:rFonts w:ascii="Traditional Arabic" w:hAnsi="Traditional Arabic" w:cs="Traditional Arabic" w:hint="cs"/>
          <w:sz w:val="32"/>
          <w:szCs w:val="32"/>
          <w:rtl/>
          <w:lang w:bidi="ar-SY"/>
        </w:rPr>
        <w:t>: وجود قسماً خاصاً يسمى قسم الترتيب الداخلي للمصنع يناط به القيام بهذا العمل , والإجراءات المتعلقة بتخطيط وتنفيذ الترتيب الداخلي للمصنع.</w:t>
      </w:r>
    </w:p>
    <w:p w:rsidR="004A5D95" w:rsidRPr="00107DE1" w:rsidRDefault="004A5D95" w:rsidP="00AC057D">
      <w:pPr>
        <w:bidi/>
        <w:rPr>
          <w:rFonts w:ascii="Traditional Arabic" w:hAnsi="Traditional Arabic" w:cs="Traditional Arabic"/>
          <w:b/>
          <w:bCs/>
          <w:i/>
          <w:iCs/>
          <w:sz w:val="32"/>
          <w:szCs w:val="32"/>
          <w:rtl/>
          <w:lang w:bidi="ar-SY"/>
        </w:rPr>
      </w:pPr>
      <w:bookmarkStart w:id="8" w:name="OLE_LINK15"/>
      <w:bookmarkStart w:id="9" w:name="OLE_LINK16"/>
      <w:r w:rsidRPr="00107DE1">
        <w:rPr>
          <w:rFonts w:ascii="Traditional Arabic" w:hAnsi="Traditional Arabic" w:cs="Traditional Arabic"/>
          <w:b/>
          <w:bCs/>
          <w:sz w:val="32"/>
          <w:szCs w:val="32"/>
          <w:rtl/>
          <w:lang w:bidi="ar-SY"/>
        </w:rPr>
        <w:t>موقع قسم الترتيب الداخلي في الهيكل التنظيمي</w:t>
      </w:r>
      <w:r w:rsidRPr="00107DE1">
        <w:rPr>
          <w:rFonts w:ascii="Traditional Arabic" w:hAnsi="Traditional Arabic" w:cs="Traditional Arabic" w:hint="cs"/>
          <w:b/>
          <w:bCs/>
          <w:sz w:val="32"/>
          <w:szCs w:val="32"/>
          <w:rtl/>
          <w:lang w:bidi="ar-SY"/>
        </w:rPr>
        <w:t xml:space="preserve"> وعلاقته بالإدارات الأخرى</w:t>
      </w:r>
    </w:p>
    <w:p w:rsidR="004A5D95" w:rsidRPr="00107DE1"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sz w:val="32"/>
          <w:szCs w:val="32"/>
          <w:rtl/>
          <w:lang w:bidi="ar-SY"/>
        </w:rPr>
        <w:t>تختلف أهمية ال</w:t>
      </w:r>
      <w:r>
        <w:rPr>
          <w:rFonts w:ascii="Traditional Arabic" w:hAnsi="Traditional Arabic" w:cs="Traditional Arabic" w:hint="cs"/>
          <w:sz w:val="32"/>
          <w:szCs w:val="32"/>
          <w:rtl/>
          <w:lang w:bidi="ar-SY"/>
        </w:rPr>
        <w:t>ترتيب</w:t>
      </w:r>
      <w:r w:rsidRPr="00107DE1">
        <w:rPr>
          <w:rFonts w:ascii="Traditional Arabic" w:hAnsi="Traditional Arabic" w:cs="Traditional Arabic"/>
          <w:sz w:val="32"/>
          <w:szCs w:val="32"/>
          <w:rtl/>
          <w:lang w:bidi="ar-SY"/>
        </w:rPr>
        <w:t xml:space="preserve"> الداخلي باختلاف حجم الشركة واختلاف درجة أهميته في العملية الإنتاجية فلا يوجد قسم لها في المصانع الصغيرة ويقوم بمهامها المدير العام أو مدير المصنع أو أحد المهندسين، وإما في الشركات والمصانع الكبيرة  فينشأ قسم خاص يعي</w:t>
      </w:r>
      <w:r>
        <w:rPr>
          <w:rFonts w:ascii="Traditional Arabic" w:hAnsi="Traditional Arabic" w:cs="Traditional Arabic"/>
          <w:sz w:val="32"/>
          <w:szCs w:val="32"/>
          <w:rtl/>
          <w:lang w:bidi="ar-SY"/>
        </w:rPr>
        <w:t>ن فيه عدد من الخبراء والمهندسين</w:t>
      </w:r>
      <w:r>
        <w:rPr>
          <w:rFonts w:ascii="Traditional Arabic" w:hAnsi="Traditional Arabic" w:cs="Traditional Arabic" w:hint="cs"/>
          <w:sz w:val="32"/>
          <w:szCs w:val="32"/>
          <w:rtl/>
          <w:lang w:bidi="ar-SY"/>
        </w:rPr>
        <w:t>.</w:t>
      </w:r>
    </w:p>
    <w:p w:rsidR="004A5D95" w:rsidRPr="00107DE1" w:rsidRDefault="004A5D95" w:rsidP="00AC057D">
      <w:pPr>
        <w:bidi/>
        <w:rPr>
          <w:rFonts w:ascii="Traditional Arabic" w:hAnsi="Traditional Arabic" w:cs="Traditional Arabic"/>
          <w:i/>
          <w:iCs/>
          <w:sz w:val="32"/>
          <w:szCs w:val="32"/>
          <w:lang w:bidi="ar-SY"/>
        </w:rPr>
      </w:pPr>
      <w:r w:rsidRPr="00107DE1">
        <w:rPr>
          <w:rFonts w:ascii="Traditional Arabic" w:hAnsi="Traditional Arabic" w:cs="Traditional Arabic"/>
          <w:sz w:val="32"/>
          <w:szCs w:val="32"/>
          <w:rtl/>
          <w:lang w:bidi="ar-SY"/>
        </w:rPr>
        <w:t>إن نجاح هذا القسم في تأدية مهامه يتوقف على تعاون الإدارات والأقسام والأفراد الذين يعملون فيها ومن أهم الإدارات التي يجب أن تتعاون مع هذا القسم هي:</w:t>
      </w:r>
    </w:p>
    <w:p w:rsidR="004A5D95" w:rsidRPr="00FF6C6D" w:rsidRDefault="004A5D95" w:rsidP="00504FC7">
      <w:pPr>
        <w:pStyle w:val="a3"/>
        <w:numPr>
          <w:ilvl w:val="0"/>
          <w:numId w:val="80"/>
        </w:numPr>
        <w:bidi/>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الإدارة العليا .                           – إدارة مراقبة الإنتاج.</w:t>
      </w:r>
    </w:p>
    <w:p w:rsidR="004A5D95" w:rsidRPr="00FF6C6D" w:rsidRDefault="004A5D95" w:rsidP="00504FC7">
      <w:pPr>
        <w:pStyle w:val="a3"/>
        <w:numPr>
          <w:ilvl w:val="0"/>
          <w:numId w:val="80"/>
        </w:numPr>
        <w:bidi/>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إدارة المبيعات.                          -  إدارة الإنتاج.</w:t>
      </w:r>
    </w:p>
    <w:p w:rsidR="004A5D95" w:rsidRPr="00FF6C6D" w:rsidRDefault="004A5D95" w:rsidP="00504FC7">
      <w:pPr>
        <w:pStyle w:val="a3"/>
        <w:numPr>
          <w:ilvl w:val="0"/>
          <w:numId w:val="80"/>
        </w:numPr>
        <w:bidi/>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 xml:space="preserve">إدارة هندسة السلعة .                   – إدارة هندسة المصنع. </w:t>
      </w:r>
    </w:p>
    <w:p w:rsidR="004A5D95" w:rsidRPr="00FF6C6D" w:rsidRDefault="004A5D95" w:rsidP="00504FC7">
      <w:pPr>
        <w:pStyle w:val="a3"/>
        <w:numPr>
          <w:ilvl w:val="0"/>
          <w:numId w:val="80"/>
        </w:numPr>
        <w:bidi/>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الإدارة الهندسية.                        -  إدارة التفتيش.</w:t>
      </w:r>
    </w:p>
    <w:p w:rsidR="004A5D95" w:rsidRPr="00FF6C6D" w:rsidRDefault="004A5D95" w:rsidP="00504FC7">
      <w:pPr>
        <w:pStyle w:val="a3"/>
        <w:numPr>
          <w:ilvl w:val="0"/>
          <w:numId w:val="80"/>
        </w:numPr>
        <w:bidi/>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 xml:space="preserve">إدارة الأفراد.                            – </w:t>
      </w:r>
      <w:r w:rsidRPr="00FF6C6D">
        <w:rPr>
          <w:rFonts w:ascii="Traditional Arabic" w:hAnsi="Traditional Arabic" w:cs="Traditional Arabic" w:hint="cs"/>
          <w:sz w:val="32"/>
          <w:szCs w:val="32"/>
          <w:rtl/>
          <w:lang w:bidi="ar-SY"/>
        </w:rPr>
        <w:t>إدارة</w:t>
      </w:r>
      <w:r w:rsidRPr="00FF6C6D">
        <w:rPr>
          <w:rFonts w:ascii="Traditional Arabic" w:hAnsi="Traditional Arabic" w:cs="Traditional Arabic"/>
          <w:sz w:val="32"/>
          <w:szCs w:val="32"/>
          <w:rtl/>
          <w:lang w:bidi="ar-SY"/>
        </w:rPr>
        <w:t xml:space="preserve"> الحسابات.</w:t>
      </w:r>
    </w:p>
    <w:p w:rsidR="004A5D95" w:rsidRPr="00FF6C6D" w:rsidRDefault="004A5D95" w:rsidP="00504FC7">
      <w:pPr>
        <w:pStyle w:val="a3"/>
        <w:numPr>
          <w:ilvl w:val="0"/>
          <w:numId w:val="80"/>
        </w:numPr>
        <w:bidi/>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إ</w:t>
      </w:r>
      <w:r w:rsidRPr="00FF6C6D">
        <w:rPr>
          <w:rFonts w:ascii="Traditional Arabic" w:hAnsi="Traditional Arabic" w:cs="Traditional Arabic"/>
          <w:sz w:val="32"/>
          <w:szCs w:val="32"/>
          <w:rtl/>
          <w:lang w:bidi="ar-SY"/>
        </w:rPr>
        <w:t>دارة الهندسة الصناعية</w:t>
      </w:r>
      <w:bookmarkEnd w:id="8"/>
      <w:bookmarkEnd w:id="9"/>
    </w:p>
    <w:p w:rsidR="004A5D95" w:rsidRPr="00983D69" w:rsidRDefault="004A5D95" w:rsidP="00AC057D">
      <w:pPr>
        <w:tabs>
          <w:tab w:val="right" w:pos="1218"/>
        </w:tabs>
        <w:bidi/>
        <w:ind w:left="43"/>
        <w:rPr>
          <w:rFonts w:ascii="Traditional Arabic" w:hAnsi="Traditional Arabic" w:cs="Traditional Arabic"/>
          <w:b/>
          <w:bCs/>
          <w:i/>
          <w:iCs/>
          <w:sz w:val="36"/>
          <w:szCs w:val="36"/>
          <w:rtl/>
          <w:lang w:bidi="ar-SY"/>
        </w:rPr>
      </w:pPr>
      <w:r w:rsidRPr="00983D69">
        <w:rPr>
          <w:rFonts w:ascii="Traditional Arabic" w:hAnsi="Traditional Arabic" w:cs="Traditional Arabic"/>
          <w:b/>
          <w:bCs/>
          <w:sz w:val="36"/>
          <w:szCs w:val="36"/>
          <w:rtl/>
          <w:lang w:bidi="ar-SY"/>
        </w:rPr>
        <w:lastRenderedPageBreak/>
        <w:t>ال</w:t>
      </w:r>
      <w:r>
        <w:rPr>
          <w:rFonts w:ascii="Traditional Arabic" w:hAnsi="Traditional Arabic" w:cs="Traditional Arabic"/>
          <w:b/>
          <w:bCs/>
          <w:sz w:val="36"/>
          <w:szCs w:val="36"/>
          <w:rtl/>
          <w:lang w:bidi="ar-SY"/>
        </w:rPr>
        <w:t>حاجة إلى قرارات الترتيب الداخلي</w:t>
      </w:r>
    </w:p>
    <w:p w:rsidR="004A5D95" w:rsidRPr="00983D69" w:rsidRDefault="004A5D95" w:rsidP="00AC057D">
      <w:pPr>
        <w:tabs>
          <w:tab w:val="right" w:pos="1218"/>
        </w:tabs>
        <w:bidi/>
        <w:ind w:left="43"/>
        <w:rPr>
          <w:rFonts w:ascii="Traditional Arabic" w:hAnsi="Traditional Arabic" w:cs="Traditional Arabic"/>
          <w:i/>
          <w:iCs/>
          <w:sz w:val="32"/>
          <w:szCs w:val="32"/>
          <w:rtl/>
          <w:lang w:bidi="ar-SY"/>
        </w:rPr>
      </w:pPr>
      <w:r>
        <w:rPr>
          <w:rFonts w:ascii="Traditional Arabic" w:hAnsi="Traditional Arabic" w:cs="Traditional Arabic"/>
          <w:sz w:val="32"/>
          <w:szCs w:val="32"/>
          <w:rtl/>
          <w:lang w:bidi="ar-SY"/>
        </w:rPr>
        <w:t xml:space="preserve">تظهر الحاجة </w:t>
      </w:r>
      <w:r>
        <w:rPr>
          <w:rFonts w:ascii="Traditional Arabic" w:hAnsi="Traditional Arabic" w:cs="Traditional Arabic" w:hint="cs"/>
          <w:sz w:val="32"/>
          <w:szCs w:val="32"/>
          <w:rtl/>
          <w:lang w:bidi="ar-SY"/>
        </w:rPr>
        <w:t>لعمليات الترتيب الداخلي ضمن المصنع</w:t>
      </w:r>
      <w:r w:rsidRPr="00983D69">
        <w:rPr>
          <w:rFonts w:ascii="Traditional Arabic" w:hAnsi="Traditional Arabic" w:cs="Traditional Arabic"/>
          <w:sz w:val="32"/>
          <w:szCs w:val="32"/>
          <w:rtl/>
          <w:lang w:bidi="ar-SY"/>
        </w:rPr>
        <w:t xml:space="preserve"> في عدة حالات منها</w:t>
      </w:r>
      <w:r>
        <w:rPr>
          <w:rFonts w:ascii="Traditional Arabic" w:hAnsi="Traditional Arabic" w:cs="Traditional Arabic" w:hint="cs"/>
          <w:sz w:val="32"/>
          <w:szCs w:val="32"/>
          <w:rtl/>
          <w:lang w:bidi="ar-SY"/>
        </w:rPr>
        <w:t xml:space="preserve"> </w:t>
      </w:r>
      <w:r w:rsidRPr="00983D69">
        <w:rPr>
          <w:rFonts w:ascii="Traditional Arabic" w:hAnsi="Traditional Arabic" w:cs="Traditional Arabic"/>
          <w:sz w:val="32"/>
          <w:szCs w:val="32"/>
          <w:rtl/>
          <w:lang w:bidi="ar-SY"/>
        </w:rPr>
        <w:t>:</w:t>
      </w:r>
      <w:r w:rsidRPr="007C268B">
        <w:rPr>
          <w:rStyle w:val="a5"/>
          <w:rFonts w:ascii="Traditional Arabic" w:hAnsi="Traditional Arabic" w:cs="Traditional Arabic"/>
          <w:b/>
          <w:bCs/>
          <w:sz w:val="32"/>
          <w:szCs w:val="32"/>
          <w:rtl/>
          <w:lang w:bidi="ar-SY"/>
        </w:rPr>
        <w:footnoteReference w:id="38"/>
      </w:r>
    </w:p>
    <w:p w:rsidR="004A5D95" w:rsidRPr="00DD2B48"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rtl/>
          <w:lang w:bidi="ar-SY"/>
        </w:rPr>
      </w:pPr>
      <w:r w:rsidRPr="00DD2B48">
        <w:rPr>
          <w:rFonts w:ascii="Traditional Arabic" w:hAnsi="Traditional Arabic" w:cs="Traditional Arabic"/>
          <w:sz w:val="32"/>
          <w:szCs w:val="32"/>
          <w:rtl/>
          <w:lang w:bidi="ar-SY"/>
        </w:rPr>
        <w:t xml:space="preserve">حالة تصميم وحدات إنتاجية جديدة.     </w:t>
      </w:r>
    </w:p>
    <w:p w:rsidR="004A5D95" w:rsidRPr="00DD2B48"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rtl/>
          <w:lang w:bidi="ar-SY"/>
        </w:rPr>
      </w:pPr>
      <w:r w:rsidRPr="00DD2B48">
        <w:rPr>
          <w:rFonts w:ascii="Traditional Arabic" w:hAnsi="Traditional Arabic" w:cs="Traditional Arabic"/>
          <w:sz w:val="32"/>
          <w:szCs w:val="32"/>
          <w:rtl/>
          <w:lang w:bidi="ar-SY"/>
        </w:rPr>
        <w:t>حالة التوسعات في الطاقة الحالية.</w:t>
      </w:r>
    </w:p>
    <w:p w:rsidR="004A5D95" w:rsidRPr="00DD2B48"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rtl/>
          <w:lang w:bidi="ar-SY"/>
        </w:rPr>
      </w:pPr>
      <w:r w:rsidRPr="00DD2B48">
        <w:rPr>
          <w:rFonts w:ascii="Traditional Arabic" w:hAnsi="Traditional Arabic" w:cs="Traditional Arabic"/>
          <w:sz w:val="32"/>
          <w:szCs w:val="32"/>
          <w:rtl/>
          <w:lang w:bidi="ar-SY"/>
        </w:rPr>
        <w:t>عند إحلال تسهيلات جديدة محل التسهيلات الحالية.</w:t>
      </w:r>
    </w:p>
    <w:p w:rsidR="004A5D95" w:rsidRPr="00DD2B48"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rtl/>
          <w:lang w:bidi="ar-SY"/>
        </w:rPr>
      </w:pPr>
      <w:r w:rsidRPr="00DD2B48">
        <w:rPr>
          <w:rFonts w:ascii="Traditional Arabic" w:hAnsi="Traditional Arabic" w:cs="Traditional Arabic"/>
          <w:sz w:val="32"/>
          <w:szCs w:val="32"/>
          <w:rtl/>
          <w:lang w:bidi="ar-SY"/>
        </w:rPr>
        <w:t>عند إضافة خدمة أو سلعة جديدة إلى خط الإنتاج.</w:t>
      </w:r>
    </w:p>
    <w:p w:rsidR="004A5D95" w:rsidRPr="00DD2B48"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lang w:bidi="ar-SY"/>
        </w:rPr>
      </w:pPr>
      <w:r w:rsidRPr="00DD2B48">
        <w:rPr>
          <w:rFonts w:ascii="Traditional Arabic" w:hAnsi="Traditional Arabic" w:cs="Traditional Arabic"/>
          <w:sz w:val="32"/>
          <w:szCs w:val="32"/>
          <w:rtl/>
          <w:lang w:bidi="ar-SY"/>
        </w:rPr>
        <w:t>عند ظهور طرق و أساليب إنتاجية جديدة تستلزم عمل تعديل في الترتيب الداخلي الحالي.</w:t>
      </w:r>
    </w:p>
    <w:p w:rsidR="004A5D95" w:rsidRPr="00DD2B48"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rtl/>
          <w:lang w:bidi="ar-SY"/>
        </w:rPr>
      </w:pPr>
      <w:r w:rsidRPr="00DD2B48">
        <w:rPr>
          <w:rFonts w:ascii="Traditional Arabic" w:hAnsi="Traditional Arabic" w:cs="Traditional Arabic"/>
          <w:sz w:val="32"/>
          <w:szCs w:val="32"/>
          <w:rtl/>
          <w:lang w:bidi="ar-SY"/>
        </w:rPr>
        <w:t>وجود عمليات منخفضة الكفاءة</w:t>
      </w:r>
      <w:r>
        <w:rPr>
          <w:rFonts w:ascii="Traditional Arabic" w:hAnsi="Traditional Arabic" w:cs="Traditional Arabic" w:hint="cs"/>
          <w:sz w:val="32"/>
          <w:szCs w:val="32"/>
          <w:rtl/>
          <w:lang w:bidi="ar-SY"/>
        </w:rPr>
        <w:t xml:space="preserve"> </w:t>
      </w:r>
      <w:r w:rsidRPr="00DD2B48">
        <w:rPr>
          <w:rFonts w:ascii="Traditional Arabic" w:hAnsi="Traditional Arabic" w:cs="Traditional Arabic"/>
          <w:sz w:val="32"/>
          <w:szCs w:val="32"/>
          <w:rtl/>
          <w:lang w:bidi="ar-SY"/>
        </w:rPr>
        <w:t>( مثل التكلفة المرتفعة, الاختناقات).</w:t>
      </w:r>
    </w:p>
    <w:p w:rsidR="004A5D95" w:rsidRPr="00DD2B48"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rtl/>
          <w:lang w:bidi="ar-SY"/>
        </w:rPr>
      </w:pPr>
      <w:r w:rsidRPr="00DD2B48">
        <w:rPr>
          <w:rFonts w:ascii="Traditional Arabic" w:hAnsi="Traditional Arabic" w:cs="Traditional Arabic"/>
          <w:sz w:val="32"/>
          <w:szCs w:val="32"/>
          <w:rtl/>
          <w:lang w:bidi="ar-SY"/>
        </w:rPr>
        <w:t>الحوادث أو الأمور المتعلقة بالسلامة.</w:t>
      </w:r>
    </w:p>
    <w:p w:rsidR="004A5D95" w:rsidRPr="00DD2B48"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rtl/>
          <w:lang w:bidi="ar-SY"/>
        </w:rPr>
      </w:pPr>
      <w:r w:rsidRPr="00DD2B48">
        <w:rPr>
          <w:rFonts w:ascii="Traditional Arabic" w:hAnsi="Traditional Arabic" w:cs="Traditional Arabic"/>
          <w:sz w:val="32"/>
          <w:szCs w:val="32"/>
          <w:rtl/>
          <w:lang w:bidi="ar-SY"/>
        </w:rPr>
        <w:t>تغيرات في الظروف البيئية أو المتطلبات القانونية.</w:t>
      </w:r>
    </w:p>
    <w:p w:rsidR="004A5D95" w:rsidRDefault="004A5D95" w:rsidP="00504FC7">
      <w:pPr>
        <w:pStyle w:val="a3"/>
        <w:numPr>
          <w:ilvl w:val="0"/>
          <w:numId w:val="70"/>
        </w:numPr>
        <w:bidi/>
        <w:spacing w:line="288" w:lineRule="auto"/>
        <w:ind w:left="752" w:hanging="425"/>
        <w:rPr>
          <w:rFonts w:ascii="Traditional Arabic" w:hAnsi="Traditional Arabic" w:cs="Traditional Arabic"/>
          <w:i/>
          <w:iCs/>
          <w:sz w:val="32"/>
          <w:szCs w:val="32"/>
          <w:lang w:bidi="ar-SY"/>
        </w:rPr>
      </w:pPr>
      <w:r w:rsidRPr="00DD2B48">
        <w:rPr>
          <w:rFonts w:ascii="Traditional Arabic" w:hAnsi="Traditional Arabic" w:cs="Traditional Arabic"/>
          <w:sz w:val="32"/>
          <w:szCs w:val="32"/>
          <w:rtl/>
          <w:lang w:bidi="ar-SY"/>
        </w:rPr>
        <w:t>وجود مشاكل متعلقة بالروح المعنوية</w:t>
      </w:r>
      <w:r>
        <w:rPr>
          <w:rFonts w:ascii="Traditional Arabic" w:hAnsi="Traditional Arabic" w:cs="Traditional Arabic" w:hint="cs"/>
          <w:sz w:val="32"/>
          <w:szCs w:val="32"/>
          <w:rtl/>
          <w:lang w:bidi="ar-SY"/>
        </w:rPr>
        <w:t xml:space="preserve"> </w:t>
      </w:r>
      <w:r w:rsidRPr="00DD2B48">
        <w:rPr>
          <w:rFonts w:ascii="Traditional Arabic" w:hAnsi="Traditional Arabic" w:cs="Traditional Arabic"/>
          <w:sz w:val="32"/>
          <w:szCs w:val="32"/>
          <w:rtl/>
          <w:lang w:bidi="ar-SY"/>
        </w:rPr>
        <w:t>(تضاؤل الاتصالات المباشرة وجها</w:t>
      </w:r>
      <w:r>
        <w:rPr>
          <w:rFonts w:ascii="Traditional Arabic" w:hAnsi="Traditional Arabic" w:cs="Traditional Arabic" w:hint="cs"/>
          <w:sz w:val="32"/>
          <w:szCs w:val="32"/>
          <w:rtl/>
          <w:lang w:bidi="ar-SY"/>
        </w:rPr>
        <w:t>ً</w:t>
      </w:r>
      <w:r w:rsidRPr="00DD2B48">
        <w:rPr>
          <w:rFonts w:ascii="Traditional Arabic" w:hAnsi="Traditional Arabic" w:cs="Traditional Arabic"/>
          <w:sz w:val="32"/>
          <w:szCs w:val="32"/>
          <w:rtl/>
          <w:lang w:bidi="ar-SY"/>
        </w:rPr>
        <w:t xml:space="preserve"> لوجه).</w:t>
      </w:r>
    </w:p>
    <w:p w:rsidR="004A5D95" w:rsidRPr="00DD2B48" w:rsidRDefault="004A5D95" w:rsidP="00AC057D">
      <w:pPr>
        <w:pStyle w:val="a3"/>
        <w:bidi/>
        <w:ind w:left="752"/>
        <w:rPr>
          <w:rFonts w:ascii="Traditional Arabic" w:hAnsi="Traditional Arabic" w:cs="Traditional Arabic"/>
          <w:i/>
          <w:iCs/>
          <w:sz w:val="32"/>
          <w:szCs w:val="32"/>
          <w:rtl/>
          <w:lang w:bidi="ar-SY"/>
        </w:rPr>
      </w:pPr>
    </w:p>
    <w:p w:rsidR="004A5D95" w:rsidRPr="00983D69" w:rsidRDefault="004A5D95" w:rsidP="00AC057D">
      <w:pPr>
        <w:bidi/>
        <w:rPr>
          <w:rFonts w:ascii="Traditional Arabic" w:hAnsi="Traditional Arabic" w:cs="Traditional Arabic"/>
          <w:b/>
          <w:bCs/>
          <w:i/>
          <w:iCs/>
          <w:sz w:val="36"/>
          <w:szCs w:val="36"/>
          <w:rtl/>
          <w:lang w:bidi="ar-SY"/>
        </w:rPr>
      </w:pPr>
      <w:r>
        <w:rPr>
          <w:rFonts w:ascii="Traditional Arabic" w:hAnsi="Traditional Arabic" w:cs="Traditional Arabic" w:hint="cs"/>
          <w:b/>
          <w:bCs/>
          <w:sz w:val="36"/>
          <w:szCs w:val="36"/>
          <w:rtl/>
          <w:lang w:bidi="ar-SY"/>
        </w:rPr>
        <w:t>العوامل المؤثرة على</w:t>
      </w:r>
      <w:r>
        <w:rPr>
          <w:rFonts w:ascii="Traditional Arabic" w:hAnsi="Traditional Arabic" w:cs="Traditional Arabic"/>
          <w:b/>
          <w:bCs/>
          <w:sz w:val="36"/>
          <w:szCs w:val="36"/>
          <w:rtl/>
          <w:lang w:bidi="ar-SY"/>
        </w:rPr>
        <w:t xml:space="preserve"> عملية الترتيب الداخلي</w:t>
      </w:r>
      <w:r>
        <w:rPr>
          <w:rFonts w:ascii="Traditional Arabic" w:hAnsi="Traditional Arabic" w:cs="Traditional Arabic" w:hint="cs"/>
          <w:b/>
          <w:bCs/>
          <w:sz w:val="36"/>
          <w:szCs w:val="36"/>
          <w:rtl/>
          <w:lang w:bidi="ar-SY"/>
        </w:rPr>
        <w:t xml:space="preserve"> للمصنع</w:t>
      </w:r>
    </w:p>
    <w:p w:rsidR="004A5D95" w:rsidRPr="00983D69" w:rsidRDefault="004A5D95" w:rsidP="00AC057D">
      <w:pPr>
        <w:bidi/>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 xml:space="preserve">أورد كل من </w:t>
      </w:r>
      <w:r w:rsidRPr="00DD2B48">
        <w:rPr>
          <w:rFonts w:ascii="Traditional Arabic" w:hAnsi="Traditional Arabic" w:cs="Traditional Arabic"/>
          <w:b/>
          <w:bCs/>
          <w:sz w:val="28"/>
          <w:szCs w:val="28"/>
          <w:lang w:bidi="ar-SY"/>
        </w:rPr>
        <w:t>Chase</w:t>
      </w:r>
      <w:r w:rsidRPr="00DD2B48">
        <w:rPr>
          <w:rFonts w:ascii="Traditional Arabic" w:hAnsi="Traditional Arabic" w:cs="Traditional Arabic" w:hint="cs"/>
          <w:b/>
          <w:bCs/>
          <w:sz w:val="28"/>
          <w:szCs w:val="28"/>
          <w:rtl/>
          <w:lang w:bidi="ar-SY"/>
        </w:rPr>
        <w:t xml:space="preserve"> </w:t>
      </w:r>
      <w:r w:rsidRPr="00DD2B48">
        <w:rPr>
          <w:rFonts w:ascii="Traditional Arabic" w:hAnsi="Traditional Arabic" w:cs="Traditional Arabic"/>
          <w:b/>
          <w:bCs/>
          <w:sz w:val="28"/>
          <w:szCs w:val="28"/>
          <w:lang w:bidi="ar-SY"/>
        </w:rPr>
        <w:t>&amp;</w:t>
      </w:r>
      <w:r w:rsidRPr="00DD2B48">
        <w:rPr>
          <w:rFonts w:ascii="Traditional Arabic" w:hAnsi="Traditional Arabic" w:cs="Traditional Arabic" w:hint="cs"/>
          <w:b/>
          <w:bCs/>
          <w:sz w:val="28"/>
          <w:szCs w:val="28"/>
          <w:rtl/>
          <w:lang w:bidi="ar-SY"/>
        </w:rPr>
        <w:t xml:space="preserve"> </w:t>
      </w:r>
      <w:r w:rsidRPr="00DD2B48">
        <w:rPr>
          <w:rFonts w:ascii="Traditional Arabic" w:hAnsi="Traditional Arabic" w:cs="Traditional Arabic"/>
          <w:b/>
          <w:bCs/>
          <w:sz w:val="28"/>
          <w:szCs w:val="28"/>
          <w:lang w:bidi="ar-SY"/>
        </w:rPr>
        <w:t>Aquilaneo</w:t>
      </w:r>
      <w:r w:rsidRPr="00983D69">
        <w:rPr>
          <w:rFonts w:ascii="Traditional Arabic" w:hAnsi="Traditional Arabic" w:cs="Traditional Arabic"/>
          <w:sz w:val="32"/>
          <w:szCs w:val="32"/>
          <w:rtl/>
          <w:lang w:bidi="ar-SY"/>
        </w:rPr>
        <w:t xml:space="preserve"> مجموعة من العوامل التي تؤثر في قرار </w:t>
      </w:r>
      <w:r w:rsidRPr="00983D69">
        <w:rPr>
          <w:rFonts w:ascii="Traditional Arabic" w:hAnsi="Traditional Arabic" w:cs="Traditional Arabic" w:hint="cs"/>
          <w:sz w:val="32"/>
          <w:szCs w:val="32"/>
          <w:rtl/>
          <w:lang w:bidi="ar-SY"/>
        </w:rPr>
        <w:t>اختيار</w:t>
      </w:r>
      <w:r w:rsidRPr="00983D69">
        <w:rPr>
          <w:rFonts w:ascii="Traditional Arabic" w:hAnsi="Traditional Arabic" w:cs="Traditional Arabic"/>
          <w:sz w:val="32"/>
          <w:szCs w:val="32"/>
          <w:rtl/>
          <w:lang w:bidi="ar-SY"/>
        </w:rPr>
        <w:t xml:space="preserve"> الترتيب الأمثل.و هذه العوامل هي:</w:t>
      </w:r>
      <w:r>
        <w:rPr>
          <w:rStyle w:val="a5"/>
          <w:rFonts w:ascii="Traditional Arabic" w:hAnsi="Traditional Arabic" w:cs="Traditional Arabic"/>
          <w:sz w:val="32"/>
          <w:szCs w:val="32"/>
          <w:rtl/>
          <w:lang w:bidi="ar-SY"/>
        </w:rPr>
        <w:footnoteReference w:id="39"/>
      </w:r>
    </w:p>
    <w:p w:rsidR="004A5D95" w:rsidRPr="00983D69" w:rsidRDefault="004A5D95" w:rsidP="00504FC7">
      <w:pPr>
        <w:pStyle w:val="a3"/>
        <w:numPr>
          <w:ilvl w:val="0"/>
          <w:numId w:val="56"/>
        </w:numPr>
        <w:bidi/>
        <w:spacing w:line="288" w:lineRule="auto"/>
        <w:ind w:left="283"/>
        <w:rPr>
          <w:rFonts w:ascii="Traditional Arabic" w:hAnsi="Traditional Arabic" w:cs="Traditional Arabic"/>
          <w:i/>
          <w:iCs/>
          <w:sz w:val="36"/>
          <w:szCs w:val="36"/>
          <w:lang w:bidi="ar-SY"/>
        </w:rPr>
      </w:pPr>
      <w:r w:rsidRPr="00983D69">
        <w:rPr>
          <w:rFonts w:ascii="Traditional Arabic" w:hAnsi="Traditional Arabic" w:cs="Traditional Arabic"/>
          <w:sz w:val="32"/>
          <w:szCs w:val="32"/>
          <w:rtl/>
          <w:lang w:bidi="ar-SY"/>
        </w:rPr>
        <w:t>أهداف النظام الإنتاجي</w:t>
      </w:r>
    </w:p>
    <w:p w:rsidR="004A5D95" w:rsidRPr="00BB67EE" w:rsidRDefault="004A5D95" w:rsidP="00AC057D">
      <w:pPr>
        <w:bidi/>
        <w:ind w:left="-77"/>
        <w:jc w:val="both"/>
        <w:rPr>
          <w:rFonts w:ascii="Traditional Arabic" w:hAnsi="Traditional Arabic" w:cs="Traditional Arabic"/>
          <w:i/>
          <w:iCs/>
          <w:sz w:val="32"/>
          <w:szCs w:val="32"/>
          <w:rtl/>
          <w:lang w:bidi="ar-SY"/>
        </w:rPr>
      </w:pPr>
      <w:r w:rsidRPr="00BB67EE">
        <w:rPr>
          <w:rFonts w:ascii="Traditional Arabic" w:hAnsi="Traditional Arabic" w:cs="Traditional Arabic"/>
          <w:sz w:val="32"/>
          <w:szCs w:val="32"/>
          <w:rtl/>
          <w:lang w:bidi="ar-SY"/>
        </w:rPr>
        <w:t>فسواء كان هدف النظام الإنتاجي تحقيق أعلى قدر من الإنتاجية أو رضا المستهلك, فتنبع منه الأهداف الفرعية التالية:</w:t>
      </w:r>
    </w:p>
    <w:p w:rsidR="004A5D95" w:rsidRPr="00983D69"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تخفيض نقاط الاختناق التي تعرقل حركة الأفراد أو المواد أو الآلات داخل الموقع.</w:t>
      </w:r>
    </w:p>
    <w:p w:rsidR="004A5D95" w:rsidRPr="00983D69"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تقليل تكلفة نقل و مناولة المواد إلى أقل حد ممكن.</w:t>
      </w:r>
    </w:p>
    <w:p w:rsidR="004A5D95" w:rsidRPr="00983D69"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تخفيض درجة الخطر التي يتعرض لها العاملين أثناء الإنتاج.</w:t>
      </w:r>
    </w:p>
    <w:p w:rsidR="004A5D95" w:rsidRPr="00983D69"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 xml:space="preserve">تحقيق أعلى درجة </w:t>
      </w:r>
      <w:r w:rsidRPr="00983D69">
        <w:rPr>
          <w:rFonts w:ascii="Traditional Arabic" w:hAnsi="Traditional Arabic" w:cs="Traditional Arabic" w:hint="cs"/>
          <w:sz w:val="32"/>
          <w:szCs w:val="32"/>
          <w:rtl/>
          <w:lang w:bidi="ar-SY"/>
        </w:rPr>
        <w:t>انتفاع</w:t>
      </w:r>
      <w:r w:rsidRPr="00983D69">
        <w:rPr>
          <w:rFonts w:ascii="Traditional Arabic" w:hAnsi="Traditional Arabic" w:cs="Traditional Arabic"/>
          <w:sz w:val="32"/>
          <w:szCs w:val="32"/>
          <w:rtl/>
          <w:lang w:bidi="ar-SY"/>
        </w:rPr>
        <w:t xml:space="preserve"> من جهود العاملين و من التجهيزات الفنية.</w:t>
      </w:r>
    </w:p>
    <w:p w:rsidR="004A5D95" w:rsidRPr="00983D69"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lastRenderedPageBreak/>
        <w:t>تحسين الروح المعنوية بين الأفراد.</w:t>
      </w:r>
    </w:p>
    <w:p w:rsidR="004A5D95" w:rsidRPr="00983D69"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 xml:space="preserve">تحقيق أعلى نسبة </w:t>
      </w:r>
      <w:r w:rsidRPr="00983D69">
        <w:rPr>
          <w:rFonts w:ascii="Traditional Arabic" w:hAnsi="Traditional Arabic" w:cs="Traditional Arabic" w:hint="cs"/>
          <w:sz w:val="32"/>
          <w:szCs w:val="32"/>
          <w:rtl/>
          <w:lang w:bidi="ar-SY"/>
        </w:rPr>
        <w:t>استغلال</w:t>
      </w:r>
      <w:r w:rsidRPr="00983D69">
        <w:rPr>
          <w:rFonts w:ascii="Traditional Arabic" w:hAnsi="Traditional Arabic" w:cs="Traditional Arabic"/>
          <w:sz w:val="32"/>
          <w:szCs w:val="32"/>
          <w:rtl/>
          <w:lang w:bidi="ar-SY"/>
        </w:rPr>
        <w:t xml:space="preserve"> للمساحات المتاحة بشكل فعال.</w:t>
      </w:r>
    </w:p>
    <w:p w:rsidR="004A5D95" w:rsidRPr="00983D69"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تحقيق نوع من المرونة و إتاحة الفرص لإمكانية التعديل.</w:t>
      </w:r>
    </w:p>
    <w:p w:rsidR="004A5D95" w:rsidRPr="00983D69"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تس</w:t>
      </w:r>
      <w:r>
        <w:rPr>
          <w:rFonts w:ascii="Traditional Arabic" w:hAnsi="Traditional Arabic" w:cs="Traditional Arabic" w:hint="cs"/>
          <w:sz w:val="32"/>
          <w:szCs w:val="32"/>
          <w:rtl/>
          <w:lang w:bidi="ar-SY"/>
        </w:rPr>
        <w:t>ه</w:t>
      </w:r>
      <w:r w:rsidRPr="00983D69">
        <w:rPr>
          <w:rFonts w:ascii="Traditional Arabic" w:hAnsi="Traditional Arabic" w:cs="Traditional Arabic"/>
          <w:sz w:val="32"/>
          <w:szCs w:val="32"/>
          <w:rtl/>
          <w:lang w:bidi="ar-SY"/>
        </w:rPr>
        <w:t>يل عملية الإشراف و المتابعة.</w:t>
      </w:r>
    </w:p>
    <w:p w:rsidR="004A5D95" w:rsidRPr="001A62D5" w:rsidRDefault="004A5D95" w:rsidP="00504FC7">
      <w:pPr>
        <w:pStyle w:val="a3"/>
        <w:numPr>
          <w:ilvl w:val="0"/>
          <w:numId w:val="57"/>
        </w:numPr>
        <w:bidi/>
        <w:spacing w:line="288" w:lineRule="auto"/>
        <w:ind w:left="850"/>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تس</w:t>
      </w:r>
      <w:r>
        <w:rPr>
          <w:rFonts w:ascii="Traditional Arabic" w:hAnsi="Traditional Arabic" w:cs="Traditional Arabic" w:hint="cs"/>
          <w:sz w:val="32"/>
          <w:szCs w:val="32"/>
          <w:rtl/>
          <w:lang w:bidi="ar-SY"/>
        </w:rPr>
        <w:t>ه</w:t>
      </w:r>
      <w:r w:rsidRPr="00983D69">
        <w:rPr>
          <w:rFonts w:ascii="Traditional Arabic" w:hAnsi="Traditional Arabic" w:cs="Traditional Arabic"/>
          <w:sz w:val="32"/>
          <w:szCs w:val="32"/>
          <w:rtl/>
          <w:lang w:bidi="ar-SY"/>
        </w:rPr>
        <w:t xml:space="preserve">يل عملية التنسيق الفعال بين الوحدات و إتاحة الفرصة </w:t>
      </w:r>
      <w:r w:rsidRPr="00983D69">
        <w:rPr>
          <w:rFonts w:ascii="Traditional Arabic" w:hAnsi="Traditional Arabic" w:cs="Traditional Arabic" w:hint="cs"/>
          <w:sz w:val="32"/>
          <w:szCs w:val="32"/>
          <w:rtl/>
          <w:lang w:bidi="ar-SY"/>
        </w:rPr>
        <w:t>للاتصال</w:t>
      </w:r>
      <w:r>
        <w:rPr>
          <w:rFonts w:ascii="Traditional Arabic" w:hAnsi="Traditional Arabic" w:cs="Traditional Arabic"/>
          <w:sz w:val="32"/>
          <w:szCs w:val="32"/>
          <w:rtl/>
          <w:lang w:bidi="ar-SY"/>
        </w:rPr>
        <w:t xml:space="preserve"> المباشر عند الحاجة</w:t>
      </w:r>
      <w:r>
        <w:rPr>
          <w:rFonts w:ascii="Traditional Arabic" w:hAnsi="Traditional Arabic" w:cs="Traditional Arabic" w:hint="cs"/>
          <w:sz w:val="32"/>
          <w:szCs w:val="32"/>
          <w:rtl/>
          <w:lang w:bidi="ar-SY"/>
        </w:rPr>
        <w:t>.</w:t>
      </w:r>
    </w:p>
    <w:p w:rsidR="004A5D95" w:rsidRPr="00983D69" w:rsidRDefault="004A5D95" w:rsidP="00504FC7">
      <w:pPr>
        <w:pStyle w:val="a3"/>
        <w:numPr>
          <w:ilvl w:val="0"/>
          <w:numId w:val="56"/>
        </w:numPr>
        <w:bidi/>
        <w:spacing w:line="288" w:lineRule="auto"/>
        <w:ind w:left="283"/>
        <w:rPr>
          <w:rFonts w:ascii="Traditional Arabic" w:hAnsi="Traditional Arabic" w:cs="Traditional Arabic"/>
          <w:i/>
          <w:iCs/>
          <w:sz w:val="32"/>
          <w:szCs w:val="32"/>
          <w:lang w:bidi="ar-SY"/>
        </w:rPr>
      </w:pPr>
      <w:r>
        <w:rPr>
          <w:rFonts w:ascii="Traditional Arabic" w:hAnsi="Traditional Arabic" w:cs="Traditional Arabic"/>
          <w:sz w:val="32"/>
          <w:szCs w:val="32"/>
          <w:rtl/>
          <w:lang w:bidi="ar-SY"/>
        </w:rPr>
        <w:t>حجم الطلب على السلعة أو الخدمة</w:t>
      </w:r>
    </w:p>
    <w:p w:rsidR="004A5D95" w:rsidRPr="00983D69" w:rsidRDefault="004A5D95" w:rsidP="00AC057D">
      <w:pPr>
        <w:bidi/>
        <w:ind w:left="-77"/>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إن حجم الطلب على السلعة أو الخدمة الحالي و المتوقع في المستقبل يؤثر في تحديد الترتيب المناسب.</w:t>
      </w:r>
      <w:r>
        <w:rPr>
          <w:rFonts w:ascii="Traditional Arabic" w:hAnsi="Traditional Arabic" w:cs="Traditional Arabic"/>
          <w:sz w:val="32"/>
          <w:szCs w:val="32"/>
          <w:rtl/>
          <w:lang w:bidi="ar-SY"/>
        </w:rPr>
        <w:t>و</w:t>
      </w:r>
      <w:r w:rsidRPr="00983D69">
        <w:rPr>
          <w:rFonts w:ascii="Traditional Arabic" w:hAnsi="Traditional Arabic" w:cs="Traditional Arabic"/>
          <w:sz w:val="32"/>
          <w:szCs w:val="32"/>
          <w:rtl/>
          <w:lang w:bidi="ar-SY"/>
        </w:rPr>
        <w:t xml:space="preserve">كذلك </w:t>
      </w:r>
      <w:r w:rsidRPr="00983D69">
        <w:rPr>
          <w:rFonts w:ascii="Traditional Arabic" w:hAnsi="Traditional Arabic" w:cs="Traditional Arabic" w:hint="cs"/>
          <w:sz w:val="32"/>
          <w:szCs w:val="32"/>
          <w:rtl/>
          <w:lang w:bidi="ar-SY"/>
        </w:rPr>
        <w:t>احتمالات</w:t>
      </w:r>
      <w:r w:rsidRPr="00983D69">
        <w:rPr>
          <w:rFonts w:ascii="Traditional Arabic" w:hAnsi="Traditional Arabic" w:cs="Traditional Arabic"/>
          <w:sz w:val="32"/>
          <w:szCs w:val="32"/>
          <w:rtl/>
          <w:lang w:bidi="ar-SY"/>
        </w:rPr>
        <w:t xml:space="preserve"> التوسع في أنواع السلعة أو الخدمات التي تقدمها المنشأة.و ينبع ذلك بشكل رئيسي من الإستراتيجية التي تعتنقها المنشأة فيما يتعلق بهذه الأمور الخاصة بالتوسع و التنويع.يمكن ملاحظة ذلك من كون مثلا مشفى لديها </w:t>
      </w:r>
      <w:r w:rsidRPr="00983D69">
        <w:rPr>
          <w:rFonts w:ascii="Traditional Arabic" w:hAnsi="Traditional Arabic" w:cs="Traditional Arabic" w:hint="cs"/>
          <w:sz w:val="32"/>
          <w:szCs w:val="32"/>
          <w:rtl/>
          <w:lang w:bidi="ar-SY"/>
        </w:rPr>
        <w:t>احتمال</w:t>
      </w:r>
      <w:r w:rsidRPr="00983D69">
        <w:rPr>
          <w:rFonts w:ascii="Traditional Arabic" w:hAnsi="Traditional Arabic" w:cs="Traditional Arabic"/>
          <w:sz w:val="32"/>
          <w:szCs w:val="32"/>
          <w:rtl/>
          <w:lang w:bidi="ar-SY"/>
        </w:rPr>
        <w:t xml:space="preserve"> بالتوسع و تقديم نوع جديد من الخدمة العلاجية سوف يؤثر على الترتيب الحالي الذي يتم </w:t>
      </w:r>
      <w:r w:rsidRPr="00983D69">
        <w:rPr>
          <w:rFonts w:ascii="Traditional Arabic" w:hAnsi="Traditional Arabic" w:cs="Traditional Arabic" w:hint="cs"/>
          <w:sz w:val="32"/>
          <w:szCs w:val="32"/>
          <w:rtl/>
          <w:lang w:bidi="ar-SY"/>
        </w:rPr>
        <w:t>اختياره</w:t>
      </w:r>
      <w:r w:rsidRPr="00983D69">
        <w:rPr>
          <w:rFonts w:ascii="Traditional Arabic" w:hAnsi="Traditional Arabic" w:cs="Traditional Arabic"/>
          <w:sz w:val="32"/>
          <w:szCs w:val="32"/>
          <w:rtl/>
          <w:lang w:bidi="ar-SY"/>
        </w:rPr>
        <w:t xml:space="preserve"> لها.</w:t>
      </w:r>
    </w:p>
    <w:p w:rsidR="004A5D95" w:rsidRPr="00983D69" w:rsidRDefault="004A5D95" w:rsidP="00504FC7">
      <w:pPr>
        <w:pStyle w:val="a3"/>
        <w:numPr>
          <w:ilvl w:val="0"/>
          <w:numId w:val="56"/>
        </w:numPr>
        <w:bidi/>
        <w:spacing w:line="288" w:lineRule="auto"/>
        <w:ind w:left="283"/>
        <w:rPr>
          <w:rFonts w:ascii="Traditional Arabic" w:hAnsi="Traditional Arabic" w:cs="Traditional Arabic"/>
          <w:i/>
          <w:iCs/>
          <w:sz w:val="32"/>
          <w:szCs w:val="32"/>
          <w:lang w:bidi="ar-SY"/>
        </w:rPr>
      </w:pPr>
      <w:r w:rsidRPr="00983D69">
        <w:rPr>
          <w:rFonts w:ascii="Traditional Arabic" w:hAnsi="Traditional Arabic" w:cs="Traditional Arabic"/>
          <w:sz w:val="32"/>
          <w:szCs w:val="32"/>
          <w:rtl/>
          <w:lang w:bidi="ar-SY"/>
        </w:rPr>
        <w:t>نوع الصن</w:t>
      </w:r>
      <w:r>
        <w:rPr>
          <w:rFonts w:ascii="Traditional Arabic" w:hAnsi="Traditional Arabic" w:cs="Traditional Arabic"/>
          <w:sz w:val="32"/>
          <w:szCs w:val="32"/>
          <w:rtl/>
          <w:lang w:bidi="ar-SY"/>
        </w:rPr>
        <w:t>اعة و متطلبات العملية الإنتاجية</w:t>
      </w:r>
    </w:p>
    <w:p w:rsidR="004A5D95" w:rsidRPr="00983D69" w:rsidRDefault="004A5D95" w:rsidP="00AC057D">
      <w:pPr>
        <w:bidi/>
        <w:ind w:left="-77"/>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 xml:space="preserve">و يقصد به مراحل الإنتاج </w:t>
      </w:r>
      <w:r w:rsidRPr="00983D69">
        <w:rPr>
          <w:rFonts w:ascii="Traditional Arabic" w:hAnsi="Traditional Arabic" w:cs="Traditional Arabic" w:hint="cs"/>
          <w:sz w:val="32"/>
          <w:szCs w:val="32"/>
          <w:rtl/>
          <w:lang w:bidi="ar-SY"/>
        </w:rPr>
        <w:t>اللازمة</w:t>
      </w:r>
      <w:r w:rsidRPr="00983D69">
        <w:rPr>
          <w:rFonts w:ascii="Traditional Arabic" w:hAnsi="Traditional Arabic" w:cs="Traditional Arabic"/>
          <w:sz w:val="32"/>
          <w:szCs w:val="32"/>
          <w:rtl/>
          <w:lang w:bidi="ar-SY"/>
        </w:rPr>
        <w:t xml:space="preserve">, نوع الآلات و العدد, نوع المواد المستخدمة و خصائص المنتج.فمن الملاحظ أن الترتيب الداخلي لمنشآت الخدمات يختلف بشكل تام عن الترتيب الداخلي للمنشآت الصناعية, و يرجع ذلك إلى </w:t>
      </w:r>
      <w:r w:rsidRPr="00983D69">
        <w:rPr>
          <w:rFonts w:ascii="Traditional Arabic" w:hAnsi="Traditional Arabic" w:cs="Traditional Arabic" w:hint="cs"/>
          <w:sz w:val="32"/>
          <w:szCs w:val="32"/>
          <w:rtl/>
          <w:lang w:bidi="ar-SY"/>
        </w:rPr>
        <w:t>اختلاف</w:t>
      </w:r>
      <w:r w:rsidRPr="00983D69">
        <w:rPr>
          <w:rFonts w:ascii="Traditional Arabic" w:hAnsi="Traditional Arabic" w:cs="Traditional Arabic"/>
          <w:sz w:val="32"/>
          <w:szCs w:val="32"/>
          <w:rtl/>
          <w:lang w:bidi="ar-SY"/>
        </w:rPr>
        <w:t xml:space="preserve"> متطلبات عملية الإنتاج للسلعة أو الخدمة في الحالتين, و كذلك الترتيب الداخلي لمنشآت تقديم الخدمات الطبية</w:t>
      </w:r>
      <w:r>
        <w:rPr>
          <w:rFonts w:ascii="Traditional Arabic" w:hAnsi="Traditional Arabic" w:cs="Traditional Arabic" w:hint="cs"/>
          <w:sz w:val="32"/>
          <w:szCs w:val="32"/>
          <w:rtl/>
          <w:lang w:bidi="ar-SY"/>
        </w:rPr>
        <w:t xml:space="preserve"> </w:t>
      </w:r>
      <w:r w:rsidRPr="00983D69">
        <w:rPr>
          <w:rFonts w:ascii="Traditional Arabic" w:hAnsi="Traditional Arabic" w:cs="Traditional Arabic"/>
          <w:sz w:val="32"/>
          <w:szCs w:val="32"/>
          <w:rtl/>
          <w:lang w:bidi="ar-SY"/>
        </w:rPr>
        <w:t>(المستشفيات)</w:t>
      </w:r>
      <w:r>
        <w:rPr>
          <w:rFonts w:ascii="Traditional Arabic" w:hAnsi="Traditional Arabic" w:cs="Traditional Arabic" w:hint="cs"/>
          <w:sz w:val="32"/>
          <w:szCs w:val="32"/>
          <w:rtl/>
          <w:lang w:bidi="ar-SY"/>
        </w:rPr>
        <w:t xml:space="preserve"> </w:t>
      </w:r>
      <w:r w:rsidRPr="00983D69">
        <w:rPr>
          <w:rFonts w:ascii="Traditional Arabic" w:hAnsi="Traditional Arabic" w:cs="Traditional Arabic"/>
          <w:sz w:val="32"/>
          <w:szCs w:val="32"/>
          <w:rtl/>
          <w:lang w:bidi="ar-SY"/>
        </w:rPr>
        <w:t xml:space="preserve">يختلف عن الترتيب الداخلي لمنشآت تقديم الخدمات الفندقية و السياحية.و يرجع ذلك إلى </w:t>
      </w:r>
      <w:r w:rsidRPr="00983D69">
        <w:rPr>
          <w:rFonts w:ascii="Traditional Arabic" w:hAnsi="Traditional Arabic" w:cs="Traditional Arabic" w:hint="cs"/>
          <w:sz w:val="32"/>
          <w:szCs w:val="32"/>
          <w:rtl/>
          <w:lang w:bidi="ar-SY"/>
        </w:rPr>
        <w:t>اختلاف</w:t>
      </w:r>
      <w:r w:rsidRPr="00983D69">
        <w:rPr>
          <w:rFonts w:ascii="Traditional Arabic" w:hAnsi="Traditional Arabic" w:cs="Traditional Arabic"/>
          <w:sz w:val="32"/>
          <w:szCs w:val="32"/>
          <w:rtl/>
          <w:lang w:bidi="ar-SY"/>
        </w:rPr>
        <w:t xml:space="preserve"> متطلبات العملية الإنتاجية للحالتين.</w:t>
      </w:r>
    </w:p>
    <w:p w:rsidR="004A5D95" w:rsidRPr="00983D69" w:rsidRDefault="004A5D95" w:rsidP="00AC057D">
      <w:pPr>
        <w:bidi/>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و هناك العديد من الأسس المختلفة التي تستخدم في تقسيم أنواع الصناعة و أولا سأتعرض لتقسيمها إلى أربعة أنواع أساسية هي:</w:t>
      </w:r>
    </w:p>
    <w:p w:rsidR="004A5D95" w:rsidRPr="00983D69" w:rsidRDefault="004A5D95" w:rsidP="00504FC7">
      <w:pPr>
        <w:pStyle w:val="a3"/>
        <w:numPr>
          <w:ilvl w:val="0"/>
          <w:numId w:val="58"/>
        </w:numPr>
        <w:bidi/>
        <w:spacing w:line="240" w:lineRule="auto"/>
        <w:ind w:left="141" w:hanging="284"/>
        <w:rPr>
          <w:rFonts w:ascii="Traditional Arabic" w:hAnsi="Traditional Arabic" w:cs="Traditional Arabic"/>
          <w:i/>
          <w:iCs/>
          <w:sz w:val="32"/>
          <w:szCs w:val="32"/>
          <w:lang w:bidi="ar-SY"/>
        </w:rPr>
      </w:pPr>
      <w:r w:rsidRPr="00983D69">
        <w:rPr>
          <w:rFonts w:ascii="Traditional Arabic" w:hAnsi="Traditional Arabic" w:cs="Traditional Arabic"/>
          <w:b/>
          <w:bCs/>
          <w:sz w:val="32"/>
          <w:szCs w:val="32"/>
          <w:rtl/>
          <w:lang w:bidi="ar-SY"/>
        </w:rPr>
        <w:t>الصناعة التحويلية</w:t>
      </w:r>
    </w:p>
    <w:p w:rsidR="004A5D95" w:rsidRPr="00BB67EE" w:rsidRDefault="004A5D95" w:rsidP="00AC057D">
      <w:pPr>
        <w:bidi/>
        <w:ind w:left="-143"/>
        <w:jc w:val="both"/>
        <w:rPr>
          <w:rFonts w:ascii="Traditional Arabic" w:hAnsi="Traditional Arabic" w:cs="Traditional Arabic"/>
          <w:i/>
          <w:iCs/>
          <w:sz w:val="32"/>
          <w:szCs w:val="32"/>
          <w:rtl/>
          <w:lang w:bidi="ar-SY"/>
        </w:rPr>
      </w:pPr>
      <w:r w:rsidRPr="00BB67EE">
        <w:rPr>
          <w:rFonts w:ascii="Traditional Arabic" w:hAnsi="Traditional Arabic" w:cs="Traditional Arabic"/>
          <w:sz w:val="32"/>
          <w:szCs w:val="32"/>
          <w:rtl/>
          <w:lang w:bidi="ar-SY"/>
        </w:rPr>
        <w:t xml:space="preserve">هي </w:t>
      </w:r>
      <w:r w:rsidRPr="00BB67EE">
        <w:rPr>
          <w:rFonts w:ascii="Traditional Arabic" w:hAnsi="Traditional Arabic" w:cs="Traditional Arabic" w:hint="cs"/>
          <w:sz w:val="32"/>
          <w:szCs w:val="32"/>
          <w:rtl/>
          <w:lang w:bidi="ar-SY"/>
        </w:rPr>
        <w:t>الصناعة</w:t>
      </w:r>
      <w:r w:rsidRPr="00BB67EE">
        <w:rPr>
          <w:rFonts w:ascii="Traditional Arabic" w:hAnsi="Traditional Arabic" w:cs="Traditional Arabic"/>
          <w:sz w:val="32"/>
          <w:szCs w:val="32"/>
          <w:rtl/>
          <w:lang w:bidi="ar-SY"/>
        </w:rPr>
        <w:t xml:space="preserve"> التي تعتمد على تحويل مجموعة من المواد إلى مجموعة مختلفة من المنتجات النهائية التي قد يتم </w:t>
      </w:r>
      <w:r w:rsidRPr="00BB67EE">
        <w:rPr>
          <w:rFonts w:ascii="Traditional Arabic" w:hAnsi="Traditional Arabic" w:cs="Traditional Arabic" w:hint="cs"/>
          <w:sz w:val="32"/>
          <w:szCs w:val="32"/>
          <w:rtl/>
          <w:lang w:bidi="ar-SY"/>
        </w:rPr>
        <w:t>استخدامها</w:t>
      </w:r>
      <w:r w:rsidRPr="00BB67EE">
        <w:rPr>
          <w:rFonts w:ascii="Traditional Arabic" w:hAnsi="Traditional Arabic" w:cs="Traditional Arabic"/>
          <w:sz w:val="32"/>
          <w:szCs w:val="32"/>
          <w:rtl/>
          <w:lang w:bidi="ar-SY"/>
        </w:rPr>
        <w:t xml:space="preserve"> بشكل مباشر أو يتم استخدامها كسلعة وسيطة تدخل في عملية إنتاجية أخرى</w:t>
      </w:r>
      <w:r w:rsidRPr="00BB67EE">
        <w:rPr>
          <w:rFonts w:ascii="Traditional Arabic" w:hAnsi="Traditional Arabic" w:cs="Traditional Arabic" w:hint="cs"/>
          <w:sz w:val="32"/>
          <w:szCs w:val="32"/>
          <w:rtl/>
          <w:lang w:bidi="ar-SY"/>
        </w:rPr>
        <w:t xml:space="preserve"> </w:t>
      </w:r>
      <w:r w:rsidRPr="00BB67EE">
        <w:rPr>
          <w:rFonts w:ascii="Traditional Arabic" w:hAnsi="Traditional Arabic" w:cs="Traditional Arabic"/>
          <w:sz w:val="32"/>
          <w:szCs w:val="32"/>
          <w:rtl/>
          <w:lang w:bidi="ar-SY"/>
        </w:rPr>
        <w:t>مثل:</w:t>
      </w:r>
      <w:r w:rsidRPr="00BB67EE">
        <w:rPr>
          <w:rFonts w:ascii="Traditional Arabic" w:hAnsi="Traditional Arabic" w:cs="Traditional Arabic" w:hint="cs"/>
          <w:sz w:val="32"/>
          <w:szCs w:val="32"/>
          <w:rtl/>
          <w:lang w:bidi="ar-SY"/>
        </w:rPr>
        <w:t xml:space="preserve"> </w:t>
      </w:r>
      <w:r w:rsidRPr="00BB67EE">
        <w:rPr>
          <w:rFonts w:ascii="Traditional Arabic" w:hAnsi="Traditional Arabic" w:cs="Traditional Arabic"/>
          <w:sz w:val="32"/>
          <w:szCs w:val="32"/>
          <w:rtl/>
          <w:lang w:bidi="ar-SY"/>
        </w:rPr>
        <w:t>الصناعات الغذائية.</w:t>
      </w:r>
    </w:p>
    <w:p w:rsidR="004A5D95" w:rsidRPr="00983D69" w:rsidRDefault="004A5D95" w:rsidP="00504FC7">
      <w:pPr>
        <w:pStyle w:val="a3"/>
        <w:numPr>
          <w:ilvl w:val="0"/>
          <w:numId w:val="58"/>
        </w:numPr>
        <w:bidi/>
        <w:spacing w:line="240" w:lineRule="auto"/>
        <w:ind w:left="141" w:hanging="284"/>
        <w:rPr>
          <w:rFonts w:ascii="Traditional Arabic" w:hAnsi="Traditional Arabic" w:cs="Traditional Arabic"/>
          <w:i/>
          <w:iCs/>
          <w:sz w:val="32"/>
          <w:szCs w:val="32"/>
          <w:lang w:bidi="ar-SY"/>
        </w:rPr>
      </w:pPr>
      <w:r w:rsidRPr="00983D69">
        <w:rPr>
          <w:rFonts w:ascii="Traditional Arabic" w:hAnsi="Traditional Arabic" w:cs="Traditional Arabic"/>
          <w:b/>
          <w:bCs/>
          <w:sz w:val="32"/>
          <w:szCs w:val="32"/>
          <w:rtl/>
          <w:lang w:bidi="ar-SY"/>
        </w:rPr>
        <w:t>الصناعة التجميعية</w:t>
      </w:r>
    </w:p>
    <w:p w:rsidR="004A5D95" w:rsidRPr="00983D69" w:rsidRDefault="004A5D95" w:rsidP="00AC057D">
      <w:pPr>
        <w:bidi/>
        <w:ind w:left="-143"/>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هي الصناعة التي تقوم بإنتاج منتج أو عدة منتجات عن طريق تجميع بعض الم</w:t>
      </w:r>
      <w:r>
        <w:rPr>
          <w:rFonts w:ascii="Traditional Arabic" w:hAnsi="Traditional Arabic" w:cs="Traditional Arabic"/>
          <w:sz w:val="32"/>
          <w:szCs w:val="32"/>
          <w:rtl/>
          <w:lang w:bidi="ar-SY"/>
        </w:rPr>
        <w:t>كونات خلال مراحل إنتاجية مختلفة</w:t>
      </w:r>
      <w:r>
        <w:rPr>
          <w:rFonts w:ascii="Traditional Arabic" w:hAnsi="Traditional Arabic" w:cs="Traditional Arabic" w:hint="cs"/>
          <w:sz w:val="32"/>
          <w:szCs w:val="32"/>
          <w:rtl/>
          <w:lang w:bidi="ar-SY"/>
        </w:rPr>
        <w:t xml:space="preserve"> </w:t>
      </w:r>
      <w:r w:rsidRPr="00983D69">
        <w:rPr>
          <w:rFonts w:ascii="Traditional Arabic" w:hAnsi="Traditional Arabic" w:cs="Traditional Arabic"/>
          <w:sz w:val="32"/>
          <w:szCs w:val="32"/>
          <w:rtl/>
          <w:lang w:bidi="ar-SY"/>
        </w:rPr>
        <w:t>مثل:</w:t>
      </w:r>
      <w:r>
        <w:rPr>
          <w:rFonts w:ascii="Traditional Arabic" w:hAnsi="Traditional Arabic" w:cs="Traditional Arabic" w:hint="cs"/>
          <w:sz w:val="32"/>
          <w:szCs w:val="32"/>
          <w:rtl/>
          <w:lang w:bidi="ar-SY"/>
        </w:rPr>
        <w:t xml:space="preserve"> </w:t>
      </w:r>
      <w:r w:rsidRPr="00983D69">
        <w:rPr>
          <w:rFonts w:ascii="Traditional Arabic" w:hAnsi="Traditional Arabic" w:cs="Traditional Arabic"/>
          <w:sz w:val="32"/>
          <w:szCs w:val="32"/>
          <w:rtl/>
          <w:lang w:bidi="ar-SY"/>
        </w:rPr>
        <w:t>صناعة السيارات.</w:t>
      </w:r>
    </w:p>
    <w:p w:rsidR="004A5D95" w:rsidRPr="00983D69" w:rsidRDefault="004A5D95" w:rsidP="00504FC7">
      <w:pPr>
        <w:pStyle w:val="a3"/>
        <w:numPr>
          <w:ilvl w:val="0"/>
          <w:numId w:val="58"/>
        </w:numPr>
        <w:bidi/>
        <w:spacing w:line="288" w:lineRule="auto"/>
        <w:ind w:left="141" w:hanging="284"/>
        <w:jc w:val="both"/>
        <w:rPr>
          <w:rFonts w:ascii="Traditional Arabic" w:hAnsi="Traditional Arabic" w:cs="Traditional Arabic"/>
          <w:i/>
          <w:iCs/>
          <w:sz w:val="32"/>
          <w:szCs w:val="32"/>
          <w:lang w:bidi="ar-SY"/>
        </w:rPr>
      </w:pPr>
      <w:r w:rsidRPr="00983D69">
        <w:rPr>
          <w:rFonts w:ascii="Traditional Arabic" w:hAnsi="Traditional Arabic" w:cs="Traditional Arabic"/>
          <w:b/>
          <w:bCs/>
          <w:sz w:val="32"/>
          <w:szCs w:val="32"/>
          <w:rtl/>
          <w:lang w:bidi="ar-SY"/>
        </w:rPr>
        <w:lastRenderedPageBreak/>
        <w:t>الصناعة التحليلية</w:t>
      </w:r>
    </w:p>
    <w:p w:rsidR="004A5D95" w:rsidRPr="00983D69" w:rsidRDefault="004A5D95" w:rsidP="00AC057D">
      <w:pPr>
        <w:bidi/>
        <w:ind w:left="-143"/>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 xml:space="preserve">هي الصناعة التي تقوم بعمل فني أو تكنولوجي على أحد المنتجات بقصد تحليله إلى عدة منتجات تختلف في مواصفاتها الفنية عن هذا المنتج الأصلي الذي تم </w:t>
      </w:r>
      <w:r w:rsidRPr="00983D69">
        <w:rPr>
          <w:rFonts w:ascii="Traditional Arabic" w:hAnsi="Traditional Arabic" w:cs="Traditional Arabic" w:hint="cs"/>
          <w:sz w:val="32"/>
          <w:szCs w:val="32"/>
          <w:rtl/>
          <w:lang w:bidi="ar-SY"/>
        </w:rPr>
        <w:t>استخدامه</w:t>
      </w:r>
      <w:r>
        <w:rPr>
          <w:rFonts w:ascii="Traditional Arabic" w:hAnsi="Traditional Arabic" w:cs="Traditional Arabic" w:hint="cs"/>
          <w:sz w:val="32"/>
          <w:szCs w:val="32"/>
          <w:rtl/>
          <w:lang w:bidi="ar-SY"/>
        </w:rPr>
        <w:t xml:space="preserve"> </w:t>
      </w:r>
      <w:r w:rsidRPr="00983D69">
        <w:rPr>
          <w:rFonts w:ascii="Traditional Arabic" w:hAnsi="Traditional Arabic" w:cs="Traditional Arabic"/>
          <w:sz w:val="32"/>
          <w:szCs w:val="32"/>
          <w:rtl/>
          <w:lang w:bidi="ar-SY"/>
        </w:rPr>
        <w:t>مثل:صناعة تكرير البترول.</w:t>
      </w:r>
    </w:p>
    <w:p w:rsidR="004A5D95" w:rsidRPr="00983D69" w:rsidRDefault="004A5D95" w:rsidP="00504FC7">
      <w:pPr>
        <w:pStyle w:val="a3"/>
        <w:numPr>
          <w:ilvl w:val="0"/>
          <w:numId w:val="58"/>
        </w:numPr>
        <w:bidi/>
        <w:spacing w:line="240" w:lineRule="auto"/>
        <w:ind w:left="141" w:hanging="284"/>
        <w:rPr>
          <w:rFonts w:ascii="Traditional Arabic" w:hAnsi="Traditional Arabic" w:cs="Traditional Arabic"/>
          <w:i/>
          <w:iCs/>
          <w:sz w:val="32"/>
          <w:szCs w:val="32"/>
          <w:lang w:bidi="ar-SY"/>
        </w:rPr>
      </w:pPr>
      <w:r w:rsidRPr="00983D69">
        <w:rPr>
          <w:rFonts w:ascii="Traditional Arabic" w:hAnsi="Traditional Arabic" w:cs="Traditional Arabic"/>
          <w:b/>
          <w:bCs/>
          <w:sz w:val="32"/>
          <w:szCs w:val="32"/>
          <w:rtl/>
          <w:lang w:bidi="ar-SY"/>
        </w:rPr>
        <w:t>الصناعة الاستخراجية</w:t>
      </w:r>
    </w:p>
    <w:p w:rsidR="004A5D95" w:rsidRPr="00983D69" w:rsidRDefault="004A5D95" w:rsidP="00AC057D">
      <w:pPr>
        <w:bidi/>
        <w:ind w:left="-143"/>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هي الصناعة التي تقوم على مجرد استخراج بعض المواد من المصادر الطبيعية و جعلها بشكل يسمح لها بالاستخدام في مراحل أخرى.مثل:استخراج المعادن.</w:t>
      </w:r>
    </w:p>
    <w:p w:rsidR="004A5D95" w:rsidRPr="00983D69" w:rsidRDefault="004A5D95" w:rsidP="00AC057D">
      <w:pPr>
        <w:bidi/>
        <w:ind w:left="-143"/>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على الرغم من أهمية هذا التقسيم إلا أنه:</w:t>
      </w:r>
    </w:p>
    <w:p w:rsidR="004A5D95" w:rsidRPr="00983D69" w:rsidRDefault="004A5D95" w:rsidP="00AC057D">
      <w:pPr>
        <w:bidi/>
        <w:ind w:left="-143"/>
        <w:rPr>
          <w:rFonts w:ascii="Traditional Arabic" w:hAnsi="Traditional Arabic" w:cs="Traditional Arabic"/>
          <w:i/>
          <w:iCs/>
          <w:sz w:val="32"/>
          <w:szCs w:val="32"/>
          <w:rtl/>
          <w:lang w:bidi="ar-SY"/>
        </w:rPr>
      </w:pPr>
      <w:r w:rsidRPr="00983D69">
        <w:rPr>
          <w:rFonts w:ascii="Traditional Arabic" w:hAnsi="Traditional Arabic" w:cs="Traditional Arabic"/>
          <w:b/>
          <w:bCs/>
          <w:sz w:val="32"/>
          <w:szCs w:val="32"/>
          <w:rtl/>
          <w:lang w:bidi="ar-SY"/>
        </w:rPr>
        <w:t>أولا</w:t>
      </w:r>
      <w:r>
        <w:rPr>
          <w:rFonts w:ascii="Traditional Arabic" w:hAnsi="Traditional Arabic" w:cs="Traditional Arabic" w:hint="cs"/>
          <w:b/>
          <w:bCs/>
          <w:sz w:val="32"/>
          <w:szCs w:val="32"/>
          <w:rtl/>
          <w:lang w:bidi="ar-SY"/>
        </w:rPr>
        <w:t>ً</w:t>
      </w:r>
      <w:r w:rsidRPr="00983D69">
        <w:rPr>
          <w:rFonts w:ascii="Traditional Arabic" w:hAnsi="Traditional Arabic" w:cs="Traditional Arabic"/>
          <w:b/>
          <w:bCs/>
          <w:sz w:val="32"/>
          <w:szCs w:val="32"/>
          <w:rtl/>
          <w:lang w:bidi="ar-SY"/>
        </w:rPr>
        <w:t>:</w:t>
      </w:r>
      <w:r>
        <w:rPr>
          <w:rFonts w:ascii="Traditional Arabic" w:hAnsi="Traditional Arabic" w:cs="Traditional Arabic" w:hint="cs"/>
          <w:b/>
          <w:bCs/>
          <w:sz w:val="32"/>
          <w:szCs w:val="32"/>
          <w:rtl/>
          <w:lang w:bidi="ar-SY"/>
        </w:rPr>
        <w:t xml:space="preserve"> </w:t>
      </w:r>
      <w:r w:rsidRPr="00983D69">
        <w:rPr>
          <w:rFonts w:ascii="Traditional Arabic" w:hAnsi="Traditional Arabic" w:cs="Traditional Arabic"/>
          <w:sz w:val="32"/>
          <w:szCs w:val="32"/>
          <w:rtl/>
          <w:lang w:bidi="ar-SY"/>
        </w:rPr>
        <w:t>من صعب تبويب عمليات تقديم الخدمة في هذا الإطار.</w:t>
      </w:r>
    </w:p>
    <w:p w:rsidR="004A5D95" w:rsidRPr="00983D69" w:rsidRDefault="004A5D95" w:rsidP="00AC057D">
      <w:pPr>
        <w:bidi/>
        <w:ind w:left="-143"/>
        <w:rPr>
          <w:rFonts w:ascii="Traditional Arabic" w:hAnsi="Traditional Arabic" w:cs="Traditional Arabic"/>
          <w:b/>
          <w:bCs/>
          <w:i/>
          <w:iCs/>
          <w:sz w:val="32"/>
          <w:szCs w:val="32"/>
          <w:rtl/>
          <w:lang w:bidi="ar-SY"/>
        </w:rPr>
      </w:pPr>
      <w:r w:rsidRPr="00983D69">
        <w:rPr>
          <w:rFonts w:ascii="Traditional Arabic" w:hAnsi="Traditional Arabic" w:cs="Traditional Arabic"/>
          <w:b/>
          <w:bCs/>
          <w:sz w:val="32"/>
          <w:szCs w:val="32"/>
          <w:rtl/>
          <w:lang w:bidi="ar-SY"/>
        </w:rPr>
        <w:t>ثانيا</w:t>
      </w:r>
      <w:r>
        <w:rPr>
          <w:rFonts w:ascii="Traditional Arabic" w:hAnsi="Traditional Arabic" w:cs="Traditional Arabic" w:hint="cs"/>
          <w:b/>
          <w:bCs/>
          <w:sz w:val="32"/>
          <w:szCs w:val="32"/>
          <w:rtl/>
          <w:lang w:bidi="ar-SY"/>
        </w:rPr>
        <w:t>ً</w:t>
      </w:r>
      <w:r w:rsidRPr="00983D69">
        <w:rPr>
          <w:rFonts w:ascii="Traditional Arabic" w:hAnsi="Traditional Arabic" w:cs="Traditional Arabic"/>
          <w:b/>
          <w:bCs/>
          <w:sz w:val="32"/>
          <w:szCs w:val="32"/>
          <w:rtl/>
          <w:lang w:bidi="ar-SY"/>
        </w:rPr>
        <w:t>:</w:t>
      </w:r>
      <w:r>
        <w:rPr>
          <w:rFonts w:ascii="Traditional Arabic" w:hAnsi="Traditional Arabic" w:cs="Traditional Arabic" w:hint="cs"/>
          <w:b/>
          <w:bCs/>
          <w:sz w:val="32"/>
          <w:szCs w:val="32"/>
          <w:rtl/>
          <w:lang w:bidi="ar-SY"/>
        </w:rPr>
        <w:t xml:space="preserve"> </w:t>
      </w:r>
      <w:r w:rsidRPr="00983D69">
        <w:rPr>
          <w:rFonts w:ascii="Traditional Arabic" w:hAnsi="Traditional Arabic" w:cs="Traditional Arabic"/>
          <w:sz w:val="32"/>
          <w:szCs w:val="32"/>
          <w:rtl/>
          <w:lang w:bidi="ar-SY"/>
        </w:rPr>
        <w:t>يهمل التشابه بين العمليات الإنتاجية الموجودة بين تلك الأنواع المختلفة من الصناعات</w:t>
      </w:r>
      <w:r w:rsidRPr="00983D69">
        <w:rPr>
          <w:rFonts w:ascii="Traditional Arabic" w:hAnsi="Traditional Arabic" w:cs="Traditional Arabic"/>
          <w:b/>
          <w:bCs/>
          <w:sz w:val="32"/>
          <w:szCs w:val="32"/>
          <w:rtl/>
          <w:lang w:bidi="ar-SY"/>
        </w:rPr>
        <w:t>.</w:t>
      </w:r>
    </w:p>
    <w:p w:rsidR="004A5D95" w:rsidRDefault="004A5D95" w:rsidP="00AC057D">
      <w:pPr>
        <w:bidi/>
        <w:ind w:left="-143"/>
        <w:jc w:val="both"/>
        <w:rPr>
          <w:rFonts w:ascii="Traditional Arabic" w:hAnsi="Traditional Arabic" w:cs="Traditional Arabic"/>
          <w:i/>
          <w:iCs/>
          <w:sz w:val="32"/>
          <w:szCs w:val="32"/>
          <w:rtl/>
          <w:lang w:bidi="ar-SY"/>
        </w:rPr>
      </w:pPr>
      <w:r w:rsidRPr="00983D69">
        <w:rPr>
          <w:rFonts w:ascii="Traditional Arabic" w:hAnsi="Traditional Arabic" w:cs="Traditional Arabic"/>
          <w:sz w:val="32"/>
          <w:szCs w:val="32"/>
          <w:rtl/>
          <w:lang w:bidi="ar-SY"/>
        </w:rPr>
        <w:t>مثل:التشابه بين عملية تكرير البترول و عملية إنتاج الأسمدة و صناعة إنتاج الورق.فعلى الرغم من أن الأولى تعد تحليلية إلا أن الثانية صناعة تجميعية و الثالثة صناعة تحويلية, إلا أن كل منها تعد نظاما</w:t>
      </w:r>
      <w:r>
        <w:rPr>
          <w:rFonts w:ascii="Traditional Arabic" w:hAnsi="Traditional Arabic" w:cs="Traditional Arabic" w:hint="cs"/>
          <w:sz w:val="32"/>
          <w:szCs w:val="32"/>
          <w:rtl/>
          <w:lang w:bidi="ar-SY"/>
        </w:rPr>
        <w:t>ً</w:t>
      </w:r>
      <w:r w:rsidRPr="00983D69">
        <w:rPr>
          <w:rFonts w:ascii="Traditional Arabic" w:hAnsi="Traditional Arabic" w:cs="Traditional Arabic"/>
          <w:sz w:val="32"/>
          <w:szCs w:val="32"/>
          <w:rtl/>
          <w:lang w:bidi="ar-SY"/>
        </w:rPr>
        <w:t xml:space="preserve"> مستمرا</w:t>
      </w:r>
      <w:r>
        <w:rPr>
          <w:rFonts w:ascii="Traditional Arabic" w:hAnsi="Traditional Arabic" w:cs="Traditional Arabic" w:hint="cs"/>
          <w:sz w:val="32"/>
          <w:szCs w:val="32"/>
          <w:rtl/>
          <w:lang w:bidi="ar-SY"/>
        </w:rPr>
        <w:t>ً</w:t>
      </w:r>
      <w:r w:rsidRPr="00983D69">
        <w:rPr>
          <w:rFonts w:ascii="Traditional Arabic" w:hAnsi="Traditional Arabic" w:cs="Traditional Arabic"/>
          <w:sz w:val="32"/>
          <w:szCs w:val="32"/>
          <w:rtl/>
          <w:lang w:bidi="ar-SY"/>
        </w:rPr>
        <w:t xml:space="preserve"> </w:t>
      </w:r>
      <w:r>
        <w:rPr>
          <w:rFonts w:ascii="Traditional Arabic" w:hAnsi="Traditional Arabic" w:cs="Traditional Arabic"/>
          <w:sz w:val="32"/>
          <w:szCs w:val="32"/>
          <w:rtl/>
          <w:lang w:bidi="ar-SY"/>
        </w:rPr>
        <w:t>ذ</w:t>
      </w:r>
      <w:r>
        <w:rPr>
          <w:rFonts w:ascii="Traditional Arabic" w:hAnsi="Traditional Arabic" w:cs="Traditional Arabic" w:hint="cs"/>
          <w:sz w:val="32"/>
          <w:szCs w:val="32"/>
          <w:rtl/>
          <w:lang w:bidi="ar-SY"/>
        </w:rPr>
        <w:t>و</w:t>
      </w:r>
      <w:r w:rsidRPr="00983D69">
        <w:rPr>
          <w:rFonts w:ascii="Traditional Arabic" w:hAnsi="Traditional Arabic" w:cs="Traditional Arabic"/>
          <w:sz w:val="32"/>
          <w:szCs w:val="32"/>
          <w:rtl/>
          <w:lang w:bidi="ar-SY"/>
        </w:rPr>
        <w:t xml:space="preserve"> تدفق دائم للمواد خلال العملية الإنتاجية.و لذلك هناك تقسيم يتلافى عيوب التقسيم الأول, حيث أنه يجمع كافة العمليات الإنتاجية</w:t>
      </w:r>
      <w:r>
        <w:rPr>
          <w:rFonts w:ascii="Traditional Arabic" w:hAnsi="Traditional Arabic" w:cs="Traditional Arabic" w:hint="cs"/>
          <w:sz w:val="32"/>
          <w:szCs w:val="32"/>
          <w:rtl/>
          <w:lang w:bidi="ar-SY"/>
        </w:rPr>
        <w:t xml:space="preserve"> </w:t>
      </w:r>
      <w:r w:rsidRPr="00983D69">
        <w:rPr>
          <w:rFonts w:ascii="Traditional Arabic" w:hAnsi="Traditional Arabic" w:cs="Traditional Arabic"/>
          <w:sz w:val="32"/>
          <w:szCs w:val="32"/>
          <w:rtl/>
          <w:lang w:bidi="ar-SY"/>
        </w:rPr>
        <w:t>(صناعية و غير صناعية) و يفيد في قرار الترتيب الداخلي نظرا</w:t>
      </w:r>
      <w:r>
        <w:rPr>
          <w:rFonts w:ascii="Traditional Arabic" w:hAnsi="Traditional Arabic" w:cs="Traditional Arabic" w:hint="cs"/>
          <w:sz w:val="32"/>
          <w:szCs w:val="32"/>
          <w:rtl/>
          <w:lang w:bidi="ar-SY"/>
        </w:rPr>
        <w:t>ً</w:t>
      </w:r>
      <w:r w:rsidRPr="00983D69">
        <w:rPr>
          <w:rFonts w:ascii="Traditional Arabic" w:hAnsi="Traditional Arabic" w:cs="Traditional Arabic"/>
          <w:sz w:val="32"/>
          <w:szCs w:val="32"/>
          <w:rtl/>
          <w:lang w:bidi="ar-SY"/>
        </w:rPr>
        <w:t xml:space="preserve"> لتشابه العملية الإنتاجية في كل مجموعة.و هذا التقسيم هو:</w:t>
      </w:r>
    </w:p>
    <w:p w:rsidR="004A5D95" w:rsidRPr="00BB67EE" w:rsidRDefault="004A5D95" w:rsidP="00AC057D">
      <w:pPr>
        <w:bidi/>
        <w:ind w:left="-143"/>
        <w:jc w:val="both"/>
        <w:rPr>
          <w:rFonts w:ascii="Traditional Arabic" w:hAnsi="Traditional Arabic" w:cs="Traditional Arabic"/>
          <w:i/>
          <w:iCs/>
          <w:sz w:val="32"/>
          <w:szCs w:val="32"/>
          <w:rtl/>
          <w:lang w:bidi="ar-SY"/>
        </w:rPr>
      </w:pPr>
    </w:p>
    <w:tbl>
      <w:tblPr>
        <w:tblStyle w:val="ae"/>
        <w:bidiVisual/>
        <w:tblW w:w="10638" w:type="dxa"/>
        <w:tblLook w:val="04A0"/>
      </w:tblPr>
      <w:tblGrid>
        <w:gridCol w:w="2840"/>
        <w:gridCol w:w="4018"/>
        <w:gridCol w:w="3780"/>
      </w:tblGrid>
      <w:tr w:rsidR="004A5D95" w:rsidTr="00444A98">
        <w:tc>
          <w:tcPr>
            <w:tcW w:w="2840" w:type="dxa"/>
          </w:tcPr>
          <w:p w:rsidR="004A5D95" w:rsidRPr="00000C84" w:rsidRDefault="004A5D95" w:rsidP="00AC057D">
            <w:pPr>
              <w:bidi/>
              <w:rPr>
                <w:rFonts w:ascii="Traditional Arabic" w:hAnsi="Traditional Arabic" w:cs="Traditional Arabic"/>
                <w:i/>
                <w:iCs/>
                <w:sz w:val="36"/>
                <w:szCs w:val="36"/>
                <w:rtl/>
                <w:lang w:bidi="ar-SY"/>
              </w:rPr>
            </w:pPr>
            <w:r w:rsidRPr="00000C84">
              <w:rPr>
                <w:rFonts w:ascii="Traditional Arabic" w:hAnsi="Traditional Arabic" w:cs="Traditional Arabic"/>
                <w:sz w:val="36"/>
                <w:szCs w:val="36"/>
                <w:rtl/>
                <w:lang w:bidi="ar-SY"/>
              </w:rPr>
              <w:t xml:space="preserve">نوع العمليات </w:t>
            </w:r>
          </w:p>
        </w:tc>
        <w:tc>
          <w:tcPr>
            <w:tcW w:w="4018"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في مجال الصناعة</w:t>
            </w:r>
          </w:p>
        </w:tc>
        <w:tc>
          <w:tcPr>
            <w:tcW w:w="3780"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في مجال الخدمات</w:t>
            </w:r>
          </w:p>
        </w:tc>
      </w:tr>
      <w:tr w:rsidR="004A5D95" w:rsidTr="00444A98">
        <w:tc>
          <w:tcPr>
            <w:tcW w:w="2840" w:type="dxa"/>
          </w:tcPr>
          <w:p w:rsidR="004A5D95" w:rsidRPr="00000C84" w:rsidRDefault="004A5D95" w:rsidP="00AC057D">
            <w:pPr>
              <w:bidi/>
              <w:rPr>
                <w:rFonts w:ascii="Traditional Arabic" w:hAnsi="Traditional Arabic" w:cs="Traditional Arabic"/>
                <w:b/>
                <w:bCs/>
                <w:i/>
                <w:iCs/>
                <w:sz w:val="32"/>
                <w:szCs w:val="32"/>
                <w:rtl/>
                <w:lang w:bidi="ar-SY"/>
              </w:rPr>
            </w:pPr>
            <w:r w:rsidRPr="00000C84">
              <w:rPr>
                <w:rFonts w:ascii="Traditional Arabic" w:hAnsi="Traditional Arabic" w:cs="Traditional Arabic"/>
                <w:b/>
                <w:bCs/>
                <w:sz w:val="32"/>
                <w:szCs w:val="32"/>
                <w:rtl/>
                <w:lang w:bidi="ar-SY"/>
              </w:rPr>
              <w:t>مشروع:يتكون من مجموعة من الأنشطة و له مدة طويلة و حجم إنتاج محدود</w:t>
            </w:r>
          </w:p>
        </w:tc>
        <w:tc>
          <w:tcPr>
            <w:tcW w:w="4018"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مثال:</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منزل/مشفى</w:t>
            </w:r>
          </w:p>
        </w:tc>
        <w:tc>
          <w:tcPr>
            <w:tcW w:w="3780"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مثال:</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القيام بالدراسات و تقديم الاستشارات</w:t>
            </w:r>
          </w:p>
        </w:tc>
      </w:tr>
      <w:tr w:rsidR="004A5D95" w:rsidTr="00444A98">
        <w:tc>
          <w:tcPr>
            <w:tcW w:w="2840" w:type="dxa"/>
          </w:tcPr>
          <w:p w:rsidR="004A5D95" w:rsidRPr="00000C84" w:rsidRDefault="004A5D95" w:rsidP="00AC057D">
            <w:pPr>
              <w:bidi/>
              <w:rPr>
                <w:rFonts w:ascii="Traditional Arabic" w:hAnsi="Traditional Arabic" w:cs="Traditional Arabic"/>
                <w:b/>
                <w:bCs/>
                <w:i/>
                <w:iCs/>
                <w:sz w:val="32"/>
                <w:szCs w:val="32"/>
                <w:rtl/>
                <w:lang w:bidi="ar-SY"/>
              </w:rPr>
            </w:pPr>
            <w:r w:rsidRPr="00000C84">
              <w:rPr>
                <w:rFonts w:ascii="Traditional Arabic" w:hAnsi="Traditional Arabic" w:cs="Traditional Arabic"/>
                <w:b/>
                <w:bCs/>
                <w:sz w:val="32"/>
                <w:szCs w:val="32"/>
                <w:rtl/>
                <w:lang w:bidi="ar-SY"/>
              </w:rPr>
              <w:t>إنتاج وحدة أو طلبية :</w:t>
            </w:r>
          </w:p>
          <w:p w:rsidR="004A5D95" w:rsidRPr="00000C84" w:rsidRDefault="004A5D95" w:rsidP="00AC057D">
            <w:pPr>
              <w:bidi/>
              <w:rPr>
                <w:rFonts w:ascii="Traditional Arabic" w:hAnsi="Traditional Arabic" w:cs="Traditional Arabic"/>
                <w:b/>
                <w:bCs/>
                <w:i/>
                <w:iCs/>
                <w:sz w:val="32"/>
                <w:szCs w:val="32"/>
                <w:rtl/>
                <w:lang w:bidi="ar-SY"/>
              </w:rPr>
            </w:pPr>
            <w:r w:rsidRPr="00000C84">
              <w:rPr>
                <w:rFonts w:ascii="Traditional Arabic" w:hAnsi="Traditional Arabic" w:cs="Traditional Arabic"/>
                <w:b/>
                <w:bCs/>
                <w:sz w:val="32"/>
                <w:szCs w:val="32"/>
                <w:rtl/>
                <w:lang w:bidi="ar-SY"/>
              </w:rPr>
              <w:t>يستلزم مجموعة من الأنشطة لكل منها مدة محدودة و ينتج عدد محدود من الوحدات, حسب المواصفات التي يطلبها العميل</w:t>
            </w:r>
          </w:p>
        </w:tc>
        <w:tc>
          <w:tcPr>
            <w:tcW w:w="4018"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إنتاج الطلبيات و الأوامر</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مثال:</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إنتاج الأثاث/إنتاج المعدات الصناعية</w:t>
            </w:r>
          </w:p>
        </w:tc>
        <w:tc>
          <w:tcPr>
            <w:tcW w:w="3780"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خدمات شخصية:</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مثال:</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الخدمة الطبية/تنظيف السجاد/تصليح السيارات</w:t>
            </w:r>
          </w:p>
        </w:tc>
      </w:tr>
      <w:tr w:rsidR="004A5D95" w:rsidTr="00444A98">
        <w:tc>
          <w:tcPr>
            <w:tcW w:w="2840" w:type="dxa"/>
          </w:tcPr>
          <w:p w:rsidR="004A5D95" w:rsidRPr="00000C84" w:rsidRDefault="004A5D95" w:rsidP="00AC057D">
            <w:pPr>
              <w:bidi/>
              <w:rPr>
                <w:rFonts w:ascii="Traditional Arabic" w:hAnsi="Traditional Arabic" w:cs="Traditional Arabic"/>
                <w:b/>
                <w:bCs/>
                <w:i/>
                <w:iCs/>
                <w:sz w:val="32"/>
                <w:szCs w:val="32"/>
                <w:rtl/>
                <w:lang w:bidi="ar-SY"/>
              </w:rPr>
            </w:pPr>
            <w:r w:rsidRPr="00000C84">
              <w:rPr>
                <w:rFonts w:ascii="Traditional Arabic" w:hAnsi="Traditional Arabic" w:cs="Traditional Arabic"/>
                <w:b/>
                <w:bCs/>
                <w:sz w:val="32"/>
                <w:szCs w:val="32"/>
                <w:rtl/>
                <w:lang w:bidi="ar-SY"/>
              </w:rPr>
              <w:lastRenderedPageBreak/>
              <w:t>إنتاج كبير:يستلزم مجموعة من الأنشطة لكل منها مدة محدودة.و ينتج عدد كبير من الوحدات و يقدم سلع و خدمات نمطية</w:t>
            </w:r>
          </w:p>
        </w:tc>
        <w:tc>
          <w:tcPr>
            <w:tcW w:w="4018"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الإنتاج النمطي</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مثال:إنتاج السيارات/إنتاج الأدوات المنزلية</w:t>
            </w:r>
          </w:p>
          <w:p w:rsidR="004A5D95" w:rsidRPr="00000C84" w:rsidRDefault="004A5D95" w:rsidP="00AC057D">
            <w:pPr>
              <w:bidi/>
              <w:rPr>
                <w:rFonts w:ascii="Traditional Arabic" w:hAnsi="Traditional Arabic" w:cs="Traditional Arabic"/>
                <w:i/>
                <w:iCs/>
                <w:sz w:val="32"/>
                <w:szCs w:val="32"/>
                <w:rtl/>
                <w:lang w:bidi="ar-SY"/>
              </w:rPr>
            </w:pPr>
          </w:p>
        </w:tc>
        <w:tc>
          <w:tcPr>
            <w:tcW w:w="3780"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خدمات نمطية</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مثال:السكك الحديدية/</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النقل العام/محلات الوجبات النمطية(ماكدونالد)</w:t>
            </w:r>
          </w:p>
        </w:tc>
      </w:tr>
      <w:tr w:rsidR="004A5D95" w:rsidTr="00444A98">
        <w:tc>
          <w:tcPr>
            <w:tcW w:w="2840" w:type="dxa"/>
          </w:tcPr>
          <w:p w:rsidR="004A5D95" w:rsidRPr="00000C84" w:rsidRDefault="004A5D95" w:rsidP="00AC057D">
            <w:pPr>
              <w:bidi/>
              <w:rPr>
                <w:rFonts w:ascii="Traditional Arabic" w:hAnsi="Traditional Arabic" w:cs="Traditional Arabic"/>
                <w:b/>
                <w:bCs/>
                <w:i/>
                <w:iCs/>
                <w:sz w:val="32"/>
                <w:szCs w:val="32"/>
                <w:rtl/>
                <w:lang w:bidi="ar-SY"/>
              </w:rPr>
            </w:pPr>
            <w:r w:rsidRPr="00000C84">
              <w:rPr>
                <w:rFonts w:ascii="Traditional Arabic" w:hAnsi="Traditional Arabic" w:cs="Traditional Arabic"/>
                <w:b/>
                <w:bCs/>
                <w:sz w:val="32"/>
                <w:szCs w:val="32"/>
                <w:rtl/>
                <w:lang w:bidi="ar-SY"/>
              </w:rPr>
              <w:t>إنتاج العمليات التشغيل المستمر و المتدفق للعمليات</w:t>
            </w:r>
          </w:p>
        </w:tc>
        <w:tc>
          <w:tcPr>
            <w:tcW w:w="4018" w:type="dxa"/>
          </w:tcPr>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عمليات الإنتاج المستمر</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مثال:</w:t>
            </w:r>
          </w:p>
          <w:p w:rsidR="004A5D95" w:rsidRPr="00000C84" w:rsidRDefault="004A5D95" w:rsidP="00AC057D">
            <w:pPr>
              <w:bidi/>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إنتاج الأسمدة/تكرير البترول/تصنيع الورق</w:t>
            </w:r>
          </w:p>
        </w:tc>
        <w:tc>
          <w:tcPr>
            <w:tcW w:w="3780" w:type="dxa"/>
          </w:tcPr>
          <w:p w:rsidR="004A5D95" w:rsidRPr="00000C84" w:rsidRDefault="004A5D95" w:rsidP="00AC057D">
            <w:pPr>
              <w:bidi/>
              <w:rPr>
                <w:rFonts w:ascii="Traditional Arabic" w:hAnsi="Traditional Arabic" w:cs="Traditional Arabic"/>
                <w:i/>
                <w:iCs/>
                <w:sz w:val="32"/>
                <w:szCs w:val="32"/>
                <w:rtl/>
                <w:lang w:bidi="ar-SY"/>
              </w:rPr>
            </w:pPr>
          </w:p>
        </w:tc>
      </w:tr>
    </w:tbl>
    <w:p w:rsidR="004A5D95" w:rsidRDefault="004A5D95" w:rsidP="00AC057D">
      <w:pPr>
        <w:bidi/>
        <w:rPr>
          <w:rFonts w:ascii="Traditional Arabic" w:hAnsi="Traditional Arabic" w:cs="Traditional Arabic"/>
          <w:i/>
          <w:iCs/>
          <w:sz w:val="32"/>
          <w:szCs w:val="32"/>
          <w:rtl/>
          <w:lang w:bidi="ar-SY"/>
        </w:rPr>
      </w:pPr>
    </w:p>
    <w:p w:rsidR="004A5D95" w:rsidRPr="00000C84" w:rsidRDefault="004A5D95" w:rsidP="00504FC7">
      <w:pPr>
        <w:pStyle w:val="a3"/>
        <w:numPr>
          <w:ilvl w:val="0"/>
          <w:numId w:val="56"/>
        </w:numPr>
        <w:bidi/>
        <w:spacing w:line="240" w:lineRule="auto"/>
        <w:ind w:left="283"/>
        <w:rPr>
          <w:rFonts w:ascii="Traditional Arabic" w:hAnsi="Traditional Arabic" w:cs="Traditional Arabic"/>
          <w:i/>
          <w:iCs/>
          <w:sz w:val="32"/>
          <w:szCs w:val="32"/>
          <w:lang w:bidi="ar-SY"/>
        </w:rPr>
      </w:pPr>
      <w:r>
        <w:rPr>
          <w:rFonts w:ascii="Traditional Arabic" w:hAnsi="Traditional Arabic" w:cs="Traditional Arabic"/>
          <w:sz w:val="32"/>
          <w:szCs w:val="32"/>
          <w:rtl/>
          <w:lang w:bidi="ar-SY"/>
        </w:rPr>
        <w:t>مقدار المساحة المتاحة للموقع</w:t>
      </w:r>
    </w:p>
    <w:p w:rsidR="004A5D95" w:rsidRDefault="004A5D95" w:rsidP="00AC057D">
      <w:pPr>
        <w:bidi/>
        <w:ind w:left="-77"/>
        <w:rPr>
          <w:rFonts w:ascii="Traditional Arabic" w:hAnsi="Traditional Arabic" w:cs="Traditional Arabic"/>
          <w:i/>
          <w:iCs/>
          <w:sz w:val="32"/>
          <w:szCs w:val="32"/>
          <w:rtl/>
          <w:lang w:bidi="ar-SY"/>
        </w:rPr>
      </w:pPr>
      <w:r w:rsidRPr="00000C84">
        <w:rPr>
          <w:rFonts w:ascii="Traditional Arabic" w:hAnsi="Traditional Arabic" w:cs="Traditional Arabic"/>
          <w:sz w:val="32"/>
          <w:szCs w:val="32"/>
          <w:rtl/>
          <w:lang w:bidi="ar-SY"/>
        </w:rPr>
        <w:t>و بصفة خاصة إذا كانت هناك بعض المباني الموجودة فعلا في الموقع و التي يصعب التخلص منها.و الجدير بالذكر أنه يجب أن قرار  الترتيب الداخلي من المفروض أن يسبق وجود مثل هذه الإنشاءات و إلا صعب ذلك من وجود ترتيب جيد.</w:t>
      </w:r>
    </w:p>
    <w:p w:rsidR="004A5D95" w:rsidRDefault="004A5D95" w:rsidP="00AC057D">
      <w:pPr>
        <w:bidi/>
        <w:rPr>
          <w:rFonts w:ascii="Traditional Arabic" w:hAnsi="Traditional Arabic" w:cs="Traditional Arabic"/>
          <w:b/>
          <w:bCs/>
          <w:i/>
          <w:iCs/>
          <w:sz w:val="32"/>
          <w:szCs w:val="32"/>
          <w:rtl/>
          <w:lang w:bidi="ar-SY"/>
        </w:rPr>
      </w:pPr>
      <w:r>
        <w:rPr>
          <w:rFonts w:ascii="Traditional Arabic" w:hAnsi="Traditional Arabic" w:cs="Traditional Arabic"/>
          <w:b/>
          <w:bCs/>
          <w:sz w:val="32"/>
          <w:szCs w:val="32"/>
          <w:rtl/>
          <w:lang w:bidi="ar-SY"/>
        </w:rPr>
        <w:t xml:space="preserve">خطوات </w:t>
      </w:r>
      <w:r>
        <w:rPr>
          <w:rFonts w:ascii="Traditional Arabic" w:hAnsi="Traditional Arabic" w:cs="Traditional Arabic" w:hint="cs"/>
          <w:b/>
          <w:bCs/>
          <w:sz w:val="32"/>
          <w:szCs w:val="32"/>
          <w:rtl/>
          <w:lang w:bidi="ar-SY"/>
        </w:rPr>
        <w:t>الترتيب</w:t>
      </w:r>
      <w:r>
        <w:rPr>
          <w:rFonts w:ascii="Traditional Arabic" w:hAnsi="Traditional Arabic" w:cs="Traditional Arabic"/>
          <w:b/>
          <w:bCs/>
          <w:sz w:val="32"/>
          <w:szCs w:val="32"/>
          <w:rtl/>
          <w:lang w:bidi="ar-SY"/>
        </w:rPr>
        <w:t xml:space="preserve"> الداخلي للمصنع </w:t>
      </w:r>
    </w:p>
    <w:p w:rsidR="004A5D95" w:rsidRPr="00FF6C6D" w:rsidRDefault="004A5D95" w:rsidP="00AC057D">
      <w:pPr>
        <w:bidi/>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تنطوي عملية الترتيب الداخلي للمصنع على عدد الخطوات التالية :</w:t>
      </w:r>
      <w:r>
        <w:rPr>
          <w:rStyle w:val="a5"/>
          <w:rFonts w:ascii="Traditional Arabic" w:hAnsi="Traditional Arabic" w:cs="Traditional Arabic"/>
          <w:sz w:val="32"/>
          <w:szCs w:val="32"/>
          <w:rtl/>
          <w:lang w:bidi="ar-SY"/>
        </w:rPr>
        <w:footnoteReference w:id="40"/>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تجميع المعلومات الأساسية والتي يمكن الحصول عليها من قسم التخطيط .</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تحليل المعلومات .</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استخدام المعلومات في وضع خريطة لخط التجميع توضح طريقة تدفق المواد وتتابع العمليات الصناعية.</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دراسة العوامل التي تؤثر في أسلوب وسرعة تدفق المواد(وسائل النقل وتحركات الأفراد ودرجة المرونة...)</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وضع الخطط التفصيلية لمناولة المواد من عملية لأخرى.</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تحديد وسائل المناولة المناسبة.</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تخطيط أماكن العمل بالنسبة لكل عملية صناعية وذلك بتحديد أماكن الآلات بكل قسم وأماكن الأفراد ودراسة الحركة والزمن لكل نشاط داخل العملية الصناعية.</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التنسيق بين الأنشطة المختلفة داخل العملية الصناعية الواحدة وبين العمليات الأخرى.</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وضع التخطيط الداخلي للمصنع.</w:t>
      </w:r>
    </w:p>
    <w:p w:rsidR="004A5D95" w:rsidRPr="00FF6C6D"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lastRenderedPageBreak/>
        <w:t>تقييم  التخطيط وذلك بدراسة مواطن الضعف والعمل على تلافيها.</w:t>
      </w:r>
    </w:p>
    <w:p w:rsidR="004A5D95" w:rsidRDefault="004A5D95" w:rsidP="00504FC7">
      <w:pPr>
        <w:pStyle w:val="a3"/>
        <w:numPr>
          <w:ilvl w:val="0"/>
          <w:numId w:val="79"/>
        </w:numPr>
        <w:bidi/>
        <w:ind w:left="425"/>
        <w:rPr>
          <w:rFonts w:ascii="Traditional Arabic" w:hAnsi="Traditional Arabic" w:cs="Traditional Arabic"/>
          <w:i/>
          <w:iCs/>
          <w:sz w:val="32"/>
          <w:szCs w:val="32"/>
          <w:lang w:bidi="ar-SY"/>
        </w:rPr>
      </w:pPr>
      <w:r w:rsidRPr="00FF6C6D">
        <w:rPr>
          <w:rFonts w:ascii="Traditional Arabic" w:hAnsi="Traditional Arabic" w:cs="Traditional Arabic"/>
          <w:sz w:val="32"/>
          <w:szCs w:val="32"/>
          <w:rtl/>
          <w:lang w:bidi="ar-SY"/>
        </w:rPr>
        <w:t xml:space="preserve">تطبيق التخطيط في المصنع وذلك تحت إشراف رئيس قسم التخطيط. </w:t>
      </w:r>
    </w:p>
    <w:p w:rsidR="004A5D95" w:rsidRPr="00000C84" w:rsidRDefault="004A5D95" w:rsidP="00AC057D">
      <w:pPr>
        <w:bidi/>
        <w:rPr>
          <w:rFonts w:ascii="Traditional Arabic" w:hAnsi="Traditional Arabic" w:cs="Traditional Arabic"/>
          <w:b/>
          <w:bCs/>
          <w:i/>
          <w:iCs/>
          <w:sz w:val="36"/>
          <w:szCs w:val="36"/>
          <w:rtl/>
          <w:lang w:bidi="ar-SY"/>
        </w:rPr>
      </w:pPr>
      <w:r>
        <w:rPr>
          <w:rFonts w:ascii="Traditional Arabic" w:hAnsi="Traditional Arabic" w:cs="Traditional Arabic"/>
          <w:b/>
          <w:bCs/>
          <w:sz w:val="36"/>
          <w:szCs w:val="36"/>
          <w:rtl/>
          <w:lang w:bidi="ar-SY"/>
        </w:rPr>
        <w:t>أنواع الترتيب الداخلي للمصنع</w:t>
      </w:r>
    </w:p>
    <w:p w:rsidR="004A5D95" w:rsidRDefault="004A5D95" w:rsidP="00AC057D">
      <w:pPr>
        <w:bidi/>
        <w:rPr>
          <w:rFonts w:ascii="Traditional Arabic" w:hAnsi="Traditional Arabic" w:cs="Traditional Arabic"/>
          <w:i/>
          <w:iCs/>
          <w:sz w:val="32"/>
          <w:szCs w:val="32"/>
          <w:lang w:bidi="ar-SY"/>
        </w:rPr>
      </w:pPr>
      <w:r w:rsidRPr="00000C84">
        <w:rPr>
          <w:rFonts w:ascii="Traditional Arabic" w:hAnsi="Traditional Arabic" w:cs="Traditional Arabic"/>
          <w:sz w:val="32"/>
          <w:szCs w:val="32"/>
          <w:rtl/>
          <w:lang w:bidi="ar-SY"/>
        </w:rPr>
        <w:t>هناك أربعة أنواع أساسية هي:</w:t>
      </w:r>
      <w:r w:rsidRPr="00CA16D8">
        <w:rPr>
          <w:rStyle w:val="a5"/>
          <w:rFonts w:ascii="Traditional Arabic" w:hAnsi="Traditional Arabic" w:cs="Traditional Arabic"/>
          <w:b/>
          <w:bCs/>
          <w:sz w:val="32"/>
          <w:szCs w:val="32"/>
          <w:rtl/>
          <w:lang w:bidi="ar-SY"/>
        </w:rPr>
        <w:footnoteReference w:id="41"/>
      </w:r>
    </w:p>
    <w:p w:rsidR="004A5D95" w:rsidRPr="00000C84" w:rsidRDefault="004A5D95" w:rsidP="00504FC7">
      <w:pPr>
        <w:pStyle w:val="a3"/>
        <w:numPr>
          <w:ilvl w:val="0"/>
          <w:numId w:val="71"/>
        </w:numPr>
        <w:bidi/>
        <w:spacing w:line="288" w:lineRule="auto"/>
        <w:rPr>
          <w:rFonts w:ascii="Traditional Arabic" w:hAnsi="Traditional Arabic" w:cs="Traditional Arabic"/>
          <w:i/>
          <w:iCs/>
          <w:sz w:val="32"/>
          <w:szCs w:val="32"/>
          <w:lang w:bidi="ar-SY"/>
        </w:rPr>
      </w:pPr>
      <w:r w:rsidRPr="00000C84">
        <w:rPr>
          <w:rFonts w:ascii="Traditional Arabic" w:hAnsi="Traditional Arabic" w:cs="Traditional Arabic"/>
          <w:sz w:val="32"/>
          <w:szCs w:val="32"/>
          <w:rtl/>
          <w:lang w:bidi="ar-SY"/>
        </w:rPr>
        <w:t xml:space="preserve">الترتيب على أساس المنتج </w:t>
      </w:r>
    </w:p>
    <w:p w:rsidR="004A5D95" w:rsidRPr="00000C84" w:rsidRDefault="004A5D95" w:rsidP="00504FC7">
      <w:pPr>
        <w:pStyle w:val="a3"/>
        <w:numPr>
          <w:ilvl w:val="0"/>
          <w:numId w:val="71"/>
        </w:numPr>
        <w:bidi/>
        <w:spacing w:line="288" w:lineRule="auto"/>
        <w:rPr>
          <w:rFonts w:ascii="Traditional Arabic" w:hAnsi="Traditional Arabic" w:cs="Traditional Arabic"/>
          <w:i/>
          <w:iCs/>
          <w:sz w:val="32"/>
          <w:szCs w:val="32"/>
          <w:lang w:bidi="ar-SY"/>
        </w:rPr>
      </w:pPr>
      <w:r w:rsidRPr="00000C84">
        <w:rPr>
          <w:rFonts w:ascii="Traditional Arabic" w:hAnsi="Traditional Arabic" w:cs="Traditional Arabic"/>
          <w:sz w:val="32"/>
          <w:szCs w:val="32"/>
          <w:rtl/>
          <w:lang w:bidi="ar-SY"/>
        </w:rPr>
        <w:t>الترتيب على أساس العملية</w:t>
      </w:r>
    </w:p>
    <w:p w:rsidR="004A5D95" w:rsidRPr="00000C84" w:rsidRDefault="004A5D95" w:rsidP="00504FC7">
      <w:pPr>
        <w:pStyle w:val="a3"/>
        <w:numPr>
          <w:ilvl w:val="0"/>
          <w:numId w:val="71"/>
        </w:numPr>
        <w:bidi/>
        <w:spacing w:line="288" w:lineRule="auto"/>
        <w:rPr>
          <w:rFonts w:ascii="Traditional Arabic" w:hAnsi="Traditional Arabic" w:cs="Traditional Arabic"/>
          <w:i/>
          <w:iCs/>
          <w:sz w:val="32"/>
          <w:szCs w:val="32"/>
          <w:lang w:bidi="ar-SY"/>
        </w:rPr>
      </w:pPr>
      <w:r w:rsidRPr="00000C84">
        <w:rPr>
          <w:rFonts w:ascii="Traditional Arabic" w:hAnsi="Traditional Arabic" w:cs="Traditional Arabic"/>
          <w:sz w:val="32"/>
          <w:szCs w:val="32"/>
          <w:rtl/>
          <w:lang w:bidi="ar-SY"/>
        </w:rPr>
        <w:t xml:space="preserve">الترتيب على أساس الموقع الثابت         </w:t>
      </w:r>
    </w:p>
    <w:p w:rsidR="004A5D95" w:rsidRPr="00FF6C6D" w:rsidRDefault="004A5D95" w:rsidP="00504FC7">
      <w:pPr>
        <w:pStyle w:val="a3"/>
        <w:numPr>
          <w:ilvl w:val="0"/>
          <w:numId w:val="71"/>
        </w:numPr>
        <w:bidi/>
        <w:spacing w:line="288" w:lineRule="auto"/>
        <w:rPr>
          <w:rFonts w:ascii="Traditional Arabic" w:hAnsi="Traditional Arabic" w:cs="Traditional Arabic"/>
          <w:i/>
          <w:iCs/>
          <w:sz w:val="32"/>
          <w:szCs w:val="32"/>
          <w:lang w:bidi="ar-SY"/>
        </w:rPr>
      </w:pPr>
      <w:r w:rsidRPr="00000C84">
        <w:rPr>
          <w:rFonts w:ascii="Traditional Arabic" w:hAnsi="Traditional Arabic" w:cs="Traditional Arabic"/>
          <w:sz w:val="32"/>
          <w:szCs w:val="32"/>
          <w:rtl/>
          <w:lang w:bidi="ar-SY"/>
        </w:rPr>
        <w:t>توليفة الترتيب الداخلي</w:t>
      </w:r>
    </w:p>
    <w:p w:rsidR="004A5D95" w:rsidRPr="00000C84"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sz w:val="32"/>
          <w:szCs w:val="32"/>
          <w:rtl/>
          <w:lang w:bidi="ar-SY"/>
        </w:rPr>
        <w:t xml:space="preserve">و الآن </w:t>
      </w:r>
      <w:r>
        <w:rPr>
          <w:rFonts w:ascii="Traditional Arabic" w:hAnsi="Traditional Arabic" w:cs="Traditional Arabic" w:hint="cs"/>
          <w:sz w:val="32"/>
          <w:szCs w:val="32"/>
          <w:rtl/>
          <w:lang w:bidi="ar-SY"/>
        </w:rPr>
        <w:t>سنتعرض إلى كل نوع من هذه الأنواع :</w:t>
      </w:r>
      <w:r>
        <w:rPr>
          <w:rStyle w:val="a5"/>
          <w:rFonts w:ascii="Traditional Arabic" w:hAnsi="Traditional Arabic" w:cs="Traditional Arabic"/>
          <w:sz w:val="32"/>
          <w:szCs w:val="32"/>
          <w:rtl/>
          <w:lang w:bidi="ar-SY"/>
        </w:rPr>
        <w:footnoteReference w:id="42"/>
      </w:r>
    </w:p>
    <w:p w:rsidR="004A5D95" w:rsidRPr="00577AE6" w:rsidRDefault="004A5D95" w:rsidP="00504FC7">
      <w:pPr>
        <w:pStyle w:val="a3"/>
        <w:numPr>
          <w:ilvl w:val="0"/>
          <w:numId w:val="72"/>
        </w:numPr>
        <w:tabs>
          <w:tab w:val="right" w:pos="425"/>
        </w:tabs>
        <w:bidi/>
        <w:spacing w:line="288" w:lineRule="auto"/>
        <w:ind w:left="141" w:firstLine="0"/>
        <w:rPr>
          <w:rFonts w:ascii="Traditional Arabic" w:hAnsi="Traditional Arabic" w:cs="Traditional Arabic"/>
          <w:b/>
          <w:bCs/>
          <w:i/>
          <w:iCs/>
          <w:sz w:val="32"/>
          <w:szCs w:val="32"/>
          <w:lang w:bidi="ar-SY"/>
        </w:rPr>
      </w:pPr>
      <w:r w:rsidRPr="00C32710">
        <w:rPr>
          <w:rFonts w:ascii="Traditional Arabic" w:hAnsi="Traditional Arabic" w:cs="Traditional Arabic"/>
          <w:b/>
          <w:bCs/>
          <w:sz w:val="32"/>
          <w:szCs w:val="32"/>
          <w:rtl/>
          <w:lang w:bidi="ar-SY"/>
        </w:rPr>
        <w:t>الترتيب على أساس المنتج</w:t>
      </w:r>
    </w:p>
    <w:p w:rsidR="004A5D95" w:rsidRDefault="004A5D95" w:rsidP="00AC057D">
      <w:pPr>
        <w:bidi/>
        <w:ind w:left="360"/>
        <w:jc w:val="both"/>
        <w:rPr>
          <w:rFonts w:asciiTheme="majorBidi" w:hAnsiTheme="majorBidi" w:cstheme="majorBidi"/>
          <w:i/>
          <w:iCs/>
          <w:sz w:val="32"/>
          <w:szCs w:val="32"/>
          <w:rtl/>
          <w:lang w:bidi="ar-SY"/>
        </w:rPr>
      </w:pPr>
      <w:r w:rsidRPr="00000C84">
        <w:rPr>
          <w:rFonts w:ascii="Traditional Arabic" w:hAnsi="Traditional Arabic" w:cs="Traditional Arabic"/>
          <w:sz w:val="32"/>
          <w:szCs w:val="32"/>
          <w:rtl/>
          <w:lang w:bidi="ar-SY"/>
        </w:rPr>
        <w:t>و هو النوع من الترتيب الذي يتم في ظله ترتيب مكونات و تسهيلات العملية الإنتاجية طبقا</w:t>
      </w:r>
      <w:r>
        <w:rPr>
          <w:rFonts w:ascii="Traditional Arabic" w:hAnsi="Traditional Arabic" w:cs="Traditional Arabic" w:hint="cs"/>
          <w:sz w:val="32"/>
          <w:szCs w:val="32"/>
          <w:rtl/>
          <w:lang w:bidi="ar-SY"/>
        </w:rPr>
        <w:t>ً</w:t>
      </w:r>
      <w:r>
        <w:rPr>
          <w:rFonts w:ascii="Traditional Arabic" w:hAnsi="Traditional Arabic" w:cs="Traditional Arabic"/>
          <w:sz w:val="32"/>
          <w:szCs w:val="32"/>
          <w:rtl/>
          <w:lang w:bidi="ar-SY"/>
        </w:rPr>
        <w:t xml:space="preserve"> ل</w:t>
      </w:r>
      <w:r w:rsidRPr="00000C84">
        <w:rPr>
          <w:rFonts w:ascii="Traditional Arabic" w:hAnsi="Traditional Arabic" w:cs="Traditional Arabic"/>
          <w:sz w:val="32"/>
          <w:szCs w:val="32"/>
          <w:rtl/>
          <w:lang w:bidi="ar-SY"/>
        </w:rPr>
        <w:t xml:space="preserve">تتابع </w:t>
      </w:r>
      <w:r>
        <w:rPr>
          <w:rFonts w:ascii="Traditional Arabic" w:hAnsi="Traditional Arabic" w:cs="Traditional Arabic"/>
          <w:sz w:val="32"/>
          <w:szCs w:val="32"/>
          <w:rtl/>
          <w:lang w:bidi="ar-SY"/>
        </w:rPr>
        <w:t>الخطوات التي يتم بها إنتاج منتج</w:t>
      </w:r>
      <w:r>
        <w:rPr>
          <w:rFonts w:ascii="Traditional Arabic" w:hAnsi="Traditional Arabic" w:cs="Traditional Arabic" w:hint="cs"/>
          <w:sz w:val="32"/>
          <w:szCs w:val="32"/>
          <w:rtl/>
          <w:lang w:bidi="ar-SY"/>
        </w:rPr>
        <w:t>ا</w:t>
      </w:r>
      <w:r w:rsidRPr="00000C84">
        <w:rPr>
          <w:rFonts w:ascii="Traditional Arabic" w:hAnsi="Traditional Arabic" w:cs="Traditional Arabic"/>
          <w:sz w:val="32"/>
          <w:szCs w:val="32"/>
          <w:rtl/>
          <w:lang w:bidi="ar-SY"/>
        </w:rPr>
        <w:t xml:space="preserve"> نمطي محدد.و على ذلك فإن تدفق المواد يكون في شكل خط مخصص لإنتاج منتج محدد ,يبدأ بالمدخلات من المواد و ينتهي عند نقطة إنتاج المنتج النهائي.و كون أنه يتم تخصيص خط مستقل لكل منتج, و على ذلك فإنه يسمح بوجود آلات متشابهة على الخطوط المختلفة للإنتاج</w:t>
      </w:r>
      <w:r>
        <w:rPr>
          <w:rFonts w:asciiTheme="majorBidi" w:hAnsiTheme="majorBidi" w:cstheme="majorBidi" w:hint="cs"/>
          <w:sz w:val="32"/>
          <w:szCs w:val="32"/>
          <w:rtl/>
          <w:lang w:bidi="ar-SY"/>
        </w:rPr>
        <w:t>.</w:t>
      </w:r>
    </w:p>
    <w:p w:rsidR="004A5D95" w:rsidRDefault="004A5D95" w:rsidP="00AC057D">
      <w:pPr>
        <w:bidi/>
        <w:rPr>
          <w:rFonts w:ascii="Traditional Arabic" w:hAnsi="Traditional Arabic" w:cs="Traditional Arabic"/>
          <w:noProof/>
          <w:rtl/>
        </w:rPr>
      </w:pPr>
      <w:r w:rsidRPr="007D25D0">
        <w:rPr>
          <w:rFonts w:ascii="Traditional Arabic" w:hAnsi="Traditional Arabic" w:cs="Traditional Arabic"/>
          <w:sz w:val="32"/>
          <w:szCs w:val="32"/>
          <w:rtl/>
          <w:lang w:bidi="ar-SY"/>
        </w:rPr>
        <w:t xml:space="preserve"> هذا النوع موضح في الشكل:</w:t>
      </w:r>
      <w:r>
        <w:rPr>
          <w:rStyle w:val="a5"/>
          <w:rFonts w:ascii="Traditional Arabic" w:hAnsi="Traditional Arabic" w:cs="Traditional Arabic"/>
          <w:sz w:val="32"/>
          <w:szCs w:val="32"/>
          <w:rtl/>
          <w:lang w:bidi="ar-SY"/>
        </w:rPr>
        <w:footnoteReference w:id="43"/>
      </w:r>
    </w:p>
    <w:p w:rsidR="004A5D95" w:rsidRDefault="004A5D95" w:rsidP="00AC057D">
      <w:pPr>
        <w:bidi/>
        <w:rPr>
          <w:rFonts w:ascii="Traditional Arabic" w:hAnsi="Traditional Arabic" w:cs="Traditional Arabic"/>
          <w:i/>
          <w:iCs/>
          <w:sz w:val="32"/>
          <w:szCs w:val="32"/>
          <w:rtl/>
          <w:lang w:bidi="ar-SY"/>
        </w:rPr>
      </w:pPr>
      <w:r w:rsidRPr="007D25D0">
        <w:rPr>
          <w:rFonts w:ascii="Traditional Arabic" w:hAnsi="Traditional Arabic" w:cs="Traditional Arabic"/>
          <w:noProof/>
        </w:rPr>
        <w:lastRenderedPageBreak/>
        <w:drawing>
          <wp:inline distT="0" distB="0" distL="0" distR="0">
            <wp:extent cx="5216344" cy="2122714"/>
            <wp:effectExtent l="19050" t="0" r="3356"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19373" cy="2123947"/>
                    </a:xfrm>
                    <a:prstGeom prst="rect">
                      <a:avLst/>
                    </a:prstGeom>
                    <a:noFill/>
                    <a:ln w="9525">
                      <a:noFill/>
                      <a:miter lim="800000"/>
                      <a:headEnd/>
                      <a:tailEnd/>
                    </a:ln>
                  </pic:spPr>
                </pic:pic>
              </a:graphicData>
            </a:graphic>
          </wp:inline>
        </w:drawing>
      </w:r>
    </w:p>
    <w:p w:rsidR="004A5D95" w:rsidRPr="00D54CCF" w:rsidRDefault="004A5D95" w:rsidP="00AC057D">
      <w:pPr>
        <w:bidi/>
        <w:rPr>
          <w:rFonts w:ascii="Traditional Arabic" w:hAnsi="Traditional Arabic" w:cs="Traditional Arabic"/>
          <w:i/>
          <w:iCs/>
          <w:sz w:val="32"/>
          <w:szCs w:val="32"/>
          <w:rtl/>
          <w:lang w:bidi="ar-SY"/>
        </w:rPr>
      </w:pPr>
      <w:r w:rsidRPr="00D54CCF">
        <w:rPr>
          <w:rFonts w:ascii="Traditional Arabic" w:hAnsi="Traditional Arabic" w:cs="Traditional Arabic"/>
          <w:b/>
          <w:bCs/>
          <w:sz w:val="32"/>
          <w:szCs w:val="32"/>
          <w:u w:val="single"/>
          <w:rtl/>
          <w:lang w:bidi="ar-SY"/>
        </w:rPr>
        <w:t>شروط استخدام</w:t>
      </w:r>
      <w:r w:rsidRPr="007D25D0">
        <w:rPr>
          <w:rFonts w:ascii="Traditional Arabic" w:hAnsi="Traditional Arabic" w:cs="Traditional Arabic"/>
          <w:b/>
          <w:bCs/>
          <w:sz w:val="32"/>
          <w:szCs w:val="32"/>
          <w:rtl/>
          <w:lang w:bidi="ar-SY"/>
        </w:rPr>
        <w:t xml:space="preserve"> الترتيب الداخلي على أساس المنتج</w:t>
      </w:r>
    </w:p>
    <w:p w:rsidR="004A5D95" w:rsidRPr="00D54CCF" w:rsidRDefault="004A5D95" w:rsidP="00504FC7">
      <w:pPr>
        <w:pStyle w:val="a3"/>
        <w:numPr>
          <w:ilvl w:val="0"/>
          <w:numId w:val="73"/>
        </w:numPr>
        <w:tabs>
          <w:tab w:val="right" w:pos="0"/>
          <w:tab w:val="right" w:pos="283"/>
        </w:tabs>
        <w:bidi/>
        <w:spacing w:line="288" w:lineRule="auto"/>
        <w:ind w:left="141" w:hanging="141"/>
        <w:jc w:val="both"/>
        <w:rPr>
          <w:rFonts w:ascii="Traditional Arabic" w:hAnsi="Traditional Arabic" w:cs="Traditional Arabic"/>
          <w:i/>
          <w:iCs/>
          <w:sz w:val="32"/>
          <w:szCs w:val="32"/>
          <w:lang w:bidi="ar-SY"/>
        </w:rPr>
      </w:pPr>
      <w:r w:rsidRPr="00D54CCF">
        <w:rPr>
          <w:rFonts w:ascii="Traditional Arabic" w:hAnsi="Traditional Arabic" w:cs="Traditional Arabic"/>
          <w:sz w:val="32"/>
          <w:szCs w:val="32"/>
          <w:rtl/>
          <w:lang w:bidi="ar-SY"/>
        </w:rPr>
        <w:t xml:space="preserve">أن يكون هناك طلب كبير على المنتج بشكل يسمح بوجود حجم إنتاج كبير,حتى يمكن </w:t>
      </w:r>
      <w:r w:rsidRPr="00D54CCF">
        <w:rPr>
          <w:rFonts w:ascii="Traditional Arabic" w:hAnsi="Traditional Arabic" w:cs="Traditional Arabic" w:hint="cs"/>
          <w:sz w:val="32"/>
          <w:szCs w:val="32"/>
          <w:rtl/>
          <w:lang w:bidi="ar-SY"/>
        </w:rPr>
        <w:t>استغلال</w:t>
      </w:r>
      <w:r w:rsidRPr="00D54CCF">
        <w:rPr>
          <w:rFonts w:ascii="Traditional Arabic" w:hAnsi="Traditional Arabic" w:cs="Traditional Arabic"/>
          <w:sz w:val="32"/>
          <w:szCs w:val="32"/>
          <w:rtl/>
          <w:lang w:bidi="ar-SY"/>
        </w:rPr>
        <w:t xml:space="preserve"> طاقة الخط بدرجة معقولة.</w:t>
      </w:r>
    </w:p>
    <w:p w:rsidR="004A5D95" w:rsidRPr="007D25D0" w:rsidRDefault="004A5D95" w:rsidP="00504FC7">
      <w:pPr>
        <w:pStyle w:val="a3"/>
        <w:numPr>
          <w:ilvl w:val="0"/>
          <w:numId w:val="73"/>
        </w:numPr>
        <w:tabs>
          <w:tab w:val="right" w:pos="0"/>
          <w:tab w:val="right" w:pos="283"/>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أن يكون المنتج نمطي أو</w:t>
      </w:r>
      <w:r>
        <w:rPr>
          <w:rFonts w:ascii="Traditional Arabic" w:hAnsi="Traditional Arabic" w:cs="Traditional Arabic"/>
          <w:sz w:val="32"/>
          <w:szCs w:val="32"/>
          <w:rtl/>
          <w:lang w:bidi="ar-SY"/>
        </w:rPr>
        <w:t xml:space="preserve"> أن يسمح بالتغيير في حدود نمطية</w:t>
      </w:r>
      <w:r>
        <w:rPr>
          <w:rFonts w:ascii="Traditional Arabic" w:hAnsi="Traditional Arabic" w:cs="Traditional Arabic"/>
          <w:sz w:val="32"/>
          <w:szCs w:val="32"/>
          <w:lang w:bidi="ar-SY"/>
        </w:rPr>
        <w:t xml:space="preserve"> </w:t>
      </w:r>
      <w:r w:rsidRPr="007D25D0">
        <w:rPr>
          <w:rFonts w:ascii="Traditional Arabic" w:hAnsi="Traditional Arabic" w:cs="Traditional Arabic"/>
          <w:sz w:val="32"/>
          <w:szCs w:val="32"/>
          <w:rtl/>
          <w:lang w:bidi="ar-SY"/>
        </w:rPr>
        <w:t>مثل:تغيير لون السيارة الخارجي.</w:t>
      </w:r>
    </w:p>
    <w:p w:rsidR="004A5D95" w:rsidRPr="007D25D0" w:rsidRDefault="004A5D95" w:rsidP="00504FC7">
      <w:pPr>
        <w:pStyle w:val="a3"/>
        <w:numPr>
          <w:ilvl w:val="0"/>
          <w:numId w:val="73"/>
        </w:numPr>
        <w:tabs>
          <w:tab w:val="right" w:pos="0"/>
          <w:tab w:val="right" w:pos="283"/>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أن يكون هناك طلب مستمر إلى حد ما على المنتج وألا يتسم بالموسمية الحادة.</w:t>
      </w:r>
    </w:p>
    <w:p w:rsidR="004A5D95" w:rsidRPr="00B942B5" w:rsidRDefault="004A5D95" w:rsidP="00504FC7">
      <w:pPr>
        <w:pStyle w:val="a3"/>
        <w:numPr>
          <w:ilvl w:val="0"/>
          <w:numId w:val="73"/>
        </w:numPr>
        <w:tabs>
          <w:tab w:val="right" w:pos="0"/>
          <w:tab w:val="right" w:pos="283"/>
        </w:tabs>
        <w:bidi/>
        <w:spacing w:line="288" w:lineRule="auto"/>
        <w:ind w:left="141" w:hanging="141"/>
        <w:jc w:val="both"/>
        <w:rPr>
          <w:rFonts w:ascii="Traditional Arabic" w:hAnsi="Traditional Arabic" w:cs="Traditional Arabic"/>
          <w:i/>
          <w:iCs/>
          <w:sz w:val="30"/>
          <w:szCs w:val="30"/>
          <w:lang w:bidi="ar-SY"/>
        </w:rPr>
      </w:pPr>
      <w:r w:rsidRPr="00B942B5">
        <w:rPr>
          <w:rFonts w:ascii="Traditional Arabic" w:hAnsi="Traditional Arabic" w:cs="Traditional Arabic"/>
          <w:sz w:val="30"/>
          <w:szCs w:val="30"/>
          <w:rtl/>
          <w:lang w:bidi="ar-SY"/>
        </w:rPr>
        <w:t xml:space="preserve">أن يكون من الممكن تغيير أجزاء المنتج بسهولة.ضمان </w:t>
      </w:r>
      <w:r w:rsidRPr="00B942B5">
        <w:rPr>
          <w:rFonts w:ascii="Traditional Arabic" w:hAnsi="Traditional Arabic" w:cs="Traditional Arabic" w:hint="cs"/>
          <w:sz w:val="30"/>
          <w:szCs w:val="30"/>
          <w:rtl/>
          <w:lang w:bidi="ar-SY"/>
        </w:rPr>
        <w:t>استمرار</w:t>
      </w:r>
      <w:r w:rsidRPr="00B942B5">
        <w:rPr>
          <w:rFonts w:ascii="Traditional Arabic" w:hAnsi="Traditional Arabic" w:cs="Traditional Arabic"/>
          <w:sz w:val="30"/>
          <w:szCs w:val="30"/>
          <w:rtl/>
          <w:lang w:bidi="ar-SY"/>
        </w:rPr>
        <w:t xml:space="preserve"> توافر المواد و ال</w:t>
      </w:r>
      <w:r>
        <w:rPr>
          <w:rFonts w:ascii="Traditional Arabic" w:hAnsi="Traditional Arabic" w:cs="Traditional Arabic"/>
          <w:sz w:val="30"/>
          <w:szCs w:val="30"/>
          <w:rtl/>
          <w:lang w:bidi="ar-SY"/>
        </w:rPr>
        <w:t>أجزاء اللازمة للعملية الإنتاجية</w:t>
      </w:r>
    </w:p>
    <w:p w:rsidR="004A5D95" w:rsidRPr="007D25D0" w:rsidRDefault="004A5D95" w:rsidP="00AC057D">
      <w:pPr>
        <w:bidi/>
        <w:jc w:val="both"/>
        <w:rPr>
          <w:rFonts w:ascii="Traditional Arabic" w:hAnsi="Traditional Arabic" w:cs="Traditional Arabic"/>
          <w:i/>
          <w:iCs/>
          <w:sz w:val="32"/>
          <w:szCs w:val="32"/>
          <w:rtl/>
          <w:lang w:bidi="ar-SY"/>
        </w:rPr>
      </w:pPr>
      <w:r w:rsidRPr="00D54CCF">
        <w:rPr>
          <w:rFonts w:ascii="Traditional Arabic" w:hAnsi="Traditional Arabic" w:cs="Traditional Arabic"/>
          <w:b/>
          <w:bCs/>
          <w:sz w:val="32"/>
          <w:szCs w:val="32"/>
          <w:u w:val="single"/>
          <w:rtl/>
          <w:lang w:bidi="ar-SY"/>
        </w:rPr>
        <w:t>خصائص</w:t>
      </w:r>
      <w:r w:rsidRPr="007D25D0">
        <w:rPr>
          <w:rFonts w:ascii="Traditional Arabic" w:hAnsi="Traditional Arabic" w:cs="Traditional Arabic"/>
          <w:b/>
          <w:bCs/>
          <w:sz w:val="32"/>
          <w:szCs w:val="32"/>
          <w:rtl/>
          <w:lang w:bidi="ar-SY"/>
        </w:rPr>
        <w:t xml:space="preserve"> الترتيب على أساس المنتج</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وجود وسائل مناولة آلية بين المحطات التشغيلية.</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وجود حجم محدود جدا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من المخزون تحت التشغيل بين المراحل الإنتاجية</w:t>
      </w:r>
      <w:r>
        <w:rPr>
          <w:rFonts w:ascii="Traditional Arabic" w:hAnsi="Traditional Arabic" w:cs="Traditional Arabic" w:hint="cs"/>
          <w:sz w:val="32"/>
          <w:szCs w:val="32"/>
          <w:rtl/>
          <w:lang w:bidi="ar-SY"/>
        </w:rPr>
        <w:t xml:space="preserve"> ,</w:t>
      </w:r>
      <w:r>
        <w:rPr>
          <w:rFonts w:ascii="Traditional Arabic" w:hAnsi="Traditional Arabic" w:cs="Traditional Arabic"/>
          <w:sz w:val="32"/>
          <w:szCs w:val="32"/>
          <w:rtl/>
          <w:lang w:bidi="ar-SY"/>
        </w:rPr>
        <w:t xml:space="preserve">بل </w:t>
      </w:r>
      <w:r w:rsidRPr="007D25D0">
        <w:rPr>
          <w:rFonts w:ascii="Traditional Arabic" w:hAnsi="Traditional Arabic" w:cs="Traditional Arabic"/>
          <w:sz w:val="32"/>
          <w:szCs w:val="32"/>
          <w:rtl/>
          <w:lang w:bidi="ar-SY"/>
        </w:rPr>
        <w:t>أصبح من المستهدف الآن أن يختفي تماما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هذا المخزون.</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تحكم آلي في سرعة خط الإنتاج,</w:t>
      </w:r>
      <w:r>
        <w:rPr>
          <w:rFonts w:ascii="Traditional Arabic" w:hAnsi="Traditional Arabic" w:cs="Traditional Arabic" w:hint="cs"/>
          <w:sz w:val="32"/>
          <w:szCs w:val="32"/>
          <w:rtl/>
          <w:lang w:bidi="ar-SY"/>
        </w:rPr>
        <w:t xml:space="preserve"> </w:t>
      </w:r>
      <w:r w:rsidRPr="007D25D0">
        <w:rPr>
          <w:rFonts w:ascii="Traditional Arabic" w:hAnsi="Traditional Arabic" w:cs="Traditional Arabic"/>
          <w:sz w:val="32"/>
          <w:szCs w:val="32"/>
          <w:rtl/>
          <w:lang w:bidi="ar-SY"/>
        </w:rPr>
        <w:t>سواء بشكل جزئي أو كلي.</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hint="cs"/>
          <w:sz w:val="32"/>
          <w:szCs w:val="32"/>
          <w:rtl/>
          <w:lang w:bidi="ar-SY"/>
        </w:rPr>
        <w:t>الاعتماد</w:t>
      </w:r>
      <w:r w:rsidRPr="007D25D0">
        <w:rPr>
          <w:rFonts w:ascii="Traditional Arabic" w:hAnsi="Traditional Arabic" w:cs="Traditional Arabic"/>
          <w:sz w:val="32"/>
          <w:szCs w:val="32"/>
          <w:rtl/>
          <w:lang w:bidi="ar-SY"/>
        </w:rPr>
        <w:t xml:space="preserve"> على عمالة عالية المهارة و التخصص في عمليات الصيانة و الإصلاح لخط الإنتاج.</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hint="cs"/>
          <w:sz w:val="32"/>
          <w:szCs w:val="32"/>
          <w:rtl/>
          <w:lang w:bidi="ar-SY"/>
        </w:rPr>
        <w:t>الاعتماد</w:t>
      </w:r>
      <w:r w:rsidRPr="007D25D0">
        <w:rPr>
          <w:rFonts w:ascii="Traditional Arabic" w:hAnsi="Traditional Arabic" w:cs="Traditional Arabic"/>
          <w:sz w:val="32"/>
          <w:szCs w:val="32"/>
          <w:rtl/>
          <w:lang w:bidi="ar-SY"/>
        </w:rPr>
        <w:t xml:space="preserve"> على عمالة متخصصة جدا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و نصف ماهرة في العملية الإنتاجية.</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وجود حاجة محدودة إلى عمليات تخطيط و جدولة الإنتاج التفصيلية.</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hint="cs"/>
          <w:sz w:val="32"/>
          <w:szCs w:val="32"/>
          <w:rtl/>
          <w:lang w:bidi="ar-SY"/>
        </w:rPr>
        <w:t>استخدام</w:t>
      </w:r>
      <w:r w:rsidRPr="007D25D0">
        <w:rPr>
          <w:rFonts w:ascii="Traditional Arabic" w:hAnsi="Traditional Arabic" w:cs="Traditional Arabic"/>
          <w:sz w:val="32"/>
          <w:szCs w:val="32"/>
          <w:rtl/>
          <w:lang w:bidi="ar-SY"/>
        </w:rPr>
        <w:t xml:space="preserve"> آلات متخصصة بشكل مرتفع,</w:t>
      </w:r>
      <w:r>
        <w:rPr>
          <w:rFonts w:ascii="Traditional Arabic" w:hAnsi="Traditional Arabic" w:cs="Traditional Arabic" w:hint="cs"/>
          <w:sz w:val="32"/>
          <w:szCs w:val="32"/>
          <w:rtl/>
          <w:lang w:bidi="ar-SY"/>
        </w:rPr>
        <w:t xml:space="preserve"> </w:t>
      </w:r>
      <w:r w:rsidRPr="007D25D0">
        <w:rPr>
          <w:rFonts w:ascii="Traditional Arabic" w:hAnsi="Traditional Arabic" w:cs="Traditional Arabic"/>
          <w:sz w:val="32"/>
          <w:szCs w:val="32"/>
          <w:rtl/>
          <w:lang w:bidi="ar-SY"/>
        </w:rPr>
        <w:t xml:space="preserve">وليس لها مرونة في </w:t>
      </w:r>
      <w:r w:rsidRPr="007D25D0">
        <w:rPr>
          <w:rFonts w:ascii="Traditional Arabic" w:hAnsi="Traditional Arabic" w:cs="Traditional Arabic" w:hint="cs"/>
          <w:sz w:val="32"/>
          <w:szCs w:val="32"/>
          <w:rtl/>
          <w:lang w:bidi="ar-SY"/>
        </w:rPr>
        <w:t>استخدامات</w:t>
      </w:r>
      <w:r w:rsidRPr="007D25D0">
        <w:rPr>
          <w:rFonts w:ascii="Traditional Arabic" w:hAnsi="Traditional Arabic" w:cs="Traditional Arabic"/>
          <w:sz w:val="32"/>
          <w:szCs w:val="32"/>
          <w:rtl/>
          <w:lang w:bidi="ar-SY"/>
        </w:rPr>
        <w:t xml:space="preserve"> أخرى.</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تداخل و تكامل عمليات الفحص و الرقابة على الجودة مع خط الإنتاج ذاته.</w:t>
      </w:r>
    </w:p>
    <w:p w:rsidR="004A5D95" w:rsidRPr="007D25D0" w:rsidRDefault="004A5D95" w:rsidP="00504FC7">
      <w:pPr>
        <w:pStyle w:val="a3"/>
        <w:numPr>
          <w:ilvl w:val="0"/>
          <w:numId w:val="59"/>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وجود تدفق ثابت لكل الوح</w:t>
      </w:r>
      <w:r>
        <w:rPr>
          <w:rFonts w:ascii="Traditional Arabic" w:hAnsi="Traditional Arabic" w:cs="Traditional Arabic" w:hint="cs"/>
          <w:sz w:val="32"/>
          <w:szCs w:val="32"/>
          <w:rtl/>
          <w:lang w:bidi="ar-SY"/>
        </w:rPr>
        <w:t>د</w:t>
      </w:r>
      <w:r w:rsidRPr="007D25D0">
        <w:rPr>
          <w:rFonts w:ascii="Traditional Arabic" w:hAnsi="Traditional Arabic" w:cs="Traditional Arabic"/>
          <w:sz w:val="32"/>
          <w:szCs w:val="32"/>
          <w:rtl/>
          <w:lang w:bidi="ar-SY"/>
        </w:rPr>
        <w:t>ات الإنتاجية.</w:t>
      </w:r>
    </w:p>
    <w:p w:rsidR="00444A98" w:rsidRDefault="00444A98" w:rsidP="00AC057D">
      <w:pPr>
        <w:bidi/>
        <w:jc w:val="both"/>
        <w:rPr>
          <w:rFonts w:ascii="Traditional Arabic" w:hAnsi="Traditional Arabic" w:cs="Traditional Arabic" w:hint="cs"/>
          <w:b/>
          <w:bCs/>
          <w:sz w:val="32"/>
          <w:szCs w:val="32"/>
          <w:u w:val="single"/>
          <w:rtl/>
          <w:lang w:bidi="ar-SY"/>
        </w:rPr>
      </w:pPr>
    </w:p>
    <w:p w:rsidR="004A5D95" w:rsidRPr="007D25D0" w:rsidRDefault="004A5D95" w:rsidP="00AC057D">
      <w:pPr>
        <w:bidi/>
        <w:jc w:val="both"/>
        <w:rPr>
          <w:rFonts w:ascii="Traditional Arabic" w:hAnsi="Traditional Arabic" w:cs="Traditional Arabic"/>
          <w:b/>
          <w:bCs/>
          <w:i/>
          <w:iCs/>
          <w:sz w:val="32"/>
          <w:szCs w:val="32"/>
          <w:rtl/>
          <w:lang w:bidi="ar-SY"/>
        </w:rPr>
      </w:pPr>
      <w:r w:rsidRPr="00D54CCF">
        <w:rPr>
          <w:rFonts w:ascii="Traditional Arabic" w:hAnsi="Traditional Arabic" w:cs="Traditional Arabic"/>
          <w:b/>
          <w:bCs/>
          <w:sz w:val="32"/>
          <w:szCs w:val="32"/>
          <w:u w:val="single"/>
          <w:rtl/>
          <w:lang w:bidi="ar-SY"/>
        </w:rPr>
        <w:lastRenderedPageBreak/>
        <w:t xml:space="preserve">مزايا </w:t>
      </w:r>
      <w:r>
        <w:rPr>
          <w:rFonts w:ascii="Traditional Arabic" w:hAnsi="Traditional Arabic" w:cs="Traditional Arabic"/>
          <w:b/>
          <w:bCs/>
          <w:sz w:val="32"/>
          <w:szCs w:val="32"/>
          <w:rtl/>
          <w:lang w:bidi="ar-SY"/>
        </w:rPr>
        <w:t>الترتيب على أساس المنتج</w:t>
      </w:r>
    </w:p>
    <w:p w:rsidR="004A5D95" w:rsidRPr="007D25D0" w:rsidRDefault="004A5D95" w:rsidP="00504FC7">
      <w:pPr>
        <w:pStyle w:val="a3"/>
        <w:numPr>
          <w:ilvl w:val="0"/>
          <w:numId w:val="60"/>
        </w:numPr>
        <w:tabs>
          <w:tab w:val="right" w:pos="425"/>
          <w:tab w:val="right" w:pos="992"/>
        </w:tabs>
        <w:bidi/>
        <w:spacing w:line="288" w:lineRule="auto"/>
        <w:ind w:left="0" w:firstLine="0"/>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تخفيض تكلفة المناولة</w:t>
      </w:r>
    </w:p>
    <w:p w:rsidR="004A5D95" w:rsidRPr="007D25D0" w:rsidRDefault="004A5D95" w:rsidP="00504FC7">
      <w:pPr>
        <w:pStyle w:val="a3"/>
        <w:numPr>
          <w:ilvl w:val="0"/>
          <w:numId w:val="60"/>
        </w:numPr>
        <w:tabs>
          <w:tab w:val="right" w:pos="425"/>
          <w:tab w:val="right" w:pos="992"/>
        </w:tabs>
        <w:bidi/>
        <w:spacing w:line="288" w:lineRule="auto"/>
        <w:ind w:left="0" w:firstLine="0"/>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تخفيض تكلفة </w:t>
      </w:r>
      <w:r w:rsidRPr="007D25D0">
        <w:rPr>
          <w:rFonts w:ascii="Traditional Arabic" w:hAnsi="Traditional Arabic" w:cs="Traditional Arabic" w:hint="cs"/>
          <w:sz w:val="32"/>
          <w:szCs w:val="32"/>
          <w:rtl/>
          <w:lang w:bidi="ar-SY"/>
        </w:rPr>
        <w:t>الاحتفاظ</w:t>
      </w:r>
      <w:r w:rsidRPr="007D25D0">
        <w:rPr>
          <w:rFonts w:ascii="Traditional Arabic" w:hAnsi="Traditional Arabic" w:cs="Traditional Arabic"/>
          <w:sz w:val="32"/>
          <w:szCs w:val="32"/>
          <w:rtl/>
          <w:lang w:bidi="ar-SY"/>
        </w:rPr>
        <w:t xml:space="preserve"> بالمخزون من المواد نصف المصنعة</w:t>
      </w:r>
    </w:p>
    <w:p w:rsidR="004A5D95" w:rsidRPr="007D25D0" w:rsidRDefault="004A5D95" w:rsidP="00504FC7">
      <w:pPr>
        <w:pStyle w:val="a3"/>
        <w:numPr>
          <w:ilvl w:val="0"/>
          <w:numId w:val="60"/>
        </w:numPr>
        <w:tabs>
          <w:tab w:val="right" w:pos="425"/>
          <w:tab w:val="right" w:pos="992"/>
        </w:tabs>
        <w:bidi/>
        <w:spacing w:line="288" w:lineRule="auto"/>
        <w:ind w:left="0" w:firstLine="0"/>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الحاجة إلى مساحات أقل للعملية الإنتاجية</w:t>
      </w:r>
    </w:p>
    <w:p w:rsidR="004A5D95" w:rsidRPr="007D25D0" w:rsidRDefault="004A5D95" w:rsidP="00504FC7">
      <w:pPr>
        <w:pStyle w:val="a3"/>
        <w:numPr>
          <w:ilvl w:val="0"/>
          <w:numId w:val="60"/>
        </w:numPr>
        <w:tabs>
          <w:tab w:val="right" w:pos="425"/>
          <w:tab w:val="right" w:pos="992"/>
        </w:tabs>
        <w:bidi/>
        <w:spacing w:line="288" w:lineRule="auto"/>
        <w:ind w:left="0" w:firstLine="0"/>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البساطة في التحكم في سرعة تدفق العملية الإنتاجية</w:t>
      </w:r>
    </w:p>
    <w:p w:rsidR="004A5D95" w:rsidRPr="00D54CCF" w:rsidRDefault="004A5D95" w:rsidP="00504FC7">
      <w:pPr>
        <w:pStyle w:val="a3"/>
        <w:numPr>
          <w:ilvl w:val="0"/>
          <w:numId w:val="60"/>
        </w:numPr>
        <w:tabs>
          <w:tab w:val="right" w:pos="425"/>
          <w:tab w:val="right" w:pos="992"/>
        </w:tabs>
        <w:bidi/>
        <w:spacing w:line="288" w:lineRule="auto"/>
        <w:ind w:left="0" w:firstLine="0"/>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الحاجة إلى أقل قدر من الإشراف</w:t>
      </w:r>
    </w:p>
    <w:p w:rsidR="004A5D95" w:rsidRPr="007D25D0" w:rsidRDefault="004A5D95" w:rsidP="00AC057D">
      <w:pPr>
        <w:bidi/>
        <w:jc w:val="both"/>
        <w:rPr>
          <w:rFonts w:ascii="Traditional Arabic" w:hAnsi="Traditional Arabic" w:cs="Traditional Arabic"/>
          <w:i/>
          <w:iCs/>
          <w:sz w:val="32"/>
          <w:szCs w:val="32"/>
          <w:rtl/>
          <w:lang w:bidi="ar-SY"/>
        </w:rPr>
      </w:pPr>
      <w:r w:rsidRPr="00D54CCF">
        <w:rPr>
          <w:rFonts w:ascii="Traditional Arabic" w:hAnsi="Traditional Arabic" w:cs="Traditional Arabic"/>
          <w:b/>
          <w:bCs/>
          <w:sz w:val="32"/>
          <w:szCs w:val="32"/>
          <w:u w:val="single"/>
          <w:rtl/>
          <w:lang w:bidi="ar-SY"/>
        </w:rPr>
        <w:t>عيوب</w:t>
      </w:r>
      <w:r w:rsidRPr="007D25D0">
        <w:rPr>
          <w:rFonts w:ascii="Traditional Arabic" w:hAnsi="Traditional Arabic" w:cs="Traditional Arabic"/>
          <w:b/>
          <w:bCs/>
          <w:sz w:val="32"/>
          <w:szCs w:val="32"/>
          <w:rtl/>
          <w:lang w:bidi="ar-SY"/>
        </w:rPr>
        <w:t xml:space="preserve"> الترتيب على أساس المنتج</w:t>
      </w:r>
    </w:p>
    <w:p w:rsidR="004A5D95" w:rsidRPr="007D25D0" w:rsidRDefault="004A5D95" w:rsidP="00504FC7">
      <w:pPr>
        <w:pStyle w:val="a3"/>
        <w:numPr>
          <w:ilvl w:val="0"/>
          <w:numId w:val="61"/>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الحاجة إلى خط إنتاج كامل جديد عند </w:t>
      </w:r>
      <w:r w:rsidRPr="007D25D0">
        <w:rPr>
          <w:rFonts w:ascii="Traditional Arabic" w:hAnsi="Traditional Arabic" w:cs="Traditional Arabic" w:hint="cs"/>
          <w:sz w:val="32"/>
          <w:szCs w:val="32"/>
          <w:rtl/>
          <w:lang w:bidi="ar-SY"/>
        </w:rPr>
        <w:t>الاستغلال</w:t>
      </w:r>
      <w:r w:rsidRPr="007D25D0">
        <w:rPr>
          <w:rFonts w:ascii="Traditional Arabic" w:hAnsi="Traditional Arabic" w:cs="Traditional Arabic"/>
          <w:sz w:val="32"/>
          <w:szCs w:val="32"/>
          <w:rtl/>
          <w:lang w:bidi="ar-SY"/>
        </w:rPr>
        <w:t xml:space="preserve"> الكامل لطاقة الخط الحالي</w:t>
      </w:r>
      <w:r>
        <w:rPr>
          <w:rFonts w:ascii="Traditional Arabic" w:hAnsi="Traditional Arabic" w:cs="Traditional Arabic" w:hint="cs"/>
          <w:sz w:val="32"/>
          <w:szCs w:val="32"/>
          <w:rtl/>
          <w:lang w:bidi="ar-SY"/>
        </w:rPr>
        <w:t>.</w:t>
      </w:r>
    </w:p>
    <w:p w:rsidR="004A5D95" w:rsidRPr="007D25D0" w:rsidRDefault="004A5D95" w:rsidP="00504FC7">
      <w:pPr>
        <w:pStyle w:val="a3"/>
        <w:numPr>
          <w:ilvl w:val="0"/>
          <w:numId w:val="61"/>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عدم المرونة في </w:t>
      </w:r>
      <w:r w:rsidRPr="007D25D0">
        <w:rPr>
          <w:rFonts w:ascii="Traditional Arabic" w:hAnsi="Traditional Arabic" w:cs="Traditional Arabic" w:hint="cs"/>
          <w:sz w:val="32"/>
          <w:szCs w:val="32"/>
          <w:rtl/>
          <w:lang w:bidi="ar-SY"/>
        </w:rPr>
        <w:t>استغلال</w:t>
      </w:r>
      <w:r w:rsidRPr="007D25D0">
        <w:rPr>
          <w:rFonts w:ascii="Traditional Arabic" w:hAnsi="Traditional Arabic" w:cs="Traditional Arabic"/>
          <w:sz w:val="32"/>
          <w:szCs w:val="32"/>
          <w:rtl/>
          <w:lang w:bidi="ar-SY"/>
        </w:rPr>
        <w:t xml:space="preserve"> طاقة الخط لإنتاج سلع أخرى</w:t>
      </w:r>
      <w:r>
        <w:rPr>
          <w:rFonts w:ascii="Traditional Arabic" w:hAnsi="Traditional Arabic" w:cs="Traditional Arabic" w:hint="cs"/>
          <w:sz w:val="32"/>
          <w:szCs w:val="32"/>
          <w:rtl/>
          <w:lang w:bidi="ar-SY"/>
        </w:rPr>
        <w:t>.</w:t>
      </w:r>
    </w:p>
    <w:p w:rsidR="004A5D95" w:rsidRPr="007D25D0" w:rsidRDefault="004A5D95" w:rsidP="00504FC7">
      <w:pPr>
        <w:pStyle w:val="a3"/>
        <w:numPr>
          <w:ilvl w:val="0"/>
          <w:numId w:val="61"/>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خطورة توقف أحد المراحل الإنتاجية,</w:t>
      </w:r>
      <w:r>
        <w:rPr>
          <w:rFonts w:ascii="Traditional Arabic" w:hAnsi="Traditional Arabic" w:cs="Traditional Arabic" w:hint="cs"/>
          <w:sz w:val="32"/>
          <w:szCs w:val="32"/>
          <w:rtl/>
          <w:lang w:bidi="ar-SY"/>
        </w:rPr>
        <w:t xml:space="preserve"> </w:t>
      </w:r>
      <w:r w:rsidRPr="007D25D0">
        <w:rPr>
          <w:rFonts w:ascii="Traditional Arabic" w:hAnsi="Traditional Arabic" w:cs="Traditional Arabic"/>
          <w:sz w:val="32"/>
          <w:szCs w:val="32"/>
          <w:rtl/>
          <w:lang w:bidi="ar-SY"/>
        </w:rPr>
        <w:t>حيث سوف يؤدي إلى توقف خط الإنتاج بالكامل</w:t>
      </w:r>
      <w:r>
        <w:rPr>
          <w:rFonts w:ascii="Traditional Arabic" w:hAnsi="Traditional Arabic" w:cs="Traditional Arabic" w:hint="cs"/>
          <w:sz w:val="32"/>
          <w:szCs w:val="32"/>
          <w:rtl/>
          <w:lang w:bidi="ar-SY"/>
        </w:rPr>
        <w:t>.</w:t>
      </w:r>
    </w:p>
    <w:p w:rsidR="004A5D95" w:rsidRPr="00D8100A" w:rsidRDefault="004A5D95" w:rsidP="00504FC7">
      <w:pPr>
        <w:pStyle w:val="a3"/>
        <w:numPr>
          <w:ilvl w:val="0"/>
          <w:numId w:val="61"/>
        </w:numPr>
        <w:tabs>
          <w:tab w:val="right" w:pos="425"/>
        </w:tabs>
        <w:bidi/>
        <w:spacing w:line="288" w:lineRule="auto"/>
        <w:ind w:left="141" w:hanging="141"/>
        <w:jc w:val="both"/>
        <w:rPr>
          <w:rFonts w:ascii="Traditional Arabic" w:hAnsi="Traditional Arabic" w:cs="Traditional Arabic"/>
          <w:i/>
          <w:iCs/>
          <w:sz w:val="32"/>
          <w:szCs w:val="32"/>
          <w:lang w:bidi="ar-SY"/>
        </w:rPr>
      </w:pPr>
      <w:r w:rsidRPr="007D25D0">
        <w:rPr>
          <w:rFonts w:ascii="Traditional Arabic" w:hAnsi="Traditional Arabic" w:cs="Traditional Arabic" w:hint="cs"/>
          <w:sz w:val="32"/>
          <w:szCs w:val="32"/>
          <w:rtl/>
          <w:lang w:bidi="ar-SY"/>
        </w:rPr>
        <w:t>احتمال</w:t>
      </w:r>
      <w:r w:rsidRPr="007D25D0">
        <w:rPr>
          <w:rFonts w:ascii="Traditional Arabic" w:hAnsi="Traditional Arabic" w:cs="Traditional Arabic"/>
          <w:sz w:val="32"/>
          <w:szCs w:val="32"/>
          <w:rtl/>
          <w:lang w:bidi="ar-SY"/>
        </w:rPr>
        <w:t xml:space="preserve"> وجود الملل لدى العاملين نظرا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للقيام بعمل روتيني</w:t>
      </w:r>
      <w:r>
        <w:rPr>
          <w:rFonts w:ascii="Traditional Arabic" w:hAnsi="Traditional Arabic" w:cs="Traditional Arabic" w:hint="cs"/>
          <w:sz w:val="32"/>
          <w:szCs w:val="32"/>
          <w:rtl/>
          <w:lang w:bidi="ar-SY"/>
        </w:rPr>
        <w:t>.</w:t>
      </w:r>
    </w:p>
    <w:p w:rsidR="004A5D95" w:rsidRPr="007D25D0" w:rsidRDefault="004A5D95" w:rsidP="00AC057D">
      <w:pPr>
        <w:bidi/>
        <w:jc w:val="both"/>
        <w:rPr>
          <w:rFonts w:ascii="Traditional Arabic" w:hAnsi="Traditional Arabic" w:cs="Traditional Arabic"/>
          <w:i/>
          <w:iCs/>
          <w:sz w:val="32"/>
          <w:szCs w:val="32"/>
          <w:rtl/>
          <w:lang w:bidi="ar-SY"/>
        </w:rPr>
      </w:pPr>
      <w:r w:rsidRPr="00D54CCF">
        <w:rPr>
          <w:rFonts w:ascii="Traditional Arabic" w:hAnsi="Traditional Arabic" w:cs="Traditional Arabic"/>
          <w:b/>
          <w:bCs/>
          <w:sz w:val="32"/>
          <w:szCs w:val="32"/>
          <w:u w:val="single"/>
          <w:rtl/>
          <w:lang w:bidi="ar-SY"/>
        </w:rPr>
        <w:t>مشكلة</w:t>
      </w:r>
      <w:r w:rsidRPr="007D25D0">
        <w:rPr>
          <w:rFonts w:ascii="Traditional Arabic" w:hAnsi="Traditional Arabic" w:cs="Traditional Arabic"/>
          <w:b/>
          <w:bCs/>
          <w:sz w:val="32"/>
          <w:szCs w:val="32"/>
          <w:rtl/>
          <w:lang w:bidi="ar-SY"/>
        </w:rPr>
        <w:t xml:space="preserve"> الترتيب على أساس المنتج</w:t>
      </w:r>
    </w:p>
    <w:p w:rsidR="004A5D95" w:rsidRPr="007D25D0"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sz w:val="32"/>
          <w:szCs w:val="32"/>
          <w:rtl/>
          <w:lang w:bidi="ar-SY"/>
        </w:rPr>
        <w:t>تتمثل ب</w:t>
      </w:r>
      <w:r w:rsidRPr="007D25D0">
        <w:rPr>
          <w:rFonts w:ascii="Traditional Arabic" w:hAnsi="Traditional Arabic" w:cs="Traditional Arabic"/>
          <w:sz w:val="32"/>
          <w:szCs w:val="32"/>
          <w:rtl/>
          <w:lang w:bidi="ar-SY"/>
        </w:rPr>
        <w:t>كيفية تصميم خط الإنتاج بشكل يضمن تحقيق التوازن بين محطات التشغيل حتى يمكن الاستغلال الأمثل للطاقات المتاحة.و تعرف بمشكلة توازن خط الإنتاج سأتحدث عنها في تصميم خط الإنتاج.</w:t>
      </w:r>
    </w:p>
    <w:p w:rsidR="004A5D95" w:rsidRPr="007D25D0" w:rsidRDefault="004A5D95" w:rsidP="00504FC7">
      <w:pPr>
        <w:pStyle w:val="a3"/>
        <w:numPr>
          <w:ilvl w:val="0"/>
          <w:numId w:val="72"/>
        </w:numPr>
        <w:tabs>
          <w:tab w:val="right" w:pos="425"/>
        </w:tabs>
        <w:bidi/>
        <w:spacing w:line="288" w:lineRule="auto"/>
        <w:ind w:left="141" w:firstLine="0"/>
        <w:jc w:val="both"/>
        <w:rPr>
          <w:rFonts w:ascii="Traditional Arabic" w:hAnsi="Traditional Arabic" w:cs="Traditional Arabic"/>
          <w:b/>
          <w:bCs/>
          <w:i/>
          <w:iCs/>
          <w:sz w:val="32"/>
          <w:szCs w:val="32"/>
          <w:lang w:bidi="ar-SY"/>
        </w:rPr>
      </w:pPr>
      <w:r>
        <w:rPr>
          <w:rFonts w:ascii="Traditional Arabic" w:hAnsi="Traditional Arabic" w:cs="Traditional Arabic"/>
          <w:b/>
          <w:bCs/>
          <w:sz w:val="32"/>
          <w:szCs w:val="32"/>
          <w:rtl/>
          <w:lang w:bidi="ar-SY"/>
        </w:rPr>
        <w:t>الترتيب على أساس العملية</w:t>
      </w:r>
    </w:p>
    <w:p w:rsidR="004A5D95"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b/>
          <w:bCs/>
          <w:sz w:val="32"/>
          <w:szCs w:val="32"/>
          <w:rtl/>
          <w:lang w:bidi="ar-SY"/>
        </w:rPr>
        <w:t xml:space="preserve">  </w:t>
      </w:r>
      <w:r w:rsidRPr="007D25D0">
        <w:rPr>
          <w:rFonts w:ascii="Traditional Arabic" w:hAnsi="Traditional Arabic" w:cs="Traditional Arabic"/>
          <w:sz w:val="32"/>
          <w:szCs w:val="32"/>
          <w:rtl/>
          <w:lang w:bidi="ar-SY"/>
        </w:rPr>
        <w:t>و هو النوع الذي يتم في ظله تجميع الآلات و التسهيلات المتشابهة و التي تؤدي نفس الوظيفة في موقع واحد.مثل تجميع آلات الغزل في وحدة مستقلة و كذلك آلات النسيج.و يكون ذلك الترتيب ملائما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في حالة وجود إنتاج الأوامر و الطلبيات التي تختلف مواصفاتها.و طبعا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لا يكون هناك تدفق ثابت من أجل فقط نوع معين من المنتجات.</w:t>
      </w:r>
    </w:p>
    <w:p w:rsidR="004A5D95" w:rsidRPr="007D25D0"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noProof/>
          <w:color w:val="92D050"/>
          <w:sz w:val="32"/>
          <w:szCs w:val="32"/>
        </w:rPr>
        <w:lastRenderedPageBreak/>
        <w:drawing>
          <wp:inline distT="0" distB="0" distL="0" distR="0">
            <wp:extent cx="5086348" cy="3494314"/>
            <wp:effectExtent l="19050" t="0" r="2"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088150" cy="3495552"/>
                    </a:xfrm>
                    <a:prstGeom prst="rect">
                      <a:avLst/>
                    </a:prstGeom>
                    <a:ln>
                      <a:noFill/>
                    </a:ln>
                    <a:effectLst>
                      <a:softEdge rad="112500"/>
                    </a:effectLst>
                  </pic:spPr>
                </pic:pic>
              </a:graphicData>
            </a:graphic>
          </wp:inline>
        </w:drawing>
      </w:r>
    </w:p>
    <w:p w:rsidR="004A5D95" w:rsidRPr="007D25D0" w:rsidRDefault="004A5D95" w:rsidP="00AC057D">
      <w:pPr>
        <w:bidi/>
        <w:jc w:val="both"/>
        <w:rPr>
          <w:rFonts w:ascii="Traditional Arabic" w:hAnsi="Traditional Arabic" w:cs="Traditional Arabic"/>
          <w:b/>
          <w:bCs/>
          <w:i/>
          <w:iCs/>
          <w:sz w:val="32"/>
          <w:szCs w:val="32"/>
          <w:rtl/>
          <w:lang w:bidi="ar-SY"/>
        </w:rPr>
      </w:pPr>
      <w:r w:rsidRPr="00C32710">
        <w:rPr>
          <w:rFonts w:ascii="Traditional Arabic" w:hAnsi="Traditional Arabic" w:cs="Traditional Arabic"/>
          <w:b/>
          <w:bCs/>
          <w:sz w:val="32"/>
          <w:szCs w:val="32"/>
          <w:u w:val="single"/>
          <w:rtl/>
          <w:lang w:bidi="ar-SY"/>
        </w:rPr>
        <w:t xml:space="preserve">شروط </w:t>
      </w:r>
      <w:r w:rsidRPr="00C32710">
        <w:rPr>
          <w:rFonts w:ascii="Traditional Arabic" w:hAnsi="Traditional Arabic" w:cs="Traditional Arabic" w:hint="cs"/>
          <w:b/>
          <w:bCs/>
          <w:sz w:val="32"/>
          <w:szCs w:val="32"/>
          <w:u w:val="single"/>
          <w:rtl/>
          <w:lang w:bidi="ar-SY"/>
        </w:rPr>
        <w:t>استخدام</w:t>
      </w:r>
      <w:r>
        <w:rPr>
          <w:rFonts w:ascii="Traditional Arabic" w:hAnsi="Traditional Arabic" w:cs="Traditional Arabic"/>
          <w:b/>
          <w:bCs/>
          <w:sz w:val="32"/>
          <w:szCs w:val="32"/>
          <w:rtl/>
          <w:lang w:bidi="ar-SY"/>
        </w:rPr>
        <w:t xml:space="preserve"> الترتيب على أساس العملية</w:t>
      </w:r>
    </w:p>
    <w:p w:rsidR="004A5D95" w:rsidRPr="007D25D0" w:rsidRDefault="004A5D95" w:rsidP="00504FC7">
      <w:pPr>
        <w:pStyle w:val="a3"/>
        <w:numPr>
          <w:ilvl w:val="0"/>
          <w:numId w:val="54"/>
        </w:numPr>
        <w:tabs>
          <w:tab w:val="right" w:pos="567"/>
          <w:tab w:val="right" w:pos="850"/>
        </w:tabs>
        <w:bidi/>
        <w:spacing w:line="288" w:lineRule="auto"/>
        <w:ind w:left="283" w:hanging="142"/>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 xml:space="preserve">التنوع في مواصفات الأوامر و الطلبيات التي ترد للوحدة الإنتاجية و </w:t>
      </w:r>
      <w:r w:rsidRPr="007D25D0">
        <w:rPr>
          <w:rFonts w:ascii="Traditional Arabic" w:hAnsi="Traditional Arabic" w:cs="Traditional Arabic" w:hint="cs"/>
          <w:sz w:val="32"/>
          <w:szCs w:val="32"/>
          <w:rtl/>
          <w:lang w:bidi="ar-SY"/>
        </w:rPr>
        <w:t>اختلاف</w:t>
      </w:r>
      <w:r w:rsidRPr="007D25D0">
        <w:rPr>
          <w:rFonts w:ascii="Traditional Arabic" w:hAnsi="Traditional Arabic" w:cs="Traditional Arabic"/>
          <w:sz w:val="32"/>
          <w:szCs w:val="32"/>
          <w:rtl/>
          <w:lang w:bidi="ar-SY"/>
        </w:rPr>
        <w:t xml:space="preserve"> تدفقها بين العمليات المختلفة حسب مواصفاتها.</w:t>
      </w:r>
    </w:p>
    <w:p w:rsidR="004A5D95" w:rsidRPr="007D25D0" w:rsidRDefault="004A5D95" w:rsidP="00504FC7">
      <w:pPr>
        <w:pStyle w:val="a3"/>
        <w:numPr>
          <w:ilvl w:val="0"/>
          <w:numId w:val="54"/>
        </w:numPr>
        <w:tabs>
          <w:tab w:val="right" w:pos="567"/>
          <w:tab w:val="right" w:pos="850"/>
        </w:tabs>
        <w:bidi/>
        <w:spacing w:line="288" w:lineRule="auto"/>
        <w:ind w:left="283" w:hanging="142"/>
        <w:jc w:val="both"/>
        <w:rPr>
          <w:rFonts w:ascii="Traditional Arabic" w:hAnsi="Traditional Arabic" w:cs="Traditional Arabic"/>
          <w:i/>
          <w:iCs/>
          <w:sz w:val="32"/>
          <w:szCs w:val="32"/>
          <w:lang w:bidi="ar-SY"/>
        </w:rPr>
      </w:pPr>
      <w:r w:rsidRPr="007D25D0">
        <w:rPr>
          <w:rFonts w:ascii="Traditional Arabic" w:hAnsi="Traditional Arabic" w:cs="Traditional Arabic" w:hint="cs"/>
          <w:sz w:val="32"/>
          <w:szCs w:val="32"/>
          <w:rtl/>
          <w:lang w:bidi="ar-SY"/>
        </w:rPr>
        <w:t>انخفاض</w:t>
      </w:r>
      <w:r w:rsidRPr="007D25D0">
        <w:rPr>
          <w:rFonts w:ascii="Traditional Arabic" w:hAnsi="Traditional Arabic" w:cs="Traditional Arabic"/>
          <w:sz w:val="32"/>
          <w:szCs w:val="32"/>
          <w:rtl/>
          <w:lang w:bidi="ar-SY"/>
        </w:rPr>
        <w:t xml:space="preserve"> حجم الإنتاج في الطلبية الواحدة.</w:t>
      </w:r>
    </w:p>
    <w:p w:rsidR="004A5D95" w:rsidRPr="007D25D0" w:rsidRDefault="004A5D95" w:rsidP="00504FC7">
      <w:pPr>
        <w:pStyle w:val="a3"/>
        <w:numPr>
          <w:ilvl w:val="0"/>
          <w:numId w:val="54"/>
        </w:numPr>
        <w:tabs>
          <w:tab w:val="right" w:pos="567"/>
          <w:tab w:val="right" w:pos="850"/>
        </w:tabs>
        <w:bidi/>
        <w:spacing w:line="288" w:lineRule="auto"/>
        <w:ind w:left="283" w:hanging="142"/>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عندما يكون هناك حاجة إلى </w:t>
      </w:r>
      <w:r w:rsidRPr="007D25D0">
        <w:rPr>
          <w:rFonts w:ascii="Traditional Arabic" w:hAnsi="Traditional Arabic" w:cs="Traditional Arabic" w:hint="cs"/>
          <w:sz w:val="32"/>
          <w:szCs w:val="32"/>
          <w:rtl/>
          <w:lang w:bidi="ar-SY"/>
        </w:rPr>
        <w:t>استخدام</w:t>
      </w:r>
      <w:r w:rsidRPr="007D25D0">
        <w:rPr>
          <w:rFonts w:ascii="Traditional Arabic" w:hAnsi="Traditional Arabic" w:cs="Traditional Arabic"/>
          <w:sz w:val="32"/>
          <w:szCs w:val="32"/>
          <w:rtl/>
          <w:lang w:bidi="ar-SY"/>
        </w:rPr>
        <w:t xml:space="preserve"> نفس الآلة لطلبيتين أو أكثر.</w:t>
      </w:r>
    </w:p>
    <w:p w:rsidR="004A5D95" w:rsidRPr="00C32710" w:rsidRDefault="004A5D95" w:rsidP="00AC057D">
      <w:pPr>
        <w:bidi/>
        <w:jc w:val="both"/>
        <w:rPr>
          <w:rFonts w:ascii="Traditional Arabic" w:hAnsi="Traditional Arabic" w:cs="Traditional Arabic"/>
          <w:b/>
          <w:bCs/>
          <w:i/>
          <w:iCs/>
          <w:sz w:val="32"/>
          <w:szCs w:val="32"/>
          <w:rtl/>
          <w:lang w:bidi="ar-SY"/>
        </w:rPr>
      </w:pPr>
      <w:r w:rsidRPr="00C32710">
        <w:rPr>
          <w:rFonts w:ascii="Traditional Arabic" w:hAnsi="Traditional Arabic" w:cs="Traditional Arabic"/>
          <w:b/>
          <w:bCs/>
          <w:sz w:val="32"/>
          <w:szCs w:val="32"/>
          <w:u w:val="single"/>
          <w:rtl/>
          <w:lang w:bidi="ar-SY"/>
        </w:rPr>
        <w:t>خصائص</w:t>
      </w:r>
      <w:r w:rsidRPr="00C32710">
        <w:rPr>
          <w:rFonts w:ascii="Traditional Arabic" w:hAnsi="Traditional Arabic" w:cs="Traditional Arabic"/>
          <w:b/>
          <w:bCs/>
          <w:sz w:val="32"/>
          <w:szCs w:val="32"/>
          <w:rtl/>
          <w:lang w:bidi="ar-SY"/>
        </w:rPr>
        <w:t xml:space="preserve"> </w:t>
      </w:r>
      <w:r w:rsidRPr="00C32710">
        <w:rPr>
          <w:rFonts w:ascii="Traditional Arabic" w:hAnsi="Traditional Arabic" w:cs="Traditional Arabic" w:hint="cs"/>
          <w:b/>
          <w:bCs/>
          <w:sz w:val="32"/>
          <w:szCs w:val="32"/>
          <w:rtl/>
          <w:lang w:bidi="ar-SY"/>
        </w:rPr>
        <w:t>استخدام</w:t>
      </w:r>
      <w:r w:rsidRPr="00C32710">
        <w:rPr>
          <w:rFonts w:ascii="Traditional Arabic" w:hAnsi="Traditional Arabic" w:cs="Traditional Arabic"/>
          <w:b/>
          <w:bCs/>
          <w:sz w:val="32"/>
          <w:szCs w:val="32"/>
          <w:rtl/>
          <w:lang w:bidi="ar-SY"/>
        </w:rPr>
        <w:t xml:space="preserve"> الترتيب على أساس العملية</w:t>
      </w:r>
    </w:p>
    <w:p w:rsidR="004A5D95" w:rsidRPr="00C32710" w:rsidRDefault="004A5D95" w:rsidP="00504FC7">
      <w:pPr>
        <w:pStyle w:val="a3"/>
        <w:numPr>
          <w:ilvl w:val="0"/>
          <w:numId w:val="74"/>
        </w:numPr>
        <w:tabs>
          <w:tab w:val="right" w:pos="567"/>
        </w:tabs>
        <w:bidi/>
        <w:spacing w:line="288" w:lineRule="auto"/>
        <w:ind w:left="425"/>
        <w:jc w:val="both"/>
        <w:rPr>
          <w:rFonts w:ascii="Traditional Arabic" w:hAnsi="Traditional Arabic" w:cs="Traditional Arabic"/>
          <w:i/>
          <w:iCs/>
          <w:sz w:val="32"/>
          <w:szCs w:val="32"/>
          <w:lang w:bidi="ar-SY"/>
        </w:rPr>
      </w:pPr>
      <w:r w:rsidRPr="00C32710">
        <w:rPr>
          <w:rFonts w:ascii="Traditional Arabic" w:hAnsi="Traditional Arabic" w:cs="Traditional Arabic" w:hint="cs"/>
          <w:sz w:val="32"/>
          <w:szCs w:val="32"/>
          <w:rtl/>
          <w:lang w:bidi="ar-SY"/>
        </w:rPr>
        <w:t>استخدام</w:t>
      </w:r>
      <w:r w:rsidRPr="00C32710">
        <w:rPr>
          <w:rFonts w:ascii="Traditional Arabic" w:hAnsi="Traditional Arabic" w:cs="Traditional Arabic"/>
          <w:sz w:val="32"/>
          <w:szCs w:val="32"/>
          <w:rtl/>
          <w:lang w:bidi="ar-SY"/>
        </w:rPr>
        <w:t xml:space="preserve"> آلات و معدات عامة متعددة الأغراض, فيمكن لآلت الغزل المستخدمة تعديلها بطريقة بسيطة لتغيير سمك الغزل الواجب إنتاجه و حسب نوع الخيوط المستخدمة.</w:t>
      </w:r>
    </w:p>
    <w:p w:rsidR="004A5D95" w:rsidRPr="007D25D0" w:rsidRDefault="004A5D95" w:rsidP="00504FC7">
      <w:pPr>
        <w:pStyle w:val="a3"/>
        <w:numPr>
          <w:ilvl w:val="0"/>
          <w:numId w:val="74"/>
        </w:numPr>
        <w:tabs>
          <w:tab w:val="right" w:pos="567"/>
        </w:tabs>
        <w:bidi/>
        <w:spacing w:line="288" w:lineRule="auto"/>
        <w:ind w:left="425"/>
        <w:jc w:val="both"/>
        <w:rPr>
          <w:rFonts w:ascii="Traditional Arabic" w:hAnsi="Traditional Arabic" w:cs="Traditional Arabic"/>
          <w:i/>
          <w:iCs/>
          <w:sz w:val="32"/>
          <w:szCs w:val="32"/>
          <w:lang w:bidi="ar-SY"/>
        </w:rPr>
      </w:pPr>
      <w:r w:rsidRPr="007D25D0">
        <w:rPr>
          <w:rFonts w:ascii="Traditional Arabic" w:hAnsi="Traditional Arabic" w:cs="Traditional Arabic" w:hint="cs"/>
          <w:sz w:val="32"/>
          <w:szCs w:val="32"/>
          <w:rtl/>
          <w:lang w:bidi="ar-SY"/>
        </w:rPr>
        <w:t>الاعتماد</w:t>
      </w:r>
      <w:r w:rsidRPr="007D25D0">
        <w:rPr>
          <w:rFonts w:ascii="Traditional Arabic" w:hAnsi="Traditional Arabic" w:cs="Traditional Arabic"/>
          <w:sz w:val="32"/>
          <w:szCs w:val="32"/>
          <w:rtl/>
          <w:lang w:bidi="ar-SY"/>
        </w:rPr>
        <w:t xml:space="preserve"> على عمالة كثيفة و ذات مهارات متميزة.</w:t>
      </w:r>
    </w:p>
    <w:p w:rsidR="004A5D95" w:rsidRPr="007D25D0" w:rsidRDefault="004A5D95" w:rsidP="00504FC7">
      <w:pPr>
        <w:pStyle w:val="a3"/>
        <w:numPr>
          <w:ilvl w:val="0"/>
          <w:numId w:val="74"/>
        </w:numPr>
        <w:tabs>
          <w:tab w:val="right" w:pos="567"/>
        </w:tabs>
        <w:bidi/>
        <w:spacing w:line="288" w:lineRule="auto"/>
        <w:ind w:left="425"/>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تغيير جداول التشغيل بشكل متكرر حسب أنواع الطلبيات الواردة و تعقد عملية الجدولة نتيجة </w:t>
      </w:r>
      <w:r w:rsidRPr="007D25D0">
        <w:rPr>
          <w:rFonts w:ascii="Traditional Arabic" w:hAnsi="Traditional Arabic" w:cs="Traditional Arabic" w:hint="cs"/>
          <w:sz w:val="32"/>
          <w:szCs w:val="32"/>
          <w:rtl/>
          <w:lang w:bidi="ar-SY"/>
        </w:rPr>
        <w:t>لاستخدام</w:t>
      </w:r>
      <w:r w:rsidRPr="007D25D0">
        <w:rPr>
          <w:rFonts w:ascii="Traditional Arabic" w:hAnsi="Traditional Arabic" w:cs="Traditional Arabic"/>
          <w:sz w:val="32"/>
          <w:szCs w:val="32"/>
          <w:rtl/>
          <w:lang w:bidi="ar-SY"/>
        </w:rPr>
        <w:t xml:space="preserve"> الأوامر لنفس الوحدة الإنتاجية.</w:t>
      </w:r>
    </w:p>
    <w:p w:rsidR="004A5D95" w:rsidRPr="007D25D0" w:rsidRDefault="004A5D95" w:rsidP="00504FC7">
      <w:pPr>
        <w:pStyle w:val="a3"/>
        <w:numPr>
          <w:ilvl w:val="0"/>
          <w:numId w:val="74"/>
        </w:numPr>
        <w:tabs>
          <w:tab w:val="right" w:pos="567"/>
        </w:tabs>
        <w:bidi/>
        <w:spacing w:line="288" w:lineRule="auto"/>
        <w:ind w:left="425"/>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وجود تدفق مختلف و متنوع حسب مواصفات الأمر الإنتاجي.</w:t>
      </w:r>
    </w:p>
    <w:p w:rsidR="00444A98" w:rsidRDefault="00444A98" w:rsidP="00AC057D">
      <w:pPr>
        <w:bidi/>
        <w:jc w:val="both"/>
        <w:rPr>
          <w:rFonts w:ascii="Traditional Arabic" w:hAnsi="Traditional Arabic" w:cs="Traditional Arabic" w:hint="cs"/>
          <w:b/>
          <w:bCs/>
          <w:sz w:val="32"/>
          <w:szCs w:val="32"/>
          <w:u w:val="single"/>
          <w:rtl/>
          <w:lang w:bidi="ar-SY"/>
        </w:rPr>
      </w:pPr>
    </w:p>
    <w:p w:rsidR="004A5D95" w:rsidRPr="007D25D0" w:rsidRDefault="004A5D95" w:rsidP="00AC057D">
      <w:pPr>
        <w:bidi/>
        <w:jc w:val="both"/>
        <w:rPr>
          <w:rFonts w:ascii="Traditional Arabic" w:hAnsi="Traditional Arabic" w:cs="Traditional Arabic"/>
          <w:b/>
          <w:bCs/>
          <w:i/>
          <w:iCs/>
          <w:sz w:val="32"/>
          <w:szCs w:val="32"/>
          <w:rtl/>
          <w:lang w:bidi="ar-SY"/>
        </w:rPr>
      </w:pPr>
      <w:r w:rsidRPr="00C32710">
        <w:rPr>
          <w:rFonts w:ascii="Traditional Arabic" w:hAnsi="Traditional Arabic" w:cs="Traditional Arabic"/>
          <w:b/>
          <w:bCs/>
          <w:sz w:val="32"/>
          <w:szCs w:val="32"/>
          <w:u w:val="single"/>
          <w:rtl/>
          <w:lang w:bidi="ar-SY"/>
        </w:rPr>
        <w:lastRenderedPageBreak/>
        <w:t>مزايا</w:t>
      </w:r>
      <w:r>
        <w:rPr>
          <w:rFonts w:ascii="Traditional Arabic" w:hAnsi="Traditional Arabic" w:cs="Traditional Arabic"/>
          <w:b/>
          <w:bCs/>
          <w:sz w:val="32"/>
          <w:szCs w:val="32"/>
          <w:rtl/>
          <w:lang w:bidi="ar-SY"/>
        </w:rPr>
        <w:t xml:space="preserve"> الترتيب على أساس العملية</w:t>
      </w:r>
    </w:p>
    <w:p w:rsidR="004A5D95" w:rsidRPr="007D25D0" w:rsidRDefault="004A5D95" w:rsidP="00504FC7">
      <w:pPr>
        <w:pStyle w:val="a3"/>
        <w:numPr>
          <w:ilvl w:val="0"/>
          <w:numId w:val="62"/>
        </w:numPr>
        <w:bidi/>
        <w:spacing w:line="288" w:lineRule="auto"/>
        <w:ind w:left="283"/>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المرونة في </w:t>
      </w:r>
      <w:r w:rsidRPr="007D25D0">
        <w:rPr>
          <w:rFonts w:ascii="Traditional Arabic" w:hAnsi="Traditional Arabic" w:cs="Traditional Arabic" w:hint="cs"/>
          <w:sz w:val="32"/>
          <w:szCs w:val="32"/>
          <w:rtl/>
          <w:lang w:bidi="ar-SY"/>
        </w:rPr>
        <w:t>استخدام</w:t>
      </w:r>
      <w:r w:rsidRPr="007D25D0">
        <w:rPr>
          <w:rFonts w:ascii="Traditional Arabic" w:hAnsi="Traditional Arabic" w:cs="Traditional Arabic"/>
          <w:sz w:val="32"/>
          <w:szCs w:val="32"/>
          <w:rtl/>
          <w:lang w:bidi="ar-SY"/>
        </w:rPr>
        <w:t xml:space="preserve"> الأفراد و الآلات.</w:t>
      </w:r>
    </w:p>
    <w:p w:rsidR="004A5D95" w:rsidRPr="007D25D0" w:rsidRDefault="004A5D95" w:rsidP="00504FC7">
      <w:pPr>
        <w:pStyle w:val="a3"/>
        <w:numPr>
          <w:ilvl w:val="0"/>
          <w:numId w:val="62"/>
        </w:numPr>
        <w:bidi/>
        <w:spacing w:line="288" w:lineRule="auto"/>
        <w:ind w:left="283"/>
        <w:jc w:val="both"/>
        <w:rPr>
          <w:rFonts w:ascii="Traditional Arabic" w:hAnsi="Traditional Arabic" w:cs="Traditional Arabic"/>
          <w:i/>
          <w:iCs/>
          <w:sz w:val="32"/>
          <w:szCs w:val="32"/>
          <w:lang w:bidi="ar-SY"/>
        </w:rPr>
      </w:pPr>
      <w:r w:rsidRPr="007D25D0">
        <w:rPr>
          <w:rFonts w:ascii="Traditional Arabic" w:hAnsi="Traditional Arabic" w:cs="Traditional Arabic" w:hint="cs"/>
          <w:sz w:val="32"/>
          <w:szCs w:val="32"/>
          <w:rtl/>
          <w:lang w:bidi="ar-SY"/>
        </w:rPr>
        <w:t>انخفاض</w:t>
      </w:r>
      <w:r w:rsidRPr="007D25D0">
        <w:rPr>
          <w:rFonts w:ascii="Traditional Arabic" w:hAnsi="Traditional Arabic" w:cs="Traditional Arabic"/>
          <w:sz w:val="32"/>
          <w:szCs w:val="32"/>
          <w:rtl/>
          <w:lang w:bidi="ar-SY"/>
        </w:rPr>
        <w:t xml:space="preserve"> تكلفة إعداد و تجهيز الآلات و التسهيلات للقيام بإنتاج الطلبيات المختلفة المواصفات.</w:t>
      </w:r>
    </w:p>
    <w:p w:rsidR="004A5D95" w:rsidRPr="007D25D0" w:rsidRDefault="004A5D95" w:rsidP="00504FC7">
      <w:pPr>
        <w:pStyle w:val="a3"/>
        <w:numPr>
          <w:ilvl w:val="0"/>
          <w:numId w:val="62"/>
        </w:numPr>
        <w:bidi/>
        <w:spacing w:line="288" w:lineRule="auto"/>
        <w:ind w:left="283"/>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منع حدوث </w:t>
      </w:r>
      <w:r w:rsidRPr="007D25D0">
        <w:rPr>
          <w:rFonts w:ascii="Traditional Arabic" w:hAnsi="Traditional Arabic" w:cs="Traditional Arabic" w:hint="cs"/>
          <w:sz w:val="32"/>
          <w:szCs w:val="32"/>
          <w:rtl/>
          <w:lang w:bidi="ar-SY"/>
        </w:rPr>
        <w:t>ازدواج</w:t>
      </w:r>
      <w:r w:rsidRPr="007D25D0">
        <w:rPr>
          <w:rFonts w:ascii="Traditional Arabic" w:hAnsi="Traditional Arabic" w:cs="Traditional Arabic"/>
          <w:sz w:val="32"/>
          <w:szCs w:val="32"/>
          <w:rtl/>
          <w:lang w:bidi="ar-SY"/>
        </w:rPr>
        <w:t xml:space="preserve"> في وجود آلات و معدات متشابهة في أكثر من قسم, و ذلك يسهل إمكانية الرقابة عليها.</w:t>
      </w:r>
    </w:p>
    <w:p w:rsidR="004A5D95" w:rsidRPr="007D25D0" w:rsidRDefault="004A5D95" w:rsidP="00504FC7">
      <w:pPr>
        <w:pStyle w:val="a3"/>
        <w:numPr>
          <w:ilvl w:val="0"/>
          <w:numId w:val="62"/>
        </w:numPr>
        <w:bidi/>
        <w:spacing w:line="288" w:lineRule="auto"/>
        <w:ind w:left="283"/>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عدم توقف التشغيل في الأقسام المختلفة على بعضها البعض بشكل مباشر كما في حالة خط الإنتاج.</w:t>
      </w:r>
    </w:p>
    <w:p w:rsidR="004A5D95" w:rsidRPr="00C32710" w:rsidRDefault="004A5D95" w:rsidP="00AC057D">
      <w:pPr>
        <w:bidi/>
        <w:jc w:val="both"/>
        <w:rPr>
          <w:rFonts w:ascii="Traditional Arabic" w:hAnsi="Traditional Arabic" w:cs="Traditional Arabic"/>
          <w:b/>
          <w:bCs/>
          <w:i/>
          <w:iCs/>
          <w:sz w:val="32"/>
          <w:szCs w:val="32"/>
          <w:rtl/>
          <w:lang w:bidi="ar-SY"/>
        </w:rPr>
      </w:pPr>
      <w:r w:rsidRPr="00C32710">
        <w:rPr>
          <w:rFonts w:ascii="Traditional Arabic" w:hAnsi="Traditional Arabic" w:cs="Traditional Arabic"/>
          <w:b/>
          <w:bCs/>
          <w:sz w:val="32"/>
          <w:szCs w:val="32"/>
          <w:u w:val="single"/>
          <w:rtl/>
          <w:lang w:bidi="ar-SY"/>
        </w:rPr>
        <w:t>عيوب</w:t>
      </w:r>
      <w:r w:rsidRPr="00C32710">
        <w:rPr>
          <w:rFonts w:ascii="Traditional Arabic" w:hAnsi="Traditional Arabic" w:cs="Traditional Arabic"/>
          <w:b/>
          <w:bCs/>
          <w:sz w:val="32"/>
          <w:szCs w:val="32"/>
          <w:rtl/>
          <w:lang w:bidi="ar-SY"/>
        </w:rPr>
        <w:t xml:space="preserve"> الترتيب على أساس العملية</w:t>
      </w:r>
    </w:p>
    <w:p w:rsidR="004A5D95" w:rsidRPr="00C32710" w:rsidRDefault="004A5D95" w:rsidP="00504FC7">
      <w:pPr>
        <w:pStyle w:val="a3"/>
        <w:numPr>
          <w:ilvl w:val="0"/>
          <w:numId w:val="75"/>
        </w:numPr>
        <w:bidi/>
        <w:spacing w:line="288" w:lineRule="auto"/>
        <w:ind w:left="283"/>
        <w:jc w:val="both"/>
        <w:rPr>
          <w:rFonts w:ascii="Traditional Arabic" w:hAnsi="Traditional Arabic" w:cs="Traditional Arabic"/>
          <w:i/>
          <w:iCs/>
          <w:sz w:val="32"/>
          <w:szCs w:val="32"/>
          <w:lang w:bidi="ar-SY"/>
        </w:rPr>
      </w:pPr>
      <w:r w:rsidRPr="00C32710">
        <w:rPr>
          <w:rFonts w:ascii="Traditional Arabic" w:hAnsi="Traditional Arabic" w:cs="Traditional Arabic"/>
          <w:sz w:val="32"/>
          <w:szCs w:val="32"/>
          <w:rtl/>
          <w:lang w:bidi="ar-SY"/>
        </w:rPr>
        <w:t>وجود قدر أكبر من المخزون من المواد النصف مصنوعة و المتواجدة بين المراحل الإنتاجية.</w:t>
      </w:r>
    </w:p>
    <w:p w:rsidR="004A5D95" w:rsidRPr="007D25D0" w:rsidRDefault="004A5D95" w:rsidP="00504FC7">
      <w:pPr>
        <w:pStyle w:val="a3"/>
        <w:numPr>
          <w:ilvl w:val="0"/>
          <w:numId w:val="75"/>
        </w:numPr>
        <w:bidi/>
        <w:spacing w:line="288" w:lineRule="auto"/>
        <w:ind w:left="283"/>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عدم إمكانية </w:t>
      </w:r>
      <w:r w:rsidRPr="007D25D0">
        <w:rPr>
          <w:rFonts w:ascii="Traditional Arabic" w:hAnsi="Traditional Arabic" w:cs="Traditional Arabic" w:hint="cs"/>
          <w:sz w:val="32"/>
          <w:szCs w:val="32"/>
          <w:rtl/>
          <w:lang w:bidi="ar-SY"/>
        </w:rPr>
        <w:t>استخدام</w:t>
      </w:r>
      <w:r w:rsidRPr="007D25D0">
        <w:rPr>
          <w:rFonts w:ascii="Traditional Arabic" w:hAnsi="Traditional Arabic" w:cs="Traditional Arabic"/>
          <w:sz w:val="32"/>
          <w:szCs w:val="32"/>
          <w:rtl/>
          <w:lang w:bidi="ar-SY"/>
        </w:rPr>
        <w:t xml:space="preserve"> أساليب المناولة الميكانيكية المتقدمة.</w:t>
      </w:r>
    </w:p>
    <w:p w:rsidR="004A5D95" w:rsidRPr="007D25D0" w:rsidRDefault="004A5D95" w:rsidP="00504FC7">
      <w:pPr>
        <w:pStyle w:val="a3"/>
        <w:numPr>
          <w:ilvl w:val="0"/>
          <w:numId w:val="75"/>
        </w:numPr>
        <w:bidi/>
        <w:spacing w:line="288" w:lineRule="auto"/>
        <w:ind w:left="283"/>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 xml:space="preserve">الحاجة إلى إشراف دقيق و مباشر, و بالتالي </w:t>
      </w:r>
      <w:r w:rsidRPr="007D25D0">
        <w:rPr>
          <w:rFonts w:ascii="Traditional Arabic" w:hAnsi="Traditional Arabic" w:cs="Traditional Arabic" w:hint="cs"/>
          <w:sz w:val="32"/>
          <w:szCs w:val="32"/>
          <w:rtl/>
          <w:lang w:bidi="ar-SY"/>
        </w:rPr>
        <w:t>انخفاض</w:t>
      </w:r>
      <w:r w:rsidRPr="007D25D0">
        <w:rPr>
          <w:rFonts w:ascii="Traditional Arabic" w:hAnsi="Traditional Arabic" w:cs="Traditional Arabic"/>
          <w:sz w:val="32"/>
          <w:szCs w:val="32"/>
          <w:rtl/>
          <w:lang w:bidi="ar-SY"/>
        </w:rPr>
        <w:t xml:space="preserve"> نطاق الإشراف.</w:t>
      </w:r>
    </w:p>
    <w:p w:rsidR="004A5D95" w:rsidRPr="007D25D0" w:rsidRDefault="004A5D95" w:rsidP="00504FC7">
      <w:pPr>
        <w:pStyle w:val="a3"/>
        <w:numPr>
          <w:ilvl w:val="0"/>
          <w:numId w:val="75"/>
        </w:numPr>
        <w:bidi/>
        <w:spacing w:line="288" w:lineRule="auto"/>
        <w:ind w:left="283"/>
        <w:jc w:val="both"/>
        <w:rPr>
          <w:rFonts w:ascii="Traditional Arabic" w:hAnsi="Traditional Arabic" w:cs="Traditional Arabic"/>
          <w:i/>
          <w:iCs/>
          <w:sz w:val="32"/>
          <w:szCs w:val="32"/>
          <w:lang w:bidi="ar-SY"/>
        </w:rPr>
      </w:pPr>
      <w:r w:rsidRPr="007D25D0">
        <w:rPr>
          <w:rFonts w:ascii="Traditional Arabic" w:hAnsi="Traditional Arabic" w:cs="Traditional Arabic"/>
          <w:sz w:val="32"/>
          <w:szCs w:val="32"/>
          <w:rtl/>
          <w:lang w:bidi="ar-SY"/>
        </w:rPr>
        <w:t>صعوبة تتبع استخدام المواد في المراحل المختلفة للعملية الإنتاجية.</w:t>
      </w:r>
    </w:p>
    <w:p w:rsidR="004A5D95" w:rsidRPr="007D25D0" w:rsidRDefault="004A5D95" w:rsidP="00AC057D">
      <w:pPr>
        <w:bidi/>
        <w:jc w:val="both"/>
        <w:rPr>
          <w:rFonts w:ascii="Traditional Arabic" w:hAnsi="Traditional Arabic" w:cs="Traditional Arabic"/>
          <w:b/>
          <w:bCs/>
          <w:i/>
          <w:iCs/>
          <w:sz w:val="32"/>
          <w:szCs w:val="32"/>
          <w:rtl/>
          <w:lang w:bidi="ar-SY"/>
        </w:rPr>
      </w:pPr>
      <w:r>
        <w:rPr>
          <w:rFonts w:ascii="Traditional Arabic" w:hAnsi="Traditional Arabic" w:cs="Traditional Arabic" w:hint="cs"/>
          <w:b/>
          <w:bCs/>
          <w:sz w:val="32"/>
          <w:szCs w:val="32"/>
          <w:u w:val="single"/>
          <w:rtl/>
          <w:lang w:bidi="ar-SY"/>
        </w:rPr>
        <w:t>مشكلة</w:t>
      </w:r>
      <w:r>
        <w:rPr>
          <w:rFonts w:ascii="Traditional Arabic" w:hAnsi="Traditional Arabic" w:cs="Traditional Arabic"/>
          <w:b/>
          <w:bCs/>
          <w:sz w:val="32"/>
          <w:szCs w:val="32"/>
          <w:rtl/>
          <w:lang w:bidi="ar-SY"/>
        </w:rPr>
        <w:t xml:space="preserve"> الترتيب على أساس العملية</w:t>
      </w:r>
    </w:p>
    <w:p w:rsidR="004A5D95" w:rsidRPr="007D25D0"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sz w:val="32"/>
          <w:szCs w:val="32"/>
          <w:rtl/>
          <w:lang w:bidi="ar-SY"/>
        </w:rPr>
        <w:t xml:space="preserve"> </w:t>
      </w:r>
      <w:r>
        <w:rPr>
          <w:rFonts w:ascii="Traditional Arabic" w:hAnsi="Traditional Arabic" w:cs="Traditional Arabic" w:hint="cs"/>
          <w:sz w:val="32"/>
          <w:szCs w:val="32"/>
          <w:rtl/>
          <w:lang w:bidi="ar-SY"/>
        </w:rPr>
        <w:t>ت</w:t>
      </w:r>
      <w:r w:rsidRPr="007D25D0">
        <w:rPr>
          <w:rFonts w:ascii="Traditional Arabic" w:hAnsi="Traditional Arabic" w:cs="Traditional Arabic"/>
          <w:sz w:val="32"/>
          <w:szCs w:val="32"/>
          <w:rtl/>
          <w:lang w:bidi="ar-SY"/>
        </w:rPr>
        <w:t>تمثل بشكل رئيسي بما</w:t>
      </w:r>
      <w:r>
        <w:rPr>
          <w:rFonts w:ascii="Traditional Arabic" w:hAnsi="Traditional Arabic" w:cs="Traditional Arabic" w:hint="cs"/>
          <w:sz w:val="32"/>
          <w:szCs w:val="32"/>
          <w:rtl/>
          <w:lang w:bidi="ar-SY"/>
        </w:rPr>
        <w:t xml:space="preserve"> </w:t>
      </w:r>
      <w:r w:rsidRPr="007D25D0">
        <w:rPr>
          <w:rFonts w:ascii="Traditional Arabic" w:hAnsi="Traditional Arabic" w:cs="Traditional Arabic"/>
          <w:sz w:val="32"/>
          <w:szCs w:val="32"/>
          <w:rtl/>
          <w:lang w:bidi="ar-SY"/>
        </w:rPr>
        <w:t>يلي:</w:t>
      </w:r>
    </w:p>
    <w:p w:rsidR="004A5D95" w:rsidRPr="00C32710"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كيفية تحديد أفضل المواقع للأقسام الإنتاجية المختلفة بشكل يضمن تخفيض تكلفة التدفق بين الأقسام إلى أقل حد ممكن.</w:t>
      </w:r>
    </w:p>
    <w:p w:rsidR="004A5D95" w:rsidRPr="007D25D0" w:rsidRDefault="004A5D95" w:rsidP="00504FC7">
      <w:pPr>
        <w:pStyle w:val="a3"/>
        <w:numPr>
          <w:ilvl w:val="0"/>
          <w:numId w:val="72"/>
        </w:numPr>
        <w:tabs>
          <w:tab w:val="right" w:pos="425"/>
        </w:tabs>
        <w:bidi/>
        <w:spacing w:line="288" w:lineRule="auto"/>
        <w:ind w:left="0" w:firstLine="141"/>
        <w:jc w:val="both"/>
        <w:rPr>
          <w:rFonts w:ascii="Traditional Arabic" w:hAnsi="Traditional Arabic" w:cs="Traditional Arabic"/>
          <w:i/>
          <w:iCs/>
          <w:sz w:val="32"/>
          <w:szCs w:val="32"/>
          <w:lang w:bidi="ar-SY"/>
        </w:rPr>
      </w:pPr>
      <w:r w:rsidRPr="007D25D0">
        <w:rPr>
          <w:rFonts w:ascii="Traditional Arabic" w:hAnsi="Traditional Arabic" w:cs="Traditional Arabic"/>
          <w:b/>
          <w:bCs/>
          <w:sz w:val="32"/>
          <w:szCs w:val="32"/>
          <w:rtl/>
          <w:lang w:bidi="ar-SY"/>
        </w:rPr>
        <w:t>الترتيب على أساس الموقع الثابت</w:t>
      </w:r>
    </w:p>
    <w:p w:rsidR="004A5D95" w:rsidRPr="007D25D0"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حيث يكون المنتج أو المشروع المعين في موقع ثابت, و يتم إحضار الآلات و المعدات و العمالة و المواد اللازمة للقيام بعمل</w:t>
      </w:r>
      <w:r>
        <w:rPr>
          <w:rFonts w:ascii="Traditional Arabic" w:hAnsi="Traditional Arabic" w:cs="Traditional Arabic"/>
          <w:sz w:val="32"/>
          <w:szCs w:val="32"/>
          <w:rtl/>
          <w:lang w:bidi="ar-SY"/>
        </w:rPr>
        <w:t>ية الإنتاج في نفس الموقع الواحد</w:t>
      </w:r>
      <w:r>
        <w:rPr>
          <w:rFonts w:ascii="Traditional Arabic" w:hAnsi="Traditional Arabic" w:cs="Traditional Arabic" w:hint="cs"/>
          <w:sz w:val="32"/>
          <w:szCs w:val="32"/>
          <w:rtl/>
          <w:lang w:bidi="ar-SY"/>
        </w:rPr>
        <w:t xml:space="preserve"> </w:t>
      </w:r>
      <w:r w:rsidRPr="007D25D0">
        <w:rPr>
          <w:rFonts w:ascii="Traditional Arabic" w:hAnsi="Traditional Arabic" w:cs="Traditional Arabic"/>
          <w:sz w:val="32"/>
          <w:szCs w:val="32"/>
          <w:rtl/>
          <w:lang w:bidi="ar-SY"/>
        </w:rPr>
        <w:t>مثل:بناء طائرة.و هنا تملي طبيعة المنتج ذاته اتباع هذه الطريقة في الترتيب بسبب كبر وزن و كبر حجم المنتج أو عوامل أخرى تصعب من تحريك المنتج من موقع إلى آخر.و يتسم الإنتاج في هذه الحالة بأن عدد الوحدات المطلوبة يكون صغير جدا و لكن ذو مواصفات خاصة.</w:t>
      </w:r>
    </w:p>
    <w:p w:rsidR="004A5D95" w:rsidRPr="007D25D0" w:rsidRDefault="004A5D95" w:rsidP="00AC057D">
      <w:pPr>
        <w:bidi/>
        <w:jc w:val="both"/>
        <w:rPr>
          <w:rFonts w:ascii="Traditional Arabic" w:hAnsi="Traditional Arabic" w:cs="Traditional Arabic"/>
          <w:i/>
          <w:iCs/>
          <w:sz w:val="32"/>
          <w:szCs w:val="32"/>
          <w:rtl/>
          <w:lang w:bidi="ar-SY"/>
        </w:rPr>
      </w:pPr>
      <w:r w:rsidRPr="00B942B5">
        <w:rPr>
          <w:rFonts w:ascii="Traditional Arabic" w:hAnsi="Traditional Arabic" w:cs="Traditional Arabic"/>
          <w:b/>
          <w:bCs/>
          <w:sz w:val="32"/>
          <w:szCs w:val="32"/>
          <w:u w:val="single"/>
          <w:rtl/>
          <w:lang w:bidi="ar-SY"/>
        </w:rPr>
        <w:t>مشكلة</w:t>
      </w:r>
      <w:r w:rsidRPr="007D25D0">
        <w:rPr>
          <w:rFonts w:ascii="Traditional Arabic" w:hAnsi="Traditional Arabic" w:cs="Traditional Arabic"/>
          <w:b/>
          <w:bCs/>
          <w:sz w:val="32"/>
          <w:szCs w:val="32"/>
          <w:rtl/>
          <w:lang w:bidi="ar-SY"/>
        </w:rPr>
        <w:t xml:space="preserve"> هذا الترتيب الرئيسية </w:t>
      </w:r>
    </w:p>
    <w:p w:rsidR="004A5D95" w:rsidRPr="007D25D0"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كيفية التنسيق بين الأنشطة المختلفة بشكل يضمن تقليل وقت إنجاز المشروع إلى أقل وقت ممكن و بتكلفة ملائمة.و تظهر هذه المشكلة نظرا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لعدم</w:t>
      </w:r>
      <w:r>
        <w:rPr>
          <w:rFonts w:ascii="Traditional Arabic" w:hAnsi="Traditional Arabic" w:cs="Traditional Arabic"/>
          <w:sz w:val="32"/>
          <w:szCs w:val="32"/>
          <w:rtl/>
          <w:lang w:bidi="ar-SY"/>
        </w:rPr>
        <w:t xml:space="preserve"> وجود تدفق</w:t>
      </w:r>
      <w:r w:rsidRPr="007D25D0">
        <w:rPr>
          <w:rFonts w:ascii="Traditional Arabic" w:hAnsi="Traditional Arabic" w:cs="Traditional Arabic"/>
          <w:sz w:val="32"/>
          <w:szCs w:val="32"/>
          <w:rtl/>
          <w:lang w:bidi="ar-SY"/>
        </w:rPr>
        <w:t xml:space="preserve"> وضرورة لإنجاز أكثر من نشاط في نفس الموقع الإنتاجي الثابت.</w:t>
      </w:r>
    </w:p>
    <w:p w:rsidR="004A5D95" w:rsidRPr="007D25D0"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و لتحقيق ذلك نستخدم أساليب تحليل شبكات الأعمال</w:t>
      </w:r>
      <w:r>
        <w:rPr>
          <w:rFonts w:ascii="Traditional Arabic" w:hAnsi="Traditional Arabic" w:cs="Traditional Arabic" w:hint="cs"/>
          <w:sz w:val="32"/>
          <w:szCs w:val="32"/>
          <w:rtl/>
          <w:lang w:bidi="ar-SY"/>
        </w:rPr>
        <w:t xml:space="preserve"> </w:t>
      </w:r>
      <w:r w:rsidRPr="007D25D0">
        <w:rPr>
          <w:rFonts w:ascii="Traditional Arabic" w:hAnsi="Traditional Arabic" w:cs="Traditional Arabic"/>
          <w:sz w:val="32"/>
          <w:szCs w:val="32"/>
          <w:rtl/>
          <w:lang w:bidi="ar-SY"/>
        </w:rPr>
        <w:t xml:space="preserve"> </w:t>
      </w:r>
      <w:r w:rsidRPr="007D25D0">
        <w:rPr>
          <w:rFonts w:ascii="Traditional Arabic" w:hAnsi="Traditional Arabic" w:cs="Traditional Arabic"/>
          <w:sz w:val="32"/>
          <w:szCs w:val="32"/>
          <w:lang w:bidi="ar-SY"/>
        </w:rPr>
        <w:t>.PERT/CPM</w:t>
      </w:r>
    </w:p>
    <w:p w:rsidR="004A5D95" w:rsidRPr="007D25D0" w:rsidRDefault="004A5D95" w:rsidP="00504FC7">
      <w:pPr>
        <w:pStyle w:val="a3"/>
        <w:numPr>
          <w:ilvl w:val="0"/>
          <w:numId w:val="72"/>
        </w:numPr>
        <w:tabs>
          <w:tab w:val="right" w:pos="425"/>
        </w:tabs>
        <w:bidi/>
        <w:spacing w:line="288" w:lineRule="auto"/>
        <w:ind w:left="141" w:firstLine="0"/>
        <w:jc w:val="both"/>
        <w:rPr>
          <w:rFonts w:ascii="Traditional Arabic" w:hAnsi="Traditional Arabic" w:cs="Traditional Arabic"/>
          <w:i/>
          <w:iCs/>
          <w:sz w:val="32"/>
          <w:szCs w:val="32"/>
          <w:lang w:bidi="ar-SY"/>
        </w:rPr>
      </w:pPr>
      <w:r w:rsidRPr="00B942B5">
        <w:rPr>
          <w:rFonts w:ascii="Traditional Arabic" w:hAnsi="Traditional Arabic" w:cs="Traditional Arabic"/>
          <w:b/>
          <w:bCs/>
          <w:sz w:val="32"/>
          <w:szCs w:val="32"/>
          <w:rtl/>
          <w:lang w:bidi="ar-SY"/>
        </w:rPr>
        <w:lastRenderedPageBreak/>
        <w:t>توليفة الترتيب الداخلي</w:t>
      </w:r>
    </w:p>
    <w:p w:rsidR="004A5D95" w:rsidRPr="007D25D0"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على الرغم من أننا عالجنا الترتيب في ثلاثة أشكال مستقلة,إلا أنه من الشائع أن يكون الترتيب الفعلي لكثير من أنواع الأنشطة في شكل توليفة من تلك الأشكال حتى يمكن تحقيق عدة مزايا و بشكل يلائم العملية الإنتاجية.مثل:المشفى حيث أنها تستخدم الترتيب على أساس العملية حينما تقوم بإنشاء أقسام علاجية مختلفة.و لكنها داخل القسم الواحد تعتمد في الغالب على الترتيب على أساس الموقع الثابت.فعند إجراء جراحة لمريض يتم تجميع كل التسهيلات الإنتاجية (الأجهزة,الأطباء,الممرضات)</w:t>
      </w:r>
      <w:r>
        <w:rPr>
          <w:rFonts w:ascii="Traditional Arabic" w:hAnsi="Traditional Arabic" w:cs="Traditional Arabic" w:hint="cs"/>
          <w:sz w:val="32"/>
          <w:szCs w:val="32"/>
          <w:rtl/>
          <w:lang w:bidi="ar-SY"/>
        </w:rPr>
        <w:t xml:space="preserve"> </w:t>
      </w:r>
      <w:r w:rsidRPr="007D25D0">
        <w:rPr>
          <w:rFonts w:ascii="Traditional Arabic" w:hAnsi="Traditional Arabic" w:cs="Traditional Arabic"/>
          <w:sz w:val="32"/>
          <w:szCs w:val="32"/>
          <w:rtl/>
          <w:lang w:bidi="ar-SY"/>
        </w:rPr>
        <w:t>في موقع إجراء الجراحة.و هذا شكل</w:t>
      </w:r>
      <w:r>
        <w:rPr>
          <w:rStyle w:val="a5"/>
          <w:rFonts w:ascii="Traditional Arabic" w:hAnsi="Traditional Arabic" w:cs="Traditional Arabic"/>
          <w:sz w:val="32"/>
          <w:szCs w:val="32"/>
          <w:rtl/>
          <w:lang w:bidi="ar-SY"/>
        </w:rPr>
        <w:footnoteReference w:id="44"/>
      </w:r>
      <w:r w:rsidRPr="007D25D0">
        <w:rPr>
          <w:rFonts w:ascii="Traditional Arabic" w:hAnsi="Traditional Arabic" w:cs="Traditional Arabic"/>
          <w:sz w:val="32"/>
          <w:szCs w:val="32"/>
          <w:rtl/>
          <w:lang w:bidi="ar-SY"/>
        </w:rPr>
        <w:t xml:space="preserve"> يوضح عملية إنتاجية صناعية ترتيبها الداخلي على أساس المنتج و العملية:</w:t>
      </w:r>
    </w:p>
    <w:p w:rsidR="004A5D95" w:rsidRPr="00B942B5" w:rsidRDefault="004A5D95" w:rsidP="00AC057D">
      <w:pPr>
        <w:bidi/>
        <w:jc w:val="both"/>
        <w:rPr>
          <w:rFonts w:ascii="Traditional Arabic" w:hAnsi="Traditional Arabic" w:cs="Traditional Arabic"/>
          <w:noProof/>
          <w:sz w:val="32"/>
          <w:szCs w:val="32"/>
          <w:rtl/>
        </w:rPr>
      </w:pPr>
      <w:r>
        <w:rPr>
          <w:rFonts w:ascii="Traditional Arabic" w:hAnsi="Traditional Arabic" w:cs="Traditional Arabic" w:hint="cs"/>
          <w:noProof/>
          <w:sz w:val="32"/>
          <w:szCs w:val="32"/>
          <w:rtl/>
        </w:rPr>
        <w:t xml:space="preserve">          </w:t>
      </w:r>
      <w:r w:rsidRPr="007D25D0">
        <w:rPr>
          <w:rFonts w:ascii="Traditional Arabic" w:hAnsi="Traditional Arabic" w:cs="Traditional Arabic"/>
          <w:noProof/>
          <w:sz w:val="32"/>
          <w:szCs w:val="32"/>
        </w:rPr>
        <w:drawing>
          <wp:inline distT="0" distB="0" distL="0" distR="0">
            <wp:extent cx="4215493" cy="33528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219575" cy="3356047"/>
                    </a:xfrm>
                    <a:prstGeom prst="rect">
                      <a:avLst/>
                    </a:prstGeom>
                    <a:noFill/>
                    <a:ln w="9525">
                      <a:noFill/>
                      <a:miter lim="800000"/>
                      <a:headEnd/>
                      <a:tailEnd/>
                    </a:ln>
                  </pic:spPr>
                </pic:pic>
              </a:graphicData>
            </a:graphic>
          </wp:inline>
        </w:drawing>
      </w:r>
    </w:p>
    <w:p w:rsidR="004A5D95" w:rsidRDefault="004A5D95" w:rsidP="00AC057D">
      <w:pPr>
        <w:tabs>
          <w:tab w:val="left" w:pos="3276"/>
        </w:tabs>
        <w:bidi/>
        <w:jc w:val="both"/>
        <w:rPr>
          <w:rFonts w:ascii="Traditional Arabic" w:hAnsi="Traditional Arabic" w:cs="Traditional Arabic"/>
          <w:b/>
          <w:bCs/>
          <w:i/>
          <w:iCs/>
          <w:sz w:val="32"/>
          <w:szCs w:val="32"/>
          <w:rtl/>
          <w:lang w:bidi="ar-SY"/>
        </w:rPr>
      </w:pPr>
      <w:r w:rsidRPr="00B942B5">
        <w:rPr>
          <w:rFonts w:ascii="Traditional Arabic" w:hAnsi="Traditional Arabic" w:cs="Traditional Arabic"/>
          <w:b/>
          <w:bCs/>
          <w:sz w:val="32"/>
          <w:szCs w:val="32"/>
          <w:rtl/>
          <w:lang w:bidi="ar-SY"/>
        </w:rPr>
        <w:t>نظم أخرى للترتيب الداخلي</w:t>
      </w:r>
      <w:r>
        <w:rPr>
          <w:rFonts w:ascii="Traditional Arabic" w:hAnsi="Traditional Arabic" w:cs="Traditional Arabic"/>
          <w:b/>
          <w:bCs/>
          <w:sz w:val="32"/>
          <w:szCs w:val="32"/>
          <w:rtl/>
          <w:lang w:bidi="ar-SY"/>
        </w:rPr>
        <w:tab/>
      </w:r>
    </w:p>
    <w:p w:rsidR="004A5D95" w:rsidRPr="00CA16D8" w:rsidRDefault="004A5D95" w:rsidP="00AC057D">
      <w:pPr>
        <w:tabs>
          <w:tab w:val="left" w:pos="3276"/>
        </w:tabs>
        <w:bidi/>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 xml:space="preserve">هناك أنواع أخرى للترتيب الداخلي حسب ( مرسي , 2006 ): </w:t>
      </w:r>
    </w:p>
    <w:p w:rsidR="004A5D95" w:rsidRPr="007D25D0" w:rsidRDefault="004A5D95" w:rsidP="00504FC7">
      <w:pPr>
        <w:pStyle w:val="a3"/>
        <w:numPr>
          <w:ilvl w:val="0"/>
          <w:numId w:val="63"/>
        </w:numPr>
        <w:bidi/>
        <w:spacing w:line="288" w:lineRule="auto"/>
        <w:jc w:val="both"/>
        <w:rPr>
          <w:rFonts w:ascii="Traditional Arabic" w:hAnsi="Traditional Arabic" w:cs="Traditional Arabic"/>
          <w:i/>
          <w:iCs/>
          <w:sz w:val="32"/>
          <w:szCs w:val="32"/>
          <w:lang w:bidi="ar-SY"/>
        </w:rPr>
      </w:pPr>
      <w:r w:rsidRPr="007D25D0">
        <w:rPr>
          <w:rFonts w:ascii="Traditional Arabic" w:hAnsi="Traditional Arabic" w:cs="Traditional Arabic"/>
          <w:b/>
          <w:bCs/>
          <w:sz w:val="32"/>
          <w:szCs w:val="32"/>
          <w:rtl/>
          <w:lang w:bidi="ar-SY"/>
        </w:rPr>
        <w:t>التصنيع على أساس الخلية</w:t>
      </w:r>
    </w:p>
    <w:p w:rsidR="004A5D95"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 xml:space="preserve">يتم فيه تجميع الآلات و المعدات في ما يطلق عليه خلية يمكنها تشغيل المنتجات التي لها متطلبات تشغيل واحدة.و يتم تحديد مجموعات الآلات من خلال العمليات المطلوبة لأداء العمل بالنسبة لمجموعة من المنتجات المتماثلة أو عائلات فرعية منها و تتطلب عمليات تشغيل واحدة.إن تدفق المكونات داخل الخلايا يمكن أن يأخذ عدة أشكال.على سبيل المثال الخليتين 1,2 تتدفق </w:t>
      </w:r>
      <w:r w:rsidRPr="007D25D0">
        <w:rPr>
          <w:rFonts w:ascii="Traditional Arabic" w:hAnsi="Traditional Arabic" w:cs="Traditional Arabic"/>
          <w:sz w:val="32"/>
          <w:szCs w:val="32"/>
          <w:rtl/>
          <w:lang w:bidi="ar-SY"/>
        </w:rPr>
        <w:lastRenderedPageBreak/>
        <w:t>المكونات في العائلة الفرعية من المنتجات عبر نفس الآلات في الترتيب على أساس المنتج أما في الخليتين 3,4 تأخذ المكونات مسارات مختلفة عبر الخلايا نظرا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لوجود </w:t>
      </w:r>
      <w:r w:rsidRPr="007D25D0">
        <w:rPr>
          <w:rFonts w:ascii="Traditional Arabic" w:hAnsi="Traditional Arabic" w:cs="Traditional Arabic" w:hint="cs"/>
          <w:sz w:val="32"/>
          <w:szCs w:val="32"/>
          <w:rtl/>
          <w:lang w:bidi="ar-SY"/>
        </w:rPr>
        <w:t>اختلافات</w:t>
      </w:r>
      <w:r>
        <w:rPr>
          <w:rFonts w:ascii="Traditional Arabic" w:hAnsi="Traditional Arabic" w:cs="Traditional Arabic"/>
          <w:sz w:val="32"/>
          <w:szCs w:val="32"/>
          <w:rtl/>
          <w:lang w:bidi="ar-SY"/>
        </w:rPr>
        <w:t xml:space="preserve"> في تصميم كل من المكونين</w:t>
      </w:r>
      <w:r>
        <w:rPr>
          <w:rFonts w:ascii="Traditional Arabic" w:hAnsi="Traditional Arabic" w:cs="Traditional Arabic" w:hint="cs"/>
          <w:sz w:val="32"/>
          <w:szCs w:val="32"/>
          <w:rtl/>
          <w:lang w:bidi="ar-SY"/>
        </w:rPr>
        <w:t xml:space="preserve"> والشكل التالي يوضح هذا النو</w:t>
      </w:r>
      <w:r>
        <w:rPr>
          <w:rFonts w:ascii="Traditional Arabic" w:hAnsi="Traditional Arabic" w:cs="Traditional Arabic"/>
          <w:noProof/>
          <w:sz w:val="32"/>
          <w:szCs w:val="32"/>
          <w:rtl/>
        </w:rPr>
        <w:tab/>
      </w:r>
    </w:p>
    <w:tbl>
      <w:tblPr>
        <w:tblStyle w:val="30"/>
        <w:bidiVisual/>
        <w:tblW w:w="0" w:type="auto"/>
        <w:tblLook w:val="04A0"/>
      </w:tblPr>
      <w:tblGrid>
        <w:gridCol w:w="4360"/>
        <w:gridCol w:w="4361"/>
      </w:tblGrid>
      <w:tr w:rsidR="004A5D95" w:rsidTr="004A5D95">
        <w:trPr>
          <w:trHeight w:val="4243"/>
        </w:trPr>
        <w:tc>
          <w:tcPr>
            <w:tcW w:w="4360" w:type="dxa"/>
          </w:tcPr>
          <w:p w:rsidR="004A5D95" w:rsidRPr="00C63963" w:rsidRDefault="004A5D95" w:rsidP="00AC057D">
            <w:pPr>
              <w:tabs>
                <w:tab w:val="left" w:pos="2454"/>
              </w:tabs>
              <w:jc w:val="center"/>
              <w:rPr>
                <w:rFonts w:ascii="Traditional Arabic" w:hAnsi="Traditional Arabic" w:cs="Traditional Arabic"/>
                <w:b/>
                <w:bCs/>
                <w:i/>
                <w:iCs/>
                <w:noProof/>
                <w:sz w:val="32"/>
                <w:szCs w:val="32"/>
                <w:rtl/>
              </w:rPr>
            </w:pPr>
            <w:r>
              <w:rPr>
                <w:rFonts w:ascii="Traditional Arabic" w:hAnsi="Traditional Arabic" w:cs="Traditional Arabic"/>
                <w:b/>
                <w:bCs/>
                <w:i/>
                <w:iCs/>
                <w:noProof/>
                <w:sz w:val="32"/>
                <w:szCs w:val="32"/>
                <w:rtl/>
              </w:rPr>
              <w:pict>
                <v:shape id="_x0000_s1251" type="#_x0000_t32" style="position:absolute;left:0;text-align:left;margin-left:34.25pt;margin-top:134.05pt;width:27.45pt;height:26.6pt;z-index:251786240" o:connectortype="straight">
                  <v:stroke endarrow="block"/>
                </v:shape>
              </w:pict>
            </w:r>
            <w:r>
              <w:rPr>
                <w:rFonts w:ascii="Traditional Arabic" w:hAnsi="Traditional Arabic" w:cs="Traditional Arabic"/>
                <w:b/>
                <w:bCs/>
                <w:i/>
                <w:iCs/>
                <w:noProof/>
                <w:sz w:val="32"/>
                <w:szCs w:val="32"/>
                <w:rtl/>
              </w:rPr>
              <w:pict>
                <v:shape id="_x0000_s1249" type="#_x0000_t32" style="position:absolute;left:0;text-align:left;margin-left:32.65pt;margin-top:74.9pt;width:17.85pt;height:32.6pt;flip:x;z-index:251784192" o:connectortype="straight">
                  <v:stroke endarrow="block"/>
                </v:shape>
              </w:pict>
            </w:r>
            <w:r>
              <w:rPr>
                <w:rFonts w:ascii="Traditional Arabic" w:hAnsi="Traditional Arabic" w:cs="Traditional Arabic"/>
                <w:b/>
                <w:bCs/>
                <w:i/>
                <w:iCs/>
                <w:noProof/>
                <w:sz w:val="32"/>
                <w:szCs w:val="32"/>
                <w:rtl/>
              </w:rPr>
              <w:pict>
                <v:shape id="_x0000_s1250" type="#_x0000_t32" style="position:absolute;left:0;text-align:left;margin-left:165.55pt;margin-top:165.8pt;width:42.65pt;height:0;z-index:251785216" o:connectortype="straight">
                  <v:stroke endarrow="block"/>
                </v:shape>
              </w:pict>
            </w:r>
            <w:r>
              <w:rPr>
                <w:rFonts w:ascii="Traditional Arabic" w:hAnsi="Traditional Arabic" w:cs="Traditional Arabic"/>
                <w:b/>
                <w:bCs/>
                <w:i/>
                <w:iCs/>
                <w:noProof/>
                <w:sz w:val="32"/>
                <w:szCs w:val="32"/>
                <w:rtl/>
              </w:rPr>
              <w:pict>
                <v:shape id="_x0000_s1248" type="#_x0000_t32" style="position:absolute;left:0;text-align:left;margin-left:93.4pt;margin-top:165.8pt;width:40.45pt;height:0;z-index:251783168" o:connectortype="straight">
                  <v:stroke endarrow="block"/>
                </v:shape>
              </w:pict>
            </w:r>
            <w:r>
              <w:rPr>
                <w:rFonts w:ascii="Traditional Arabic" w:hAnsi="Traditional Arabic" w:cs="Traditional Arabic"/>
                <w:b/>
                <w:bCs/>
                <w:i/>
                <w:iCs/>
                <w:noProof/>
                <w:sz w:val="32"/>
                <w:szCs w:val="32"/>
                <w:rtl/>
              </w:rPr>
              <w:pict>
                <v:shape id="_x0000_s1247" type="#_x0000_t32" style="position:absolute;left:0;text-align:left;margin-left:64.35pt;margin-top:58.65pt;width:57.3pt;height:.05pt;flip:x;z-index:251782144" o:connectortype="straight">
                  <v:stroke endarrow="block"/>
                </v:shape>
              </w:pict>
            </w:r>
            <w:r>
              <w:rPr>
                <w:rFonts w:ascii="Traditional Arabic" w:hAnsi="Traditional Arabic" w:cs="Traditional Arabic"/>
                <w:b/>
                <w:bCs/>
                <w:i/>
                <w:iCs/>
                <w:noProof/>
                <w:sz w:val="32"/>
                <w:szCs w:val="32"/>
                <w:rtl/>
              </w:rPr>
              <w:pict>
                <v:shape id="_x0000_s1246" type="#_x0000_t32" style="position:absolute;left:0;text-align:left;margin-left:153.35pt;margin-top:58.65pt;width:54.85pt;height:0;flip:x;z-index:251781120" o:connectortype="straight">
                  <v:stroke endarrow="block"/>
                </v:shape>
              </w:pict>
            </w:r>
            <w:r>
              <w:rPr>
                <w:rFonts w:ascii="Traditional Arabic" w:hAnsi="Traditional Arabic" w:cs="Traditional Arabic"/>
                <w:b/>
                <w:bCs/>
                <w:i/>
                <w:iCs/>
                <w:noProof/>
                <w:sz w:val="32"/>
                <w:szCs w:val="32"/>
                <w:rtl/>
              </w:rPr>
              <w:pict>
                <v:oval id="_x0000_s1243" style="position:absolute;left:0;text-align:left;margin-left:6.05pt;margin-top:107.5pt;width:31.7pt;height:30.85pt;z-index:251778048">
                  <v:textbox>
                    <w:txbxContent>
                      <w:p w:rsidR="00444A98" w:rsidRDefault="00444A98" w:rsidP="004A5D95">
                        <w:r>
                          <w:rPr>
                            <w:rFonts w:hint="cs"/>
                            <w:rtl/>
                            <w:lang w:bidi="ar-SY"/>
                          </w:rPr>
                          <w:t>3</w:t>
                        </w:r>
                      </w:p>
                    </w:txbxContent>
                  </v:textbox>
                </v:oval>
              </w:pict>
            </w:r>
            <w:r>
              <w:rPr>
                <w:rFonts w:ascii="Traditional Arabic" w:hAnsi="Traditional Arabic" w:cs="Traditional Arabic"/>
                <w:b/>
                <w:bCs/>
                <w:i/>
                <w:iCs/>
                <w:noProof/>
                <w:sz w:val="32"/>
                <w:szCs w:val="32"/>
                <w:rtl/>
              </w:rPr>
              <w:pict>
                <v:oval id="_x0000_s1245" style="position:absolute;left:0;text-align:left;margin-left:61.7pt;margin-top:152.05pt;width:31.7pt;height:30.85pt;z-index:251780096">
                  <v:textbox>
                    <w:txbxContent>
                      <w:p w:rsidR="00444A98" w:rsidRDefault="00444A98" w:rsidP="004A5D95">
                        <w:r>
                          <w:rPr>
                            <w:rFonts w:hint="cs"/>
                            <w:rtl/>
                            <w:lang w:bidi="ar-SY"/>
                          </w:rPr>
                          <w:t>4</w:t>
                        </w:r>
                      </w:p>
                    </w:txbxContent>
                  </v:textbox>
                </v:oval>
              </w:pict>
            </w:r>
            <w:r>
              <w:rPr>
                <w:rFonts w:ascii="Traditional Arabic" w:hAnsi="Traditional Arabic" w:cs="Traditional Arabic"/>
                <w:b/>
                <w:bCs/>
                <w:i/>
                <w:iCs/>
                <w:noProof/>
                <w:sz w:val="32"/>
                <w:szCs w:val="32"/>
                <w:rtl/>
              </w:rPr>
              <w:pict>
                <v:oval id="_x0000_s1242" style="position:absolute;left:0;text-align:left;margin-left:121.65pt;margin-top:44.05pt;width:31.7pt;height:30.85pt;z-index:251777024">
                  <v:textbox>
                    <w:txbxContent>
                      <w:p w:rsidR="00444A98" w:rsidRDefault="00444A98" w:rsidP="004A5D95">
                        <w:r>
                          <w:rPr>
                            <w:rFonts w:hint="cs"/>
                            <w:rtl/>
                            <w:lang w:bidi="ar-SY"/>
                          </w:rPr>
                          <w:t>1</w:t>
                        </w:r>
                      </w:p>
                    </w:txbxContent>
                  </v:textbox>
                </v:oval>
              </w:pict>
            </w:r>
            <w:r>
              <w:rPr>
                <w:rFonts w:ascii="Traditional Arabic" w:hAnsi="Traditional Arabic" w:cs="Traditional Arabic"/>
                <w:b/>
                <w:bCs/>
                <w:i/>
                <w:iCs/>
                <w:noProof/>
                <w:sz w:val="32"/>
                <w:szCs w:val="32"/>
                <w:rtl/>
              </w:rPr>
              <w:pict>
                <v:oval id="_x0000_s1244" style="position:absolute;left:0;text-align:left;margin-left:133.85pt;margin-top:152.05pt;width:31.7pt;height:30.85pt;z-index:251779072">
                  <v:textbox>
                    <w:txbxContent>
                      <w:p w:rsidR="00444A98" w:rsidRDefault="00444A98" w:rsidP="004A5D95">
                        <w:r>
                          <w:rPr>
                            <w:rFonts w:hint="cs"/>
                            <w:rtl/>
                            <w:lang w:bidi="ar-SY"/>
                          </w:rPr>
                          <w:t>5</w:t>
                        </w:r>
                      </w:p>
                    </w:txbxContent>
                  </v:textbox>
                </v:oval>
              </w:pict>
            </w:r>
            <w:r>
              <w:rPr>
                <w:rFonts w:ascii="Traditional Arabic" w:hAnsi="Traditional Arabic" w:cs="Traditional Arabic"/>
                <w:b/>
                <w:bCs/>
                <w:i/>
                <w:iCs/>
                <w:noProof/>
                <w:sz w:val="32"/>
                <w:szCs w:val="32"/>
                <w:rtl/>
              </w:rPr>
              <w:pict>
                <v:oval id="_x0000_s1231" style="position:absolute;left:0;text-align:left;margin-left:32.65pt;margin-top:44.05pt;width:31.7pt;height:30.85pt;z-index:251765760">
                  <v:textbox>
                    <w:txbxContent>
                      <w:p w:rsidR="00444A98" w:rsidRDefault="00444A98" w:rsidP="004A5D95">
                        <w:r>
                          <w:rPr>
                            <w:rFonts w:hint="cs"/>
                            <w:rtl/>
                            <w:lang w:bidi="ar-SY"/>
                          </w:rPr>
                          <w:t>2</w:t>
                        </w:r>
                      </w:p>
                    </w:txbxContent>
                  </v:textbox>
                </v:oval>
              </w:pict>
            </w:r>
            <w:r w:rsidRPr="00C63963">
              <w:rPr>
                <w:rFonts w:ascii="Traditional Arabic" w:hAnsi="Traditional Arabic" w:cs="Traditional Arabic" w:hint="cs"/>
                <w:b/>
                <w:bCs/>
                <w:noProof/>
                <w:sz w:val="32"/>
                <w:szCs w:val="32"/>
                <w:rtl/>
              </w:rPr>
              <w:t>الخلية (1 )</w:t>
            </w:r>
          </w:p>
        </w:tc>
        <w:tc>
          <w:tcPr>
            <w:tcW w:w="4361" w:type="dxa"/>
          </w:tcPr>
          <w:p w:rsidR="004A5D95" w:rsidRDefault="004A5D95" w:rsidP="00AC057D">
            <w:pPr>
              <w:tabs>
                <w:tab w:val="left" w:pos="2454"/>
              </w:tabs>
              <w:jc w:val="center"/>
              <w:rPr>
                <w:rFonts w:ascii="Traditional Arabic" w:hAnsi="Traditional Arabic" w:cs="Traditional Arabic"/>
                <w:i/>
                <w:iCs/>
                <w:noProof/>
                <w:sz w:val="32"/>
                <w:szCs w:val="32"/>
                <w:rtl/>
              </w:rPr>
            </w:pPr>
            <w:r w:rsidRPr="0055552E">
              <w:rPr>
                <w:rFonts w:ascii="Traditional Arabic" w:hAnsi="Traditional Arabic" w:cs="Traditional Arabic"/>
                <w:b/>
                <w:bCs/>
                <w:i/>
                <w:iCs/>
                <w:noProof/>
                <w:sz w:val="32"/>
                <w:szCs w:val="32"/>
                <w:rtl/>
              </w:rPr>
              <w:pict>
                <v:shape id="_x0000_s1256" type="#_x0000_t32" style="position:absolute;left:0;text-align:left;margin-left:-22.9pt;margin-top:107.5pt;width:22.4pt;height:.1pt;flip:x;z-index:251791360;mso-position-horizontal-relative:text;mso-position-vertical-relative:text" o:connectortype="straight">
                  <v:stroke endarrow="block"/>
                </v:shape>
              </w:pict>
            </w:r>
            <w:r w:rsidRPr="0055552E">
              <w:rPr>
                <w:rFonts w:ascii="Traditional Arabic" w:hAnsi="Traditional Arabic" w:cs="Traditional Arabic"/>
                <w:b/>
                <w:bCs/>
                <w:i/>
                <w:iCs/>
                <w:noProof/>
                <w:sz w:val="32"/>
                <w:szCs w:val="32"/>
                <w:rtl/>
              </w:rPr>
              <w:pict>
                <v:shape id="_x0000_s1255" type="#_x0000_t32" style="position:absolute;left:0;text-align:left;margin-left:31.2pt;margin-top:107.5pt;width:38.55pt;height:.05pt;flip:x;z-index:251790336;mso-position-horizontal-relative:text;mso-position-vertical-relative:text" o:connectortype="straight">
                  <v:stroke endarrow="block"/>
                </v:shape>
              </w:pict>
            </w:r>
            <w:r w:rsidRPr="0055552E">
              <w:rPr>
                <w:rFonts w:ascii="Traditional Arabic" w:hAnsi="Traditional Arabic" w:cs="Traditional Arabic"/>
                <w:b/>
                <w:bCs/>
                <w:i/>
                <w:iCs/>
                <w:noProof/>
                <w:sz w:val="32"/>
                <w:szCs w:val="32"/>
                <w:rtl/>
              </w:rPr>
              <w:pict>
                <v:shape id="_x0000_s1254" type="#_x0000_t32" style="position:absolute;left:0;text-align:left;margin-left:101.45pt;margin-top:107.5pt;width:39.5pt;height:0;flip:x;z-index:251789312;mso-position-horizontal-relative:text;mso-position-vertical-relative:text" o:connectortype="straight">
                  <v:stroke endarrow="block"/>
                </v:shape>
              </w:pict>
            </w:r>
            <w:r w:rsidRPr="0055552E">
              <w:rPr>
                <w:rFonts w:ascii="Traditional Arabic" w:hAnsi="Traditional Arabic" w:cs="Traditional Arabic"/>
                <w:b/>
                <w:bCs/>
                <w:i/>
                <w:iCs/>
                <w:noProof/>
                <w:sz w:val="32"/>
                <w:szCs w:val="32"/>
                <w:rtl/>
              </w:rPr>
              <w:pict>
                <v:shape id="_x0000_s1253" type="#_x0000_t32" style="position:absolute;left:0;text-align:left;margin-left:158.8pt;margin-top:48.4pt;width:0;height:41.9pt;z-index:251788288;mso-position-horizontal-relative:text;mso-position-vertical-relative:text" o:connectortype="straight">
                  <v:stroke endarrow="block"/>
                </v:shape>
              </w:pict>
            </w:r>
            <w:r w:rsidRPr="0055552E">
              <w:rPr>
                <w:rFonts w:ascii="Traditional Arabic" w:hAnsi="Traditional Arabic" w:cs="Traditional Arabic"/>
                <w:b/>
                <w:bCs/>
                <w:i/>
                <w:iCs/>
                <w:noProof/>
                <w:sz w:val="32"/>
                <w:szCs w:val="32"/>
                <w:rtl/>
              </w:rPr>
              <w:pict>
                <v:shape id="_x0000_s1252" type="#_x0000_t32" style="position:absolute;left:0;text-align:left;margin-left:-18.6pt;margin-top:48.35pt;width:181.7pt;height:.05pt;z-index:251787264;mso-position-horizontal-relative:text;mso-position-vertical-relative:text" o:connectortype="straight">
                  <v:stroke endarrow="block"/>
                </v:shape>
              </w:pict>
            </w:r>
            <w:r w:rsidRPr="0055552E">
              <w:rPr>
                <w:rFonts w:ascii="Traditional Arabic" w:hAnsi="Traditional Arabic" w:cs="Traditional Arabic"/>
                <w:b/>
                <w:bCs/>
                <w:i/>
                <w:iCs/>
                <w:noProof/>
                <w:sz w:val="32"/>
                <w:szCs w:val="32"/>
                <w:rtl/>
              </w:rPr>
              <w:pict>
                <v:oval id="_x0000_s1236" style="position:absolute;left:0;text-align:left;margin-left:140.95pt;margin-top:90.35pt;width:31.7pt;height:30.85pt;z-index:251770880;mso-position-horizontal-relative:text;mso-position-vertical-relative:text">
                  <v:textbox>
                    <w:txbxContent>
                      <w:p w:rsidR="00444A98" w:rsidRDefault="00444A98" w:rsidP="004A5D95">
                        <w:r>
                          <w:rPr>
                            <w:rFonts w:hint="cs"/>
                            <w:rtl/>
                            <w:lang w:bidi="ar-SY"/>
                          </w:rPr>
                          <w:t>1</w:t>
                        </w:r>
                      </w:p>
                    </w:txbxContent>
                  </v:textbox>
                </v:oval>
              </w:pict>
            </w:r>
            <w:r w:rsidRPr="0055552E">
              <w:rPr>
                <w:rFonts w:ascii="Traditional Arabic" w:hAnsi="Traditional Arabic" w:cs="Traditional Arabic"/>
                <w:b/>
                <w:bCs/>
                <w:i/>
                <w:iCs/>
                <w:noProof/>
                <w:sz w:val="32"/>
                <w:szCs w:val="32"/>
                <w:rtl/>
              </w:rPr>
              <w:pict>
                <v:oval id="_x0000_s1234" style="position:absolute;left:0;text-align:left;margin-left:69.75pt;margin-top:90.35pt;width:31.7pt;height:30.85pt;z-index:251768832;mso-position-horizontal-relative:text;mso-position-vertical-relative:text">
                  <v:textbox>
                    <w:txbxContent>
                      <w:p w:rsidR="00444A98" w:rsidRDefault="00444A98" w:rsidP="004A5D95">
                        <w:r>
                          <w:rPr>
                            <w:rFonts w:hint="cs"/>
                            <w:rtl/>
                            <w:lang w:bidi="ar-SY"/>
                          </w:rPr>
                          <w:t>2</w:t>
                        </w:r>
                      </w:p>
                    </w:txbxContent>
                  </v:textbox>
                </v:oval>
              </w:pict>
            </w:r>
            <w:r w:rsidRPr="0055552E">
              <w:rPr>
                <w:rFonts w:ascii="Traditional Arabic" w:hAnsi="Traditional Arabic" w:cs="Traditional Arabic"/>
                <w:b/>
                <w:bCs/>
                <w:i/>
                <w:iCs/>
                <w:noProof/>
                <w:sz w:val="32"/>
                <w:szCs w:val="32"/>
                <w:rtl/>
              </w:rPr>
              <w:pict>
                <v:oval id="_x0000_s1233" style="position:absolute;left:0;text-align:left;margin-left:-.5pt;margin-top:90.35pt;width:31.7pt;height:30.85pt;z-index:251767808;mso-position-horizontal-relative:text;mso-position-vertical-relative:text">
                  <v:textbox>
                    <w:txbxContent>
                      <w:p w:rsidR="00444A98" w:rsidRDefault="00444A98" w:rsidP="004A5D95">
                        <w:r>
                          <w:rPr>
                            <w:rFonts w:hint="cs"/>
                            <w:rtl/>
                            <w:lang w:bidi="ar-SY"/>
                          </w:rPr>
                          <w:t>3</w:t>
                        </w:r>
                      </w:p>
                    </w:txbxContent>
                  </v:textbox>
                </v:oval>
              </w:pict>
            </w:r>
            <w:r w:rsidRPr="00C63963">
              <w:rPr>
                <w:rFonts w:ascii="Traditional Arabic" w:hAnsi="Traditional Arabic" w:cs="Traditional Arabic" w:hint="cs"/>
                <w:b/>
                <w:bCs/>
                <w:noProof/>
                <w:sz w:val="32"/>
                <w:szCs w:val="32"/>
                <w:rtl/>
              </w:rPr>
              <w:t>الخلية ( 2 )</w:t>
            </w:r>
          </w:p>
        </w:tc>
      </w:tr>
      <w:tr w:rsidR="004A5D95" w:rsidTr="004A5D95">
        <w:trPr>
          <w:trHeight w:val="4552"/>
        </w:trPr>
        <w:tc>
          <w:tcPr>
            <w:tcW w:w="4360" w:type="dxa"/>
          </w:tcPr>
          <w:p w:rsidR="004A5D95" w:rsidRPr="00C63963" w:rsidRDefault="004A5D95" w:rsidP="00AC057D">
            <w:pPr>
              <w:tabs>
                <w:tab w:val="left" w:pos="2454"/>
              </w:tabs>
              <w:jc w:val="center"/>
              <w:rPr>
                <w:rFonts w:ascii="Traditional Arabic" w:hAnsi="Traditional Arabic" w:cs="Traditional Arabic"/>
                <w:b/>
                <w:bCs/>
                <w:i/>
                <w:iCs/>
                <w:noProof/>
                <w:sz w:val="32"/>
                <w:szCs w:val="32"/>
                <w:rtl/>
              </w:rPr>
            </w:pPr>
            <w:r>
              <w:rPr>
                <w:rFonts w:ascii="Traditional Arabic" w:hAnsi="Traditional Arabic" w:cs="Traditional Arabic"/>
                <w:b/>
                <w:bCs/>
                <w:i/>
                <w:iCs/>
                <w:noProof/>
                <w:sz w:val="32"/>
                <w:szCs w:val="32"/>
                <w:rtl/>
              </w:rPr>
              <w:pict>
                <v:shape id="_x0000_s1287" type="#_x0000_t32" style="position:absolute;left:0;text-align:left;margin-left:15.35pt;margin-top:180.25pt;width:0;height:60.9pt;z-index:251823104;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shape id="_x0000_s1286" type="#_x0000_t32" style="position:absolute;left:0;text-align:left;margin-left:12.7pt;margin-top:71.45pt;width:25.05pt;height:77.95pt;flip:x;z-index:251822080;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shape id="_x0000_s1285" type="#_x0000_t32" style="position:absolute;left:0;text-align:left;margin-left:61.7pt;margin-top:71.45pt;width:43.05pt;height:77.95pt;flip:x y;z-index:251821056;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shape id="_x0000_s1284" type="#_x0000_t32" style="position:absolute;left:0;text-align:left;margin-left:125.1pt;margin-top:165.75pt;width:83.1pt;height:.05pt;flip:x;z-index:251820032;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shape id="_x0000_s1261" type="#_x0000_t32" style="position:absolute;left:0;text-align:left;margin-left:34.25pt;margin-top:165.75pt;width:59.15pt;height:0;flip:x;z-index:251796480;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shape id="_x0000_s1260" type="#_x0000_t32" style="position:absolute;left:0;text-align:left;margin-left:22.2pt;margin-top:180.25pt;width:0;height:60.9pt;z-index:251795456;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shape id="_x0000_s1259" type="#_x0000_t32" style="position:absolute;left:0;text-align:left;margin-left:22.2pt;margin-top:76.55pt;width:21.4pt;height:72.85pt;flip:x;z-index:251794432;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shape id="_x0000_s1258" type="#_x0000_t32" style="position:absolute;left:0;text-align:left;margin-left:65.15pt;margin-top:60.3pt;width:59.95pt;height:0;flip:x;z-index:251793408;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shape id="_x0000_s1257" type="#_x0000_t32" style="position:absolute;left:0;text-align:left;margin-left:156.8pt;margin-top:60.25pt;width:51.4pt;height:.05pt;flip:x;z-index:251792384;mso-position-horizontal-relative:text;mso-position-vertical-relative:text" o:connectortype="straight">
                  <v:stroke endarrow="block"/>
                </v:shape>
              </w:pict>
            </w:r>
            <w:r>
              <w:rPr>
                <w:rFonts w:ascii="Traditional Arabic" w:hAnsi="Traditional Arabic" w:cs="Traditional Arabic"/>
                <w:b/>
                <w:bCs/>
                <w:i/>
                <w:iCs/>
                <w:noProof/>
                <w:sz w:val="32"/>
                <w:szCs w:val="32"/>
                <w:rtl/>
              </w:rPr>
              <w:pict>
                <v:oval id="_x0000_s1238" style="position:absolute;left:0;text-align:left;margin-left:125.1pt;margin-top:45.7pt;width:31.7pt;height:30.85pt;z-index:251772928;mso-position-horizontal-relative:text;mso-position-vertical-relative:text">
                  <v:textbox style="mso-next-textbox:#_x0000_s1238">
                    <w:txbxContent>
                      <w:p w:rsidR="00444A98" w:rsidRDefault="00444A98" w:rsidP="004A5D95">
                        <w:r>
                          <w:rPr>
                            <w:rFonts w:hint="cs"/>
                            <w:rtl/>
                            <w:lang w:bidi="ar-SY"/>
                          </w:rPr>
                          <w:t>1</w:t>
                        </w:r>
                      </w:p>
                    </w:txbxContent>
                  </v:textbox>
                </v:oval>
              </w:pict>
            </w:r>
            <w:r>
              <w:rPr>
                <w:rFonts w:ascii="Traditional Arabic" w:hAnsi="Traditional Arabic" w:cs="Traditional Arabic"/>
                <w:b/>
                <w:bCs/>
                <w:i/>
                <w:iCs/>
                <w:noProof/>
                <w:sz w:val="32"/>
                <w:szCs w:val="32"/>
                <w:rtl/>
              </w:rPr>
              <w:pict>
                <v:oval id="_x0000_s1241" style="position:absolute;left:0;text-align:left;margin-left:33.45pt;margin-top:45.7pt;width:31.7pt;height:30.85pt;z-index:251776000;mso-position-horizontal-relative:text;mso-position-vertical-relative:text">
                  <v:textbox style="mso-next-textbox:#_x0000_s1241">
                    <w:txbxContent>
                      <w:p w:rsidR="00444A98" w:rsidRDefault="00444A98" w:rsidP="004A5D95">
                        <w:r>
                          <w:rPr>
                            <w:rFonts w:hint="cs"/>
                            <w:rtl/>
                            <w:lang w:bidi="ar-SY"/>
                          </w:rPr>
                          <w:t>2</w:t>
                        </w:r>
                      </w:p>
                    </w:txbxContent>
                  </v:textbox>
                </v:oval>
              </w:pict>
            </w:r>
            <w:r>
              <w:rPr>
                <w:rFonts w:ascii="Traditional Arabic" w:hAnsi="Traditional Arabic" w:cs="Traditional Arabic"/>
                <w:b/>
                <w:bCs/>
                <w:i/>
                <w:iCs/>
                <w:noProof/>
                <w:sz w:val="32"/>
                <w:szCs w:val="32"/>
                <w:rtl/>
              </w:rPr>
              <w:pict>
                <v:oval id="_x0000_s1240" style="position:absolute;left:0;text-align:left;margin-left:1.75pt;margin-top:149.4pt;width:31.7pt;height:30.85pt;z-index:251774976;mso-position-horizontal-relative:text;mso-position-vertical-relative:text">
                  <v:textbox style="mso-next-textbox:#_x0000_s1240">
                    <w:txbxContent>
                      <w:p w:rsidR="00444A98" w:rsidRDefault="00444A98" w:rsidP="004A5D95">
                        <w:r>
                          <w:rPr>
                            <w:rFonts w:hint="cs"/>
                            <w:rtl/>
                            <w:lang w:bidi="ar-SY"/>
                          </w:rPr>
                          <w:t>3</w:t>
                        </w:r>
                      </w:p>
                    </w:txbxContent>
                  </v:textbox>
                </v:oval>
              </w:pict>
            </w:r>
            <w:r>
              <w:rPr>
                <w:rFonts w:ascii="Traditional Arabic" w:hAnsi="Traditional Arabic" w:cs="Traditional Arabic"/>
                <w:b/>
                <w:bCs/>
                <w:i/>
                <w:iCs/>
                <w:noProof/>
                <w:sz w:val="32"/>
                <w:szCs w:val="32"/>
                <w:rtl/>
              </w:rPr>
              <w:pict>
                <v:oval id="_x0000_s1239" style="position:absolute;left:0;text-align:left;margin-left:93.4pt;margin-top:149.4pt;width:31.7pt;height:30.85pt;z-index:251773952;mso-position-horizontal-relative:text;mso-position-vertical-relative:text">
                  <v:textbox style="mso-next-textbox:#_x0000_s1239">
                    <w:txbxContent>
                      <w:p w:rsidR="00444A98" w:rsidRDefault="00444A98" w:rsidP="004A5D95">
                        <w:r>
                          <w:rPr>
                            <w:rFonts w:hint="cs"/>
                            <w:rtl/>
                            <w:lang w:bidi="ar-SY"/>
                          </w:rPr>
                          <w:t>4</w:t>
                        </w:r>
                      </w:p>
                    </w:txbxContent>
                  </v:textbox>
                </v:oval>
              </w:pict>
            </w:r>
            <w:r w:rsidRPr="00C63963">
              <w:rPr>
                <w:rFonts w:ascii="Traditional Arabic" w:hAnsi="Traditional Arabic" w:cs="Traditional Arabic" w:hint="cs"/>
                <w:b/>
                <w:bCs/>
                <w:noProof/>
                <w:sz w:val="32"/>
                <w:szCs w:val="32"/>
                <w:rtl/>
              </w:rPr>
              <w:t>الخلية ( 3 )</w:t>
            </w:r>
          </w:p>
        </w:tc>
        <w:tc>
          <w:tcPr>
            <w:tcW w:w="4361" w:type="dxa"/>
          </w:tcPr>
          <w:p w:rsidR="004A5D95" w:rsidRPr="00C63963" w:rsidRDefault="004A5D95" w:rsidP="00AC057D">
            <w:pPr>
              <w:tabs>
                <w:tab w:val="left" w:pos="2454"/>
              </w:tabs>
              <w:jc w:val="center"/>
              <w:rPr>
                <w:rFonts w:ascii="Traditional Arabic" w:hAnsi="Traditional Arabic" w:cs="Traditional Arabic"/>
                <w:b/>
                <w:bCs/>
                <w:i/>
                <w:iCs/>
                <w:noProof/>
                <w:sz w:val="32"/>
                <w:szCs w:val="32"/>
                <w:rtl/>
              </w:rPr>
            </w:pPr>
            <w:r>
              <w:rPr>
                <w:rFonts w:ascii="Traditional Arabic" w:hAnsi="Traditional Arabic" w:cs="Traditional Arabic"/>
                <w:b/>
                <w:bCs/>
                <w:i/>
                <w:iCs/>
                <w:noProof/>
                <w:sz w:val="32"/>
                <w:szCs w:val="32"/>
                <w:rtl/>
              </w:rPr>
              <w:pict>
                <v:oval id="_x0000_s1237" style="position:absolute;left:0;text-align:left;margin-left:139.2pt;margin-top:60.25pt;width:31.7pt;height:30.85pt;z-index:251771904;mso-position-horizontal-relative:text;mso-position-vertical-relative:text">
                  <v:textbox style="mso-next-textbox:#_x0000_s1237">
                    <w:txbxContent>
                      <w:p w:rsidR="00444A98" w:rsidRDefault="00444A98" w:rsidP="004A5D95">
                        <w:r>
                          <w:rPr>
                            <w:rFonts w:hint="cs"/>
                            <w:rtl/>
                            <w:lang w:bidi="ar-SY"/>
                          </w:rPr>
                          <w:t>1</w:t>
                        </w:r>
                      </w:p>
                    </w:txbxContent>
                  </v:textbox>
                </v:oval>
              </w:pict>
            </w:r>
            <w:r>
              <w:rPr>
                <w:rFonts w:ascii="Traditional Arabic" w:hAnsi="Traditional Arabic" w:cs="Traditional Arabic"/>
                <w:b/>
                <w:bCs/>
                <w:i/>
                <w:iCs/>
                <w:noProof/>
                <w:sz w:val="32"/>
                <w:szCs w:val="32"/>
                <w:rtl/>
              </w:rPr>
              <w:pict>
                <v:oval id="_x0000_s1235" style="position:absolute;left:0;text-align:left;margin-left:27.8pt;margin-top:60.25pt;width:31.7pt;height:30.85pt;z-index:251769856;mso-position-horizontal-relative:text;mso-position-vertical-relative:text">
                  <v:textbox style="mso-next-textbox:#_x0000_s1235">
                    <w:txbxContent>
                      <w:p w:rsidR="00444A98" w:rsidRDefault="00444A98" w:rsidP="004A5D95">
                        <w:r>
                          <w:rPr>
                            <w:rFonts w:hint="cs"/>
                            <w:rtl/>
                            <w:lang w:bidi="ar-SY"/>
                          </w:rPr>
                          <w:t>2</w:t>
                        </w:r>
                      </w:p>
                    </w:txbxContent>
                  </v:textbox>
                </v:oval>
              </w:pict>
            </w:r>
            <w:r w:rsidRPr="00C63963">
              <w:rPr>
                <w:rFonts w:ascii="Traditional Arabic" w:hAnsi="Traditional Arabic" w:cs="Traditional Arabic" w:hint="cs"/>
                <w:b/>
                <w:bCs/>
                <w:noProof/>
                <w:sz w:val="32"/>
                <w:szCs w:val="32"/>
                <w:rtl/>
              </w:rPr>
              <w:t>الخلية ( 4 )</w:t>
            </w:r>
          </w:p>
          <w:p w:rsidR="004A5D95" w:rsidRPr="00D8100A" w:rsidRDefault="004A5D95" w:rsidP="00AC057D">
            <w:pPr>
              <w:rPr>
                <w:rFonts w:ascii="Traditional Arabic" w:hAnsi="Traditional Arabic" w:cs="Traditional Arabic"/>
                <w:sz w:val="32"/>
                <w:szCs w:val="32"/>
                <w:rtl/>
              </w:rPr>
            </w:pPr>
            <w:r>
              <w:rPr>
                <w:rFonts w:ascii="Traditional Arabic" w:hAnsi="Traditional Arabic" w:cs="Traditional Arabic"/>
                <w:noProof/>
                <w:sz w:val="32"/>
                <w:szCs w:val="32"/>
                <w:rtl/>
              </w:rPr>
              <w:pict>
                <v:shape id="_x0000_s1265" type="#_x0000_t32" style="position:absolute;left:0;text-align:left;margin-left:161.5pt;margin-top:14.1pt;width:0;height:22.3pt;z-index:251800576" o:connectortype="straight">
                  <v:stroke endarrow="block"/>
                </v:shape>
              </w:pict>
            </w:r>
            <w:r>
              <w:rPr>
                <w:rFonts w:ascii="Traditional Arabic" w:hAnsi="Traditional Arabic" w:cs="Traditional Arabic"/>
                <w:noProof/>
                <w:sz w:val="32"/>
                <w:szCs w:val="32"/>
                <w:rtl/>
              </w:rPr>
              <w:pict>
                <v:shape id="_x0000_s1264" type="#_x0000_t32" style="position:absolute;left:0;text-align:left;margin-left:-18.6pt;margin-top:14.1pt;width:177.4pt;height:0;z-index:251799552" o:connectortype="straight">
                  <v:stroke endarrow="block"/>
                </v:shape>
              </w:pict>
            </w:r>
          </w:p>
          <w:p w:rsidR="004A5D95" w:rsidRPr="00D8100A" w:rsidRDefault="004A5D95" w:rsidP="00AC057D">
            <w:pPr>
              <w:rPr>
                <w:rFonts w:ascii="Traditional Arabic" w:hAnsi="Traditional Arabic" w:cs="Traditional Arabic"/>
                <w:sz w:val="32"/>
                <w:szCs w:val="32"/>
                <w:rtl/>
              </w:rPr>
            </w:pPr>
          </w:p>
          <w:p w:rsidR="004A5D95" w:rsidRDefault="004A5D95" w:rsidP="00AC057D">
            <w:pPr>
              <w:rPr>
                <w:rFonts w:ascii="Traditional Arabic" w:hAnsi="Traditional Arabic" w:cs="Traditional Arabic"/>
                <w:sz w:val="32"/>
                <w:szCs w:val="32"/>
                <w:rtl/>
              </w:rPr>
            </w:pPr>
            <w:r w:rsidRPr="0055552E">
              <w:rPr>
                <w:rFonts w:ascii="Traditional Arabic" w:hAnsi="Traditional Arabic" w:cs="Traditional Arabic"/>
                <w:noProof/>
                <w:sz w:val="32"/>
                <w:szCs w:val="32"/>
                <w:rtl/>
              </w:rPr>
              <w:pict>
                <v:shape id="_x0000_s1263" type="#_x0000_t32" style="position:absolute;left:0;text-align:left;margin-left:94.65pt;margin-top:19.35pt;width:55.6pt;height:70.3pt;flip:x;z-index:251798528" o:connectortype="straight">
                  <v:stroke endarrow="block"/>
                </v:shape>
              </w:pict>
            </w:r>
            <w:r>
              <w:rPr>
                <w:rFonts w:ascii="Traditional Arabic" w:hAnsi="Traditional Arabic" w:cs="Traditional Arabic"/>
                <w:noProof/>
                <w:sz w:val="32"/>
                <w:szCs w:val="32"/>
                <w:rtl/>
              </w:rPr>
              <w:pict>
                <v:shape id="_x0000_s1262" type="#_x0000_t32" style="position:absolute;left:0;text-align:left;margin-left:59.5pt;margin-top:4.8pt;width:79.7pt;height:.05pt;flip:x;z-index:251797504" o:connectortype="straight">
                  <v:stroke endarrow="block"/>
                </v:shape>
              </w:pict>
            </w:r>
          </w:p>
          <w:p w:rsidR="004A5D95" w:rsidRDefault="004A5D95" w:rsidP="00AC057D">
            <w:pPr>
              <w:rPr>
                <w:rFonts w:ascii="Traditional Arabic" w:hAnsi="Traditional Arabic" w:cs="Traditional Arabic"/>
                <w:sz w:val="32"/>
                <w:szCs w:val="32"/>
                <w:rtl/>
              </w:rPr>
            </w:pPr>
          </w:p>
          <w:p w:rsidR="004A5D95" w:rsidRDefault="004A5D95" w:rsidP="00AC057D">
            <w:pPr>
              <w:rPr>
                <w:rFonts w:ascii="Traditional Arabic" w:hAnsi="Traditional Arabic" w:cs="Traditional Arabic"/>
                <w:sz w:val="32"/>
                <w:szCs w:val="32"/>
                <w:rtl/>
              </w:rPr>
            </w:pPr>
          </w:p>
          <w:p w:rsidR="004A5D95" w:rsidRPr="00D8100A" w:rsidRDefault="004A5D95" w:rsidP="00AC057D">
            <w:pPr>
              <w:rPr>
                <w:rFonts w:ascii="Traditional Arabic" w:hAnsi="Traditional Arabic" w:cs="Traditional Arabic"/>
                <w:sz w:val="32"/>
                <w:szCs w:val="32"/>
                <w:rtl/>
              </w:rPr>
            </w:pPr>
            <w:r w:rsidRPr="0055552E">
              <w:rPr>
                <w:rFonts w:ascii="Traditional Arabic" w:hAnsi="Traditional Arabic" w:cs="Traditional Arabic"/>
                <w:noProof/>
                <w:sz w:val="32"/>
                <w:szCs w:val="32"/>
                <w:rtl/>
              </w:rPr>
              <w:pict>
                <v:oval id="_x0000_s1232" style="position:absolute;left:0;text-align:left;margin-left:62.95pt;margin-top:11.9pt;width:31.7pt;height:30.85pt;z-index:251766784">
                  <v:textbox>
                    <w:txbxContent>
                      <w:p w:rsidR="00444A98" w:rsidRDefault="00444A98" w:rsidP="004A5D95">
                        <w:r>
                          <w:rPr>
                            <w:rFonts w:hint="cs"/>
                            <w:rtl/>
                            <w:lang w:bidi="ar-SY"/>
                          </w:rPr>
                          <w:t>3</w:t>
                        </w:r>
                      </w:p>
                    </w:txbxContent>
                  </v:textbox>
                </v:oval>
              </w:pict>
            </w:r>
          </w:p>
        </w:tc>
      </w:tr>
    </w:tbl>
    <w:p w:rsidR="004A5D95" w:rsidRPr="007D25D0" w:rsidRDefault="004A5D95" w:rsidP="00AC057D">
      <w:pPr>
        <w:bidi/>
        <w:jc w:val="both"/>
        <w:rPr>
          <w:rFonts w:ascii="Traditional Arabic" w:hAnsi="Traditional Arabic" w:cs="Traditional Arabic"/>
          <w:i/>
          <w:iCs/>
          <w:sz w:val="32"/>
          <w:szCs w:val="32"/>
          <w:rtl/>
          <w:lang w:bidi="ar-SY"/>
        </w:rPr>
      </w:pPr>
    </w:p>
    <w:p w:rsidR="004A5D95" w:rsidRPr="007D25D0" w:rsidRDefault="004A5D95" w:rsidP="00504FC7">
      <w:pPr>
        <w:pStyle w:val="a3"/>
        <w:numPr>
          <w:ilvl w:val="0"/>
          <w:numId w:val="63"/>
        </w:numPr>
        <w:bidi/>
        <w:spacing w:line="288" w:lineRule="auto"/>
        <w:jc w:val="both"/>
        <w:rPr>
          <w:rFonts w:ascii="Traditional Arabic" w:hAnsi="Traditional Arabic" w:cs="Traditional Arabic"/>
          <w:i/>
          <w:iCs/>
          <w:sz w:val="32"/>
          <w:szCs w:val="32"/>
          <w:lang w:bidi="ar-SY"/>
        </w:rPr>
      </w:pPr>
      <w:r w:rsidRPr="007D25D0">
        <w:rPr>
          <w:rFonts w:ascii="Traditional Arabic" w:hAnsi="Traditional Arabic" w:cs="Traditional Arabic"/>
          <w:b/>
          <w:bCs/>
          <w:sz w:val="32"/>
          <w:szCs w:val="32"/>
          <w:rtl/>
          <w:lang w:bidi="ar-SY"/>
        </w:rPr>
        <w:t>تكنولوجي</w:t>
      </w:r>
      <w:r>
        <w:rPr>
          <w:rFonts w:ascii="Traditional Arabic" w:hAnsi="Traditional Arabic" w:cs="Traditional Arabic" w:hint="cs"/>
          <w:b/>
          <w:bCs/>
          <w:sz w:val="32"/>
          <w:szCs w:val="32"/>
          <w:rtl/>
          <w:lang w:bidi="ar-SY"/>
        </w:rPr>
        <w:t>ا</w:t>
      </w:r>
      <w:r w:rsidRPr="007D25D0">
        <w:rPr>
          <w:rFonts w:ascii="Traditional Arabic" w:hAnsi="Traditional Arabic" w:cs="Traditional Arabic"/>
          <w:b/>
          <w:bCs/>
          <w:sz w:val="32"/>
          <w:szCs w:val="32"/>
          <w:rtl/>
          <w:lang w:bidi="ar-SY"/>
        </w:rPr>
        <w:t xml:space="preserve"> المجموعة</w:t>
      </w:r>
    </w:p>
    <w:p w:rsidR="004A5D95" w:rsidRPr="007D25D0"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عبارة عن تحديد العناصر أو المنتجات المتشابهة من حيث خصائص التصميم أو خصائص التصنيع و تجميعها في شكل عائلات فرعية.تشمل خصائص التصميم:</w:t>
      </w:r>
    </w:p>
    <w:p w:rsidR="004A5D95"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sz w:val="32"/>
          <w:szCs w:val="32"/>
          <w:rtl/>
          <w:lang w:bidi="ar-SY"/>
        </w:rPr>
        <w:lastRenderedPageBreak/>
        <w:t>الحجم,الشكل و الوظيفة</w:t>
      </w:r>
      <w:r>
        <w:rPr>
          <w:rFonts w:ascii="Traditional Arabic" w:hAnsi="Traditional Arabic" w:cs="Traditional Arabic" w:hint="cs"/>
          <w:sz w:val="32"/>
          <w:szCs w:val="32"/>
          <w:rtl/>
          <w:lang w:bidi="ar-SY"/>
        </w:rPr>
        <w:t xml:space="preserve"> ؛ </w:t>
      </w:r>
      <w:r w:rsidRPr="007D25D0">
        <w:rPr>
          <w:rFonts w:ascii="Traditional Arabic" w:hAnsi="Traditional Arabic" w:cs="Traditional Arabic"/>
          <w:sz w:val="32"/>
          <w:szCs w:val="32"/>
          <w:rtl/>
          <w:lang w:bidi="ar-SY"/>
        </w:rPr>
        <w:t xml:space="preserve">في حين تشتمل خصائص التصنيع على نوع و تسلسل العمليات المطلوبة.في العديد من الحالات يوجد </w:t>
      </w:r>
      <w:r w:rsidRPr="007D25D0">
        <w:rPr>
          <w:rFonts w:ascii="Traditional Arabic" w:hAnsi="Traditional Arabic" w:cs="Traditional Arabic" w:hint="cs"/>
          <w:sz w:val="32"/>
          <w:szCs w:val="32"/>
          <w:rtl/>
          <w:lang w:bidi="ar-SY"/>
        </w:rPr>
        <w:t>ارتباط</w:t>
      </w:r>
      <w:r w:rsidRPr="007D25D0">
        <w:rPr>
          <w:rFonts w:ascii="Traditional Arabic" w:hAnsi="Traditional Arabic" w:cs="Traditional Arabic"/>
          <w:sz w:val="32"/>
          <w:szCs w:val="32"/>
          <w:rtl/>
          <w:lang w:bidi="ar-SY"/>
        </w:rPr>
        <w:t xml:space="preserve"> بين كل م</w:t>
      </w:r>
      <w:r>
        <w:rPr>
          <w:rFonts w:ascii="Traditional Arabic" w:hAnsi="Traditional Arabic" w:cs="Traditional Arabic"/>
          <w:sz w:val="32"/>
          <w:szCs w:val="32"/>
          <w:rtl/>
          <w:lang w:bidi="ar-SY"/>
        </w:rPr>
        <w:t>ن خصائص التصميم و خصائص التشغيل</w:t>
      </w:r>
      <w:r>
        <w:rPr>
          <w:rFonts w:ascii="Traditional Arabic" w:hAnsi="Traditional Arabic" w:cs="Traditional Arabic" w:hint="cs"/>
          <w:sz w:val="32"/>
          <w:szCs w:val="32"/>
          <w:rtl/>
          <w:lang w:bidi="ar-SY"/>
        </w:rPr>
        <w:t xml:space="preserve"> والشكل التالي يوضح هذا النمط:</w:t>
      </w:r>
      <w:r>
        <w:rPr>
          <w:rStyle w:val="a5"/>
          <w:rFonts w:ascii="Traditional Arabic" w:hAnsi="Traditional Arabic" w:cs="Traditional Arabic"/>
          <w:sz w:val="32"/>
          <w:szCs w:val="32"/>
          <w:rtl/>
          <w:lang w:bidi="ar-SY"/>
        </w:rPr>
        <w:footnoteReference w:id="45"/>
      </w:r>
    </w:p>
    <w:p w:rsidR="004A5D95" w:rsidRPr="007D25D0"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noProof/>
          <w:sz w:val="32"/>
          <w:szCs w:val="32"/>
        </w:rPr>
        <w:t xml:space="preserve">                           </w:t>
      </w:r>
      <w:r w:rsidRPr="00CA16D8">
        <w:rPr>
          <w:rFonts w:ascii="Traditional Arabic" w:hAnsi="Traditional Arabic" w:cs="Traditional Arabic" w:hint="cs"/>
          <w:i/>
          <w:iCs/>
          <w:noProof/>
          <w:sz w:val="32"/>
          <w:szCs w:val="32"/>
          <w:rtl/>
        </w:rPr>
        <w:drawing>
          <wp:inline distT="0" distB="0" distL="0" distR="0">
            <wp:extent cx="2882669" cy="2162175"/>
            <wp:effectExtent l="19050" t="0" r="0" b="0"/>
            <wp:docPr id="16" name="Picture 7" descr="ABCD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D0008.JPG"/>
                    <pic:cNvPicPr/>
                  </pic:nvPicPr>
                  <pic:blipFill>
                    <a:blip r:embed="rId22" cstate="print"/>
                    <a:stretch>
                      <a:fillRect/>
                    </a:stretch>
                  </pic:blipFill>
                  <pic:spPr>
                    <a:xfrm>
                      <a:off x="0" y="0"/>
                      <a:ext cx="2884984" cy="2163912"/>
                    </a:xfrm>
                    <a:prstGeom prst="rect">
                      <a:avLst/>
                    </a:prstGeom>
                  </pic:spPr>
                </pic:pic>
              </a:graphicData>
            </a:graphic>
          </wp:inline>
        </w:drawing>
      </w:r>
    </w:p>
    <w:p w:rsidR="004A5D95" w:rsidRPr="007D25D0" w:rsidRDefault="004A5D95" w:rsidP="00504FC7">
      <w:pPr>
        <w:pStyle w:val="a3"/>
        <w:numPr>
          <w:ilvl w:val="0"/>
          <w:numId w:val="63"/>
        </w:numPr>
        <w:bidi/>
        <w:spacing w:line="288" w:lineRule="auto"/>
        <w:jc w:val="both"/>
        <w:rPr>
          <w:rFonts w:ascii="Traditional Arabic" w:hAnsi="Traditional Arabic" w:cs="Traditional Arabic"/>
          <w:i/>
          <w:iCs/>
          <w:sz w:val="32"/>
          <w:szCs w:val="32"/>
          <w:lang w:bidi="ar-SY"/>
        </w:rPr>
      </w:pPr>
      <w:r w:rsidRPr="007D25D0">
        <w:rPr>
          <w:rFonts w:ascii="Traditional Arabic" w:hAnsi="Traditional Arabic" w:cs="Traditional Arabic"/>
          <w:b/>
          <w:bCs/>
          <w:sz w:val="32"/>
          <w:szCs w:val="32"/>
          <w:rtl/>
          <w:lang w:bidi="ar-SY"/>
        </w:rPr>
        <w:t>نظم التصنيع المرن</w:t>
      </w:r>
    </w:p>
    <w:p w:rsidR="004A5D95" w:rsidRDefault="004A5D95" w:rsidP="00AC057D">
      <w:pPr>
        <w:bidi/>
        <w:jc w:val="both"/>
        <w:rPr>
          <w:rFonts w:ascii="Traditional Arabic" w:hAnsi="Traditional Arabic" w:cs="Traditional Arabic"/>
          <w:i/>
          <w:iCs/>
          <w:sz w:val="32"/>
          <w:szCs w:val="32"/>
          <w:rtl/>
          <w:lang w:bidi="ar-SY"/>
        </w:rPr>
      </w:pPr>
      <w:r w:rsidRPr="007D25D0">
        <w:rPr>
          <w:rFonts w:ascii="Traditional Arabic" w:hAnsi="Traditional Arabic" w:cs="Traditional Arabic"/>
          <w:sz w:val="32"/>
          <w:szCs w:val="32"/>
          <w:rtl/>
          <w:lang w:bidi="ar-SY"/>
        </w:rPr>
        <w:t>أشكال كاملة الآلية من نظم التصنيع على أساس الخلية,</w:t>
      </w:r>
      <w:r>
        <w:rPr>
          <w:rFonts w:ascii="Traditional Arabic" w:hAnsi="Traditional Arabic" w:cs="Traditional Arabic" w:hint="cs"/>
          <w:sz w:val="32"/>
          <w:szCs w:val="32"/>
          <w:rtl/>
          <w:lang w:bidi="ar-SY"/>
        </w:rPr>
        <w:t xml:space="preserve"> </w:t>
      </w:r>
      <w:r w:rsidRPr="007D25D0">
        <w:rPr>
          <w:rFonts w:ascii="Traditional Arabic" w:hAnsi="Traditional Arabic" w:cs="Traditional Arabic"/>
          <w:sz w:val="32"/>
          <w:szCs w:val="32"/>
          <w:rtl/>
          <w:lang w:bidi="ar-SY"/>
        </w:rPr>
        <w:t>حيث يتم مراقبة تحويل المكونات أو الأجزاء من آلة إلى أخرى بواسطة الحاسب الآلي و كذلك عند مراقبة بداية العمل بكل آلة.و هذا النظام مرتفع التكلفة ولكنه على الرغم من ذلك يحقق بعض مزايا الترتيب عل</w:t>
      </w:r>
      <w:r>
        <w:rPr>
          <w:rFonts w:ascii="Traditional Arabic" w:hAnsi="Traditional Arabic" w:cs="Traditional Arabic"/>
          <w:sz w:val="32"/>
          <w:szCs w:val="32"/>
          <w:rtl/>
          <w:lang w:bidi="ar-SY"/>
        </w:rPr>
        <w:t>ى أساس المنتج و لكن مع إنتاج لو</w:t>
      </w:r>
      <w:r>
        <w:rPr>
          <w:rFonts w:ascii="Traditional Arabic" w:hAnsi="Traditional Arabic" w:cs="Traditional Arabic" w:hint="cs"/>
          <w:sz w:val="32"/>
          <w:szCs w:val="32"/>
          <w:rtl/>
          <w:lang w:bidi="ar-SY"/>
        </w:rPr>
        <w:t>ح</w:t>
      </w:r>
      <w:r w:rsidRPr="007D25D0">
        <w:rPr>
          <w:rFonts w:ascii="Traditional Arabic" w:hAnsi="Traditional Arabic" w:cs="Traditional Arabic"/>
          <w:sz w:val="32"/>
          <w:szCs w:val="32"/>
          <w:rtl/>
          <w:lang w:bidi="ar-SY"/>
        </w:rPr>
        <w:t>ات أصغر حجما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و بدرجة أكبر من المرونة و ذلك نظرا</w:t>
      </w:r>
      <w:r>
        <w:rPr>
          <w:rFonts w:ascii="Traditional Arabic" w:hAnsi="Traditional Arabic" w:cs="Traditional Arabic" w:hint="cs"/>
          <w:sz w:val="32"/>
          <w:szCs w:val="32"/>
          <w:rtl/>
          <w:lang w:bidi="ar-SY"/>
        </w:rPr>
        <w:t>ً</w:t>
      </w:r>
      <w:r w:rsidRPr="007D25D0">
        <w:rPr>
          <w:rFonts w:ascii="Traditional Arabic" w:hAnsi="Traditional Arabic" w:cs="Traditional Arabic"/>
          <w:sz w:val="32"/>
          <w:szCs w:val="32"/>
          <w:rtl/>
          <w:lang w:bidi="ar-SY"/>
        </w:rPr>
        <w:t xml:space="preserve"> لقدرة هذا النظام بدون تدخل العنصر البشري أو بتدخل محدود من جانبه.</w:t>
      </w:r>
    </w:p>
    <w:p w:rsidR="004A5D95" w:rsidRDefault="004A5D95" w:rsidP="00AC057D">
      <w:pPr>
        <w:bidi/>
        <w:jc w:val="both"/>
        <w:rPr>
          <w:rFonts w:ascii="Traditional Arabic" w:hAnsi="Traditional Arabic" w:cs="Traditional Arabic"/>
          <w:b/>
          <w:bCs/>
          <w:i/>
          <w:iCs/>
          <w:sz w:val="32"/>
          <w:szCs w:val="32"/>
          <w:rtl/>
          <w:lang w:bidi="ar-SY"/>
        </w:rPr>
      </w:pPr>
      <w:r w:rsidRPr="00356E5A">
        <w:rPr>
          <w:rFonts w:ascii="Traditional Arabic" w:hAnsi="Traditional Arabic" w:cs="Traditional Arabic" w:hint="cs"/>
          <w:b/>
          <w:bCs/>
          <w:sz w:val="36"/>
          <w:szCs w:val="36"/>
          <w:rtl/>
          <w:lang w:bidi="ar-SY"/>
        </w:rPr>
        <w:t>خصائص الترتيب الداخلي الجيد</w:t>
      </w:r>
    </w:p>
    <w:p w:rsidR="004A5D95"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مما سبق نستطيع أن نستخلص أهم الخصائص التي يجب أن تتوفر في عملية الترتيب الداخلي للمصنع كي يحقق هذا الترتيب الكفاءة والفعالية المنشودة:</w:t>
      </w:r>
      <w:r w:rsidRPr="003F611E">
        <w:rPr>
          <w:rStyle w:val="a5"/>
          <w:rFonts w:ascii="Traditional Arabic" w:hAnsi="Traditional Arabic" w:cs="Traditional Arabic"/>
          <w:b/>
          <w:bCs/>
          <w:sz w:val="32"/>
          <w:szCs w:val="32"/>
          <w:rtl/>
          <w:lang w:bidi="ar-SY"/>
        </w:rPr>
        <w:footnoteReference w:id="46"/>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تحقيق الظروف المناسبة من الراحة ,والأمن ,والطمأنينة لأفراد التنظيم كي يقوموا بالأعمال المطلوبة منهم بكفاءة عالية.</w:t>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تخفيض زمن وعمليات المناولة إلى أدنى حد ممكن</w:t>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تخفيض نسبة الهدر والتلف من المواد الأولية وإهلاك الأجهزة والآلات.</w:t>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توفير قدر عالٍ من المرونة لمقابلة التغيرات التي تطرأ على حجم ونوعية الإنتاج.</w:t>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lastRenderedPageBreak/>
        <w:t>تخفيض عمليات التخزين إلى أدنى حد ممكن.</w:t>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ترتيب وتنظيم عمليات الإنتاج بشكل يسمح بإجراء عمليات الرقابة دون إعاقة العمل.</w:t>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ضمان استمرار العمل في حالتي الصيانة أو الإصلاح أو التوقف المفاجئ لإحدى الآلات.</w:t>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جعل الممرات واضحة ومستقيمة قدر الإمكان.</w:t>
      </w:r>
    </w:p>
    <w:p w:rsidR="004A5D95" w:rsidRDefault="004A5D95" w:rsidP="00504FC7">
      <w:pPr>
        <w:pStyle w:val="a3"/>
        <w:numPr>
          <w:ilvl w:val="0"/>
          <w:numId w:val="81"/>
        </w:numPr>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نقل المواد وتسليمها للعمال أمام خطوط الإنتاج حتى لا يضطر العامل إلى ترك عمله.</w:t>
      </w:r>
    </w:p>
    <w:p w:rsidR="004A5D95" w:rsidRPr="006F7794" w:rsidRDefault="004A5D95" w:rsidP="00504FC7">
      <w:pPr>
        <w:pStyle w:val="a3"/>
        <w:numPr>
          <w:ilvl w:val="0"/>
          <w:numId w:val="81"/>
        </w:numPr>
        <w:tabs>
          <w:tab w:val="right" w:pos="850"/>
          <w:tab w:val="right" w:pos="992"/>
        </w:tabs>
        <w:bidi/>
        <w:spacing w:line="288" w:lineRule="auto"/>
        <w:jc w:val="both"/>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 xml:space="preserve">تخفيض المسارات الحرجة قدر الإمكان.      </w:t>
      </w:r>
    </w:p>
    <w:p w:rsidR="004A5D95" w:rsidRPr="00CA16D8" w:rsidRDefault="004A5D95" w:rsidP="00AC057D">
      <w:pPr>
        <w:bidi/>
        <w:jc w:val="both"/>
        <w:rPr>
          <w:rFonts w:ascii="Traditional Arabic" w:hAnsi="Traditional Arabic" w:cs="Traditional Arabic"/>
          <w:b/>
          <w:bCs/>
          <w:i/>
          <w:iCs/>
          <w:sz w:val="32"/>
          <w:szCs w:val="32"/>
          <w:rtl/>
          <w:lang w:bidi="ar-SY"/>
        </w:rPr>
      </w:pPr>
      <w:r w:rsidRPr="00CA16D8">
        <w:rPr>
          <w:rFonts w:ascii="Traditional Arabic" w:hAnsi="Traditional Arabic" w:cs="Traditional Arabic"/>
          <w:b/>
          <w:bCs/>
          <w:sz w:val="32"/>
          <w:szCs w:val="32"/>
          <w:rtl/>
          <w:lang w:bidi="ar-SY"/>
        </w:rPr>
        <w:t>استخدام الأساليب الكمية في الترتيب الداخلي للمصنع</w:t>
      </w:r>
    </w:p>
    <w:p w:rsidR="004A5D95" w:rsidRDefault="004A5D95" w:rsidP="00AC057D">
      <w:pPr>
        <w:bidi/>
        <w:jc w:val="both"/>
        <w:rPr>
          <w:rFonts w:ascii="Traditional Arabic" w:hAnsi="Traditional Arabic" w:cs="Traditional Arabic"/>
          <w:sz w:val="32"/>
          <w:szCs w:val="32"/>
          <w:u w:val="single"/>
          <w:rtl/>
          <w:lang w:bidi="ar-SY"/>
        </w:rPr>
      </w:pPr>
      <w:r w:rsidRPr="00AF4B56">
        <w:rPr>
          <w:rFonts w:ascii="Traditional Arabic" w:hAnsi="Traditional Arabic" w:cs="Traditional Arabic"/>
          <w:sz w:val="32"/>
          <w:szCs w:val="32"/>
          <w:u w:val="single"/>
          <w:rtl/>
          <w:lang w:bidi="ar-SY"/>
        </w:rPr>
        <w:t>تعريف زمن الدورة</w:t>
      </w:r>
    </w:p>
    <w:p w:rsidR="004A5D95" w:rsidRPr="00C63963" w:rsidRDefault="004A5D95" w:rsidP="00AC057D">
      <w:pPr>
        <w:bidi/>
        <w:jc w:val="both"/>
        <w:rPr>
          <w:rFonts w:ascii="Traditional Arabic" w:hAnsi="Traditional Arabic" w:cs="Traditional Arabic"/>
          <w:sz w:val="32"/>
          <w:szCs w:val="32"/>
          <w:u w:val="single"/>
          <w:rtl/>
          <w:lang w:bidi="ar-SY"/>
        </w:rPr>
      </w:pPr>
      <w:r w:rsidRPr="00CA16D8">
        <w:rPr>
          <w:rFonts w:ascii="Traditional Arabic" w:hAnsi="Traditional Arabic" w:cs="Traditional Arabic"/>
          <w:sz w:val="32"/>
          <w:szCs w:val="32"/>
          <w:rtl/>
          <w:lang w:bidi="ar-SY"/>
        </w:rPr>
        <w:t>إنهاء مجموعة المهام الخاصة بها و بالنسبة لوحدة واحدة.</w:t>
      </w:r>
    </w:p>
    <w:p w:rsidR="004A5D95" w:rsidRPr="00CA16D8" w:rsidRDefault="004A5D95" w:rsidP="00AC057D">
      <w:pPr>
        <w:bidi/>
        <w:jc w:val="both"/>
        <w:rPr>
          <w:rFonts w:ascii="Traditional Arabic" w:hAnsi="Traditional Arabic" w:cs="Traditional Arabic"/>
          <w:i/>
          <w:iCs/>
          <w:sz w:val="32"/>
          <w:szCs w:val="32"/>
          <w:rtl/>
          <w:lang w:bidi="ar-SY"/>
        </w:rPr>
      </w:pPr>
      <w:r w:rsidRPr="00AF4B56">
        <w:rPr>
          <w:rFonts w:ascii="Traditional Arabic" w:hAnsi="Traditional Arabic" w:cs="Traditional Arabic"/>
          <w:sz w:val="32"/>
          <w:szCs w:val="32"/>
          <w:u w:val="single"/>
          <w:rtl/>
          <w:lang w:bidi="ar-SY"/>
        </w:rPr>
        <w:t>تعريف توازن الخط</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هي عملية توزيع المهام على محطات التشغيل و بطريقة تضمن تحقيق متطلبات زمنية متساوية لمحطات التشغيل.</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طاقة المخرجات</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وقت التشغيل باليوم/زمن الدورة</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كفاءة الخط</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المخرجات /المدخلات=مجموع زمن الأنشطة اللازمة للوحدة/(عدد محطات التشغيل *زمن الدورة)</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نسبة زمن العطل</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إجمالي زمن العطل/(العدد الفعلي من محطات التشغيل*زمن الدورة)=100-كفاءة الخط</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الحد الأدنى لعدد محطات التشغيل</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 مجموع زمن الأنشطة اللازمة للوحدة/ زمن الدورة</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زمن الدورة</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زمن المحطة الأبطأ</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زمن الدورة الأدنى</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أقل مهمة زمنا</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زمن الدورة الأعلى</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 الزمن الكلي للمهام</w:t>
      </w:r>
    </w:p>
    <w:p w:rsidR="004A5D95" w:rsidRPr="00CA16D8" w:rsidRDefault="004A5D95" w:rsidP="00504FC7">
      <w:pPr>
        <w:pStyle w:val="a3"/>
        <w:numPr>
          <w:ilvl w:val="0"/>
          <w:numId w:val="76"/>
        </w:numPr>
        <w:bidi/>
        <w:spacing w:line="288" w:lineRule="auto"/>
        <w:ind w:left="708" w:hanging="425"/>
        <w:rPr>
          <w:rFonts w:ascii="Traditional Arabic" w:hAnsi="Traditional Arabic" w:cs="Traditional Arabic"/>
          <w:b/>
          <w:bCs/>
          <w:i/>
          <w:iCs/>
          <w:sz w:val="32"/>
          <w:szCs w:val="32"/>
          <w:lang w:bidi="ar-SY"/>
        </w:rPr>
      </w:pPr>
      <w:r>
        <w:rPr>
          <w:rFonts w:ascii="Traditional Arabic" w:hAnsi="Traditional Arabic" w:cs="Traditional Arabic"/>
          <w:b/>
          <w:bCs/>
          <w:sz w:val="32"/>
          <w:szCs w:val="32"/>
          <w:rtl/>
          <w:lang w:bidi="ar-SY"/>
        </w:rPr>
        <w:t>إجراءات تحقيق توازن الخط</w:t>
      </w:r>
      <w:r>
        <w:rPr>
          <w:rStyle w:val="a5"/>
          <w:rFonts w:ascii="Traditional Arabic" w:hAnsi="Traditional Arabic" w:cs="Traditional Arabic"/>
          <w:b/>
          <w:bCs/>
          <w:sz w:val="32"/>
          <w:szCs w:val="32"/>
          <w:rtl/>
          <w:lang w:bidi="ar-SY"/>
        </w:rPr>
        <w:footnoteReference w:id="47"/>
      </w:r>
    </w:p>
    <w:p w:rsidR="004A5D95" w:rsidRPr="00CA16D8" w:rsidRDefault="004A5D95" w:rsidP="00504FC7">
      <w:pPr>
        <w:pStyle w:val="a3"/>
        <w:numPr>
          <w:ilvl w:val="0"/>
          <w:numId w:val="64"/>
        </w:numPr>
        <w:bidi/>
        <w:spacing w:line="288" w:lineRule="auto"/>
        <w:ind w:left="708"/>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rtl/>
          <w:lang w:bidi="ar-SY"/>
        </w:rPr>
        <w:t>تحديد زمن الدورة و الحد الأدنى من محطات التشغيل</w:t>
      </w:r>
    </w:p>
    <w:p w:rsidR="004A5D95" w:rsidRPr="00CA16D8" w:rsidRDefault="004A5D95" w:rsidP="00504FC7">
      <w:pPr>
        <w:pStyle w:val="a3"/>
        <w:numPr>
          <w:ilvl w:val="0"/>
          <w:numId w:val="64"/>
        </w:numPr>
        <w:bidi/>
        <w:spacing w:line="288" w:lineRule="auto"/>
        <w:ind w:left="708"/>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rtl/>
          <w:lang w:bidi="ar-SY"/>
        </w:rPr>
        <w:lastRenderedPageBreak/>
        <w:t>تخصيص المهام على المحطات بالترتيب 1 .....يتم التحرك عند التخصيص من اليمين إلى اليسار</w:t>
      </w:r>
    </w:p>
    <w:p w:rsidR="004A5D95" w:rsidRPr="00CA16D8" w:rsidRDefault="004A5D95" w:rsidP="00504FC7">
      <w:pPr>
        <w:pStyle w:val="a3"/>
        <w:numPr>
          <w:ilvl w:val="0"/>
          <w:numId w:val="64"/>
        </w:numPr>
        <w:bidi/>
        <w:spacing w:line="288" w:lineRule="auto"/>
        <w:ind w:left="708"/>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rtl/>
          <w:lang w:bidi="ar-SY"/>
        </w:rPr>
        <w:t>يجب عند التخصيص مراعاة المعايير التالية</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w:t>
      </w:r>
    </w:p>
    <w:p w:rsidR="004A5D95" w:rsidRPr="00CA16D8" w:rsidRDefault="004A5D95" w:rsidP="00504FC7">
      <w:pPr>
        <w:pStyle w:val="a3"/>
        <w:numPr>
          <w:ilvl w:val="0"/>
          <w:numId w:val="65"/>
        </w:numPr>
        <w:bidi/>
        <w:spacing w:line="288" w:lineRule="auto"/>
        <w:ind w:left="1275" w:hanging="284"/>
        <w:jc w:val="both"/>
        <w:rPr>
          <w:rFonts w:ascii="Traditional Arabic" w:hAnsi="Traditional Arabic" w:cs="Traditional Arabic"/>
          <w:i/>
          <w:iCs/>
          <w:sz w:val="32"/>
          <w:szCs w:val="32"/>
          <w:lang w:bidi="ar-SY"/>
        </w:rPr>
      </w:pP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كل المهام السابقة في الترتيب قد تم تخصيصها</w:t>
      </w:r>
    </w:p>
    <w:p w:rsidR="004A5D95" w:rsidRPr="00CA16D8" w:rsidRDefault="004A5D95" w:rsidP="00504FC7">
      <w:pPr>
        <w:pStyle w:val="a3"/>
        <w:numPr>
          <w:ilvl w:val="0"/>
          <w:numId w:val="65"/>
        </w:numPr>
        <w:bidi/>
        <w:spacing w:line="288" w:lineRule="auto"/>
        <w:ind w:left="1275" w:hanging="284"/>
        <w:jc w:val="both"/>
        <w:rPr>
          <w:rFonts w:ascii="Traditional Arabic" w:hAnsi="Traditional Arabic" w:cs="Traditional Arabic"/>
          <w:i/>
          <w:iCs/>
          <w:sz w:val="32"/>
          <w:szCs w:val="32"/>
          <w:lang w:bidi="ar-SY"/>
        </w:rPr>
      </w:pP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زمن المهمة لا يزيد عن الزمن المتبقي للدورة</w:t>
      </w:r>
    </w:p>
    <w:p w:rsidR="004A5D95" w:rsidRPr="00AF4B56" w:rsidRDefault="004A5D95" w:rsidP="00AC057D">
      <w:pPr>
        <w:bidi/>
        <w:rPr>
          <w:rFonts w:ascii="Traditional Arabic" w:hAnsi="Traditional Arabic" w:cs="Traditional Arabic"/>
          <w:i/>
          <w:iCs/>
          <w:sz w:val="32"/>
          <w:szCs w:val="32"/>
          <w:lang w:bidi="ar-SY"/>
        </w:rPr>
      </w:pPr>
      <w:r>
        <w:rPr>
          <w:rFonts w:ascii="Traditional Arabic" w:hAnsi="Traditional Arabic" w:cs="Traditional Arabic"/>
          <w:sz w:val="32"/>
          <w:szCs w:val="32"/>
          <w:lang w:bidi="ar-SY"/>
        </w:rPr>
        <w:t xml:space="preserve">    </w:t>
      </w:r>
      <w:r w:rsidRPr="00AF4B56">
        <w:rPr>
          <w:rFonts w:ascii="Traditional Arabic" w:hAnsi="Traditional Arabic" w:cs="Traditional Arabic"/>
          <w:sz w:val="32"/>
          <w:szCs w:val="32"/>
          <w:rtl/>
          <w:lang w:bidi="ar-SY"/>
        </w:rPr>
        <w:t xml:space="preserve"> 4.بعد تخصيص كل مهمة,</w:t>
      </w:r>
      <w:r>
        <w:rPr>
          <w:rFonts w:ascii="Traditional Arabic" w:hAnsi="Traditional Arabic" w:cs="Traditional Arabic"/>
          <w:sz w:val="32"/>
          <w:szCs w:val="32"/>
          <w:lang w:bidi="ar-SY"/>
        </w:rPr>
        <w:t xml:space="preserve"> </w:t>
      </w:r>
      <w:r w:rsidRPr="00AF4B56">
        <w:rPr>
          <w:rFonts w:ascii="Traditional Arabic" w:hAnsi="Traditional Arabic" w:cs="Traditional Arabic"/>
          <w:sz w:val="32"/>
          <w:szCs w:val="32"/>
          <w:rtl/>
          <w:lang w:bidi="ar-SY"/>
        </w:rPr>
        <w:t xml:space="preserve">نحدد الزمن المتبقي بمحطة التشغيل الحالية و ذلك بطرح مجموعة أزمنة </w:t>
      </w:r>
      <w:r>
        <w:rPr>
          <w:rFonts w:ascii="Traditional Arabic" w:hAnsi="Traditional Arabic" w:cs="Traditional Arabic"/>
          <w:sz w:val="32"/>
          <w:szCs w:val="32"/>
          <w:lang w:bidi="ar-SY"/>
        </w:rPr>
        <w:t xml:space="preserve">             </w:t>
      </w:r>
      <w:r w:rsidRPr="00AF4B56">
        <w:rPr>
          <w:rFonts w:ascii="Traditional Arabic" w:hAnsi="Traditional Arabic" w:cs="Traditional Arabic"/>
          <w:sz w:val="32"/>
          <w:szCs w:val="32"/>
          <w:rtl/>
          <w:lang w:bidi="ar-SY"/>
        </w:rPr>
        <w:t>المهام التي تم تخصيصها من زمن الدورة.</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5.عند المفاضلة بين المهام التي يتم تخصيصها يتم </w:t>
      </w:r>
      <w:r w:rsidRPr="00CA16D8">
        <w:rPr>
          <w:rFonts w:ascii="Traditional Arabic" w:hAnsi="Traditional Arabic" w:cs="Traditional Arabic" w:hint="cs"/>
          <w:sz w:val="32"/>
          <w:szCs w:val="32"/>
          <w:rtl/>
          <w:lang w:bidi="ar-SY"/>
        </w:rPr>
        <w:t>اختيار</w:t>
      </w:r>
      <w:r>
        <w:rPr>
          <w:rFonts w:ascii="Traditional Arabic" w:hAnsi="Traditional Arabic" w:cs="Traditional Arabic"/>
          <w:sz w:val="32"/>
          <w:szCs w:val="32"/>
          <w:rtl/>
          <w:lang w:bidi="ar-SY"/>
        </w:rPr>
        <w:t xml:space="preserve"> أحد </w:t>
      </w:r>
      <w:r w:rsidRPr="00CA16D8">
        <w:rPr>
          <w:rFonts w:ascii="Traditional Arabic" w:hAnsi="Traditional Arabic" w:cs="Traditional Arabic"/>
          <w:sz w:val="32"/>
          <w:szCs w:val="32"/>
          <w:rtl/>
          <w:lang w:bidi="ar-SY"/>
        </w:rPr>
        <w:t>القواعد:</w:t>
      </w:r>
    </w:p>
    <w:p w:rsidR="004A5D95" w:rsidRPr="00CA16D8" w:rsidRDefault="004A5D95" w:rsidP="00504FC7">
      <w:pPr>
        <w:pStyle w:val="a3"/>
        <w:numPr>
          <w:ilvl w:val="0"/>
          <w:numId w:val="65"/>
        </w:numPr>
        <w:bidi/>
        <w:spacing w:line="288" w:lineRule="auto"/>
        <w:ind w:left="1275" w:hanging="284"/>
        <w:jc w:val="both"/>
        <w:rPr>
          <w:rFonts w:ascii="Traditional Arabic" w:hAnsi="Traditional Arabic" w:cs="Traditional Arabic"/>
          <w:i/>
          <w:iCs/>
          <w:sz w:val="32"/>
          <w:szCs w:val="32"/>
          <w:lang w:bidi="ar-SY"/>
        </w:rPr>
      </w:pP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اختيار المهمة ذات الوقت الأكبر</w:t>
      </w:r>
    </w:p>
    <w:p w:rsidR="004A5D95" w:rsidRPr="00CA16D8" w:rsidRDefault="004A5D95" w:rsidP="00504FC7">
      <w:pPr>
        <w:pStyle w:val="a3"/>
        <w:numPr>
          <w:ilvl w:val="0"/>
          <w:numId w:val="65"/>
        </w:numPr>
        <w:bidi/>
        <w:spacing w:line="288" w:lineRule="auto"/>
        <w:ind w:left="1275" w:hanging="284"/>
        <w:jc w:val="both"/>
        <w:rPr>
          <w:rFonts w:ascii="Traditional Arabic" w:hAnsi="Traditional Arabic" w:cs="Traditional Arabic"/>
          <w:i/>
          <w:iCs/>
          <w:sz w:val="32"/>
          <w:szCs w:val="32"/>
          <w:lang w:bidi="ar-SY"/>
        </w:rPr>
      </w:pP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المهمة ذات الوزن الأكبر(مجموع زمنها+زمن الأنشطة التي تتبعها هو الأكبر)</w:t>
      </w:r>
    </w:p>
    <w:p w:rsidR="004A5D95" w:rsidRPr="00CA16D8" w:rsidRDefault="004A5D95" w:rsidP="00504FC7">
      <w:pPr>
        <w:pStyle w:val="a3"/>
        <w:numPr>
          <w:ilvl w:val="0"/>
          <w:numId w:val="65"/>
        </w:numPr>
        <w:bidi/>
        <w:spacing w:line="288" w:lineRule="auto"/>
        <w:ind w:left="1275" w:hanging="284"/>
        <w:jc w:val="both"/>
        <w:rPr>
          <w:rFonts w:ascii="Traditional Arabic" w:hAnsi="Traditional Arabic" w:cs="Traditional Arabic"/>
          <w:i/>
          <w:iCs/>
          <w:sz w:val="32"/>
          <w:szCs w:val="32"/>
          <w:lang w:bidi="ar-SY"/>
        </w:rPr>
      </w:pP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المهمة التي يتبعها أكبر عدد من المهام</w:t>
      </w:r>
    </w:p>
    <w:p w:rsidR="004A5D95" w:rsidRPr="00CA16D8" w:rsidRDefault="004A5D95" w:rsidP="00504FC7">
      <w:pPr>
        <w:pStyle w:val="a3"/>
        <w:numPr>
          <w:ilvl w:val="0"/>
          <w:numId w:val="65"/>
        </w:numPr>
        <w:bidi/>
        <w:spacing w:line="288" w:lineRule="auto"/>
        <w:ind w:left="1275" w:hanging="284"/>
        <w:jc w:val="both"/>
        <w:rPr>
          <w:rFonts w:ascii="Traditional Arabic" w:hAnsi="Traditional Arabic" w:cs="Traditional Arabic"/>
          <w:i/>
          <w:iCs/>
          <w:sz w:val="32"/>
          <w:szCs w:val="32"/>
          <w:lang w:bidi="ar-SY"/>
        </w:rPr>
      </w:pP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طريقة المهمة التالية مباشرة</w:t>
      </w:r>
    </w:p>
    <w:p w:rsidR="004A5D95" w:rsidRPr="00CA16D8" w:rsidRDefault="004A5D95" w:rsidP="00AC057D">
      <w:pPr>
        <w:pBdr>
          <w:bottom w:val="double" w:sz="6" w:space="1" w:color="auto"/>
        </w:pBd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 الآن نتطرق لذلك بمثال عملي:</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تخطط إحدى شركات البلاستيك في إضافة خط إنتاج جديد و طلب منك تحقيق التوازن في هذا الخط في ظل الأزمنة التالية للمهام و علما أن زمن الدورة في حده الأدنى:</w:t>
      </w:r>
    </w:p>
    <w:tbl>
      <w:tblPr>
        <w:tblStyle w:val="ae"/>
        <w:bidiVisual/>
        <w:tblW w:w="0" w:type="auto"/>
        <w:tblLook w:val="04A0"/>
      </w:tblPr>
      <w:tblGrid>
        <w:gridCol w:w="2840"/>
        <w:gridCol w:w="2841"/>
        <w:gridCol w:w="2841"/>
      </w:tblGrid>
      <w:tr w:rsidR="004A5D95" w:rsidRPr="00CA16D8" w:rsidTr="00AC057D">
        <w:tc>
          <w:tcPr>
            <w:tcW w:w="2840" w:type="dxa"/>
          </w:tcPr>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المهمة                          </w:t>
            </w:r>
          </w:p>
        </w:tc>
        <w:tc>
          <w:tcPr>
            <w:tcW w:w="2841" w:type="dxa"/>
          </w:tcPr>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الزمن</w:t>
            </w:r>
          </w:p>
        </w:tc>
        <w:tc>
          <w:tcPr>
            <w:tcW w:w="2841" w:type="dxa"/>
          </w:tcPr>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المهمة اللاحقة</w:t>
            </w:r>
          </w:p>
        </w:tc>
      </w:tr>
      <w:tr w:rsidR="004A5D95" w:rsidRPr="00CA16D8" w:rsidTr="00AC057D">
        <w:trPr>
          <w:trHeight w:val="44"/>
        </w:trPr>
        <w:tc>
          <w:tcPr>
            <w:tcW w:w="2840" w:type="dxa"/>
          </w:tcPr>
          <w:p w:rsidR="004A5D95" w:rsidRPr="00CA16D8" w:rsidRDefault="004A5D95" w:rsidP="00AC057D">
            <w:pPr>
              <w:bidi/>
              <w:jc w:val="both"/>
              <w:rPr>
                <w:rFonts w:ascii="Traditional Arabic" w:hAnsi="Traditional Arabic" w:cs="Traditional Arabic"/>
                <w:b/>
                <w:bCs/>
                <w:i/>
                <w:iCs/>
                <w:sz w:val="32"/>
                <w:szCs w:val="32"/>
                <w:lang w:bidi="ar-SY"/>
              </w:rPr>
            </w:pPr>
            <w:r w:rsidRPr="00CA16D8">
              <w:rPr>
                <w:rFonts w:ascii="Traditional Arabic" w:hAnsi="Traditional Arabic" w:cs="Traditional Arabic"/>
                <w:b/>
                <w:bCs/>
                <w:sz w:val="32"/>
                <w:szCs w:val="32"/>
                <w:lang w:bidi="ar-SY"/>
              </w:rPr>
              <w:t>A</w:t>
            </w:r>
          </w:p>
          <w:p w:rsidR="004A5D95" w:rsidRPr="00CA16D8" w:rsidRDefault="004A5D95" w:rsidP="00AC057D">
            <w:pPr>
              <w:bidi/>
              <w:jc w:val="both"/>
              <w:rPr>
                <w:rFonts w:ascii="Traditional Arabic" w:hAnsi="Traditional Arabic" w:cs="Traditional Arabic"/>
                <w:b/>
                <w:bCs/>
                <w:i/>
                <w:iCs/>
                <w:sz w:val="32"/>
                <w:szCs w:val="32"/>
                <w:rtl/>
                <w:lang w:bidi="ar-SY"/>
              </w:rPr>
            </w:pPr>
            <w:r w:rsidRPr="00CA16D8">
              <w:rPr>
                <w:rFonts w:ascii="Traditional Arabic" w:hAnsi="Traditional Arabic" w:cs="Traditional Arabic"/>
                <w:b/>
                <w:bCs/>
                <w:sz w:val="32"/>
                <w:szCs w:val="32"/>
                <w:lang w:bidi="ar-SY"/>
              </w:rPr>
              <w:t>B</w:t>
            </w:r>
          </w:p>
          <w:p w:rsidR="004A5D95" w:rsidRPr="00CA16D8" w:rsidRDefault="004A5D95" w:rsidP="00AC057D">
            <w:pPr>
              <w:bidi/>
              <w:jc w:val="both"/>
              <w:rPr>
                <w:rFonts w:ascii="Traditional Arabic" w:hAnsi="Traditional Arabic" w:cs="Traditional Arabic"/>
                <w:b/>
                <w:bCs/>
                <w:i/>
                <w:iCs/>
                <w:sz w:val="32"/>
                <w:szCs w:val="32"/>
                <w:rtl/>
                <w:lang w:bidi="ar-SY"/>
              </w:rPr>
            </w:pPr>
            <w:r w:rsidRPr="00CA16D8">
              <w:rPr>
                <w:rFonts w:ascii="Traditional Arabic" w:hAnsi="Traditional Arabic" w:cs="Traditional Arabic"/>
                <w:b/>
                <w:bCs/>
                <w:sz w:val="32"/>
                <w:szCs w:val="32"/>
                <w:lang w:bidi="ar-SY"/>
              </w:rPr>
              <w:t>C</w:t>
            </w:r>
          </w:p>
          <w:p w:rsidR="004A5D95" w:rsidRPr="00CA16D8" w:rsidRDefault="004A5D95" w:rsidP="00AC057D">
            <w:pPr>
              <w:bidi/>
              <w:jc w:val="both"/>
              <w:rPr>
                <w:rFonts w:ascii="Traditional Arabic" w:hAnsi="Traditional Arabic" w:cs="Traditional Arabic"/>
                <w:b/>
                <w:bCs/>
                <w:i/>
                <w:iCs/>
                <w:sz w:val="32"/>
                <w:szCs w:val="32"/>
                <w:lang w:bidi="ar-SY"/>
              </w:rPr>
            </w:pPr>
            <w:r w:rsidRPr="00CA16D8">
              <w:rPr>
                <w:rFonts w:ascii="Traditional Arabic" w:hAnsi="Traditional Arabic" w:cs="Traditional Arabic"/>
                <w:b/>
                <w:bCs/>
                <w:sz w:val="32"/>
                <w:szCs w:val="32"/>
                <w:lang w:bidi="ar-SY"/>
              </w:rPr>
              <w:t>D</w:t>
            </w:r>
          </w:p>
          <w:p w:rsidR="004A5D95" w:rsidRPr="00CA16D8" w:rsidRDefault="004A5D95" w:rsidP="00AC057D">
            <w:pPr>
              <w:bidi/>
              <w:jc w:val="both"/>
              <w:rPr>
                <w:rFonts w:ascii="Traditional Arabic" w:hAnsi="Traditional Arabic" w:cs="Traditional Arabic"/>
                <w:b/>
                <w:bCs/>
                <w:i/>
                <w:iCs/>
                <w:sz w:val="32"/>
                <w:szCs w:val="32"/>
                <w:lang w:bidi="ar-SY"/>
              </w:rPr>
            </w:pPr>
            <w:r w:rsidRPr="00CA16D8">
              <w:rPr>
                <w:rFonts w:ascii="Traditional Arabic" w:hAnsi="Traditional Arabic" w:cs="Traditional Arabic"/>
                <w:b/>
                <w:bCs/>
                <w:sz w:val="32"/>
                <w:szCs w:val="32"/>
                <w:lang w:bidi="ar-SY"/>
              </w:rPr>
              <w:t>H</w:t>
            </w:r>
          </w:p>
          <w:p w:rsidR="004A5D95" w:rsidRPr="00CA16D8" w:rsidRDefault="004A5D95" w:rsidP="00AC057D">
            <w:pPr>
              <w:bidi/>
              <w:jc w:val="both"/>
              <w:rPr>
                <w:rFonts w:ascii="Traditional Arabic" w:hAnsi="Traditional Arabic" w:cs="Traditional Arabic"/>
                <w:b/>
                <w:bCs/>
                <w:i/>
                <w:iCs/>
                <w:sz w:val="32"/>
                <w:szCs w:val="32"/>
                <w:lang w:bidi="ar-SY"/>
              </w:rPr>
            </w:pPr>
            <w:r w:rsidRPr="00CA16D8">
              <w:rPr>
                <w:rFonts w:ascii="Traditional Arabic" w:hAnsi="Traditional Arabic" w:cs="Traditional Arabic"/>
                <w:b/>
                <w:bCs/>
                <w:sz w:val="32"/>
                <w:szCs w:val="32"/>
                <w:lang w:bidi="ar-SY"/>
              </w:rPr>
              <w:t>W</w:t>
            </w:r>
          </w:p>
          <w:p w:rsidR="004A5D95" w:rsidRPr="00CA16D8" w:rsidRDefault="004A5D95" w:rsidP="00AC057D">
            <w:pPr>
              <w:bidi/>
              <w:jc w:val="both"/>
              <w:rPr>
                <w:rFonts w:ascii="Traditional Arabic" w:hAnsi="Traditional Arabic" w:cs="Traditional Arabic"/>
                <w:b/>
                <w:bCs/>
                <w:i/>
                <w:iCs/>
                <w:sz w:val="32"/>
                <w:szCs w:val="32"/>
                <w:rtl/>
                <w:lang w:bidi="ar-SY"/>
              </w:rPr>
            </w:pPr>
            <w:r w:rsidRPr="00CA16D8">
              <w:rPr>
                <w:rFonts w:ascii="Traditional Arabic" w:hAnsi="Traditional Arabic" w:cs="Traditional Arabic"/>
                <w:b/>
                <w:bCs/>
                <w:sz w:val="32"/>
                <w:szCs w:val="32"/>
                <w:lang w:bidi="ar-SY"/>
              </w:rPr>
              <w:t>Z</w:t>
            </w:r>
          </w:p>
          <w:p w:rsidR="004A5D95" w:rsidRPr="00CA16D8" w:rsidRDefault="004A5D95" w:rsidP="00AC057D">
            <w:pPr>
              <w:bidi/>
              <w:jc w:val="both"/>
              <w:rPr>
                <w:rFonts w:ascii="Traditional Arabic" w:hAnsi="Traditional Arabic" w:cs="Traditional Arabic"/>
                <w:b/>
                <w:bCs/>
                <w:i/>
                <w:iCs/>
                <w:sz w:val="32"/>
                <w:szCs w:val="32"/>
                <w:lang w:bidi="ar-SY"/>
              </w:rPr>
            </w:pPr>
            <w:r w:rsidRPr="00CA16D8">
              <w:rPr>
                <w:rFonts w:ascii="Traditional Arabic" w:hAnsi="Traditional Arabic" w:cs="Traditional Arabic"/>
                <w:b/>
                <w:bCs/>
                <w:sz w:val="32"/>
                <w:szCs w:val="32"/>
                <w:lang w:bidi="ar-SY"/>
              </w:rPr>
              <w:t>X</w:t>
            </w:r>
          </w:p>
        </w:tc>
        <w:tc>
          <w:tcPr>
            <w:tcW w:w="2841" w:type="dxa"/>
          </w:tcPr>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0.4</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0.1</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0.8</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1.2</w:t>
            </w:r>
          </w:p>
        </w:tc>
        <w:tc>
          <w:tcPr>
            <w:tcW w:w="2841" w:type="dxa"/>
          </w:tcPr>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B</w:t>
            </w:r>
          </w:p>
          <w:p w:rsidR="004A5D95" w:rsidRPr="00CA16D8"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D</w:t>
            </w:r>
          </w:p>
          <w:p w:rsidR="004A5D95" w:rsidRPr="00CA16D8" w:rsidRDefault="004A5D95" w:rsidP="00AC057D">
            <w:pPr>
              <w:bidi/>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D</w:t>
            </w:r>
          </w:p>
          <w:p w:rsidR="004A5D95" w:rsidRPr="00CA16D8" w:rsidRDefault="004A5D95" w:rsidP="00AC057D">
            <w:pPr>
              <w:bidi/>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p w:rsidR="004A5D95" w:rsidRPr="00CA16D8" w:rsidRDefault="004A5D95" w:rsidP="00AC057D">
            <w:pPr>
              <w:bidi/>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w:t>
            </w:r>
          </w:p>
          <w:p w:rsidR="004A5D95" w:rsidRPr="00CA16D8" w:rsidRDefault="004A5D95" w:rsidP="00AC057D">
            <w:pPr>
              <w:bidi/>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p w:rsidR="004A5D95" w:rsidRPr="00CA16D8" w:rsidRDefault="004A5D95" w:rsidP="00AC057D">
            <w:pPr>
              <w:bidi/>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p w:rsidR="004A5D95" w:rsidRPr="00CA16D8" w:rsidRDefault="004A5D95" w:rsidP="00AC057D">
            <w:pPr>
              <w:bidi/>
              <w:jc w:val="both"/>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END</w:t>
            </w:r>
          </w:p>
        </w:tc>
      </w:tr>
    </w:tbl>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الحل:</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lastRenderedPageBreak/>
        <w:t>زمن الدورة=1.3</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عدد المحطات=الزمن الكلي للأنشطة\زمن الدورة=3.5</w:t>
      </w:r>
      <w:r w:rsidRPr="00CA16D8">
        <w:rPr>
          <w:rFonts w:ascii="Traditional Arabic" w:hAnsi="Traditional Arabic" w:cs="Traditional Arabic"/>
          <w:sz w:val="32"/>
          <w:szCs w:val="32"/>
          <w:lang w:bidi="ar-SY"/>
        </w:rPr>
        <w:t>=</w:t>
      </w:r>
      <w:r w:rsidRPr="00CA16D8">
        <w:rPr>
          <w:rFonts w:ascii="Traditional Arabic" w:hAnsi="Traditional Arabic" w:cs="Traditional Arabic"/>
          <w:sz w:val="32"/>
          <w:szCs w:val="32"/>
          <w:rtl/>
          <w:lang w:bidi="ar-SY"/>
        </w:rPr>
        <w:t xml:space="preserve"> 4 محطات</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p w:rsidR="004A5D95" w:rsidRPr="00CA16D8"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19" type="#_x0000_t32" style="position:absolute;left:0;text-align:left;margin-left:265.95pt;margin-top:10.35pt;width:119.55pt;height:47.9pt;flip:x;z-index:251752448" o:connectortype="straight">
            <w10:wrap anchorx="page"/>
          </v:shape>
        </w:pict>
      </w:r>
      <w:r>
        <w:rPr>
          <w:rFonts w:ascii="Traditional Arabic" w:hAnsi="Traditional Arabic" w:cs="Traditional Arabic"/>
          <w:i/>
          <w:iCs/>
          <w:noProof/>
          <w:sz w:val="32"/>
          <w:szCs w:val="32"/>
          <w:rtl/>
        </w:rPr>
        <w:pict>
          <v:oval id="_x0000_s1216" style="position:absolute;left:0;text-align:left;margin-left:385.5pt;margin-top:-6.4pt;width:24.75pt;height:28.5pt;z-index:251749376" strokecolor="blue">
            <v:textbox style="mso-next-textbox:#_x0000_s1216">
              <w:txbxContent>
                <w:p w:rsidR="00444A98" w:rsidRDefault="00444A98" w:rsidP="004A5D95">
                  <w:r>
                    <w:rPr>
                      <w:lang w:bidi="ar-SY"/>
                    </w:rPr>
                    <w:t>C</w:t>
                  </w:r>
                </w:p>
              </w:txbxContent>
            </v:textbox>
            <w10:wrap anchorx="page"/>
          </v:oval>
        </w:pict>
      </w:r>
      <w:r w:rsidRPr="00CA16D8">
        <w:rPr>
          <w:rFonts w:ascii="Traditional Arabic" w:hAnsi="Traditional Arabic" w:cs="Traditional Arabic"/>
          <w:sz w:val="32"/>
          <w:szCs w:val="32"/>
          <w:rtl/>
          <w:lang w:bidi="ar-SY"/>
        </w:rPr>
        <w:t xml:space="preserve">         </w:t>
      </w:r>
    </w:p>
    <w:p w:rsidR="004A5D95" w:rsidRPr="00CA16D8"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29" type="#_x0000_t32" style="position:absolute;left:0;text-align:left;margin-left:121.5pt;margin-top:29.3pt;width:61.5pt;height:.75pt;flip:x y;z-index:251762688" o:connectortype="straight">
            <w10:wrap anchorx="page"/>
          </v:shape>
        </w:pict>
      </w:r>
      <w:r>
        <w:rPr>
          <w:rFonts w:ascii="Traditional Arabic" w:hAnsi="Traditional Arabic" w:cs="Traditional Arabic"/>
          <w:i/>
          <w:iCs/>
          <w:noProof/>
          <w:sz w:val="32"/>
          <w:szCs w:val="32"/>
          <w:rtl/>
        </w:rPr>
        <w:pict>
          <v:oval id="_x0000_s1230" style="position:absolute;left:0;text-align:left;margin-left:95.25pt;margin-top:19.55pt;width:26.25pt;height:24.75pt;z-index:251763712">
            <v:textbox style="mso-next-textbox:#_x0000_s1230">
              <w:txbxContent>
                <w:p w:rsidR="00444A98" w:rsidRDefault="00444A98" w:rsidP="004A5D95">
                  <w:r>
                    <w:t>X</w:t>
                  </w:r>
                </w:p>
              </w:txbxContent>
            </v:textbox>
            <w10:wrap anchorx="page"/>
          </v:oval>
        </w:pict>
      </w:r>
      <w:r>
        <w:rPr>
          <w:rFonts w:ascii="Traditional Arabic" w:hAnsi="Traditional Arabic" w:cs="Traditional Arabic"/>
          <w:i/>
          <w:iCs/>
          <w:noProof/>
          <w:sz w:val="32"/>
          <w:szCs w:val="32"/>
          <w:rtl/>
        </w:rPr>
        <w:pict>
          <v:shape id="_x0000_s1228" type="#_x0000_t32" style="position:absolute;left:0;text-align:left;margin-left:209.25pt;margin-top:30.05pt;width:42.75pt;height:0;flip:x;z-index:251761664" o:connectortype="straight">
            <w10:wrap anchorx="page"/>
          </v:shape>
        </w:pict>
      </w:r>
      <w:r>
        <w:rPr>
          <w:rFonts w:ascii="Traditional Arabic" w:hAnsi="Traditional Arabic" w:cs="Traditional Arabic"/>
          <w:i/>
          <w:iCs/>
          <w:noProof/>
          <w:sz w:val="32"/>
          <w:szCs w:val="32"/>
          <w:rtl/>
        </w:rPr>
        <w:pict>
          <v:oval id="_x0000_s1227" style="position:absolute;left:0;text-align:left;margin-left:183pt;margin-top:19.55pt;width:26.25pt;height:24.75pt;z-index:251760640">
            <v:textbox style="mso-next-textbox:#_x0000_s1227">
              <w:txbxContent>
                <w:p w:rsidR="00444A98" w:rsidRDefault="00444A98" w:rsidP="004A5D95">
                  <w:r>
                    <w:t>Z</w:t>
                  </w:r>
                </w:p>
              </w:txbxContent>
            </v:textbox>
            <w10:wrap anchorx="page"/>
          </v:oval>
        </w:pict>
      </w:r>
      <w:r>
        <w:rPr>
          <w:rFonts w:ascii="Traditional Arabic" w:hAnsi="Traditional Arabic" w:cs="Traditional Arabic"/>
          <w:i/>
          <w:iCs/>
          <w:noProof/>
          <w:sz w:val="32"/>
          <w:szCs w:val="32"/>
          <w:rtl/>
        </w:rPr>
        <w:pict>
          <v:shape id="_x0000_s1223" type="#_x0000_t32" style="position:absolute;left:0;text-align:left;margin-left:277.5pt;margin-top:30.05pt;width:30pt;height:0;flip:x;z-index:251756544" o:connectortype="straight">
            <w10:wrap anchorx="page"/>
          </v:shape>
        </w:pict>
      </w:r>
      <w:r>
        <w:rPr>
          <w:rFonts w:ascii="Traditional Arabic" w:hAnsi="Traditional Arabic" w:cs="Traditional Arabic"/>
          <w:i/>
          <w:iCs/>
          <w:noProof/>
          <w:sz w:val="32"/>
          <w:szCs w:val="32"/>
          <w:rtl/>
        </w:rPr>
        <w:pict>
          <v:oval id="_x0000_s1222" style="position:absolute;left:0;text-align:left;margin-left:252pt;margin-top:19.55pt;width:25.5pt;height:24.75pt;z-index:251755520">
            <v:textbox style="mso-next-textbox:#_x0000_s1222">
              <w:txbxContent>
                <w:p w:rsidR="00444A98" w:rsidRDefault="00444A98" w:rsidP="004A5D95">
                  <w:pPr>
                    <w:rPr>
                      <w:lang w:bidi="ar-SY"/>
                    </w:rPr>
                  </w:pPr>
                  <w:r>
                    <w:rPr>
                      <w:lang w:bidi="ar-SY"/>
                    </w:rPr>
                    <w:t>D</w:t>
                  </w:r>
                </w:p>
              </w:txbxContent>
            </v:textbox>
            <w10:wrap anchorx="page"/>
          </v:oval>
        </w:pict>
      </w:r>
      <w:r>
        <w:rPr>
          <w:rFonts w:ascii="Traditional Arabic" w:hAnsi="Traditional Arabic" w:cs="Traditional Arabic"/>
          <w:i/>
          <w:iCs/>
          <w:noProof/>
          <w:sz w:val="32"/>
          <w:szCs w:val="32"/>
          <w:rtl/>
        </w:rPr>
        <w:pict>
          <v:oval id="_x0000_s1221" style="position:absolute;left:0;text-align:left;margin-left:307.5pt;margin-top:19.55pt;width:24pt;height:24.75pt;z-index:251754496">
            <v:textbox style="mso-next-textbox:#_x0000_s1221">
              <w:txbxContent>
                <w:p w:rsidR="00444A98" w:rsidRDefault="00444A98" w:rsidP="004A5D95">
                  <w:pPr>
                    <w:rPr>
                      <w:lang w:bidi="ar-SY"/>
                    </w:rPr>
                  </w:pPr>
                  <w:r>
                    <w:rPr>
                      <w:lang w:bidi="ar-SY"/>
                    </w:rPr>
                    <w:t>B</w:t>
                  </w:r>
                </w:p>
              </w:txbxContent>
            </v:textbox>
            <w10:wrap anchorx="page"/>
          </v:oval>
        </w:pict>
      </w:r>
      <w:r>
        <w:rPr>
          <w:rFonts w:ascii="Traditional Arabic" w:hAnsi="Traditional Arabic" w:cs="Traditional Arabic"/>
          <w:i/>
          <w:iCs/>
          <w:noProof/>
          <w:sz w:val="32"/>
          <w:szCs w:val="32"/>
          <w:rtl/>
        </w:rPr>
        <w:pict>
          <v:shape id="_x0000_s1220" type="#_x0000_t32" style="position:absolute;left:0;text-align:left;margin-left:331.5pt;margin-top:29.3pt;width:54pt;height:.75pt;flip:x;z-index:251753472" o:connectortype="straight">
            <w10:wrap anchorx="page"/>
          </v:shape>
        </w:pict>
      </w:r>
      <w:r>
        <w:rPr>
          <w:rFonts w:ascii="Traditional Arabic" w:hAnsi="Traditional Arabic" w:cs="Traditional Arabic"/>
          <w:i/>
          <w:iCs/>
          <w:noProof/>
          <w:sz w:val="32"/>
          <w:szCs w:val="32"/>
          <w:rtl/>
        </w:rPr>
        <w:pict>
          <v:oval id="_x0000_s1217" style="position:absolute;left:0;text-align:left;margin-left:385.5pt;margin-top:14.3pt;width:24.75pt;height:30pt;z-index:251750400">
            <v:textbox style="mso-next-textbox:#_x0000_s1217">
              <w:txbxContent>
                <w:p w:rsidR="00444A98" w:rsidRDefault="00444A98" w:rsidP="004A5D95">
                  <w:pPr>
                    <w:rPr>
                      <w:lang w:bidi="ar-SY"/>
                    </w:rPr>
                  </w:pPr>
                  <w:r>
                    <w:rPr>
                      <w:lang w:bidi="ar-SY"/>
                    </w:rPr>
                    <w:t>A</w:t>
                  </w:r>
                </w:p>
              </w:txbxContent>
            </v:textbox>
            <w10:wrap anchorx="page"/>
          </v:oval>
        </w:pict>
      </w:r>
      <w:r w:rsidRPr="00CA16D8">
        <w:rPr>
          <w:rFonts w:ascii="Traditional Arabic" w:hAnsi="Traditional Arabic" w:cs="Traditional Arabic"/>
          <w:sz w:val="32"/>
          <w:szCs w:val="32"/>
          <w:rtl/>
          <w:lang w:bidi="ar-SY"/>
        </w:rPr>
        <w:t>0.2</w:t>
      </w:r>
    </w:p>
    <w:p w:rsidR="004A5D95" w:rsidRPr="00CA16D8"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26" type="#_x0000_t32" style="position:absolute;left:0;text-align:left;margin-left:201.75pt;margin-top:5.6pt;width:75.75pt;height:46.35pt;flip:x y;z-index:251759616" o:connectortype="straight">
            <w10:wrap anchorx="page"/>
          </v:shape>
        </w:pict>
      </w:r>
      <w:r w:rsidRPr="00CA16D8">
        <w:rPr>
          <w:rFonts w:ascii="Traditional Arabic" w:hAnsi="Traditional Arabic" w:cs="Traditional Arabic"/>
          <w:sz w:val="32"/>
          <w:szCs w:val="32"/>
          <w:rtl/>
          <w:lang w:bidi="ar-SY"/>
        </w:rPr>
        <w:t xml:space="preserve">                0.4        1.3            0.3                 1.2</w:t>
      </w:r>
    </w:p>
    <w:p w:rsidR="004A5D95" w:rsidRPr="00CA16D8"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oval id="_x0000_s1225" style="position:absolute;left:0;text-align:left;margin-left:277.5pt;margin-top:4.85pt;width:23.25pt;height:26.25pt;z-index:251758592">
            <v:textbox style="mso-next-textbox:#_x0000_s1225">
              <w:txbxContent>
                <w:p w:rsidR="00444A98" w:rsidRDefault="00444A98" w:rsidP="004A5D95">
                  <w:r>
                    <w:t>W</w:t>
                  </w:r>
                </w:p>
              </w:txbxContent>
            </v:textbox>
            <w10:wrap anchorx="page"/>
          </v:oval>
        </w:pict>
      </w:r>
      <w:r>
        <w:rPr>
          <w:rFonts w:ascii="Traditional Arabic" w:hAnsi="Traditional Arabic" w:cs="Traditional Arabic"/>
          <w:i/>
          <w:iCs/>
          <w:noProof/>
          <w:sz w:val="32"/>
          <w:szCs w:val="32"/>
          <w:rtl/>
        </w:rPr>
        <w:pict>
          <v:shape id="_x0000_s1224" type="#_x0000_t32" style="position:absolute;left:0;text-align:left;margin-left:295.5pt;margin-top:13.85pt;width:90pt;height:2.25pt;flip:x y;z-index:251757568" o:connectortype="straight">
            <w10:wrap anchorx="page"/>
          </v:shape>
        </w:pict>
      </w:r>
      <w:r>
        <w:rPr>
          <w:rFonts w:ascii="Traditional Arabic" w:hAnsi="Traditional Arabic" w:cs="Traditional Arabic"/>
          <w:i/>
          <w:iCs/>
          <w:noProof/>
          <w:sz w:val="32"/>
          <w:szCs w:val="32"/>
          <w:rtl/>
        </w:rPr>
        <w:pict>
          <v:oval id="_x0000_s1218" style="position:absolute;left:0;text-align:left;margin-left:385.5pt;margin-top:.35pt;width:25.5pt;height:30.75pt;z-index:251751424">
            <v:textbox style="mso-next-textbox:#_x0000_s1218">
              <w:txbxContent>
                <w:p w:rsidR="00444A98" w:rsidRDefault="00444A98" w:rsidP="004A5D95">
                  <w:pPr>
                    <w:rPr>
                      <w:lang w:bidi="ar-SY"/>
                    </w:rPr>
                  </w:pPr>
                  <w:r>
                    <w:rPr>
                      <w:lang w:bidi="ar-SY"/>
                    </w:rPr>
                    <w:t>H</w:t>
                  </w:r>
                </w:p>
              </w:txbxContent>
            </v:textbox>
            <w10:wrap anchorx="page"/>
          </v:oval>
        </w:pic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0.1                       0.8</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المهمة التي يتبعها أكبر عدد من المهام</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w:t>
      </w:r>
    </w:p>
    <w:tbl>
      <w:tblPr>
        <w:tblStyle w:val="ae"/>
        <w:bidiVisual/>
        <w:tblW w:w="8758" w:type="dxa"/>
        <w:tblLook w:val="04A0"/>
      </w:tblPr>
      <w:tblGrid>
        <w:gridCol w:w="1420"/>
        <w:gridCol w:w="1420"/>
        <w:gridCol w:w="1420"/>
        <w:gridCol w:w="1420"/>
        <w:gridCol w:w="1657"/>
        <w:gridCol w:w="1421"/>
      </w:tblGrid>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محطة التشغيل</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الزمن المتبقي</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المهام الممكنة وفق التتابع</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المهمة المخصصة</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وقت المهمة المخصصة</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وقت العطل في المحطة</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A,H,C</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A</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1.1</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H,B,C</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0.1</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C,B</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B</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0.4</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0.6</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C</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C</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W,D</w:t>
            </w:r>
          </w:p>
        </w:tc>
        <w:tc>
          <w:tcPr>
            <w:tcW w:w="1420" w:type="dxa"/>
          </w:tcPr>
          <w:p w:rsidR="004A5D95" w:rsidRPr="00CA16D8" w:rsidRDefault="004A5D95" w:rsidP="00AC057D">
            <w:pPr>
              <w:bidi/>
              <w:rPr>
                <w:rFonts w:ascii="Traditional Arabic" w:hAnsi="Traditional Arabic" w:cs="Traditional Arabic"/>
                <w:i/>
                <w:iCs/>
                <w:sz w:val="32"/>
                <w:szCs w:val="32"/>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( 2)  1.3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W,D</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D</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0.8</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0.5</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( 4)</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1.2</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0.1</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0.1</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0.6زمن عطل</w:t>
            </w:r>
          </w:p>
        </w:tc>
      </w:tr>
    </w:tbl>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rtl/>
          <w:lang w:bidi="ar-SY"/>
        </w:rPr>
        <w:t>طريقة المهمة التالية مباشرة:</w:t>
      </w:r>
    </w:p>
    <w:tbl>
      <w:tblPr>
        <w:tblStyle w:val="ae"/>
        <w:bidiVisual/>
        <w:tblW w:w="8758" w:type="dxa"/>
        <w:tblLook w:val="04A0"/>
      </w:tblPr>
      <w:tblGrid>
        <w:gridCol w:w="1420"/>
        <w:gridCol w:w="1420"/>
        <w:gridCol w:w="1420"/>
        <w:gridCol w:w="1420"/>
        <w:gridCol w:w="1657"/>
        <w:gridCol w:w="1421"/>
      </w:tblGrid>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lastRenderedPageBreak/>
              <w:t>محطة التشغيل</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الزمن المتبقي</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المهام الممكنة وفق التتابع</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المهمة المخصصة</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وقت المهمة المخصصة</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وقت العطل في المحطة</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A,H,C</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A</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1.1</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H,C</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H</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0.1</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C</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C</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0.7</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0.7</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W,B</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B</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0.4</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D</w:t>
            </w:r>
          </w:p>
        </w:tc>
        <w:tc>
          <w:tcPr>
            <w:tcW w:w="1420" w:type="dxa"/>
          </w:tcPr>
          <w:p w:rsidR="004A5D95" w:rsidRPr="00CA16D8" w:rsidRDefault="004A5D95" w:rsidP="00AC057D">
            <w:pPr>
              <w:bidi/>
              <w:rPr>
                <w:rFonts w:ascii="Traditional Arabic" w:hAnsi="Traditional Arabic" w:cs="Traditional Arabic"/>
                <w:i/>
                <w:iCs/>
                <w:sz w:val="32"/>
                <w:szCs w:val="32"/>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( 2)  1.3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D</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D</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0.8</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0.5</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(4)</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1.2</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0.1</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0.1</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0.6زمن عطل</w:t>
            </w:r>
          </w:p>
        </w:tc>
      </w:tr>
    </w:tbl>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rtl/>
          <w:lang w:bidi="ar-SY"/>
        </w:rPr>
        <w:t>اختيار المهمة ذات الوقت الأكبر:</w:t>
      </w:r>
    </w:p>
    <w:tbl>
      <w:tblPr>
        <w:tblStyle w:val="ae"/>
        <w:bidiVisual/>
        <w:tblW w:w="8758" w:type="dxa"/>
        <w:tblLook w:val="04A0"/>
      </w:tblPr>
      <w:tblGrid>
        <w:gridCol w:w="1420"/>
        <w:gridCol w:w="1420"/>
        <w:gridCol w:w="1420"/>
        <w:gridCol w:w="1420"/>
        <w:gridCol w:w="1657"/>
        <w:gridCol w:w="1421"/>
      </w:tblGrid>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محطة التشغيل</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الزمن المتبقي</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المهام الممكنة وفق التتابع</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المهمة المخصصة</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وقت المهمة المخصصة</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وقت العطل في المحطة</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A,H,C</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C</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w:t>
            </w:r>
            <w:r w:rsidRPr="00CA16D8">
              <w:rPr>
                <w:rFonts w:ascii="Traditional Arabic" w:hAnsi="Traditional Arabic" w:cs="Traditional Arabic"/>
                <w:sz w:val="32"/>
                <w:szCs w:val="32"/>
                <w:rtl/>
                <w:lang w:bidi="ar-SY"/>
              </w:rPr>
              <w:t>ِ</w:t>
            </w:r>
            <w:r w:rsidRPr="00CA16D8">
              <w:rPr>
                <w:rFonts w:ascii="Traditional Arabic" w:hAnsi="Traditional Arabic" w:cs="Traditional Arabic"/>
                <w:sz w:val="32"/>
                <w:szCs w:val="32"/>
                <w:lang w:bidi="ar-SY"/>
              </w:rPr>
              <w:t>A,</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A</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0.8</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H,B</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B</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0.4</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0.4</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0.1</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( 2)  1.3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W,D</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D</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W</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0.8</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0.5</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X</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( 4)</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1.2</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0.1</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0.6زمن عطل</w:t>
            </w:r>
          </w:p>
        </w:tc>
      </w:tr>
    </w:tbl>
    <w:p w:rsidR="004A5D95" w:rsidRDefault="004A5D95" w:rsidP="00AC057D">
      <w:pPr>
        <w:bidi/>
        <w:rPr>
          <w:rFonts w:ascii="Traditional Arabic" w:hAnsi="Traditional Arabic" w:cs="Traditional Arabic"/>
          <w:i/>
          <w:iCs/>
          <w:sz w:val="32"/>
          <w:szCs w:val="32"/>
          <w:rtl/>
          <w:lang w:bidi="ar-SY"/>
        </w:rPr>
      </w:pP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المهمة ذات الوزن الأكبر</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(مجموع زمنها</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w:t>
      </w:r>
      <w:r>
        <w:rPr>
          <w:rFonts w:ascii="Traditional Arabic" w:hAnsi="Traditional Arabic" w:cs="Traditional Arabic"/>
          <w:sz w:val="32"/>
          <w:szCs w:val="32"/>
          <w:lang w:bidi="ar-SY"/>
        </w:rPr>
        <w:t xml:space="preserve"> </w:t>
      </w:r>
      <w:r w:rsidRPr="00CA16D8">
        <w:rPr>
          <w:rFonts w:ascii="Traditional Arabic" w:hAnsi="Traditional Arabic" w:cs="Traditional Arabic"/>
          <w:sz w:val="32"/>
          <w:szCs w:val="32"/>
          <w:rtl/>
          <w:lang w:bidi="ar-SY"/>
        </w:rPr>
        <w:t>زمن</w:t>
      </w:r>
      <w:r>
        <w:rPr>
          <w:rFonts w:ascii="Traditional Arabic" w:hAnsi="Traditional Arabic" w:cs="Traditional Arabic"/>
          <w:sz w:val="32"/>
          <w:szCs w:val="32"/>
          <w:rtl/>
          <w:lang w:bidi="ar-SY"/>
        </w:rPr>
        <w:t xml:space="preserve"> الأنشطة التي تتبعها هو الأكبر)</w:t>
      </w:r>
    </w:p>
    <w:tbl>
      <w:tblPr>
        <w:tblStyle w:val="ae"/>
        <w:bidiVisual/>
        <w:tblW w:w="8758" w:type="dxa"/>
        <w:tblLook w:val="04A0"/>
      </w:tblPr>
      <w:tblGrid>
        <w:gridCol w:w="1420"/>
        <w:gridCol w:w="1420"/>
        <w:gridCol w:w="1420"/>
        <w:gridCol w:w="1420"/>
        <w:gridCol w:w="1657"/>
        <w:gridCol w:w="1421"/>
      </w:tblGrid>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محطة التشغيل</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الزمن المتبقي</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المهام الممكنة وفق التتابع</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المهمة المخصصة</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وقت المهمة المخصصة</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وقت العطل في المحطة</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A,H,C</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A</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0.2</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1.1</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H,B,C</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B</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0.4</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0.7</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C,H</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C</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0.3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0.4</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D</w:t>
            </w:r>
          </w:p>
        </w:tc>
        <w:tc>
          <w:tcPr>
            <w:tcW w:w="1420" w:type="dxa"/>
          </w:tcPr>
          <w:p w:rsidR="004A5D95" w:rsidRPr="00CA16D8" w:rsidRDefault="004A5D95" w:rsidP="00AC057D">
            <w:pPr>
              <w:bidi/>
              <w:rPr>
                <w:rFonts w:ascii="Traditional Arabic" w:hAnsi="Traditional Arabic" w:cs="Traditional Arabic"/>
                <w:i/>
                <w:iCs/>
                <w:sz w:val="32"/>
                <w:szCs w:val="32"/>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0.4</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lang w:bidi="ar-SY"/>
              </w:rPr>
            </w:pPr>
          </w:p>
        </w:tc>
        <w:tc>
          <w:tcPr>
            <w:tcW w:w="1420" w:type="dxa"/>
          </w:tcPr>
          <w:p w:rsidR="004A5D95" w:rsidRPr="00CA16D8" w:rsidRDefault="004A5D95" w:rsidP="00AC057D">
            <w:pPr>
              <w:bidi/>
              <w:rPr>
                <w:rFonts w:ascii="Traditional Arabic" w:hAnsi="Traditional Arabic" w:cs="Traditional Arabic"/>
                <w:i/>
                <w:iCs/>
                <w:sz w:val="32"/>
                <w:szCs w:val="32"/>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( 2)  1.3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D</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D</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H</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0.1</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1.2</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W</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0.8</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1.3</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lang w:bidi="ar-SY"/>
              </w:rPr>
              <w:t>0.4</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Z</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0.3</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0.1</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( 4) </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1.3</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X</w:t>
            </w:r>
          </w:p>
        </w:tc>
        <w:tc>
          <w:tcPr>
            <w:tcW w:w="1657"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1.2</w:t>
            </w:r>
          </w:p>
        </w:tc>
        <w:tc>
          <w:tcPr>
            <w:tcW w:w="1421" w:type="dxa"/>
          </w:tcPr>
          <w:p w:rsidR="004A5D95" w:rsidRPr="00CA16D8" w:rsidRDefault="004A5D95" w:rsidP="00AC057D">
            <w:pPr>
              <w:bidi/>
              <w:rPr>
                <w:rFonts w:ascii="Traditional Arabic" w:hAnsi="Traditional Arabic" w:cs="Traditional Arabic"/>
                <w:i/>
                <w:iCs/>
                <w:sz w:val="32"/>
                <w:szCs w:val="32"/>
                <w:rtl/>
                <w:lang w:bidi="ar-SY"/>
              </w:rPr>
            </w:pP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0.1</w:t>
            </w: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lang w:bidi="ar-SY"/>
              </w:rPr>
              <w:t>0.1</w:t>
            </w:r>
          </w:p>
        </w:tc>
      </w:tr>
      <w:tr w:rsidR="004A5D95" w:rsidRPr="00CA16D8" w:rsidTr="00AC057D">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420" w:type="dxa"/>
          </w:tcPr>
          <w:p w:rsidR="004A5D95" w:rsidRPr="00CA16D8" w:rsidRDefault="004A5D95" w:rsidP="00AC057D">
            <w:pPr>
              <w:bidi/>
              <w:rPr>
                <w:rFonts w:ascii="Traditional Arabic" w:hAnsi="Traditional Arabic" w:cs="Traditional Arabic"/>
                <w:i/>
                <w:iCs/>
                <w:sz w:val="32"/>
                <w:szCs w:val="32"/>
                <w:rtl/>
                <w:lang w:bidi="ar-SY"/>
              </w:rPr>
            </w:pPr>
          </w:p>
        </w:tc>
        <w:tc>
          <w:tcPr>
            <w:tcW w:w="1657" w:type="dxa"/>
          </w:tcPr>
          <w:p w:rsidR="004A5D95" w:rsidRPr="00CA16D8" w:rsidRDefault="004A5D95" w:rsidP="00AC057D">
            <w:pPr>
              <w:bidi/>
              <w:rPr>
                <w:rFonts w:ascii="Traditional Arabic" w:hAnsi="Traditional Arabic" w:cs="Traditional Arabic"/>
                <w:i/>
                <w:iCs/>
                <w:sz w:val="32"/>
                <w:szCs w:val="32"/>
                <w:rtl/>
                <w:lang w:bidi="ar-SY"/>
              </w:rPr>
            </w:pPr>
          </w:p>
        </w:tc>
        <w:tc>
          <w:tcPr>
            <w:tcW w:w="142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0.6زمن عطل</w:t>
            </w:r>
          </w:p>
        </w:tc>
      </w:tr>
    </w:tbl>
    <w:p w:rsidR="004A5D95" w:rsidRPr="00CA16D8" w:rsidRDefault="004A5D95" w:rsidP="00504FC7">
      <w:pPr>
        <w:pStyle w:val="a3"/>
        <w:numPr>
          <w:ilvl w:val="0"/>
          <w:numId w:val="76"/>
        </w:numPr>
        <w:bidi/>
        <w:spacing w:line="288" w:lineRule="auto"/>
        <w:ind w:left="708" w:hanging="425"/>
        <w:rPr>
          <w:rFonts w:ascii="Traditional Arabic" w:hAnsi="Traditional Arabic" w:cs="Traditional Arabic"/>
          <w:b/>
          <w:bCs/>
          <w:i/>
          <w:iCs/>
          <w:sz w:val="32"/>
          <w:szCs w:val="32"/>
          <w:lang w:bidi="ar-SY"/>
        </w:rPr>
      </w:pPr>
      <w:r w:rsidRPr="00CA16D8">
        <w:rPr>
          <w:rFonts w:ascii="Traditional Arabic" w:hAnsi="Traditional Arabic" w:cs="Traditional Arabic"/>
          <w:b/>
          <w:bCs/>
          <w:sz w:val="32"/>
          <w:szCs w:val="32"/>
          <w:rtl/>
          <w:lang w:bidi="ar-SY"/>
        </w:rPr>
        <w:t>كيفية تحديد المواقع الملائمة ف</w:t>
      </w:r>
      <w:r>
        <w:rPr>
          <w:rFonts w:ascii="Traditional Arabic" w:hAnsi="Traditional Arabic" w:cs="Traditional Arabic"/>
          <w:b/>
          <w:bCs/>
          <w:sz w:val="32"/>
          <w:szCs w:val="32"/>
          <w:rtl/>
          <w:lang w:bidi="ar-SY"/>
        </w:rPr>
        <w:t>ي حالة الترتيب على أساس العملية</w:t>
      </w:r>
    </w:p>
    <w:p w:rsidR="004A5D95" w:rsidRPr="00CA16D8" w:rsidRDefault="004A5D95" w:rsidP="00AC057D">
      <w:pPr>
        <w:pStyle w:val="a3"/>
        <w:bidi/>
        <w:ind w:left="708"/>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ذكرت من قبل أن تكلفة النقل بين الأقسام تشكل المشكلة الرئيسية حيث يجب ترتيب الأقسام</w:t>
      </w:r>
      <w:r>
        <w:rPr>
          <w:rFonts w:ascii="Traditional Arabic" w:hAnsi="Traditional Arabic" w:cs="Traditional Arabic"/>
          <w:sz w:val="32"/>
          <w:szCs w:val="32"/>
          <w:rtl/>
          <w:lang w:bidi="ar-SY"/>
        </w:rPr>
        <w:t xml:space="preserve"> بالشكل الذي يحقق التكلفة الأقل</w:t>
      </w:r>
      <w:r>
        <w:rPr>
          <w:rFonts w:ascii="Traditional Arabic" w:hAnsi="Traditional Arabic" w:cs="Traditional Arabic" w:hint="cs"/>
          <w:sz w:val="32"/>
          <w:szCs w:val="32"/>
          <w:rtl/>
          <w:lang w:bidi="ar-SY"/>
        </w:rPr>
        <w:t>, ولتحقيق ذلك نتبع عدة أساليب منها:</w:t>
      </w:r>
      <w:r>
        <w:rPr>
          <w:rStyle w:val="a5"/>
          <w:rFonts w:ascii="Traditional Arabic" w:hAnsi="Traditional Arabic" w:cs="Traditional Arabic"/>
          <w:sz w:val="32"/>
          <w:szCs w:val="32"/>
          <w:rtl/>
          <w:lang w:bidi="ar-SY"/>
        </w:rPr>
        <w:footnoteReference w:id="48"/>
      </w:r>
    </w:p>
    <w:p w:rsidR="004A5D95" w:rsidRPr="00CA16D8" w:rsidRDefault="004A5D95" w:rsidP="00504FC7">
      <w:pPr>
        <w:pStyle w:val="a3"/>
        <w:numPr>
          <w:ilvl w:val="0"/>
          <w:numId w:val="66"/>
        </w:numPr>
        <w:tabs>
          <w:tab w:val="right" w:pos="425"/>
        </w:tabs>
        <w:bidi/>
        <w:spacing w:line="288" w:lineRule="auto"/>
        <w:ind w:left="141" w:firstLine="0"/>
        <w:rPr>
          <w:rFonts w:ascii="Traditional Arabic" w:hAnsi="Traditional Arabic" w:cs="Traditional Arabic"/>
          <w:i/>
          <w:iCs/>
          <w:sz w:val="32"/>
          <w:szCs w:val="32"/>
          <w:lang w:bidi="ar-SY"/>
        </w:rPr>
      </w:pPr>
      <w:r w:rsidRPr="00AF4B56">
        <w:rPr>
          <w:rFonts w:ascii="Traditional Arabic" w:hAnsi="Traditional Arabic" w:cs="Traditional Arabic"/>
          <w:b/>
          <w:bCs/>
          <w:sz w:val="32"/>
          <w:szCs w:val="32"/>
          <w:rtl/>
          <w:lang w:bidi="ar-SY"/>
        </w:rPr>
        <w:t>أسلوب الأحمال و المسافات</w:t>
      </w:r>
    </w:p>
    <w:p w:rsidR="004A5D95" w:rsidRPr="00CA16D8" w:rsidRDefault="004A5D95" w:rsidP="00AC057D">
      <w:pPr>
        <w:bidi/>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 xml:space="preserve">يستخدم هذا الأسلوب بشكل يقلل </w:t>
      </w:r>
      <w:r w:rsidRPr="00CA16D8">
        <w:rPr>
          <w:rFonts w:ascii="Traditional Arabic" w:hAnsi="Traditional Arabic" w:cs="Traditional Arabic" w:hint="cs"/>
          <w:sz w:val="32"/>
          <w:szCs w:val="32"/>
          <w:rtl/>
          <w:lang w:bidi="ar-SY"/>
        </w:rPr>
        <w:t>إجمالي</w:t>
      </w:r>
      <w:r w:rsidRPr="00CA16D8">
        <w:rPr>
          <w:rFonts w:ascii="Traditional Arabic" w:hAnsi="Traditional Arabic" w:cs="Traditional Arabic"/>
          <w:sz w:val="32"/>
          <w:szCs w:val="32"/>
          <w:rtl/>
          <w:lang w:bidi="ar-SY"/>
        </w:rPr>
        <w:t xml:space="preserve"> ت</w:t>
      </w:r>
      <w:r>
        <w:rPr>
          <w:rFonts w:ascii="Traditional Arabic" w:hAnsi="Traditional Arabic" w:cs="Traditional Arabic"/>
          <w:sz w:val="32"/>
          <w:szCs w:val="32"/>
          <w:rtl/>
          <w:lang w:bidi="ar-SY"/>
        </w:rPr>
        <w:t>كلفة النقل إلى أقل حد ممكن</w:t>
      </w: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 xml:space="preserve">و للتعرف على هذا </w:t>
      </w: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الأسلوب لدينا:</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ن:عدد الأقسام الموجودة داخل الموقع</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lastRenderedPageBreak/>
        <w:t>م س ص:عدد الوحدات التي يتم نقلها من القسم س إلى القسم ص</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ف س ص:المسافة بين القسم س و القسم ص </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ت:تكلفة نقل وحدة واحدة مسافة واحدة</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 على ذلك فإن التكلفة الإجمالية للنقل بين الأقسام:</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ت ج</w:t>
      </w: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w:t>
      </w: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مج س ص ( م س ص *ف س ص *ت)</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خطوات الحل:</w:t>
      </w:r>
    </w:p>
    <w:p w:rsidR="004A5D95" w:rsidRPr="00CA16D8" w:rsidRDefault="004A5D95" w:rsidP="00504FC7">
      <w:pPr>
        <w:pStyle w:val="a3"/>
        <w:numPr>
          <w:ilvl w:val="0"/>
          <w:numId w:val="67"/>
        </w:numPr>
        <w:bidi/>
        <w:spacing w:line="288" w:lineRule="auto"/>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تقدير عدد الوحدات التي سوف يتم نقلها بين كل زوج من الأقسام خلال فترة زمنية معينة</w:t>
      </w:r>
    </w:p>
    <w:p w:rsidR="004A5D95" w:rsidRPr="00CA16D8" w:rsidRDefault="004A5D95" w:rsidP="00504FC7">
      <w:pPr>
        <w:pStyle w:val="a3"/>
        <w:numPr>
          <w:ilvl w:val="0"/>
          <w:numId w:val="67"/>
        </w:numPr>
        <w:bidi/>
        <w:spacing w:line="288" w:lineRule="auto"/>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تقدير قيمة المسافة بين الأقسام</w:t>
      </w:r>
    </w:p>
    <w:p w:rsidR="004A5D95" w:rsidRPr="00CA16D8" w:rsidRDefault="004A5D95" w:rsidP="00504FC7">
      <w:pPr>
        <w:pStyle w:val="a3"/>
        <w:numPr>
          <w:ilvl w:val="0"/>
          <w:numId w:val="67"/>
        </w:numPr>
        <w:bidi/>
        <w:spacing w:line="288" w:lineRule="auto"/>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تجريب كل البدائل المختلفة لتخصيص الأقسام على المواقع و تكلفة كل بديل</w:t>
      </w:r>
    </w:p>
    <w:p w:rsidR="004A5D95" w:rsidRPr="00CA16D8" w:rsidRDefault="004A5D95" w:rsidP="00504FC7">
      <w:pPr>
        <w:pStyle w:val="a3"/>
        <w:numPr>
          <w:ilvl w:val="0"/>
          <w:numId w:val="67"/>
        </w:numPr>
        <w:bidi/>
        <w:spacing w:line="288" w:lineRule="auto"/>
        <w:rPr>
          <w:rFonts w:ascii="Traditional Arabic" w:hAnsi="Traditional Arabic" w:cs="Traditional Arabic"/>
          <w:i/>
          <w:iCs/>
          <w:sz w:val="32"/>
          <w:szCs w:val="32"/>
          <w:lang w:bidi="ar-SY"/>
        </w:rPr>
      </w:pP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hint="cs"/>
          <w:sz w:val="32"/>
          <w:szCs w:val="32"/>
          <w:rtl/>
          <w:lang w:bidi="ar-SY"/>
        </w:rPr>
        <w:t>اختيار</w:t>
      </w:r>
      <w:r w:rsidRPr="00CA16D8">
        <w:rPr>
          <w:rFonts w:ascii="Traditional Arabic" w:hAnsi="Traditional Arabic" w:cs="Traditional Arabic"/>
          <w:sz w:val="32"/>
          <w:szCs w:val="32"/>
          <w:rtl/>
          <w:lang w:bidi="ar-SY"/>
        </w:rPr>
        <w:t xml:space="preserve"> أفضل تخصيص يقلل ت ج إلى حده الأدنى</w:t>
      </w:r>
    </w:p>
    <w:p w:rsidR="004A5D95" w:rsidRPr="00CA16D8" w:rsidRDefault="004A5D95" w:rsidP="00AC057D">
      <w:pPr>
        <w:bidi/>
        <w:rPr>
          <w:rFonts w:ascii="Traditional Arabic" w:hAnsi="Traditional Arabic" w:cs="Traditional Arabic"/>
          <w:i/>
          <w:iCs/>
          <w:sz w:val="32"/>
          <w:szCs w:val="32"/>
          <w:rtl/>
          <w:lang w:bidi="ar-SY"/>
        </w:rPr>
      </w:pPr>
    </w:p>
    <w:p w:rsidR="004A5D95" w:rsidRPr="00CA16D8" w:rsidRDefault="004A5D95" w:rsidP="00AC057D">
      <w:pPr>
        <w:pBdr>
          <w:bottom w:val="double" w:sz="6" w:space="1" w:color="auto"/>
        </w:pBd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 الآن نتطرق لذلك بمثال عملي:</w:t>
      </w:r>
    </w:p>
    <w:p w:rsidR="004A5D95" w:rsidRPr="00CA16D8" w:rsidRDefault="004A5D95" w:rsidP="00AC057D">
      <w:pPr>
        <w:bidi/>
        <w:ind w:left="360"/>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تفكر إحدى الشركات الصناعية  في تخصيص ثلاثة أماكن لثلاثة أقسام  فإذا كان عدد الوحدات المتوقع تنقلهم بين الأقسام هو:</w:t>
      </w:r>
    </w:p>
    <w:tbl>
      <w:tblPr>
        <w:tblStyle w:val="ae"/>
        <w:bidiVisual/>
        <w:tblW w:w="0" w:type="auto"/>
        <w:tblLook w:val="04A0"/>
      </w:tblPr>
      <w:tblGrid>
        <w:gridCol w:w="1246"/>
        <w:gridCol w:w="864"/>
        <w:gridCol w:w="1246"/>
        <w:gridCol w:w="1059"/>
      </w:tblGrid>
      <w:tr w:rsidR="004A5D95" w:rsidRPr="00CA16D8" w:rsidTr="00AC057D">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من/إلى</w:t>
            </w:r>
          </w:p>
        </w:tc>
        <w:tc>
          <w:tcPr>
            <w:tcW w:w="864"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w:t>
            </w:r>
          </w:p>
        </w:tc>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2</w:t>
            </w:r>
          </w:p>
        </w:tc>
        <w:tc>
          <w:tcPr>
            <w:tcW w:w="1059"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3</w:t>
            </w:r>
          </w:p>
        </w:tc>
      </w:tr>
      <w:tr w:rsidR="004A5D95" w:rsidRPr="00CA16D8" w:rsidTr="00AC057D">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w:t>
            </w:r>
          </w:p>
        </w:tc>
        <w:tc>
          <w:tcPr>
            <w:tcW w:w="864"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200</w:t>
            </w:r>
          </w:p>
        </w:tc>
        <w:tc>
          <w:tcPr>
            <w:tcW w:w="1059"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100</w:t>
            </w:r>
          </w:p>
        </w:tc>
      </w:tr>
      <w:tr w:rsidR="004A5D95" w:rsidRPr="00CA16D8" w:rsidTr="00AC057D">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2</w:t>
            </w:r>
          </w:p>
        </w:tc>
        <w:tc>
          <w:tcPr>
            <w:tcW w:w="864"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300</w:t>
            </w:r>
          </w:p>
        </w:tc>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c>
          <w:tcPr>
            <w:tcW w:w="1059"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250</w:t>
            </w:r>
          </w:p>
        </w:tc>
      </w:tr>
      <w:tr w:rsidR="004A5D95" w:rsidRPr="00CA16D8" w:rsidTr="00AC057D">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3</w:t>
            </w:r>
          </w:p>
        </w:tc>
        <w:tc>
          <w:tcPr>
            <w:tcW w:w="864"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80</w:t>
            </w:r>
          </w:p>
        </w:tc>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100</w:t>
            </w:r>
          </w:p>
        </w:tc>
        <w:tc>
          <w:tcPr>
            <w:tcW w:w="1059"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r>
    </w:tbl>
    <w:p w:rsidR="004A5D95" w:rsidRPr="00CA16D8" w:rsidRDefault="004A5D95" w:rsidP="00AC057D">
      <w:pPr>
        <w:bidi/>
        <w:ind w:left="360"/>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و كان متاح لها ثلاثة مواقع تبعد عن بعضها كما</w:t>
      </w:r>
      <w:r>
        <w:rPr>
          <w:rFonts w:ascii="Traditional Arabic" w:hAnsi="Traditional Arabic" w:cs="Traditional Arabic" w:hint="cs"/>
          <w:sz w:val="32"/>
          <w:szCs w:val="32"/>
          <w:rtl/>
          <w:lang w:bidi="ar-SY"/>
        </w:rPr>
        <w:t xml:space="preserve"> </w:t>
      </w:r>
      <w:r w:rsidRPr="00CA16D8">
        <w:rPr>
          <w:rFonts w:ascii="Traditional Arabic" w:hAnsi="Traditional Arabic" w:cs="Traditional Arabic"/>
          <w:sz w:val="32"/>
          <w:szCs w:val="32"/>
          <w:rtl/>
          <w:lang w:bidi="ar-SY"/>
        </w:rPr>
        <w:t>يلي:</w:t>
      </w:r>
    </w:p>
    <w:tbl>
      <w:tblPr>
        <w:tblStyle w:val="ae"/>
        <w:bidiVisual/>
        <w:tblW w:w="0" w:type="auto"/>
        <w:tblLook w:val="04A0"/>
      </w:tblPr>
      <w:tblGrid>
        <w:gridCol w:w="2130"/>
        <w:gridCol w:w="2130"/>
        <w:gridCol w:w="2131"/>
        <w:gridCol w:w="2131"/>
      </w:tblGrid>
      <w:tr w:rsidR="004A5D95" w:rsidRPr="00CA16D8" w:rsidTr="00AC057D">
        <w:tc>
          <w:tcPr>
            <w:tcW w:w="213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من/إلى</w:t>
            </w:r>
          </w:p>
        </w:tc>
        <w:tc>
          <w:tcPr>
            <w:tcW w:w="213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الموقع1</w:t>
            </w:r>
          </w:p>
        </w:tc>
        <w:tc>
          <w:tcPr>
            <w:tcW w:w="213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الموقع2</w:t>
            </w:r>
          </w:p>
        </w:tc>
        <w:tc>
          <w:tcPr>
            <w:tcW w:w="213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الموقع3</w:t>
            </w:r>
          </w:p>
        </w:tc>
      </w:tr>
      <w:tr w:rsidR="004A5D95" w:rsidRPr="00CA16D8" w:rsidTr="00AC057D">
        <w:tc>
          <w:tcPr>
            <w:tcW w:w="213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الموقع1</w:t>
            </w:r>
          </w:p>
        </w:tc>
        <w:tc>
          <w:tcPr>
            <w:tcW w:w="213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c>
          <w:tcPr>
            <w:tcW w:w="213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50</w:t>
            </w:r>
          </w:p>
        </w:tc>
        <w:tc>
          <w:tcPr>
            <w:tcW w:w="213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70</w:t>
            </w:r>
          </w:p>
        </w:tc>
      </w:tr>
      <w:tr w:rsidR="004A5D95" w:rsidRPr="00CA16D8" w:rsidTr="00AC057D">
        <w:tc>
          <w:tcPr>
            <w:tcW w:w="213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الموقع2</w:t>
            </w:r>
          </w:p>
        </w:tc>
        <w:tc>
          <w:tcPr>
            <w:tcW w:w="213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50</w:t>
            </w:r>
          </w:p>
        </w:tc>
        <w:tc>
          <w:tcPr>
            <w:tcW w:w="213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c>
          <w:tcPr>
            <w:tcW w:w="213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100</w:t>
            </w:r>
          </w:p>
        </w:tc>
      </w:tr>
      <w:tr w:rsidR="004A5D95" w:rsidRPr="00CA16D8" w:rsidTr="00AC057D">
        <w:tc>
          <w:tcPr>
            <w:tcW w:w="213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الموقع3</w:t>
            </w:r>
          </w:p>
        </w:tc>
        <w:tc>
          <w:tcPr>
            <w:tcW w:w="2130"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70</w:t>
            </w:r>
          </w:p>
        </w:tc>
        <w:tc>
          <w:tcPr>
            <w:tcW w:w="213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100</w:t>
            </w:r>
          </w:p>
        </w:tc>
        <w:tc>
          <w:tcPr>
            <w:tcW w:w="2131"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r>
    </w:tbl>
    <w:p w:rsidR="004A5D95" w:rsidRPr="00CA16D8" w:rsidRDefault="004A5D95" w:rsidP="00AC057D">
      <w:pPr>
        <w:bidi/>
        <w:ind w:left="360"/>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lastRenderedPageBreak/>
        <w:t>إذا كانت تكلفة النقل بين الأقسام المتجاورة 1 و الغير متجاورة 2.فإذا كان الهدف هو تقليل التكلفة بين الأقسام إلى أقل حد ممكن,حدد التخصيص الأمثل لتلك الأقسام على المواقع المختلفة.</w:t>
      </w:r>
    </w:p>
    <w:tbl>
      <w:tblPr>
        <w:tblStyle w:val="ae"/>
        <w:tblpPr w:leftFromText="180" w:rightFromText="180" w:vertAnchor="text" w:horzAnchor="margin" w:tblpXSpec="right" w:tblpY="1365"/>
        <w:bidiVisual/>
        <w:tblW w:w="0" w:type="auto"/>
        <w:tblLook w:val="04A0"/>
      </w:tblPr>
      <w:tblGrid>
        <w:gridCol w:w="1034"/>
        <w:gridCol w:w="1370"/>
        <w:gridCol w:w="1370"/>
        <w:gridCol w:w="1527"/>
      </w:tblGrid>
      <w:tr w:rsidR="004A5D95" w:rsidRPr="00CA16D8" w:rsidTr="00AC057D">
        <w:tc>
          <w:tcPr>
            <w:tcW w:w="1034"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من\إلى</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م1_ق2</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م2_ق1</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م3_ق3</w:t>
            </w:r>
          </w:p>
        </w:tc>
      </w:tr>
      <w:tr w:rsidR="004A5D95" w:rsidRPr="00CA16D8" w:rsidTr="00AC057D">
        <w:tc>
          <w:tcPr>
            <w:tcW w:w="1034"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م1_ق2 </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300*50*1</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250*70*2</w:t>
            </w:r>
          </w:p>
        </w:tc>
      </w:tr>
      <w:tr w:rsidR="004A5D95" w:rsidRPr="00CA16D8" w:rsidTr="00AC057D">
        <w:tc>
          <w:tcPr>
            <w:tcW w:w="1034"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م2_ق1 </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200*50*1</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100*100*1</w:t>
            </w:r>
          </w:p>
        </w:tc>
      </w:tr>
      <w:tr w:rsidR="004A5D95" w:rsidRPr="00CA16D8" w:rsidTr="00AC057D">
        <w:tc>
          <w:tcPr>
            <w:tcW w:w="1034"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م3_ق3</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100*70*2</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80*100*1</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r>
    </w:tbl>
    <w:p w:rsidR="004A5D95" w:rsidRPr="00CA16D8" w:rsidRDefault="004A5D95" w:rsidP="00AC057D">
      <w:pPr>
        <w:bidi/>
        <w:ind w:left="360"/>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الحل:   إذا حددنا البدائل فهي  6 بدائل</w:t>
      </w:r>
    </w:p>
    <w:p w:rsidR="004A5D95" w:rsidRPr="00CA16D8" w:rsidRDefault="004A5D95" w:rsidP="00AC057D">
      <w:pPr>
        <w:bidi/>
        <w:rPr>
          <w:rFonts w:ascii="Traditional Arabic" w:hAnsi="Traditional Arabic" w:cs="Traditional Arabic"/>
          <w:i/>
          <w:iCs/>
          <w:sz w:val="32"/>
          <w:szCs w:val="32"/>
          <w:lang w:bidi="ar-SY"/>
        </w:rPr>
      </w:pPr>
      <w:r w:rsidRPr="00CA16D8">
        <w:rPr>
          <w:rFonts w:ascii="Traditional Arabic" w:hAnsi="Traditional Arabic" w:cs="Traditional Arabic"/>
          <w:sz w:val="32"/>
          <w:szCs w:val="32"/>
          <w:rtl/>
          <w:lang w:bidi="ar-SY"/>
        </w:rPr>
        <w:t>إذا بدأنا من البديل التالي: م1ق2/م2ق1/م3ق3</w:t>
      </w:r>
    </w:p>
    <w:p w:rsidR="004A5D95" w:rsidRPr="00CA16D8" w:rsidRDefault="004A5D95" w:rsidP="00AC057D">
      <w:pPr>
        <w:bidi/>
        <w:rPr>
          <w:rFonts w:ascii="Traditional Arabic" w:hAnsi="Traditional Arabic" w:cs="Traditional Arabic"/>
          <w:i/>
          <w:iCs/>
          <w:sz w:val="32"/>
          <w:szCs w:val="32"/>
          <w:rtl/>
          <w:lang w:bidi="ar-SY"/>
        </w:rPr>
      </w:pPr>
    </w:p>
    <w:p w:rsidR="004A5D95" w:rsidRPr="00CA16D8" w:rsidRDefault="004A5D95" w:rsidP="00AC057D">
      <w:pPr>
        <w:bidi/>
        <w:rPr>
          <w:rFonts w:ascii="Traditional Arabic" w:hAnsi="Traditional Arabic" w:cs="Traditional Arabic"/>
          <w:i/>
          <w:iCs/>
          <w:sz w:val="32"/>
          <w:szCs w:val="32"/>
          <w:rtl/>
          <w:lang w:bidi="ar-SY"/>
        </w:rPr>
      </w:pP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إجمالي التكلفة 92000</w:t>
      </w:r>
    </w:p>
    <w:tbl>
      <w:tblPr>
        <w:tblStyle w:val="ae"/>
        <w:tblpPr w:leftFromText="180" w:rightFromText="180" w:vertAnchor="text" w:horzAnchor="page" w:tblpX="850" w:tblpY="216"/>
        <w:bidiVisual/>
        <w:tblW w:w="0" w:type="auto"/>
        <w:tblLook w:val="04A0"/>
      </w:tblPr>
      <w:tblGrid>
        <w:gridCol w:w="1246"/>
        <w:gridCol w:w="1370"/>
        <w:gridCol w:w="1527"/>
        <w:gridCol w:w="1527"/>
      </w:tblGrid>
      <w:tr w:rsidR="004A5D95" w:rsidRPr="00CA16D8" w:rsidTr="00AC057D">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من/إلى</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م1_ق1</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م2_ق2</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م3_ق3</w:t>
            </w:r>
          </w:p>
        </w:tc>
      </w:tr>
      <w:tr w:rsidR="004A5D95" w:rsidRPr="00CA16D8" w:rsidTr="00AC057D">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م1_ق1</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200*50*1</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100*70*2</w:t>
            </w:r>
          </w:p>
        </w:tc>
      </w:tr>
      <w:tr w:rsidR="004A5D95" w:rsidRPr="00CA16D8" w:rsidTr="00AC057D">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م2_ق2</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50*300*1</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250*100*1</w:t>
            </w:r>
          </w:p>
        </w:tc>
      </w:tr>
      <w:tr w:rsidR="004A5D95" w:rsidRPr="00CA16D8" w:rsidTr="00AC057D">
        <w:tc>
          <w:tcPr>
            <w:tcW w:w="124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م3_ق3</w:t>
            </w:r>
          </w:p>
        </w:tc>
        <w:tc>
          <w:tcPr>
            <w:tcW w:w="117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80*70*2</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100*100*1</w:t>
            </w:r>
          </w:p>
        </w:tc>
        <w:tc>
          <w:tcPr>
            <w:tcW w:w="1336" w:type="dxa"/>
          </w:tcPr>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w:t>
            </w:r>
          </w:p>
        </w:tc>
      </w:tr>
    </w:tbl>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 هكذا لكل البدائل ومنه نلاحظ أن البديل:                    </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م1ق1/م2ق2/م3ق3</w:t>
      </w:r>
    </w:p>
    <w:p w:rsidR="004A5D95" w:rsidRPr="00CA16D8" w:rsidRDefault="004A5D95" w:rsidP="00AC057D">
      <w:pPr>
        <w:bidi/>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هو البديل الأقل تكلفة و تبلغ 85200</w:t>
      </w:r>
    </w:p>
    <w:p w:rsidR="004A5D95" w:rsidRPr="00CA16D8" w:rsidRDefault="004A5D95" w:rsidP="00AC057D">
      <w:pPr>
        <w:bidi/>
        <w:rPr>
          <w:rFonts w:ascii="Traditional Arabic" w:hAnsi="Traditional Arabic" w:cs="Traditional Arabic"/>
          <w:b/>
          <w:bCs/>
          <w:i/>
          <w:iCs/>
          <w:sz w:val="32"/>
          <w:szCs w:val="32"/>
          <w:rtl/>
          <w:lang w:bidi="ar-SY"/>
        </w:rPr>
      </w:pPr>
      <w:r w:rsidRPr="00C63963">
        <w:rPr>
          <w:rFonts w:ascii="Traditional Arabic" w:hAnsi="Traditional Arabic" w:cs="Traditional Arabic"/>
          <w:b/>
          <w:bCs/>
          <w:sz w:val="32"/>
          <w:szCs w:val="32"/>
          <w:u w:val="single"/>
          <w:rtl/>
          <w:lang w:bidi="ar-SY"/>
        </w:rPr>
        <w:t>عيوب</w:t>
      </w:r>
      <w:r>
        <w:rPr>
          <w:rFonts w:ascii="Traditional Arabic" w:hAnsi="Traditional Arabic" w:cs="Traditional Arabic"/>
          <w:b/>
          <w:bCs/>
          <w:sz w:val="32"/>
          <w:szCs w:val="32"/>
          <w:rtl/>
          <w:lang w:bidi="ar-SY"/>
        </w:rPr>
        <w:t xml:space="preserve"> هذا الأسلوب</w:t>
      </w:r>
    </w:p>
    <w:p w:rsidR="004A5D95" w:rsidRPr="000E14BD" w:rsidRDefault="004A5D95" w:rsidP="00504FC7">
      <w:pPr>
        <w:pStyle w:val="a3"/>
        <w:numPr>
          <w:ilvl w:val="0"/>
          <w:numId w:val="77"/>
        </w:numPr>
        <w:bidi/>
        <w:spacing w:line="288" w:lineRule="auto"/>
        <w:ind w:left="567" w:hanging="490"/>
        <w:rPr>
          <w:rFonts w:ascii="Traditional Arabic" w:hAnsi="Traditional Arabic" w:cs="Traditional Arabic"/>
          <w:i/>
          <w:iCs/>
          <w:sz w:val="32"/>
          <w:szCs w:val="32"/>
          <w:rtl/>
          <w:lang w:bidi="ar-SY"/>
        </w:rPr>
      </w:pPr>
      <w:r w:rsidRPr="000E14BD">
        <w:rPr>
          <w:rFonts w:ascii="Traditional Arabic" w:hAnsi="Traditional Arabic" w:cs="Traditional Arabic"/>
          <w:sz w:val="32"/>
          <w:szCs w:val="32"/>
          <w:rtl/>
          <w:lang w:bidi="ar-SY"/>
        </w:rPr>
        <w:t>تقوم على أساس أن الأقسام متساوية المساحة</w:t>
      </w:r>
    </w:p>
    <w:p w:rsidR="004A5D95" w:rsidRPr="000E14BD" w:rsidRDefault="004A5D95" w:rsidP="00504FC7">
      <w:pPr>
        <w:pStyle w:val="a3"/>
        <w:numPr>
          <w:ilvl w:val="0"/>
          <w:numId w:val="77"/>
        </w:numPr>
        <w:bidi/>
        <w:spacing w:line="288" w:lineRule="auto"/>
        <w:ind w:left="567" w:hanging="490"/>
        <w:rPr>
          <w:rFonts w:ascii="Traditional Arabic" w:hAnsi="Traditional Arabic" w:cs="Traditional Arabic"/>
          <w:i/>
          <w:iCs/>
          <w:sz w:val="32"/>
          <w:szCs w:val="32"/>
          <w:rtl/>
          <w:lang w:bidi="ar-SY"/>
        </w:rPr>
      </w:pPr>
      <w:r w:rsidRPr="000E14BD">
        <w:rPr>
          <w:rFonts w:ascii="Traditional Arabic" w:hAnsi="Traditional Arabic" w:cs="Traditional Arabic"/>
          <w:sz w:val="32"/>
          <w:szCs w:val="32"/>
          <w:rtl/>
          <w:lang w:bidi="ar-SY"/>
        </w:rPr>
        <w:t xml:space="preserve">لا تأخذ احتياطات السلامة و الأمن و وجود بعض القيود الإضافية مثل العملية </w:t>
      </w:r>
      <w:r w:rsidRPr="000E14BD">
        <w:rPr>
          <w:rFonts w:ascii="Traditional Arabic" w:hAnsi="Traditional Arabic" w:cs="Traditional Arabic" w:hint="cs"/>
          <w:sz w:val="32"/>
          <w:szCs w:val="32"/>
          <w:rtl/>
          <w:lang w:bidi="ar-SY"/>
        </w:rPr>
        <w:t>الإشرافية</w:t>
      </w:r>
    </w:p>
    <w:p w:rsidR="004A5D95" w:rsidRPr="000E14BD" w:rsidRDefault="004A5D95" w:rsidP="00504FC7">
      <w:pPr>
        <w:pStyle w:val="a3"/>
        <w:numPr>
          <w:ilvl w:val="0"/>
          <w:numId w:val="77"/>
        </w:numPr>
        <w:bidi/>
        <w:spacing w:line="288" w:lineRule="auto"/>
        <w:ind w:left="567" w:hanging="490"/>
        <w:jc w:val="both"/>
        <w:rPr>
          <w:rFonts w:ascii="Traditional Arabic" w:hAnsi="Traditional Arabic" w:cs="Traditional Arabic"/>
          <w:i/>
          <w:iCs/>
          <w:sz w:val="32"/>
          <w:szCs w:val="32"/>
          <w:rtl/>
          <w:lang w:bidi="ar-SY"/>
        </w:rPr>
      </w:pPr>
      <w:r w:rsidRPr="000E14BD">
        <w:rPr>
          <w:rFonts w:ascii="Traditional Arabic" w:hAnsi="Traditional Arabic" w:cs="Traditional Arabic"/>
          <w:sz w:val="32"/>
          <w:szCs w:val="32"/>
          <w:rtl/>
          <w:lang w:bidi="ar-SY"/>
        </w:rPr>
        <w:t>طالما أنها تأخذ بالحسبان تقليل التكاليف فقط فإنها لا تعطي اعتبار لنوعية الوظيفة التي يقوم بها كل قسم.فمثلا قد يؤدي ذلك إلى وضع قسم التسليم بين أقسام التجميع</w:t>
      </w:r>
    </w:p>
    <w:p w:rsidR="004A5D95" w:rsidRPr="00CA16D8" w:rsidRDefault="004A5D95" w:rsidP="00504FC7">
      <w:pPr>
        <w:pStyle w:val="a3"/>
        <w:numPr>
          <w:ilvl w:val="0"/>
          <w:numId w:val="66"/>
        </w:numPr>
        <w:tabs>
          <w:tab w:val="right" w:pos="850"/>
        </w:tabs>
        <w:bidi/>
        <w:spacing w:line="288" w:lineRule="auto"/>
        <w:ind w:left="425" w:firstLine="0"/>
        <w:rPr>
          <w:rFonts w:ascii="Traditional Arabic" w:hAnsi="Traditional Arabic" w:cs="Traditional Arabic"/>
          <w:i/>
          <w:iCs/>
          <w:sz w:val="32"/>
          <w:szCs w:val="32"/>
          <w:lang w:bidi="ar-SY"/>
        </w:rPr>
      </w:pPr>
      <w:r w:rsidRPr="00CA16D8">
        <w:rPr>
          <w:rFonts w:ascii="Traditional Arabic" w:hAnsi="Traditional Arabic" w:cs="Traditional Arabic"/>
          <w:b/>
          <w:bCs/>
          <w:sz w:val="32"/>
          <w:szCs w:val="32"/>
          <w:rtl/>
          <w:lang w:bidi="ar-SY"/>
        </w:rPr>
        <w:t>أسلوب الأهمية النسبية لتجاور المواقع</w:t>
      </w:r>
    </w:p>
    <w:p w:rsidR="004A5D95" w:rsidRPr="00AF4B56" w:rsidRDefault="004A5D95" w:rsidP="00AC057D">
      <w:pPr>
        <w:bidi/>
        <w:jc w:val="both"/>
        <w:rPr>
          <w:rFonts w:ascii="Traditional Arabic" w:hAnsi="Traditional Arabic" w:cs="Traditional Arabic"/>
          <w:i/>
          <w:iCs/>
          <w:sz w:val="32"/>
          <w:szCs w:val="32"/>
          <w:rtl/>
          <w:lang w:bidi="ar-SY"/>
        </w:rPr>
      </w:pPr>
      <w:r w:rsidRPr="00CA16D8">
        <w:rPr>
          <w:rFonts w:ascii="Traditional Arabic" w:hAnsi="Traditional Arabic" w:cs="Traditional Arabic"/>
          <w:sz w:val="32"/>
          <w:szCs w:val="32"/>
          <w:rtl/>
          <w:lang w:bidi="ar-SY"/>
        </w:rPr>
        <w:t xml:space="preserve">هناك بعض الحالات التي لا يمثل فيها عدد الوحدات المنقولة بين الأقسام أهمية تذكر, أو أنه قد يصعب عمليا تحديدها و التنبؤ بها على وجه الدقة.و قد قدم </w:t>
      </w:r>
      <w:r w:rsidRPr="00CA16D8">
        <w:rPr>
          <w:rFonts w:ascii="Traditional Arabic" w:hAnsi="Traditional Arabic" w:cs="Traditional Arabic"/>
          <w:sz w:val="32"/>
          <w:szCs w:val="32"/>
          <w:lang w:bidi="ar-SY"/>
        </w:rPr>
        <w:t>Muther</w:t>
      </w:r>
      <w:r w:rsidRPr="00CA16D8">
        <w:rPr>
          <w:rFonts w:ascii="Traditional Arabic" w:hAnsi="Traditional Arabic" w:cs="Traditional Arabic"/>
          <w:sz w:val="32"/>
          <w:szCs w:val="32"/>
          <w:rtl/>
          <w:lang w:bidi="ar-SY"/>
        </w:rPr>
        <w:t xml:space="preserve"> أسلوبا</w:t>
      </w:r>
      <w:r>
        <w:rPr>
          <w:rFonts w:ascii="Traditional Arabic" w:hAnsi="Traditional Arabic" w:cs="Traditional Arabic" w:hint="cs"/>
          <w:sz w:val="32"/>
          <w:szCs w:val="32"/>
          <w:rtl/>
          <w:lang w:bidi="ar-SY"/>
        </w:rPr>
        <w:t>ً</w:t>
      </w:r>
      <w:r w:rsidRPr="00CA16D8">
        <w:rPr>
          <w:rFonts w:ascii="Traditional Arabic" w:hAnsi="Traditional Arabic" w:cs="Traditional Arabic"/>
          <w:sz w:val="32"/>
          <w:szCs w:val="32"/>
          <w:rtl/>
          <w:lang w:bidi="ar-SY"/>
        </w:rPr>
        <w:t xml:space="preserve"> يمكن </w:t>
      </w:r>
      <w:r w:rsidRPr="00CA16D8">
        <w:rPr>
          <w:rFonts w:ascii="Traditional Arabic" w:hAnsi="Traditional Arabic" w:cs="Traditional Arabic" w:hint="cs"/>
          <w:sz w:val="32"/>
          <w:szCs w:val="32"/>
          <w:rtl/>
          <w:lang w:bidi="ar-SY"/>
        </w:rPr>
        <w:t>استخدامه</w:t>
      </w:r>
      <w:r w:rsidRPr="00CA16D8">
        <w:rPr>
          <w:rFonts w:ascii="Traditional Arabic" w:hAnsi="Traditional Arabic" w:cs="Traditional Arabic"/>
          <w:sz w:val="32"/>
          <w:szCs w:val="32"/>
          <w:rtl/>
          <w:lang w:bidi="ar-SY"/>
        </w:rPr>
        <w:t xml:space="preserve"> في مثل هذه الحالات يعتمد على تحديد درجة أهمية أن يكون قسمين معينين قريبين من بعضهم البعض.و يقوم الأسلوب على</w:t>
      </w:r>
      <w:r>
        <w:rPr>
          <w:rFonts w:asciiTheme="majorBidi" w:hAnsiTheme="majorBidi" w:cstheme="majorBidi" w:hint="cs"/>
          <w:sz w:val="32"/>
          <w:szCs w:val="32"/>
          <w:rtl/>
          <w:lang w:bidi="ar-SY"/>
        </w:rPr>
        <w:t xml:space="preserve"> </w:t>
      </w:r>
      <w:r w:rsidRPr="00AF4B56">
        <w:rPr>
          <w:rFonts w:ascii="Traditional Arabic" w:hAnsi="Traditional Arabic" w:cs="Traditional Arabic"/>
          <w:sz w:val="32"/>
          <w:szCs w:val="32"/>
          <w:rtl/>
          <w:lang w:bidi="ar-SY"/>
        </w:rPr>
        <w:t xml:space="preserve">عمل مصفوفة توضح درجة أهمية تقارب الأقسام و ذلك </w:t>
      </w:r>
      <w:r w:rsidRPr="00AF4B56">
        <w:rPr>
          <w:rFonts w:ascii="Traditional Arabic" w:hAnsi="Traditional Arabic" w:cs="Traditional Arabic" w:hint="cs"/>
          <w:sz w:val="32"/>
          <w:szCs w:val="32"/>
          <w:rtl/>
          <w:lang w:bidi="ar-SY"/>
        </w:rPr>
        <w:t>اعتمادا</w:t>
      </w:r>
      <w:r>
        <w:rPr>
          <w:rFonts w:ascii="Traditional Arabic" w:hAnsi="Traditional Arabic" w:cs="Traditional Arabic" w:hint="cs"/>
          <w:sz w:val="32"/>
          <w:szCs w:val="32"/>
          <w:rtl/>
          <w:lang w:bidi="ar-SY"/>
        </w:rPr>
        <w:t>ً</w:t>
      </w:r>
      <w:r w:rsidRPr="00AF4B56">
        <w:rPr>
          <w:rFonts w:ascii="Traditional Arabic" w:hAnsi="Traditional Arabic" w:cs="Traditional Arabic"/>
          <w:sz w:val="32"/>
          <w:szCs w:val="32"/>
          <w:rtl/>
          <w:lang w:bidi="ar-SY"/>
        </w:rPr>
        <w:t xml:space="preserve"> على بعض الرموز مع إضافة أرقام تعبر عن الأسباب.</w:t>
      </w:r>
    </w:p>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مثال:لدينا الجدول التالي الذي يوضح أهمية تقارب الأقسام في إحدى المكتبات:</w:t>
      </w:r>
    </w:p>
    <w:tbl>
      <w:tblPr>
        <w:tblStyle w:val="ae"/>
        <w:bidiVisual/>
        <w:tblW w:w="0" w:type="auto"/>
        <w:tblLook w:val="04A0"/>
      </w:tblPr>
      <w:tblGrid>
        <w:gridCol w:w="1704"/>
        <w:gridCol w:w="1704"/>
        <w:gridCol w:w="1704"/>
        <w:gridCol w:w="1705"/>
        <w:gridCol w:w="1705"/>
      </w:tblGrid>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lastRenderedPageBreak/>
              <w:t>القسم/القسم</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التصوير</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الفهرس</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البحث بالكمبيوتر</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أرفف الكتب</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الاستعارة</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ق م</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ه</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غ م</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غ ه</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1</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3</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5</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التصوير</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غ ه</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غ ه</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ض ج</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2</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الفهرس</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ق م</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ه</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1</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2</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البحث</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ه</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بالكمبيوتر</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2</w:t>
            </w:r>
          </w:p>
        </w:tc>
      </w:tr>
      <w:tr w:rsidR="004A5D95" w:rsidRPr="00AF4B56" w:rsidTr="00AC057D">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أرفف الكتب</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c>
          <w:tcPr>
            <w:tcW w:w="1705"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w:t>
            </w:r>
          </w:p>
        </w:tc>
      </w:tr>
    </w:tbl>
    <w:p w:rsidR="004A5D95" w:rsidRDefault="004A5D95" w:rsidP="00AC057D">
      <w:pPr>
        <w:bidi/>
        <w:rPr>
          <w:rFonts w:ascii="Traditional Arabic" w:hAnsi="Traditional Arabic" w:cs="Traditional Arabic" w:hint="cs"/>
          <w:i/>
          <w:iCs/>
          <w:sz w:val="32"/>
          <w:szCs w:val="32"/>
          <w:rtl/>
          <w:lang w:bidi="ar-SY"/>
        </w:rPr>
      </w:pPr>
    </w:p>
    <w:p w:rsidR="00444A98" w:rsidRDefault="00444A98" w:rsidP="00AC057D">
      <w:pPr>
        <w:bidi/>
        <w:rPr>
          <w:rFonts w:ascii="Traditional Arabic" w:hAnsi="Traditional Arabic" w:cs="Traditional Arabic"/>
          <w:i/>
          <w:iCs/>
          <w:sz w:val="32"/>
          <w:szCs w:val="32"/>
          <w:rtl/>
          <w:lang w:bidi="ar-SY"/>
        </w:rPr>
      </w:pPr>
    </w:p>
    <w:p w:rsidR="004A5D95" w:rsidRDefault="004A5D95" w:rsidP="00AC057D">
      <w:pPr>
        <w:bidi/>
        <w:rPr>
          <w:rFonts w:ascii="Traditional Arabic" w:hAnsi="Traditional Arabic" w:cs="Traditional Arabic"/>
          <w:i/>
          <w:iCs/>
          <w:sz w:val="32"/>
          <w:szCs w:val="32"/>
          <w:rtl/>
          <w:lang w:bidi="ar-SY"/>
        </w:rPr>
      </w:pPr>
    </w:p>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جدول تفسير الرموز:                        جدول تفسير الأرقام:</w:t>
      </w:r>
    </w:p>
    <w:tbl>
      <w:tblPr>
        <w:tblStyle w:val="ae"/>
        <w:tblpPr w:leftFromText="180" w:rightFromText="180" w:vertAnchor="text" w:tblpXSpec="right" w:tblpY="1"/>
        <w:bidiVisual/>
        <w:tblW w:w="0" w:type="auto"/>
        <w:tblLook w:val="04A0"/>
      </w:tblPr>
      <w:tblGrid>
        <w:gridCol w:w="1074"/>
        <w:gridCol w:w="1444"/>
        <w:gridCol w:w="978"/>
      </w:tblGrid>
      <w:tr w:rsidR="004A5D95" w:rsidRPr="00AF4B56" w:rsidTr="00444A98">
        <w:tc>
          <w:tcPr>
            <w:tcW w:w="107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الرمز</w:t>
            </w:r>
          </w:p>
        </w:tc>
        <w:tc>
          <w:tcPr>
            <w:tcW w:w="144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 xml:space="preserve">درجة </w:t>
            </w:r>
          </w:p>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القرب</w:t>
            </w:r>
          </w:p>
        </w:tc>
        <w:tc>
          <w:tcPr>
            <w:tcW w:w="978"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الرسم</w:t>
            </w:r>
          </w:p>
        </w:tc>
      </w:tr>
      <w:tr w:rsidR="004A5D95" w:rsidRPr="00AF4B56" w:rsidTr="00444A98">
        <w:tc>
          <w:tcPr>
            <w:tcW w:w="107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 xml:space="preserve">ض ج </w:t>
            </w:r>
          </w:p>
        </w:tc>
        <w:tc>
          <w:tcPr>
            <w:tcW w:w="144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ضروري جدا</w:t>
            </w:r>
          </w:p>
        </w:tc>
        <w:tc>
          <w:tcPr>
            <w:tcW w:w="978" w:type="dxa"/>
          </w:tcPr>
          <w:p w:rsidR="004A5D95" w:rsidRPr="00AF4B56" w:rsidRDefault="004A5D95" w:rsidP="00AC057D">
            <w:pPr>
              <w:bidi/>
              <w:rPr>
                <w:rFonts w:ascii="Traditional Arabic" w:hAnsi="Traditional Arabic" w:cs="Traditional Arabic"/>
                <w:i/>
                <w:iCs/>
                <w:sz w:val="32"/>
                <w:szCs w:val="32"/>
                <w:lang w:bidi="ar-SY"/>
              </w:rPr>
            </w:pPr>
            <w:r>
              <w:rPr>
                <w:rFonts w:ascii="Traditional Arabic" w:hAnsi="Traditional Arabic" w:cs="Traditional Arabic"/>
                <w:i/>
                <w:iCs/>
                <w:noProof/>
                <w:sz w:val="32"/>
                <w:szCs w:val="32"/>
              </w:rPr>
              <w:pict>
                <v:shape id="_x0000_s1209" type="#_x0000_t32" style="position:absolute;left:0;text-align:left;margin-left:3.35pt;margin-top:17.8pt;width:25.5pt;height:0;flip:x;z-index:251742208;mso-position-horizontal-relative:text;mso-position-vertical-relative:text" o:connectortype="straight">
                  <w10:wrap anchorx="page"/>
                </v:shape>
              </w:pict>
            </w:r>
            <w:r>
              <w:rPr>
                <w:rFonts w:ascii="Traditional Arabic" w:hAnsi="Traditional Arabic" w:cs="Traditional Arabic"/>
                <w:i/>
                <w:iCs/>
                <w:noProof/>
                <w:sz w:val="32"/>
                <w:szCs w:val="32"/>
              </w:rPr>
              <w:pict>
                <v:shape id="_x0000_s1208" type="#_x0000_t32" style="position:absolute;left:0;text-align:left;margin-left:3.35pt;margin-top:9.55pt;width:25.5pt;height:0;flip:x;z-index:251741184;mso-position-horizontal-relative:text;mso-position-vertical-relative:text" o:connectortype="straight">
                  <w10:wrap anchorx="page"/>
                </v:shape>
              </w:pict>
            </w:r>
          </w:p>
          <w:p w:rsidR="004A5D95" w:rsidRPr="00AF4B56"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10" type="#_x0000_t32" style="position:absolute;left:0;text-align:left;margin-left:3.35pt;margin-top:9.15pt;width:25.5pt;height:0;flip:x;z-index:251743232" o:connectortype="straight">
                  <w10:wrap anchorx="page"/>
                </v:shape>
              </w:pict>
            </w:r>
          </w:p>
        </w:tc>
      </w:tr>
      <w:tr w:rsidR="004A5D95" w:rsidRPr="00AF4B56" w:rsidTr="00444A98">
        <w:tc>
          <w:tcPr>
            <w:tcW w:w="107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ه</w:t>
            </w:r>
          </w:p>
        </w:tc>
        <w:tc>
          <w:tcPr>
            <w:tcW w:w="144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هام</w:t>
            </w:r>
          </w:p>
        </w:tc>
        <w:tc>
          <w:tcPr>
            <w:tcW w:w="978" w:type="dxa"/>
          </w:tcPr>
          <w:p w:rsidR="004A5D95" w:rsidRPr="00AF4B56"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12" type="#_x0000_t32" style="position:absolute;left:0;text-align:left;margin-left:3.35pt;margin-top:12.75pt;width:25.5pt;height:0;flip:x;z-index:251745280;mso-position-horizontal-relative:text;mso-position-vertical-relative:text" o:connectortype="straight">
                  <w10:wrap anchorx="page"/>
                </v:shape>
              </w:pict>
            </w:r>
            <w:r>
              <w:rPr>
                <w:rFonts w:ascii="Traditional Arabic" w:hAnsi="Traditional Arabic" w:cs="Traditional Arabic"/>
                <w:i/>
                <w:iCs/>
                <w:noProof/>
                <w:sz w:val="32"/>
                <w:szCs w:val="32"/>
                <w:rtl/>
              </w:rPr>
              <w:pict>
                <v:shape id="_x0000_s1211" type="#_x0000_t32" style="position:absolute;left:0;text-align:left;margin-left:3.35pt;margin-top:5.25pt;width:25.5pt;height:0;flip:x;z-index:251744256;mso-position-horizontal-relative:text;mso-position-vertical-relative:text" o:connectortype="straight">
                  <w10:wrap anchorx="page"/>
                </v:shape>
              </w:pict>
            </w:r>
          </w:p>
        </w:tc>
      </w:tr>
      <w:tr w:rsidR="004A5D95" w:rsidRPr="00AF4B56" w:rsidTr="00444A98">
        <w:tc>
          <w:tcPr>
            <w:tcW w:w="107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ق م</w:t>
            </w:r>
          </w:p>
        </w:tc>
        <w:tc>
          <w:tcPr>
            <w:tcW w:w="144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قرب مفضل</w:t>
            </w:r>
          </w:p>
        </w:tc>
        <w:tc>
          <w:tcPr>
            <w:tcW w:w="978" w:type="dxa"/>
          </w:tcPr>
          <w:p w:rsidR="004A5D95" w:rsidRPr="00AF4B56"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13" type="#_x0000_t32" style="position:absolute;left:0;text-align:left;margin-left:3.35pt;margin-top:18.6pt;width:25.5pt;height:0;flip:x;z-index:251746304;mso-position-horizontal-relative:text;mso-position-vertical-relative:text" o:connectortype="straight">
                  <w10:wrap anchorx="page"/>
                </v:shape>
              </w:pict>
            </w:r>
          </w:p>
        </w:tc>
      </w:tr>
      <w:tr w:rsidR="004A5D95" w:rsidRPr="00AF4B56" w:rsidTr="00444A98">
        <w:tc>
          <w:tcPr>
            <w:tcW w:w="107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غ ه</w:t>
            </w:r>
          </w:p>
        </w:tc>
        <w:tc>
          <w:tcPr>
            <w:tcW w:w="144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غير هام</w:t>
            </w:r>
          </w:p>
        </w:tc>
        <w:tc>
          <w:tcPr>
            <w:tcW w:w="978" w:type="dxa"/>
          </w:tcPr>
          <w:p w:rsidR="004A5D95" w:rsidRPr="00AF4B56"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14" style="position:absolute;left:0;text-align:left;margin-left:-.6pt;margin-top:3.35pt;width:27.2pt;height:12.45pt;z-index:251747328;mso-position-horizontal-relative:text;mso-position-vertical-relative:text" coordsize="544,249" path="m544,84hdc529,99,516,116,499,129v-28,22,-90,60,-90,60c280,171,289,187,259,69v5,-15,,-39,15,-45c335,,339,53,349,84v-5,25,1,55,-15,75c312,187,244,219,244,219v-15,-5,-36,-2,-45,-15c181,178,169,114,169,114v26,-9,139,-61,30,75c174,220,129,229,94,249,74,244,50,247,34,234,,207,33,89,34,84v15,5,41,,45,15c101,175,46,207,4,249e" filled="f">
                  <v:path arrowok="t"/>
                  <w10:wrap anchorx="page"/>
                </v:shape>
              </w:pict>
            </w:r>
          </w:p>
        </w:tc>
      </w:tr>
      <w:tr w:rsidR="004A5D95" w:rsidRPr="00AF4B56" w:rsidTr="00444A98">
        <w:tc>
          <w:tcPr>
            <w:tcW w:w="107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غ م</w:t>
            </w:r>
          </w:p>
        </w:tc>
        <w:tc>
          <w:tcPr>
            <w:tcW w:w="1444"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غير مرغوب</w:t>
            </w:r>
          </w:p>
        </w:tc>
        <w:tc>
          <w:tcPr>
            <w:tcW w:w="978" w:type="dxa"/>
          </w:tcPr>
          <w:p w:rsidR="004A5D95" w:rsidRPr="00AF4B56"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215" type="#_x0000_t73" style="position:absolute;left:0;text-align:left;margin-left:-3.4pt;margin-top:8.15pt;width:27.75pt;height:15.75pt;z-index:251748352;mso-position-horizontal-relative:text;mso-position-vertical-relative:text">
                  <w10:wrap anchorx="page"/>
                </v:shape>
              </w:pict>
            </w:r>
          </w:p>
        </w:tc>
      </w:tr>
    </w:tbl>
    <w:tbl>
      <w:tblPr>
        <w:tblStyle w:val="ae"/>
        <w:tblpPr w:leftFromText="180" w:rightFromText="180" w:vertAnchor="text" w:horzAnchor="page" w:tblpX="2879" w:tblpY="401"/>
        <w:bidiVisual/>
        <w:tblW w:w="0" w:type="auto"/>
        <w:tblLook w:val="04A0"/>
      </w:tblPr>
      <w:tblGrid>
        <w:gridCol w:w="968"/>
        <w:gridCol w:w="2410"/>
      </w:tblGrid>
      <w:tr w:rsidR="004A5D95" w:rsidRPr="00AF4B56" w:rsidTr="00444A98">
        <w:tc>
          <w:tcPr>
            <w:tcW w:w="968"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الرقم</w:t>
            </w:r>
          </w:p>
        </w:tc>
        <w:tc>
          <w:tcPr>
            <w:tcW w:w="2410"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السبب</w:t>
            </w:r>
          </w:p>
        </w:tc>
      </w:tr>
      <w:tr w:rsidR="004A5D95" w:rsidRPr="00AF4B56" w:rsidTr="00444A98">
        <w:tc>
          <w:tcPr>
            <w:tcW w:w="968"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1</w:t>
            </w:r>
          </w:p>
        </w:tc>
        <w:tc>
          <w:tcPr>
            <w:tcW w:w="2410"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hint="cs"/>
                <w:sz w:val="32"/>
                <w:szCs w:val="32"/>
                <w:rtl/>
                <w:lang w:bidi="ar-SY"/>
              </w:rPr>
              <w:t>الإشراف</w:t>
            </w:r>
          </w:p>
        </w:tc>
      </w:tr>
      <w:tr w:rsidR="004A5D95" w:rsidRPr="00AF4B56" w:rsidTr="00444A98">
        <w:tc>
          <w:tcPr>
            <w:tcW w:w="968"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2</w:t>
            </w:r>
          </w:p>
        </w:tc>
        <w:tc>
          <w:tcPr>
            <w:tcW w:w="2410"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سهولة الأداء</w:t>
            </w:r>
          </w:p>
        </w:tc>
      </w:tr>
      <w:tr w:rsidR="004A5D95" w:rsidRPr="00AF4B56" w:rsidTr="00444A98">
        <w:tc>
          <w:tcPr>
            <w:tcW w:w="968"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3</w:t>
            </w:r>
          </w:p>
        </w:tc>
        <w:tc>
          <w:tcPr>
            <w:tcW w:w="2410"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الاشتراك في المكان</w:t>
            </w:r>
          </w:p>
        </w:tc>
      </w:tr>
      <w:tr w:rsidR="004A5D95" w:rsidRPr="00AF4B56" w:rsidTr="00444A98">
        <w:tc>
          <w:tcPr>
            <w:tcW w:w="968"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4</w:t>
            </w:r>
          </w:p>
        </w:tc>
        <w:tc>
          <w:tcPr>
            <w:tcW w:w="2410"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سبب نفسي</w:t>
            </w:r>
          </w:p>
        </w:tc>
      </w:tr>
      <w:tr w:rsidR="004A5D95" w:rsidRPr="00AF4B56" w:rsidTr="00444A98">
        <w:tc>
          <w:tcPr>
            <w:tcW w:w="968"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5</w:t>
            </w:r>
          </w:p>
        </w:tc>
        <w:tc>
          <w:tcPr>
            <w:tcW w:w="2410" w:type="dxa"/>
          </w:tcPr>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الظروف المحيطة(الضوضاء)</w:t>
            </w:r>
          </w:p>
        </w:tc>
      </w:tr>
    </w:tbl>
    <w:p w:rsidR="004A5D95" w:rsidRPr="00AF4B56" w:rsidRDefault="004A5D95" w:rsidP="00AC057D">
      <w:pPr>
        <w:bidi/>
        <w:ind w:left="2205"/>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 xml:space="preserve">                                 </w:t>
      </w:r>
    </w:p>
    <w:p w:rsidR="004A5D95" w:rsidRDefault="004A5D95" w:rsidP="00AC057D">
      <w:pPr>
        <w:bidi/>
        <w:ind w:left="141" w:firstLine="2064"/>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br w:type="textWrapping" w:clear="all"/>
      </w:r>
    </w:p>
    <w:p w:rsidR="004A5D95" w:rsidRPr="00AF4B56" w:rsidRDefault="004A5D95" w:rsidP="00AC057D">
      <w:pPr>
        <w:bidi/>
        <w:ind w:left="141"/>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مثل وجود قسم التصوير إلى جوار قسم أرفف الكتب يعد أمر ضروري جدا((ض ج))حتى يمكن ذلك من سهولة الأداء.قسم الاستعارة إلى جوار البحث بالكمبيوتر غير مرغوب بل يجب تجنبه بسبب وجود ضوضاء في قسم الاستعارة.و نلاحظ أن درجة القرب غير هام ليست بحاجة إلى تبرير معظم الأحيان.</w:t>
      </w:r>
    </w:p>
    <w:p w:rsidR="004A5D95"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lastRenderedPageBreak/>
        <w:t>و تكون الخطوة التالية هي وضع تصور بياني يسمى خريطة العلاقات بين الأقسام</w:t>
      </w:r>
      <w:r>
        <w:rPr>
          <w:rFonts w:ascii="Traditional Arabic" w:hAnsi="Traditional Arabic" w:cs="Traditional Arabic" w:hint="cs"/>
          <w:sz w:val="32"/>
          <w:szCs w:val="32"/>
          <w:rtl/>
          <w:lang w:bidi="ar-SY"/>
        </w:rPr>
        <w:t xml:space="preserve"> </w:t>
      </w:r>
      <w:r w:rsidRPr="00AF4B56">
        <w:rPr>
          <w:rFonts w:ascii="Traditional Arabic" w:hAnsi="Traditional Arabic" w:cs="Traditional Arabic"/>
          <w:sz w:val="32"/>
          <w:szCs w:val="32"/>
          <w:rtl/>
          <w:lang w:bidi="ar-SY"/>
        </w:rPr>
        <w:t>:</w:t>
      </w:r>
    </w:p>
    <w:p w:rsidR="004A5D95" w:rsidRPr="00AF4B56" w:rsidRDefault="004A5D95" w:rsidP="00AC057D">
      <w:pPr>
        <w:bidi/>
        <w:rPr>
          <w:rFonts w:ascii="Traditional Arabic" w:hAnsi="Traditional Arabic" w:cs="Traditional Arabic"/>
          <w:i/>
          <w:iCs/>
          <w:sz w:val="32"/>
          <w:szCs w:val="32"/>
          <w:rtl/>
          <w:lang w:bidi="ar-SY"/>
        </w:rPr>
      </w:pPr>
    </w:p>
    <w:p w:rsidR="004A5D95" w:rsidRPr="00AF4B56"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81" style="position:absolute;left:0;text-align:left;margin-left:261.65pt;margin-top:31.25pt;width:46.3pt;height:28.25pt;z-index:251816960" coordsize="926,565" path="m926,hdc914,35,905,114,858,137v-32,16,-103,34,-103,34c738,165,711,170,703,154v-8,-16,,-46,17,-52c748,93,777,114,806,120v-6,34,-2,71,-17,102c774,251,720,291,720,291v-51,-6,-108,6,-154,-17c547,265,598,236,618,240v20,4,23,34,34,51c633,348,608,385,549,411v-33,15,-69,23,-103,34c429,451,395,462,395,462v-22,-5,-111,-7,-86,-68c317,375,343,371,360,360v23,6,57,-3,69,17c441,397,418,423,412,445v-5,18,-2,41,-17,52c312,556,86,565,,565e" filled="f">
            <v:path arrowok="t"/>
          </v:shape>
        </w:pict>
      </w:r>
      <w:r>
        <w:rPr>
          <w:rFonts w:ascii="Traditional Arabic" w:hAnsi="Traditional Arabic" w:cs="Traditional Arabic"/>
          <w:i/>
          <w:iCs/>
          <w:noProof/>
          <w:sz w:val="32"/>
          <w:szCs w:val="32"/>
          <w:rtl/>
        </w:rPr>
        <w:pict>
          <v:shape id="_x0000_s1273" type="#_x0000_t32" style="position:absolute;left:0;text-align:left;margin-left:183.25pt;margin-top:20.1pt;width:123.45pt;height:0;flip:x;z-index:251808768" o:connectortype="straight"/>
        </w:pict>
      </w:r>
      <w:r>
        <w:rPr>
          <w:rFonts w:ascii="Traditional Arabic" w:hAnsi="Traditional Arabic" w:cs="Traditional Arabic"/>
          <w:i/>
          <w:iCs/>
          <w:noProof/>
          <w:sz w:val="32"/>
          <w:szCs w:val="32"/>
          <w:rtl/>
        </w:rPr>
        <w:pict>
          <v:shape id="_x0000_s1275" type="#_x0000_t32" style="position:absolute;left:0;text-align:left;margin-left:159.65pt;margin-top:32.1pt;width:0;height:79.7pt;z-index:251810816" o:connectortype="straight"/>
        </w:pict>
      </w:r>
      <w:r>
        <w:rPr>
          <w:rFonts w:ascii="Traditional Arabic" w:hAnsi="Traditional Arabic" w:cs="Traditional Arabic"/>
          <w:i/>
          <w:iCs/>
          <w:noProof/>
          <w:sz w:val="32"/>
          <w:szCs w:val="32"/>
          <w:rtl/>
        </w:rPr>
        <w:pict>
          <v:shape id="_x0000_s1274" type="#_x0000_t32" style="position:absolute;left:0;text-align:left;margin-left:170.8pt;margin-top:32.1pt;width:0;height:79.7pt;z-index:251809792" o:connectortype="straight"/>
        </w:pict>
      </w:r>
      <w:r>
        <w:rPr>
          <w:rFonts w:ascii="Traditional Arabic" w:hAnsi="Traditional Arabic" w:cs="Traditional Arabic"/>
          <w:i/>
          <w:iCs/>
          <w:noProof/>
          <w:sz w:val="32"/>
          <w:szCs w:val="32"/>
          <w:rtl/>
        </w:rPr>
        <w:pict>
          <v:shape id="_x0000_s1272" type="#_x0000_t32" style="position:absolute;left:0;text-align:left;margin-left:182.8pt;margin-top:8.1pt;width:123.45pt;height:0;flip:x;z-index:251807744" o:connectortype="straight"/>
        </w:pict>
      </w:r>
      <w:r>
        <w:rPr>
          <w:rFonts w:ascii="Traditional Arabic" w:hAnsi="Traditional Arabic" w:cs="Traditional Arabic"/>
          <w:i/>
          <w:iCs/>
          <w:noProof/>
          <w:sz w:val="32"/>
          <w:szCs w:val="32"/>
          <w:rtl/>
        </w:rPr>
        <w:pict>
          <v:shape id="_x0000_s1271" type="#_x0000_t32" style="position:absolute;left:0;text-align:left;margin-left:327.65pt;margin-top:32.1pt;width:0;height:79.7pt;z-index:251806720" o:connectortype="straight"/>
        </w:pict>
      </w:r>
      <w:r>
        <w:rPr>
          <w:rFonts w:ascii="Traditional Arabic" w:hAnsi="Traditional Arabic" w:cs="Traditional Arabic"/>
          <w:i/>
          <w:iCs/>
          <w:noProof/>
          <w:sz w:val="32"/>
          <w:szCs w:val="32"/>
          <w:rtl/>
        </w:rPr>
        <w:pict>
          <v:roundrect id="_x0000_s1269" style="position:absolute;left:0;text-align:left;margin-left:142.5pt;margin-top:1.25pt;width:40.3pt;height:30.85pt;z-index:251804672" arcsize="10923f">
            <v:textbox>
              <w:txbxContent>
                <w:p w:rsidR="00444A98" w:rsidRDefault="00444A98" w:rsidP="004A5D95">
                  <w:r>
                    <w:rPr>
                      <w:rFonts w:hint="cs"/>
                      <w:rtl/>
                      <w:lang w:bidi="ar-SY"/>
                    </w:rPr>
                    <w:t>2</w:t>
                  </w:r>
                </w:p>
              </w:txbxContent>
            </v:textbox>
          </v:roundrect>
        </w:pict>
      </w:r>
      <w:r>
        <w:rPr>
          <w:rFonts w:ascii="Traditional Arabic" w:hAnsi="Traditional Arabic" w:cs="Traditional Arabic"/>
          <w:i/>
          <w:iCs/>
          <w:noProof/>
          <w:sz w:val="32"/>
          <w:szCs w:val="32"/>
          <w:rtl/>
        </w:rPr>
        <w:pict>
          <v:roundrect id="_x0000_s1266" style="position:absolute;left:0;text-align:left;margin-left:306.25pt;margin-top:1.25pt;width:40.3pt;height:30.85pt;z-index:251801600" arcsize="10923f">
            <v:textbox>
              <w:txbxContent>
                <w:p w:rsidR="00444A98" w:rsidRDefault="00444A98" w:rsidP="004A5D95">
                  <w:r>
                    <w:rPr>
                      <w:rFonts w:hint="cs"/>
                      <w:rtl/>
                      <w:lang w:bidi="ar-SY"/>
                    </w:rPr>
                    <w:t>1</w:t>
                  </w:r>
                </w:p>
              </w:txbxContent>
            </v:textbox>
          </v:roundrect>
        </w:pict>
      </w:r>
    </w:p>
    <w:p w:rsidR="004A5D95"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roundrect id="_x0000_s1270" style="position:absolute;left:0;text-align:left;margin-left:221.45pt;margin-top:17.45pt;width:40.3pt;height:30.85pt;z-index:251805696" arcsize="10923f">
            <v:textbox>
              <w:txbxContent>
                <w:p w:rsidR="00444A98" w:rsidRDefault="00444A98" w:rsidP="004A5D95">
                  <w:r>
                    <w:rPr>
                      <w:rFonts w:hint="cs"/>
                      <w:rtl/>
                      <w:lang w:bidi="ar-SY"/>
                    </w:rPr>
                    <w:t>5</w:t>
                  </w:r>
                </w:p>
              </w:txbxContent>
            </v:textbox>
          </v:roundrect>
        </w:pict>
      </w:r>
    </w:p>
    <w:p w:rsidR="004A5D95"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82" type="#_x0000_t73" style="position:absolute;left:0;text-align:left;margin-left:261.65pt;margin-top:9.6pt;width:46.3pt;height:24.85pt;z-index:251817984"/>
        </w:pict>
      </w:r>
      <w:r>
        <w:rPr>
          <w:rFonts w:ascii="Traditional Arabic" w:hAnsi="Traditional Arabic" w:cs="Traditional Arabic"/>
          <w:i/>
          <w:iCs/>
          <w:noProof/>
          <w:sz w:val="32"/>
          <w:szCs w:val="32"/>
          <w:rtl/>
        </w:rPr>
        <w:pict>
          <v:shape id="_x0000_s1280" type="#_x0000_t32" style="position:absolute;left:0;text-align:left;margin-left:181.1pt;margin-top:9.6pt;width:40.35pt;height:31.7pt;flip:x;z-index:251815936" o:connectortype="straight"/>
        </w:pict>
      </w:r>
      <w:r>
        <w:rPr>
          <w:rFonts w:ascii="Traditional Arabic" w:hAnsi="Traditional Arabic" w:cs="Traditional Arabic"/>
          <w:i/>
          <w:iCs/>
          <w:noProof/>
          <w:sz w:val="32"/>
          <w:szCs w:val="32"/>
          <w:rtl/>
        </w:rPr>
        <w:pict>
          <v:shape id="_x0000_s1279" type="#_x0000_t32" style="position:absolute;left:0;text-align:left;margin-left:175.1pt;margin-top:1pt;width:46.35pt;height:33.45pt;flip:x;z-index:251814912" o:connectortype="straight"/>
        </w:pict>
      </w:r>
      <w:r>
        <w:rPr>
          <w:rFonts w:ascii="Traditional Arabic" w:hAnsi="Traditional Arabic" w:cs="Traditional Arabic"/>
          <w:i/>
          <w:iCs/>
          <w:noProof/>
          <w:sz w:val="32"/>
          <w:szCs w:val="32"/>
          <w:rtl/>
        </w:rPr>
        <w:pict>
          <v:roundrect id="_x0000_s1267" style="position:absolute;left:0;text-align:left;margin-left:306.7pt;margin-top:34.45pt;width:40.3pt;height:30.85pt;z-index:251802624" arcsize="10923f">
            <v:textbox>
              <w:txbxContent>
                <w:p w:rsidR="00444A98" w:rsidRDefault="00444A98" w:rsidP="004A5D95">
                  <w:r>
                    <w:rPr>
                      <w:rFonts w:hint="cs"/>
                      <w:rtl/>
                      <w:lang w:bidi="ar-SY"/>
                    </w:rPr>
                    <w:t>4</w:t>
                  </w:r>
                </w:p>
              </w:txbxContent>
            </v:textbox>
          </v:roundrect>
        </w:pict>
      </w:r>
      <w:r>
        <w:rPr>
          <w:rFonts w:ascii="Traditional Arabic" w:hAnsi="Traditional Arabic" w:cs="Traditional Arabic"/>
          <w:i/>
          <w:iCs/>
          <w:noProof/>
          <w:sz w:val="32"/>
          <w:szCs w:val="32"/>
          <w:rtl/>
        </w:rPr>
        <w:pict>
          <v:roundrect id="_x0000_s1268" style="position:absolute;left:0;text-align:left;margin-left:140.8pt;margin-top:34.45pt;width:40.3pt;height:30.85pt;z-index:251803648" arcsize="10923f">
            <v:textbox>
              <w:txbxContent>
                <w:p w:rsidR="00444A98" w:rsidRDefault="00444A98" w:rsidP="004A5D95">
                  <w:r>
                    <w:rPr>
                      <w:rFonts w:hint="cs"/>
                      <w:rtl/>
                      <w:lang w:bidi="ar-SY"/>
                    </w:rPr>
                    <w:t>3</w:t>
                  </w:r>
                </w:p>
              </w:txbxContent>
            </v:textbox>
          </v:roundrect>
        </w:pict>
      </w:r>
    </w:p>
    <w:p w:rsidR="004A5D95"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77" type="#_x0000_t32" style="position:absolute;left:0;text-align:left;margin-left:183.25pt;margin-top:8.6pt;width:123.9pt;height:0;flip:x;z-index:251812864" o:connectortype="straight"/>
        </w:pict>
      </w:r>
      <w:r>
        <w:rPr>
          <w:rFonts w:ascii="Traditional Arabic" w:hAnsi="Traditional Arabic" w:cs="Traditional Arabic"/>
          <w:i/>
          <w:iCs/>
          <w:noProof/>
          <w:sz w:val="32"/>
          <w:szCs w:val="32"/>
          <w:rtl/>
        </w:rPr>
        <w:pict>
          <v:shape id="_x0000_s1278" type="#_x0000_t32" style="position:absolute;left:0;text-align:left;margin-left:181.1pt;margin-top:14.6pt;width:123.9pt;height:0;flip:x;z-index:251813888" o:connectortype="straight"/>
        </w:pict>
      </w:r>
      <w:r>
        <w:rPr>
          <w:rFonts w:ascii="Traditional Arabic" w:hAnsi="Traditional Arabic" w:cs="Traditional Arabic"/>
          <w:i/>
          <w:iCs/>
          <w:noProof/>
          <w:sz w:val="32"/>
          <w:szCs w:val="32"/>
          <w:rtl/>
        </w:rPr>
        <w:pict>
          <v:shape id="_x0000_s1276" type="#_x0000_t32" style="position:absolute;left:0;text-align:left;margin-left:182.8pt;margin-top:2.6pt;width:123.9pt;height:0;flip:x;z-index:251811840" o:connectortype="straight"/>
        </w:pict>
      </w:r>
    </w:p>
    <w:p w:rsidR="004A5D95" w:rsidRDefault="004A5D95" w:rsidP="00AC057D">
      <w:pPr>
        <w:bidi/>
        <w:rPr>
          <w:rFonts w:ascii="Traditional Arabic" w:hAnsi="Traditional Arabic" w:cs="Traditional Arabic" w:hint="cs"/>
          <w:i/>
          <w:iCs/>
          <w:sz w:val="32"/>
          <w:szCs w:val="32"/>
          <w:rtl/>
          <w:lang w:bidi="ar-SY"/>
        </w:rPr>
      </w:pPr>
    </w:p>
    <w:p w:rsidR="004A5D95" w:rsidRPr="00AF4B56"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roundrect id="_x0000_s1193" style="position:absolute;left:0;text-align:left;margin-left:12.75pt;margin-top:23.85pt;width:44.25pt;height:40.3pt;z-index:251725824" arcsize="10923f">
            <v:textbox style="mso-next-textbox:#_x0000_s1193">
              <w:txbxContent>
                <w:p w:rsidR="00444A98" w:rsidRDefault="00444A98" w:rsidP="004A5D95">
                  <w:r>
                    <w:rPr>
                      <w:rFonts w:hint="cs"/>
                      <w:rtl/>
                      <w:lang w:bidi="ar-SY"/>
                    </w:rPr>
                    <w:t>3</w:t>
                  </w:r>
                </w:p>
              </w:txbxContent>
            </v:textbox>
            <w10:wrap anchorx="page"/>
          </v:roundrect>
        </w:pict>
      </w:r>
      <w:r>
        <w:rPr>
          <w:rFonts w:ascii="Traditional Arabic" w:hAnsi="Traditional Arabic" w:cs="Traditional Arabic"/>
          <w:i/>
          <w:iCs/>
          <w:noProof/>
          <w:sz w:val="32"/>
          <w:szCs w:val="32"/>
          <w:rtl/>
        </w:rPr>
        <w:pict>
          <v:roundrect id="_x0000_s1192" style="position:absolute;left:0;text-align:left;margin-left:131.3pt;margin-top:23.85pt;width:47.25pt;height:40.3pt;z-index:251724800" arcsize="10923f">
            <v:textbox style="mso-next-textbox:#_x0000_s1192">
              <w:txbxContent>
                <w:p w:rsidR="00444A98" w:rsidRDefault="00444A98" w:rsidP="004A5D95">
                  <w:pPr>
                    <w:rPr>
                      <w:lang w:bidi="ar-SY"/>
                    </w:rPr>
                  </w:pPr>
                  <w:r>
                    <w:rPr>
                      <w:rFonts w:hint="cs"/>
                      <w:rtl/>
                      <w:lang w:bidi="ar-SY"/>
                    </w:rPr>
                    <w:t>1</w:t>
                  </w:r>
                </w:p>
              </w:txbxContent>
            </v:textbox>
            <w10:wrap anchorx="page"/>
          </v:roundrect>
        </w:pict>
      </w:r>
      <w:r w:rsidRPr="00AF4B56">
        <w:rPr>
          <w:rFonts w:ascii="Traditional Arabic" w:hAnsi="Traditional Arabic" w:cs="Traditional Arabic"/>
          <w:sz w:val="32"/>
          <w:szCs w:val="32"/>
          <w:rtl/>
          <w:lang w:bidi="ar-SY"/>
        </w:rPr>
        <w:t>ثم نقوم بعد ذلك بوضع تصور مبدئي دون مراعاة المساحة المطلوبة لكل قسم:</w:t>
      </w:r>
    </w:p>
    <w:p w:rsidR="004A5D95" w:rsidRPr="00AF4B56" w:rsidRDefault="004A5D95" w:rsidP="00AC057D">
      <w:pPr>
        <w:bidi/>
        <w:ind w:left="2205"/>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83" style="position:absolute;left:0;text-align:left;margin-left:31.65pt;margin-top:26.45pt;width:8.75pt;height:75.4pt;z-index:251819008" coordsize="175,1508" path="m92,hdc81,34,70,69,58,103v-6,17,-12,34,-18,51c34,171,29,189,23,206,17,223,6,257,6,257v4,21,5,111,52,120c76,380,92,366,109,360,103,340,93,252,40,326,19,355,6,428,6,428,12,531,,636,23,737v7,32,69,69,69,69c109,800,130,801,143,788v13,-13,32,-41,17,-51c141,724,115,748,92,754v-6,17,-8,36,-17,52c67,820,46,825,40,840,28,867,29,897,23,926v6,46,1,94,17,137c54,1102,109,1166,109,1166v11,-12,38,-19,34,-35c128,1070,66,1106,40,1114v20,326,18,194,18,394e" filled="f">
            <v:path arrowok="t"/>
          </v:shape>
        </w:pict>
      </w:r>
      <w:r>
        <w:rPr>
          <w:rFonts w:ascii="Traditional Arabic" w:hAnsi="Traditional Arabic" w:cs="Traditional Arabic"/>
          <w:i/>
          <w:iCs/>
          <w:noProof/>
          <w:sz w:val="32"/>
          <w:szCs w:val="32"/>
          <w:rtl/>
        </w:rPr>
        <w:pict>
          <v:shape id="_x0000_s1207" type="#_x0000_t32" style="position:absolute;left:0;text-align:left;margin-left:57pt;margin-top:20.7pt;width:24.65pt;height:27.05pt;flip:x y;z-index:251740160" o:connectortype="straight">
            <w10:wrap anchorx="page"/>
          </v:shape>
        </w:pict>
      </w:r>
      <w:r>
        <w:rPr>
          <w:rFonts w:ascii="Traditional Arabic" w:hAnsi="Traditional Arabic" w:cs="Traditional Arabic"/>
          <w:i/>
          <w:iCs/>
          <w:noProof/>
          <w:sz w:val="32"/>
          <w:szCs w:val="32"/>
          <w:rtl/>
        </w:rPr>
        <w:pict>
          <v:shape id="_x0000_s1205" type="#_x0000_t32" style="position:absolute;left:0;text-align:left;margin-left:49.55pt;margin-top:25.45pt;width:26.25pt;height:27pt;flip:x y;z-index:251738112" o:connectortype="straight">
            <w10:wrap anchorx="page"/>
          </v:shape>
        </w:pict>
      </w:r>
      <w:r>
        <w:rPr>
          <w:rFonts w:ascii="Traditional Arabic" w:hAnsi="Traditional Arabic" w:cs="Traditional Arabic"/>
          <w:i/>
          <w:iCs/>
          <w:noProof/>
          <w:sz w:val="32"/>
          <w:szCs w:val="32"/>
          <w:rtl/>
        </w:rPr>
        <w:pict>
          <v:shape id="_x0000_s1206" type="#_x0000_t32" style="position:absolute;left:0;text-align:left;margin-left:57pt;margin-top:15.5pt;width:30.75pt;height:32.25pt;flip:x y;z-index:251739136" o:connectortype="straight">
            <w10:wrap anchorx="page"/>
          </v:shape>
        </w:pict>
      </w:r>
      <w:r>
        <w:rPr>
          <w:rFonts w:ascii="Traditional Arabic" w:hAnsi="Traditional Arabic" w:cs="Traditional Arabic"/>
          <w:i/>
          <w:iCs/>
          <w:noProof/>
          <w:sz w:val="32"/>
          <w:szCs w:val="32"/>
          <w:rtl/>
        </w:rPr>
        <w:pict>
          <v:shape id="_x0000_s1199" type="#_x0000_t32" style="position:absolute;left:0;text-align:left;margin-left:57.8pt;margin-top:1.15pt;width:77.25pt;height:0;z-index:251731968" o:connectortype="straight">
            <w10:wrap anchorx="page"/>
          </v:shape>
        </w:pict>
      </w:r>
      <w:r>
        <w:rPr>
          <w:rFonts w:ascii="Traditional Arabic" w:hAnsi="Traditional Arabic" w:cs="Traditional Arabic"/>
          <w:i/>
          <w:iCs/>
          <w:noProof/>
          <w:sz w:val="32"/>
          <w:szCs w:val="32"/>
          <w:rtl/>
        </w:rPr>
        <w:pict>
          <v:shape id="_x0000_s1196" type="#_x0000_t32" style="position:absolute;left:0;text-align:left;margin-left:164.7pt;margin-top:25.45pt;width:.05pt;height:76.45pt;z-index:251728896" o:connectortype="straight">
            <w10:wrap anchorx="page"/>
          </v:shape>
        </w:pict>
      </w:r>
      <w:r>
        <w:rPr>
          <w:rFonts w:ascii="Traditional Arabic" w:hAnsi="Traditional Arabic" w:cs="Traditional Arabic"/>
          <w:i/>
          <w:iCs/>
          <w:noProof/>
          <w:sz w:val="32"/>
          <w:szCs w:val="32"/>
          <w:rtl/>
        </w:rPr>
        <w:pict>
          <v:shape id="_x0000_s1197" type="#_x0000_t32" style="position:absolute;left:0;text-align:left;margin-left:148.55pt;margin-top:25.45pt;width:0;height:76.45pt;z-index:251729920" o:connectortype="straight">
            <w10:wrap anchorx="page"/>
          </v:shape>
        </w:pict>
      </w:r>
      <w:r w:rsidRPr="00AF4B56">
        <w:rPr>
          <w:rFonts w:ascii="Traditional Arabic" w:hAnsi="Traditional Arabic" w:cs="Traditional Arabic"/>
          <w:sz w:val="32"/>
          <w:szCs w:val="32"/>
          <w:rtl/>
          <w:lang w:bidi="ar-SY"/>
        </w:rPr>
        <w:t>2        5           4</w:t>
      </w:r>
    </w:p>
    <w:p w:rsidR="004A5D95" w:rsidRPr="00AF4B56" w:rsidRDefault="004A5D95" w:rsidP="00504FC7">
      <w:pPr>
        <w:pStyle w:val="a3"/>
        <w:numPr>
          <w:ilvl w:val="0"/>
          <w:numId w:val="68"/>
        </w:numPr>
        <w:bidi/>
        <w:spacing w:line="288" w:lineRule="auto"/>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204" type="#_x0000_t32" style="position:absolute;left:0;text-align:left;margin-left:49.55pt;margin-top:35.65pt;width:26.25pt;height:27.55pt;flip:x;z-index:251737088" o:connectortype="straight">
            <w10:wrap anchorx="page"/>
          </v:shape>
        </w:pict>
      </w:r>
      <w:r>
        <w:rPr>
          <w:rFonts w:ascii="Traditional Arabic" w:hAnsi="Traditional Arabic" w:cs="Traditional Arabic"/>
          <w:i/>
          <w:iCs/>
          <w:noProof/>
          <w:sz w:val="32"/>
          <w:szCs w:val="32"/>
          <w:rtl/>
        </w:rPr>
        <w:pict>
          <v:shape id="_x0000_s1203" type="#_x0000_t32" style="position:absolute;left:0;text-align:left;margin-left:57pt;margin-top:36.8pt;width:30.75pt;height:36.75pt;flip:x;z-index:251736064" o:connectortype="straight">
            <w10:wrap anchorx="page"/>
          </v:shape>
        </w:pict>
      </w:r>
      <w:r>
        <w:rPr>
          <w:rFonts w:ascii="Traditional Arabic" w:hAnsi="Traditional Arabic" w:cs="Traditional Arabic"/>
          <w:i/>
          <w:iCs/>
          <w:noProof/>
          <w:sz w:val="32"/>
          <w:szCs w:val="32"/>
          <w:rtl/>
        </w:rPr>
        <w:pict>
          <v:shape id="_x0000_s1202" type="#_x0000_t32" style="position:absolute;left:0;text-align:left;margin-left:102.05pt;margin-top:36.8pt;width:33pt;height:26.8pt;z-index:251735040" o:connectortype="straight">
            <w10:wrap anchorx="page"/>
          </v:shape>
        </w:pict>
      </w:r>
      <w:r>
        <w:rPr>
          <w:rFonts w:ascii="Traditional Arabic" w:hAnsi="Traditional Arabic" w:cs="Traditional Arabic"/>
          <w:i/>
          <w:iCs/>
          <w:noProof/>
          <w:sz w:val="32"/>
          <w:szCs w:val="32"/>
          <w:rtl/>
        </w:rPr>
        <w:pict>
          <v:shape id="_x0000_s1201" type="#_x0000_t32" style="position:absolute;left:0;text-align:left;margin-left:105.8pt;margin-top:35.65pt;width:34.5pt;height:27.55pt;z-index:251734016" o:connectortype="straight">
            <w10:wrap anchorx="page"/>
          </v:shape>
        </w:pict>
      </w:r>
      <w:r>
        <w:rPr>
          <w:rFonts w:ascii="Traditional Arabic" w:hAnsi="Traditional Arabic" w:cs="Traditional Arabic"/>
          <w:i/>
          <w:iCs/>
          <w:noProof/>
          <w:sz w:val="32"/>
          <w:szCs w:val="32"/>
          <w:rtl/>
        </w:rPr>
        <w:pict>
          <v:roundrect id="_x0000_s1200" style="position:absolute;left:0;text-align:left;margin-left:75.8pt;margin-top:9.05pt;width:30pt;height:27.75pt;z-index:251732992" arcsize="10923f">
            <v:textbox style="mso-next-textbox:#_x0000_s1200">
              <w:txbxContent>
                <w:p w:rsidR="00444A98" w:rsidRDefault="00444A98" w:rsidP="004A5D95">
                  <w:r>
                    <w:t>4</w:t>
                  </w:r>
                </w:p>
              </w:txbxContent>
            </v:textbox>
            <w10:wrap anchorx="page"/>
          </v:roundrect>
        </w:pict>
      </w:r>
      <w:r w:rsidRPr="00AF4B56">
        <w:rPr>
          <w:rFonts w:ascii="Traditional Arabic" w:hAnsi="Traditional Arabic" w:cs="Traditional Arabic"/>
          <w:sz w:val="32"/>
          <w:szCs w:val="32"/>
          <w:rtl/>
          <w:lang w:bidi="ar-SY"/>
        </w:rPr>
        <w:t>3          3</w:t>
      </w:r>
    </w:p>
    <w:p w:rsidR="004A5D95"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roundrect id="_x0000_s1194" style="position:absolute;left:0;text-align:left;margin-left:13.55pt;margin-top:24.5pt;width:44.25pt;height:37.5pt;z-index:251726848" arcsize="10923f">
            <v:textbox style="mso-next-textbox:#_x0000_s1194">
              <w:txbxContent>
                <w:p w:rsidR="00444A98" w:rsidRDefault="00444A98" w:rsidP="004A5D95">
                  <w:r>
                    <w:rPr>
                      <w:rFonts w:hint="cs"/>
                      <w:rtl/>
                      <w:lang w:bidi="ar-SY"/>
                    </w:rPr>
                    <w:t>5</w:t>
                  </w:r>
                </w:p>
              </w:txbxContent>
            </v:textbox>
            <w10:wrap anchorx="page"/>
          </v:roundrect>
        </w:pict>
      </w:r>
      <w:r>
        <w:rPr>
          <w:rFonts w:ascii="Traditional Arabic" w:hAnsi="Traditional Arabic" w:cs="Traditional Arabic"/>
          <w:i/>
          <w:iCs/>
          <w:noProof/>
          <w:sz w:val="32"/>
          <w:szCs w:val="32"/>
          <w:rtl/>
        </w:rPr>
        <w:pict>
          <v:roundrect id="_x0000_s1195" style="position:absolute;left:0;text-align:left;margin-left:135.05pt;margin-top:24.5pt;width:43.5pt;height:37.5pt;z-index:251727872" arcsize="10923f">
            <v:textbox style="mso-next-textbox:#_x0000_s1195">
              <w:txbxContent>
                <w:p w:rsidR="00444A98" w:rsidRDefault="00444A98" w:rsidP="004A5D95">
                  <w:r>
                    <w:rPr>
                      <w:rFonts w:hint="cs"/>
                      <w:rtl/>
                      <w:lang w:bidi="ar-SY"/>
                    </w:rPr>
                    <w:t>2</w:t>
                  </w:r>
                </w:p>
              </w:txbxContent>
            </v:textbox>
            <w10:wrap anchorx="page"/>
          </v:roundrect>
        </w:pict>
      </w:r>
    </w:p>
    <w:p w:rsidR="004A5D95" w:rsidRDefault="004A5D95" w:rsidP="00AC057D">
      <w:pPr>
        <w:bidi/>
        <w:rPr>
          <w:rFonts w:ascii="Traditional Arabic" w:hAnsi="Traditional Arabic" w:cs="Traditional Arabic"/>
          <w:i/>
          <w:iCs/>
          <w:sz w:val="32"/>
          <w:szCs w:val="32"/>
          <w:rtl/>
          <w:lang w:bidi="ar-SY"/>
        </w:rPr>
      </w:pPr>
      <w:r>
        <w:rPr>
          <w:rFonts w:ascii="Traditional Arabic" w:hAnsi="Traditional Arabic" w:cs="Traditional Arabic"/>
          <w:i/>
          <w:iCs/>
          <w:noProof/>
          <w:sz w:val="32"/>
          <w:szCs w:val="32"/>
          <w:rtl/>
        </w:rPr>
        <w:pict>
          <v:shape id="_x0000_s1198" type="#_x0000_t32" style="position:absolute;left:0;text-align:left;margin-left:57.8pt;margin-top:3.75pt;width:77.25pt;height:0;flip:x;z-index:251730944" o:connectortype="straight">
            <w10:wrap anchorx="page"/>
          </v:shape>
        </w:pict>
      </w:r>
    </w:p>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ثم عن طريق المحاولة و الخطأ نصل إلى أفضل ترتيب و هو:</w:t>
      </w:r>
    </w:p>
    <w:tbl>
      <w:tblPr>
        <w:tblStyle w:val="30"/>
        <w:bidiVisual/>
        <w:tblW w:w="0" w:type="auto"/>
        <w:tblLook w:val="04A0"/>
      </w:tblPr>
      <w:tblGrid>
        <w:gridCol w:w="656"/>
        <w:gridCol w:w="656"/>
        <w:gridCol w:w="656"/>
      </w:tblGrid>
      <w:tr w:rsidR="004A5D95" w:rsidRPr="00AF4B56" w:rsidTr="004A5D95">
        <w:tc>
          <w:tcPr>
            <w:tcW w:w="494" w:type="dxa"/>
          </w:tcPr>
          <w:p w:rsidR="004A5D95" w:rsidRPr="00AF4B56" w:rsidRDefault="004A5D95" w:rsidP="00AC057D">
            <w:pPr>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2</w:t>
            </w:r>
          </w:p>
        </w:tc>
        <w:tc>
          <w:tcPr>
            <w:tcW w:w="578" w:type="dxa"/>
          </w:tcPr>
          <w:p w:rsidR="004A5D95" w:rsidRPr="00AF4B56" w:rsidRDefault="004A5D95" w:rsidP="00AC057D">
            <w:pPr>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5</w:t>
            </w:r>
          </w:p>
        </w:tc>
        <w:tc>
          <w:tcPr>
            <w:tcW w:w="536" w:type="dxa"/>
          </w:tcPr>
          <w:p w:rsidR="004A5D95" w:rsidRPr="00AF4B56" w:rsidRDefault="004A5D95" w:rsidP="00AC057D">
            <w:pPr>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4</w:t>
            </w:r>
          </w:p>
        </w:tc>
      </w:tr>
      <w:tr w:rsidR="004A5D95" w:rsidRPr="00AF4B56" w:rsidTr="004A5D95">
        <w:tc>
          <w:tcPr>
            <w:tcW w:w="494" w:type="dxa"/>
          </w:tcPr>
          <w:p w:rsidR="004A5D95" w:rsidRPr="00AF4B56" w:rsidRDefault="004A5D95" w:rsidP="00AC057D">
            <w:pPr>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1</w:t>
            </w:r>
          </w:p>
        </w:tc>
        <w:tc>
          <w:tcPr>
            <w:tcW w:w="578" w:type="dxa"/>
          </w:tcPr>
          <w:p w:rsidR="004A5D95" w:rsidRPr="00AF4B56" w:rsidRDefault="004A5D95" w:rsidP="00AC057D">
            <w:pPr>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1</w:t>
            </w:r>
          </w:p>
        </w:tc>
        <w:tc>
          <w:tcPr>
            <w:tcW w:w="536" w:type="dxa"/>
          </w:tcPr>
          <w:p w:rsidR="004A5D95" w:rsidRPr="00AF4B56" w:rsidRDefault="004A5D95" w:rsidP="00AC057D">
            <w:pPr>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3</w:t>
            </w:r>
          </w:p>
        </w:tc>
      </w:tr>
    </w:tbl>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و من الواضح أيضا أنه يصعب القيام بكل المحاولات الممكنة في حالة تعدد الأقسام.</w:t>
      </w:r>
    </w:p>
    <w:p w:rsidR="004A5D95" w:rsidRPr="00AF4B56" w:rsidRDefault="004A5D95" w:rsidP="00504FC7">
      <w:pPr>
        <w:pStyle w:val="a3"/>
        <w:numPr>
          <w:ilvl w:val="0"/>
          <w:numId w:val="66"/>
        </w:numPr>
        <w:tabs>
          <w:tab w:val="right" w:pos="850"/>
        </w:tabs>
        <w:bidi/>
        <w:spacing w:line="288" w:lineRule="auto"/>
        <w:ind w:left="425" w:firstLine="0"/>
        <w:rPr>
          <w:rFonts w:ascii="Traditional Arabic" w:hAnsi="Traditional Arabic" w:cs="Traditional Arabic"/>
          <w:i/>
          <w:iCs/>
          <w:sz w:val="32"/>
          <w:szCs w:val="32"/>
          <w:lang w:bidi="ar-SY"/>
        </w:rPr>
      </w:pPr>
      <w:r w:rsidRPr="00AF4B56">
        <w:rPr>
          <w:rFonts w:ascii="Traditional Arabic" w:hAnsi="Traditional Arabic" w:cs="Traditional Arabic"/>
          <w:b/>
          <w:bCs/>
          <w:sz w:val="32"/>
          <w:szCs w:val="32"/>
          <w:rtl/>
          <w:lang w:bidi="ar-SY"/>
        </w:rPr>
        <w:t>استخدام الحاسوب في تحديد أفضل المواقع</w:t>
      </w:r>
    </w:p>
    <w:p w:rsidR="004A5D95" w:rsidRPr="00AF4B56" w:rsidRDefault="004A5D95" w:rsidP="00AC057D">
      <w:pPr>
        <w:bidi/>
        <w:jc w:val="both"/>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من الواضح أن كلا من الأسلوبين لا يصلح في حالة كبر عدد الأقسام اللازمة للعملية الإنتاجية,و في حالة وجود أكثر من هدف لعملية الترتيب الداخلي,و في حالة العديد من القيود التي عادة ما توجد في الحياة العملية عند القيام بعملية الترتيب.و لذلك فإن الكمبيوتر يستخدم للقيام بهذه العملية.</w:t>
      </w:r>
    </w:p>
    <w:p w:rsidR="004A5D95"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lastRenderedPageBreak/>
        <w:t>يوجد ثلاث برامج هي:</w:t>
      </w:r>
      <w:r w:rsidRPr="00AF4B56">
        <w:rPr>
          <w:rFonts w:ascii="Traditional Arabic" w:hAnsi="Traditional Arabic" w:cs="Traditional Arabic"/>
          <w:sz w:val="32"/>
          <w:szCs w:val="32"/>
          <w:lang w:bidi="ar-SY"/>
        </w:rPr>
        <w:t xml:space="preserve"> ALDEP,CRAFT,CORELAP</w:t>
      </w:r>
    </w:p>
    <w:p w:rsidR="004A5D95" w:rsidRPr="00AF4B56" w:rsidRDefault="004A5D95" w:rsidP="00AC057D">
      <w:pPr>
        <w:bidi/>
        <w:rPr>
          <w:rFonts w:ascii="Traditional Arabic" w:hAnsi="Traditional Arabic" w:cs="Traditional Arabic"/>
          <w:i/>
          <w:iCs/>
          <w:sz w:val="32"/>
          <w:szCs w:val="32"/>
          <w:rtl/>
          <w:lang w:bidi="ar-SY"/>
        </w:rPr>
      </w:pPr>
    </w:p>
    <w:p w:rsidR="004A5D95" w:rsidRPr="003F611E" w:rsidRDefault="004A5D95" w:rsidP="00AC057D">
      <w:pPr>
        <w:bidi/>
        <w:rPr>
          <w:rFonts w:ascii="Traditional Arabic" w:hAnsi="Traditional Arabic" w:cs="Traditional Arabic"/>
          <w:b/>
          <w:bCs/>
          <w:i/>
          <w:iCs/>
          <w:sz w:val="36"/>
          <w:szCs w:val="36"/>
          <w:rtl/>
          <w:lang w:bidi="ar-SY"/>
        </w:rPr>
      </w:pPr>
      <w:r w:rsidRPr="003F611E">
        <w:rPr>
          <w:rFonts w:ascii="Traditional Arabic" w:hAnsi="Traditional Arabic" w:cs="Traditional Arabic"/>
          <w:b/>
          <w:bCs/>
          <w:sz w:val="36"/>
          <w:szCs w:val="36"/>
          <w:rtl/>
          <w:lang w:bidi="ar-SY"/>
        </w:rPr>
        <w:t>الأدوات المساعدة في الترتيب الداخلي للمصنع</w:t>
      </w:r>
    </w:p>
    <w:p w:rsidR="004A5D95" w:rsidRDefault="004A5D95" w:rsidP="00AC057D">
      <w:pPr>
        <w:bidi/>
        <w:rPr>
          <w:rFonts w:ascii="Traditional Arabic" w:hAnsi="Traditional Arabic" w:cs="Traditional Arabic" w:hint="cs"/>
          <w:i/>
          <w:iCs/>
          <w:sz w:val="32"/>
          <w:szCs w:val="32"/>
          <w:rtl/>
          <w:lang w:bidi="ar-SY"/>
        </w:rPr>
      </w:pPr>
      <w:r>
        <w:rPr>
          <w:rFonts w:ascii="Traditional Arabic" w:hAnsi="Traditional Arabic" w:cs="Traditional Arabic" w:hint="cs"/>
          <w:sz w:val="32"/>
          <w:szCs w:val="32"/>
          <w:rtl/>
          <w:lang w:bidi="ar-SY"/>
        </w:rPr>
        <w:t>هناك مجموعة من الوسائل والأدوات التي تساعد المخطط أو من يقوم بعملية الترتيب بإلقاء نظرة متفحصة وشمولية على عملية الترتيب , الأمر الذي يؤدي إلى تفهم أكبر ومعرفة أعمق للمشاكل التي تعترض سير العملية الإنتاجية والعمل على تصحيحها أو إتلافها ,ومن أهم هذه الأدوات والوسائل الآتي :</w:t>
      </w:r>
      <w:r w:rsidRPr="001A62D5">
        <w:rPr>
          <w:rStyle w:val="a5"/>
          <w:rFonts w:ascii="Traditional Arabic" w:hAnsi="Traditional Arabic" w:cs="Traditional Arabic"/>
          <w:b/>
          <w:bCs/>
          <w:sz w:val="32"/>
          <w:szCs w:val="32"/>
          <w:rtl/>
          <w:lang w:bidi="ar-SY"/>
        </w:rPr>
        <w:footnoteReference w:id="49"/>
      </w:r>
    </w:p>
    <w:p w:rsidR="00444A98" w:rsidRDefault="00444A98" w:rsidP="00AC057D">
      <w:pPr>
        <w:bidi/>
        <w:rPr>
          <w:rFonts w:ascii="Traditional Arabic" w:hAnsi="Traditional Arabic" w:cs="Traditional Arabic"/>
          <w:i/>
          <w:iCs/>
          <w:sz w:val="32"/>
          <w:szCs w:val="32"/>
          <w:rtl/>
          <w:lang w:bidi="ar-SY"/>
        </w:rPr>
      </w:pPr>
    </w:p>
    <w:p w:rsidR="004A5D95" w:rsidRDefault="004A5D95" w:rsidP="00504FC7">
      <w:pPr>
        <w:pStyle w:val="a3"/>
        <w:numPr>
          <w:ilvl w:val="0"/>
          <w:numId w:val="82"/>
        </w:numPr>
        <w:bidi/>
        <w:spacing w:line="288" w:lineRule="auto"/>
        <w:rPr>
          <w:rFonts w:ascii="Traditional Arabic" w:hAnsi="Traditional Arabic" w:cs="Traditional Arabic"/>
          <w:i/>
          <w:iCs/>
          <w:sz w:val="32"/>
          <w:szCs w:val="32"/>
          <w:lang w:bidi="ar-SY"/>
        </w:rPr>
      </w:pPr>
      <w:r w:rsidRPr="004239C9">
        <w:rPr>
          <w:rFonts w:ascii="Traditional Arabic" w:hAnsi="Traditional Arabic" w:cs="Traditional Arabic" w:hint="cs"/>
          <w:b/>
          <w:bCs/>
          <w:sz w:val="32"/>
          <w:szCs w:val="32"/>
          <w:rtl/>
          <w:lang w:bidi="ar-SY"/>
        </w:rPr>
        <w:t>خريطة مجرى العملية</w:t>
      </w:r>
      <w:r>
        <w:rPr>
          <w:rFonts w:ascii="Traditional Arabic" w:hAnsi="Traditional Arabic" w:cs="Traditional Arabic" w:hint="cs"/>
          <w:sz w:val="32"/>
          <w:szCs w:val="32"/>
          <w:rtl/>
          <w:lang w:bidi="ar-SY"/>
        </w:rPr>
        <w:t xml:space="preserve"> </w:t>
      </w:r>
      <w:r>
        <w:rPr>
          <w:rFonts w:ascii="Traditional Arabic" w:hAnsi="Traditional Arabic" w:cs="Traditional Arabic"/>
          <w:sz w:val="32"/>
          <w:szCs w:val="32"/>
          <w:lang w:bidi="ar-SY"/>
        </w:rPr>
        <w:t xml:space="preserve">Process Flow Chart </w:t>
      </w:r>
    </w:p>
    <w:p w:rsidR="004A5D95" w:rsidRDefault="004A5D95" w:rsidP="00AC057D">
      <w:pPr>
        <w:bidi/>
        <w:ind w:left="360"/>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وتستخدم هذه الخريطة لتتبع تتابع تدفق المواد والأجزاء من آلة إلى آلة أو من محطة عمل إلى أخرى في أثناء عملية التصنيع.</w:t>
      </w:r>
    </w:p>
    <w:p w:rsidR="004A5D95" w:rsidRDefault="004A5D95" w:rsidP="00AC057D">
      <w:pPr>
        <w:bidi/>
        <w:ind w:left="360"/>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تفيد هذه الطريقة في الكشف عن العيوب في الترتيب الحالي ,وتحديد الاختناقات مما يسمح بإعادة النظر في عملية الترتيب وتطوير المخطط أو وضع ترتيب جديد يتضمن التحسينات الجديدة والممكنة للترتيب والمناولة والممرات والتحركات وأماكن التخزين.</w:t>
      </w:r>
    </w:p>
    <w:p w:rsidR="004A5D95" w:rsidRDefault="004A5D95" w:rsidP="00504FC7">
      <w:pPr>
        <w:pStyle w:val="a3"/>
        <w:numPr>
          <w:ilvl w:val="0"/>
          <w:numId w:val="82"/>
        </w:numPr>
        <w:bidi/>
        <w:spacing w:line="288" w:lineRule="auto"/>
        <w:rPr>
          <w:rFonts w:ascii="Traditional Arabic" w:hAnsi="Traditional Arabic" w:cs="Traditional Arabic"/>
          <w:i/>
          <w:iCs/>
          <w:sz w:val="32"/>
          <w:szCs w:val="32"/>
          <w:lang w:bidi="ar-SY"/>
        </w:rPr>
      </w:pPr>
      <w:r w:rsidRPr="003549D3">
        <w:rPr>
          <w:rFonts w:ascii="Traditional Arabic" w:hAnsi="Traditional Arabic" w:cs="Traditional Arabic" w:hint="cs"/>
          <w:b/>
          <w:bCs/>
          <w:sz w:val="32"/>
          <w:szCs w:val="32"/>
          <w:rtl/>
          <w:lang w:bidi="ar-SY"/>
        </w:rPr>
        <w:t>مخطط مجرى العملية</w:t>
      </w:r>
      <w:r>
        <w:rPr>
          <w:rFonts w:ascii="Traditional Arabic" w:hAnsi="Traditional Arabic" w:cs="Traditional Arabic" w:hint="cs"/>
          <w:sz w:val="32"/>
          <w:szCs w:val="32"/>
          <w:rtl/>
          <w:lang w:bidi="ar-SY"/>
        </w:rPr>
        <w:t xml:space="preserve"> </w:t>
      </w:r>
      <w:r>
        <w:rPr>
          <w:rFonts w:ascii="Traditional Arabic" w:hAnsi="Traditional Arabic" w:cs="Traditional Arabic"/>
          <w:sz w:val="32"/>
          <w:szCs w:val="32"/>
          <w:lang w:bidi="ar-SY"/>
        </w:rPr>
        <w:t xml:space="preserve">Process Flow Diagram </w:t>
      </w:r>
    </w:p>
    <w:p w:rsidR="004A5D95" w:rsidRDefault="004A5D95" w:rsidP="00AC057D">
      <w:pPr>
        <w:bidi/>
        <w:ind w:left="360"/>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وهذه الأداة عبارة عن رسم عام وشامل للمصنع بحيث يتم رسم الآلات والمسارات والجدران والفتحات أو الأدراج والمصاعد والأعمدة وغيرها ومن ثم تمثل التحركات والانتقالات باسهم على افتراض النظر من الأعلى إلى الأسفل ،وغالباً هي حالة المصنع ذي الطوابق المتعددة , ويتم تصميم هذا المخطط بقصد إظهار المسارات الطويلة للمواد , والطريقة التي يمكن أن يتم خلالها تحسين نتائج العمل وزيادة فعاليته.</w:t>
      </w:r>
    </w:p>
    <w:p w:rsidR="004A5D95" w:rsidRDefault="004A5D95" w:rsidP="00504FC7">
      <w:pPr>
        <w:pStyle w:val="a3"/>
        <w:numPr>
          <w:ilvl w:val="0"/>
          <w:numId w:val="82"/>
        </w:numPr>
        <w:bidi/>
        <w:spacing w:line="288" w:lineRule="auto"/>
        <w:jc w:val="both"/>
        <w:rPr>
          <w:rFonts w:ascii="Traditional Arabic" w:hAnsi="Traditional Arabic" w:cs="Traditional Arabic"/>
          <w:i/>
          <w:iCs/>
          <w:sz w:val="32"/>
          <w:szCs w:val="32"/>
          <w:lang w:bidi="ar-SY"/>
        </w:rPr>
      </w:pPr>
      <w:r w:rsidRPr="003549D3">
        <w:rPr>
          <w:rFonts w:ascii="Traditional Arabic" w:hAnsi="Traditional Arabic" w:cs="Traditional Arabic" w:hint="cs"/>
          <w:b/>
          <w:bCs/>
          <w:sz w:val="32"/>
          <w:szCs w:val="32"/>
          <w:rtl/>
          <w:lang w:bidi="ar-SY"/>
        </w:rPr>
        <w:t>أداة الترتيب ثنائية الأبعاد</w:t>
      </w:r>
      <w:r>
        <w:rPr>
          <w:rFonts w:ascii="Traditional Arabic" w:hAnsi="Traditional Arabic" w:cs="Traditional Arabic" w:hint="cs"/>
          <w:sz w:val="32"/>
          <w:szCs w:val="32"/>
          <w:rtl/>
          <w:lang w:bidi="ar-SY"/>
        </w:rPr>
        <w:t xml:space="preserve"> </w:t>
      </w:r>
      <w:r>
        <w:rPr>
          <w:rFonts w:ascii="Traditional Arabic" w:hAnsi="Traditional Arabic" w:cs="Traditional Arabic"/>
          <w:sz w:val="32"/>
          <w:szCs w:val="32"/>
          <w:lang w:bidi="ar-SY"/>
        </w:rPr>
        <w:t xml:space="preserve">Template layout </w:t>
      </w:r>
    </w:p>
    <w:p w:rsidR="004A5D95" w:rsidRDefault="004A5D95" w:rsidP="00AC057D">
      <w:pPr>
        <w:bidi/>
        <w:ind w:left="360"/>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lastRenderedPageBreak/>
        <w:t>تعمد هذه الطريقة على تمثيل موجودات المصنع بقطع كرتونية , خشبية وما شابه ذلك , بنسبٍ ثابتة مقابلة للمساحات الحقيقية التي تشغلها هذه المعدات , ثم يتم بعدها تنسيق وتجرب التبديلات المختلفة على نموذج من الورق المقوى الممثل لمخطط المصنع وصولاً إلى الترتيب الأفضل ,وفق مقاييس محددة قد يكون 1/100 سم أو 1/200 سم .</w:t>
      </w:r>
    </w:p>
    <w:p w:rsidR="004A5D95" w:rsidRPr="00267B19" w:rsidRDefault="004A5D95" w:rsidP="00504FC7">
      <w:pPr>
        <w:pStyle w:val="a3"/>
        <w:numPr>
          <w:ilvl w:val="0"/>
          <w:numId w:val="82"/>
        </w:numPr>
        <w:bidi/>
        <w:spacing w:line="288" w:lineRule="auto"/>
        <w:jc w:val="both"/>
        <w:rPr>
          <w:rFonts w:ascii="Traditional Arabic" w:hAnsi="Traditional Arabic" w:cs="Traditional Arabic"/>
          <w:b/>
          <w:bCs/>
          <w:i/>
          <w:iCs/>
          <w:sz w:val="32"/>
          <w:szCs w:val="32"/>
          <w:lang w:bidi="ar-SY"/>
        </w:rPr>
      </w:pPr>
      <w:r w:rsidRPr="00267B19">
        <w:rPr>
          <w:rFonts w:ascii="Traditional Arabic" w:hAnsi="Traditional Arabic" w:cs="Traditional Arabic" w:hint="cs"/>
          <w:b/>
          <w:bCs/>
          <w:sz w:val="32"/>
          <w:szCs w:val="32"/>
          <w:rtl/>
          <w:lang w:bidi="ar-SY"/>
        </w:rPr>
        <w:t xml:space="preserve">الموديل القياسي </w:t>
      </w:r>
      <w:r>
        <w:rPr>
          <w:rFonts w:ascii="Traditional Arabic" w:hAnsi="Traditional Arabic" w:cs="Traditional Arabic"/>
          <w:sz w:val="32"/>
          <w:szCs w:val="32"/>
          <w:lang w:bidi="ar-SY"/>
        </w:rPr>
        <w:t xml:space="preserve">Scale Model </w:t>
      </w:r>
    </w:p>
    <w:p w:rsidR="004A5D95" w:rsidRDefault="004A5D95" w:rsidP="00AC057D">
      <w:pPr>
        <w:bidi/>
        <w:ind w:left="360"/>
        <w:jc w:val="both"/>
        <w:rPr>
          <w:rFonts w:ascii="Traditional Arabic" w:hAnsi="Traditional Arabic" w:cs="Traditional Arabic"/>
          <w:i/>
          <w:iCs/>
          <w:sz w:val="32"/>
          <w:szCs w:val="32"/>
          <w:rtl/>
          <w:lang w:bidi="ar-SY"/>
        </w:rPr>
      </w:pPr>
      <w:r>
        <w:rPr>
          <w:rFonts w:ascii="Traditional Arabic" w:hAnsi="Traditional Arabic" w:cs="Traditional Arabic" w:hint="cs"/>
          <w:sz w:val="32"/>
          <w:szCs w:val="32"/>
          <w:rtl/>
          <w:lang w:bidi="ar-SY"/>
        </w:rPr>
        <w:t>ويمكن أن تدعى هذه الوسيلة أيضاً بالترتيب ثلاثي الأبعاد ,  حيث لا يكتفي في هذه الطريقة بتمثيل الطول والعرض فقط, إنما يتم تشكيل مجسمات صغيرة تمثل تجهيزات المصنع بأبعاد تحاكي الواقع, ثم يعمد إلى تجربة البدائل المختلفة من الترتيبات وصولاً إلى الترتيب الداخلي الذي يؤمّن أفضل الشروط , وعلى الرغم من أن هذه الوسيلة هي الأكثر تكلفة من بين الوسائل آنفة الذكر , إلا أنها تتميز بقربها من الواقع أكثر من أية طريقة أخرى مما يجعلها أكثر كفاية .</w:t>
      </w:r>
    </w:p>
    <w:p w:rsidR="004A5D95" w:rsidRDefault="004A5D95" w:rsidP="00AC057D">
      <w:pPr>
        <w:bidi/>
        <w:ind w:left="360"/>
        <w:jc w:val="both"/>
        <w:rPr>
          <w:rFonts w:ascii="Traditional Arabic" w:hAnsi="Traditional Arabic" w:cs="Traditional Arabic" w:hint="cs"/>
          <w:i/>
          <w:iCs/>
          <w:sz w:val="32"/>
          <w:szCs w:val="32"/>
          <w:rtl/>
          <w:lang w:bidi="ar-SY"/>
        </w:rPr>
      </w:pPr>
      <w:r>
        <w:rPr>
          <w:rFonts w:ascii="Traditional Arabic" w:hAnsi="Traditional Arabic" w:cs="Traditional Arabic" w:hint="cs"/>
          <w:sz w:val="32"/>
          <w:szCs w:val="32"/>
          <w:rtl/>
          <w:lang w:bidi="ar-SY"/>
        </w:rPr>
        <w:t xml:space="preserve">بالإضافة لكل ما سبق من وسائل مساعدة لتخطيط الترتيب الداخلي للمصنع يستخدم حديثاً بفعالية كبيرة عبر الكثير من البرامج وعلى وجه الخصوص تلك التي تعتمد ما يسمى الواقع الافتراضي.    </w:t>
      </w:r>
    </w:p>
    <w:p w:rsidR="00444A98" w:rsidRPr="00267B19" w:rsidRDefault="00444A98" w:rsidP="00AC057D">
      <w:pPr>
        <w:bidi/>
        <w:ind w:left="360"/>
        <w:jc w:val="both"/>
        <w:rPr>
          <w:rFonts w:ascii="Traditional Arabic" w:hAnsi="Traditional Arabic" w:cs="Traditional Arabic"/>
          <w:i/>
          <w:iCs/>
          <w:sz w:val="32"/>
          <w:szCs w:val="32"/>
          <w:rtl/>
          <w:lang w:bidi="ar-SY"/>
        </w:rPr>
      </w:pPr>
    </w:p>
    <w:p w:rsidR="004A5D95" w:rsidRPr="00AF4B56" w:rsidRDefault="004A5D95" w:rsidP="00AC057D">
      <w:pPr>
        <w:bidi/>
        <w:rPr>
          <w:rFonts w:ascii="Traditional Arabic" w:hAnsi="Traditional Arabic" w:cs="Traditional Arabic"/>
          <w:b/>
          <w:bCs/>
          <w:i/>
          <w:iCs/>
          <w:sz w:val="32"/>
          <w:szCs w:val="32"/>
          <w:rtl/>
          <w:lang w:bidi="ar-SY"/>
        </w:rPr>
      </w:pPr>
      <w:r>
        <w:rPr>
          <w:rFonts w:ascii="Traditional Arabic" w:hAnsi="Traditional Arabic" w:cs="Traditional Arabic"/>
          <w:b/>
          <w:bCs/>
          <w:sz w:val="32"/>
          <w:szCs w:val="32"/>
          <w:rtl/>
          <w:lang w:bidi="ar-SY"/>
        </w:rPr>
        <w:t>الخاتمة</w:t>
      </w:r>
    </w:p>
    <w:p w:rsidR="004A5D95" w:rsidRPr="00AF4B56" w:rsidRDefault="004A5D95" w:rsidP="00AC057D">
      <w:pPr>
        <w:bidi/>
        <w:jc w:val="both"/>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من دراستنا للترتيب الداخلي نجد أنه عملية هامة جدا</w:t>
      </w:r>
      <w:r>
        <w:rPr>
          <w:rFonts w:ascii="Traditional Arabic" w:hAnsi="Traditional Arabic" w:cs="Traditional Arabic" w:hint="cs"/>
          <w:sz w:val="32"/>
          <w:szCs w:val="32"/>
          <w:rtl/>
          <w:lang w:bidi="ar-SY"/>
        </w:rPr>
        <w:t>ً</w:t>
      </w:r>
      <w:r w:rsidRPr="00AF4B56">
        <w:rPr>
          <w:rFonts w:ascii="Traditional Arabic" w:hAnsi="Traditional Arabic" w:cs="Traditional Arabic"/>
          <w:sz w:val="32"/>
          <w:szCs w:val="32"/>
          <w:rtl/>
          <w:lang w:bidi="ar-SY"/>
        </w:rPr>
        <w:t xml:space="preserve"> للمنظمة ربما تحقق لها ميزات تنافسية كبيرة ضد منافسيها.و لكي تكون العملية دقيقة يجب إدخال كافة العوامل التي يمكن أن تؤثر في الترتيب و يجب أن يسبق الترتيب بناء الموقع.</w:t>
      </w:r>
    </w:p>
    <w:p w:rsidR="004A5D95" w:rsidRPr="00AF4B56" w:rsidRDefault="004A5D95" w:rsidP="00AC057D">
      <w:pPr>
        <w:bidi/>
        <w:rPr>
          <w:rFonts w:ascii="Traditional Arabic" w:hAnsi="Traditional Arabic" w:cs="Traditional Arabic"/>
          <w:i/>
          <w:iCs/>
          <w:sz w:val="32"/>
          <w:szCs w:val="32"/>
          <w:rtl/>
          <w:lang w:bidi="ar-SY"/>
        </w:rPr>
      </w:pPr>
      <w:r w:rsidRPr="00AF4B56">
        <w:rPr>
          <w:rFonts w:ascii="Traditional Arabic" w:hAnsi="Traditional Arabic" w:cs="Traditional Arabic"/>
          <w:sz w:val="32"/>
          <w:szCs w:val="32"/>
          <w:rtl/>
          <w:lang w:bidi="ar-SY"/>
        </w:rPr>
        <w:t>كما نجد أن الترتيب الذي يكون الآن جيدا</w:t>
      </w:r>
      <w:r>
        <w:rPr>
          <w:rFonts w:ascii="Traditional Arabic" w:hAnsi="Traditional Arabic" w:cs="Traditional Arabic" w:hint="cs"/>
          <w:sz w:val="32"/>
          <w:szCs w:val="32"/>
          <w:rtl/>
          <w:lang w:bidi="ar-SY"/>
        </w:rPr>
        <w:t>ً</w:t>
      </w:r>
      <w:r w:rsidRPr="00AF4B56">
        <w:rPr>
          <w:rFonts w:ascii="Traditional Arabic" w:hAnsi="Traditional Arabic" w:cs="Traditional Arabic"/>
          <w:sz w:val="32"/>
          <w:szCs w:val="32"/>
          <w:rtl/>
          <w:lang w:bidi="ar-SY"/>
        </w:rPr>
        <w:t xml:space="preserve"> للمنظمة قد يصبح عائقا</w:t>
      </w:r>
      <w:r>
        <w:rPr>
          <w:rFonts w:ascii="Traditional Arabic" w:hAnsi="Traditional Arabic" w:cs="Traditional Arabic" w:hint="cs"/>
          <w:sz w:val="32"/>
          <w:szCs w:val="32"/>
          <w:rtl/>
          <w:lang w:bidi="ar-SY"/>
        </w:rPr>
        <w:t>ً</w:t>
      </w:r>
      <w:r w:rsidRPr="00AF4B56">
        <w:rPr>
          <w:rFonts w:ascii="Traditional Arabic" w:hAnsi="Traditional Arabic" w:cs="Traditional Arabic"/>
          <w:sz w:val="32"/>
          <w:szCs w:val="32"/>
          <w:rtl/>
          <w:lang w:bidi="ar-SY"/>
        </w:rPr>
        <w:t xml:space="preserve"> على الشركة مستقبلا</w:t>
      </w:r>
      <w:r>
        <w:rPr>
          <w:rFonts w:ascii="Traditional Arabic" w:hAnsi="Traditional Arabic" w:cs="Traditional Arabic" w:hint="cs"/>
          <w:sz w:val="32"/>
          <w:szCs w:val="32"/>
          <w:rtl/>
          <w:lang w:bidi="ar-SY"/>
        </w:rPr>
        <w:t>ً</w:t>
      </w:r>
      <w:r w:rsidRPr="00AF4B56">
        <w:rPr>
          <w:rFonts w:ascii="Traditional Arabic" w:hAnsi="Traditional Arabic" w:cs="Traditional Arabic"/>
          <w:sz w:val="32"/>
          <w:szCs w:val="32"/>
          <w:rtl/>
          <w:lang w:bidi="ar-SY"/>
        </w:rPr>
        <w:t xml:space="preserve"> لذلك يجب أن يكون مرن يتلائم مع التغيرات المستقبلية.</w:t>
      </w:r>
    </w:p>
    <w:p w:rsidR="004A5D95" w:rsidRDefault="004A5D95" w:rsidP="00AC057D">
      <w:pPr>
        <w:bidi/>
        <w:rPr>
          <w:rFonts w:ascii="Traditional Arabic" w:hAnsi="Traditional Arabic" w:cs="Traditional Arabic" w:hint="cs"/>
          <w:i/>
          <w:iCs/>
          <w:sz w:val="32"/>
          <w:szCs w:val="32"/>
          <w:rtl/>
          <w:lang w:bidi="ar-SY"/>
        </w:rPr>
      </w:pPr>
      <w:r w:rsidRPr="00AF4B56">
        <w:rPr>
          <w:rFonts w:ascii="Traditional Arabic" w:hAnsi="Traditional Arabic" w:cs="Traditional Arabic"/>
          <w:sz w:val="32"/>
          <w:szCs w:val="32"/>
          <w:rtl/>
          <w:lang w:bidi="ar-SY"/>
        </w:rPr>
        <w:t>و تعتبر برامج الكمبيوتر للترتيب الداخلي أفضل وسائل الترتيب نظرا</w:t>
      </w:r>
      <w:r>
        <w:rPr>
          <w:rFonts w:ascii="Traditional Arabic" w:hAnsi="Traditional Arabic" w:cs="Traditional Arabic" w:hint="cs"/>
          <w:sz w:val="32"/>
          <w:szCs w:val="32"/>
          <w:rtl/>
          <w:lang w:bidi="ar-SY"/>
        </w:rPr>
        <w:t>ً</w:t>
      </w:r>
      <w:r w:rsidRPr="00AF4B56">
        <w:rPr>
          <w:rFonts w:ascii="Traditional Arabic" w:hAnsi="Traditional Arabic" w:cs="Traditional Arabic"/>
          <w:sz w:val="32"/>
          <w:szCs w:val="32"/>
          <w:rtl/>
          <w:lang w:bidi="ar-SY"/>
        </w:rPr>
        <w:t xml:space="preserve"> لأخذه كافة العوامل و إمكانية تطبقه في حال كانت الأقسام كثيرة العدد.</w:t>
      </w:r>
    </w:p>
    <w:p w:rsidR="00AC057D" w:rsidRDefault="00AC057D" w:rsidP="00AC057D">
      <w:pPr>
        <w:bidi/>
        <w:rPr>
          <w:rFonts w:ascii="Traditional Arabic" w:hAnsi="Traditional Arabic" w:cs="Traditional Arabic" w:hint="cs"/>
          <w:i/>
          <w:iCs/>
          <w:sz w:val="32"/>
          <w:szCs w:val="32"/>
          <w:rtl/>
          <w:lang w:bidi="ar-SY"/>
        </w:rPr>
      </w:pPr>
    </w:p>
    <w:p w:rsidR="00AC057D" w:rsidRDefault="00AC057D" w:rsidP="00AC057D">
      <w:pPr>
        <w:bidi/>
        <w:rPr>
          <w:rFonts w:ascii="Traditional Arabic" w:hAnsi="Traditional Arabic" w:cs="Traditional Arabic" w:hint="cs"/>
          <w:i/>
          <w:iCs/>
          <w:sz w:val="32"/>
          <w:szCs w:val="32"/>
          <w:rtl/>
          <w:lang w:bidi="ar-SY"/>
        </w:rPr>
      </w:pPr>
    </w:p>
    <w:p w:rsidR="00AC057D" w:rsidRDefault="00AC057D" w:rsidP="00AC057D">
      <w:pPr>
        <w:bidi/>
        <w:rPr>
          <w:rFonts w:ascii="Traditional Arabic" w:hAnsi="Traditional Arabic" w:cs="Traditional Arabic" w:hint="cs"/>
          <w:i/>
          <w:iCs/>
          <w:sz w:val="32"/>
          <w:szCs w:val="32"/>
          <w:rtl/>
          <w:lang w:bidi="ar-SY"/>
        </w:rPr>
      </w:pPr>
    </w:p>
    <w:p w:rsidR="00AC057D" w:rsidRPr="00AF4B56" w:rsidRDefault="00AC057D" w:rsidP="00AC057D">
      <w:pPr>
        <w:bidi/>
        <w:rPr>
          <w:rFonts w:ascii="Traditional Arabic" w:hAnsi="Traditional Arabic" w:cs="Traditional Arabic"/>
          <w:i/>
          <w:iCs/>
          <w:sz w:val="32"/>
          <w:szCs w:val="32"/>
          <w:rtl/>
          <w:lang w:bidi="ar-SY"/>
        </w:rPr>
      </w:pPr>
    </w:p>
    <w:p w:rsidR="004A5D95" w:rsidRPr="001A62D5" w:rsidRDefault="004A5D95" w:rsidP="00AC057D">
      <w:pPr>
        <w:bidi/>
        <w:jc w:val="center"/>
        <w:rPr>
          <w:rFonts w:ascii="Traditional Arabic" w:hAnsi="Traditional Arabic" w:cs="Traditional Arabic"/>
          <w:b/>
          <w:bCs/>
          <w:i/>
          <w:iCs/>
          <w:sz w:val="32"/>
          <w:szCs w:val="32"/>
          <w:rtl/>
          <w:lang w:bidi="ar-SY"/>
        </w:rPr>
      </w:pPr>
      <w:r w:rsidRPr="001A62D5">
        <w:rPr>
          <w:rFonts w:ascii="Traditional Arabic" w:hAnsi="Traditional Arabic" w:cs="Traditional Arabic"/>
          <w:b/>
          <w:bCs/>
          <w:sz w:val="32"/>
          <w:szCs w:val="32"/>
          <w:rtl/>
          <w:lang w:bidi="ar-SY"/>
        </w:rPr>
        <w:lastRenderedPageBreak/>
        <w:t>قائمة المراجع</w:t>
      </w:r>
    </w:p>
    <w:p w:rsidR="004A5D95" w:rsidRPr="001A62D5" w:rsidRDefault="004A5D95" w:rsidP="00AC057D">
      <w:pPr>
        <w:bidi/>
        <w:rPr>
          <w:rFonts w:ascii="Traditional Arabic" w:hAnsi="Traditional Arabic" w:cs="Traditional Arabic"/>
          <w:i/>
          <w:iCs/>
          <w:sz w:val="36"/>
          <w:szCs w:val="36"/>
          <w:rtl/>
          <w:lang w:bidi="ar-SY"/>
        </w:rPr>
      </w:pPr>
      <w:r w:rsidRPr="001A62D5">
        <w:rPr>
          <w:rFonts w:ascii="Traditional Arabic" w:hAnsi="Traditional Arabic" w:cs="Traditional Arabic"/>
          <w:b/>
          <w:bCs/>
          <w:sz w:val="40"/>
          <w:szCs w:val="40"/>
          <w:rtl/>
          <w:lang w:bidi="ar-SY"/>
        </w:rPr>
        <w:t>1</w:t>
      </w:r>
      <w:r w:rsidRPr="001A62D5">
        <w:rPr>
          <w:rFonts w:ascii="Traditional Arabic" w:hAnsi="Traditional Arabic" w:cs="Traditional Arabic"/>
          <w:b/>
          <w:bCs/>
          <w:sz w:val="36"/>
          <w:szCs w:val="36"/>
          <w:rtl/>
          <w:lang w:bidi="ar-SY"/>
        </w:rPr>
        <w:t>.</w:t>
      </w:r>
      <w:bookmarkStart w:id="10" w:name="OLE_LINK9"/>
      <w:bookmarkStart w:id="11" w:name="OLE_LINK10"/>
      <w:r w:rsidRPr="001A62D5">
        <w:rPr>
          <w:rFonts w:ascii="Traditional Arabic" w:hAnsi="Traditional Arabic" w:cs="Traditional Arabic"/>
          <w:sz w:val="36"/>
          <w:szCs w:val="36"/>
          <w:rtl/>
          <w:lang w:bidi="ar-SY"/>
        </w:rPr>
        <w:t>د.نبيل محمد مرسي,إدارة الإنتاج و العمليات,</w:t>
      </w:r>
      <w:r>
        <w:rPr>
          <w:rFonts w:ascii="Traditional Arabic" w:hAnsi="Traditional Arabic" w:cs="Traditional Arabic"/>
          <w:sz w:val="36"/>
          <w:szCs w:val="36"/>
          <w:rtl/>
          <w:lang w:bidi="ar-SY"/>
        </w:rPr>
        <w:t>المكتب الجامعي</w:t>
      </w:r>
      <w:r>
        <w:rPr>
          <w:rFonts w:ascii="Traditional Arabic" w:hAnsi="Traditional Arabic" w:cs="Traditional Arabic" w:hint="cs"/>
          <w:sz w:val="36"/>
          <w:szCs w:val="36"/>
          <w:rtl/>
          <w:lang w:bidi="ar-SY"/>
        </w:rPr>
        <w:t xml:space="preserve"> </w:t>
      </w:r>
      <w:r w:rsidRPr="001A62D5">
        <w:rPr>
          <w:rFonts w:ascii="Traditional Arabic" w:hAnsi="Traditional Arabic" w:cs="Traditional Arabic"/>
          <w:sz w:val="36"/>
          <w:szCs w:val="36"/>
          <w:rtl/>
          <w:lang w:bidi="ar-SY"/>
        </w:rPr>
        <w:t>الحديث</w:t>
      </w:r>
      <w:r>
        <w:rPr>
          <w:rFonts w:ascii="Traditional Arabic" w:hAnsi="Traditional Arabic" w:cs="Traditional Arabic" w:hint="cs"/>
          <w:sz w:val="36"/>
          <w:szCs w:val="36"/>
          <w:rtl/>
          <w:lang w:bidi="ar-SY"/>
        </w:rPr>
        <w:t xml:space="preserve"> </w:t>
      </w:r>
      <w:r w:rsidRPr="001A62D5">
        <w:rPr>
          <w:rFonts w:ascii="Traditional Arabic" w:hAnsi="Traditional Arabic" w:cs="Traditional Arabic" w:hint="cs"/>
          <w:sz w:val="36"/>
          <w:szCs w:val="36"/>
          <w:rtl/>
          <w:lang w:bidi="ar-SY"/>
        </w:rPr>
        <w:t>الإسكندرية</w:t>
      </w:r>
      <w:r w:rsidRPr="001A62D5">
        <w:rPr>
          <w:rFonts w:ascii="Traditional Arabic" w:hAnsi="Traditional Arabic" w:cs="Traditional Arabic"/>
          <w:sz w:val="36"/>
          <w:szCs w:val="36"/>
          <w:rtl/>
          <w:lang w:bidi="ar-SY"/>
        </w:rPr>
        <w:t>,2006</w:t>
      </w:r>
      <w:bookmarkEnd w:id="10"/>
      <w:bookmarkEnd w:id="11"/>
    </w:p>
    <w:p w:rsidR="004A5D95" w:rsidRPr="001A62D5" w:rsidRDefault="004A5D95" w:rsidP="00AC057D">
      <w:pPr>
        <w:bidi/>
        <w:rPr>
          <w:rFonts w:ascii="Traditional Arabic" w:hAnsi="Traditional Arabic" w:cs="Traditional Arabic"/>
          <w:i/>
          <w:iCs/>
          <w:sz w:val="36"/>
          <w:szCs w:val="36"/>
          <w:rtl/>
          <w:lang w:bidi="ar-SY"/>
        </w:rPr>
      </w:pPr>
      <w:r w:rsidRPr="001A62D5">
        <w:rPr>
          <w:rFonts w:ascii="Traditional Arabic" w:hAnsi="Traditional Arabic" w:cs="Traditional Arabic"/>
          <w:b/>
          <w:bCs/>
          <w:sz w:val="40"/>
          <w:szCs w:val="40"/>
          <w:rtl/>
          <w:lang w:bidi="ar-SY"/>
        </w:rPr>
        <w:t>2</w:t>
      </w:r>
      <w:r w:rsidRPr="001A62D5">
        <w:rPr>
          <w:rFonts w:ascii="Traditional Arabic" w:hAnsi="Traditional Arabic" w:cs="Traditional Arabic"/>
          <w:sz w:val="40"/>
          <w:szCs w:val="40"/>
          <w:rtl/>
          <w:lang w:bidi="ar-SY"/>
        </w:rPr>
        <w:t>.</w:t>
      </w:r>
      <w:r w:rsidRPr="001A62D5">
        <w:rPr>
          <w:rFonts w:ascii="Traditional Arabic" w:hAnsi="Traditional Arabic" w:cs="Traditional Arabic"/>
          <w:sz w:val="36"/>
          <w:szCs w:val="36"/>
          <w:rtl/>
          <w:lang w:bidi="ar-SY"/>
        </w:rPr>
        <w:t>د.منعم جلوب زمزير, إدارة الإنتاج و العمليات,دار زهران,عمان,1995</w:t>
      </w:r>
    </w:p>
    <w:p w:rsidR="004A5D95" w:rsidRPr="001A62D5" w:rsidRDefault="004A5D95" w:rsidP="00AC057D">
      <w:pPr>
        <w:bidi/>
        <w:rPr>
          <w:rFonts w:ascii="Traditional Arabic" w:hAnsi="Traditional Arabic" w:cs="Traditional Arabic"/>
          <w:i/>
          <w:iCs/>
          <w:sz w:val="36"/>
          <w:szCs w:val="36"/>
          <w:rtl/>
          <w:lang w:bidi="ar-SY"/>
        </w:rPr>
      </w:pPr>
      <w:r w:rsidRPr="001A62D5">
        <w:rPr>
          <w:rFonts w:ascii="Traditional Arabic" w:hAnsi="Traditional Arabic" w:cs="Traditional Arabic"/>
          <w:b/>
          <w:bCs/>
          <w:sz w:val="40"/>
          <w:szCs w:val="40"/>
          <w:rtl/>
          <w:lang w:bidi="ar-SY"/>
        </w:rPr>
        <w:t>3</w:t>
      </w:r>
      <w:r w:rsidRPr="001A62D5">
        <w:rPr>
          <w:rFonts w:ascii="Traditional Arabic" w:hAnsi="Traditional Arabic" w:cs="Traditional Arabic"/>
          <w:sz w:val="40"/>
          <w:szCs w:val="40"/>
          <w:rtl/>
          <w:lang w:bidi="ar-SY"/>
        </w:rPr>
        <w:t>.</w:t>
      </w:r>
      <w:bookmarkStart w:id="12" w:name="OLE_LINK11"/>
      <w:bookmarkStart w:id="13" w:name="OLE_LINK12"/>
      <w:bookmarkStart w:id="14" w:name="OLE_LINK13"/>
      <w:bookmarkStart w:id="15" w:name="OLE_LINK14"/>
      <w:bookmarkStart w:id="16" w:name="OLE_LINK7"/>
      <w:bookmarkStart w:id="17" w:name="OLE_LINK8"/>
      <w:r w:rsidRPr="001A62D5">
        <w:rPr>
          <w:rFonts w:ascii="Traditional Arabic" w:hAnsi="Traditional Arabic" w:cs="Traditional Arabic"/>
          <w:sz w:val="36"/>
          <w:szCs w:val="36"/>
          <w:rtl/>
          <w:lang w:bidi="ar-SY"/>
        </w:rPr>
        <w:t xml:space="preserve">د.محمد توفيق </w:t>
      </w:r>
      <w:bookmarkEnd w:id="12"/>
      <w:bookmarkEnd w:id="13"/>
      <w:bookmarkEnd w:id="14"/>
      <w:bookmarkEnd w:id="15"/>
      <w:r w:rsidRPr="001A62D5">
        <w:rPr>
          <w:rFonts w:ascii="Traditional Arabic" w:hAnsi="Traditional Arabic" w:cs="Traditional Arabic" w:hint="cs"/>
          <w:sz w:val="36"/>
          <w:szCs w:val="36"/>
          <w:rtl/>
          <w:lang w:bidi="ar-SY"/>
        </w:rPr>
        <w:t>ماضي</w:t>
      </w:r>
      <w:r w:rsidRPr="001A62D5">
        <w:rPr>
          <w:rFonts w:ascii="Traditional Arabic" w:hAnsi="Traditional Arabic" w:cs="Traditional Arabic"/>
          <w:sz w:val="36"/>
          <w:szCs w:val="36"/>
          <w:rtl/>
          <w:lang w:bidi="ar-SY"/>
        </w:rPr>
        <w:t>, إدارة الإنتاج و العمليات,الدار الجامعية,</w:t>
      </w:r>
      <w:bookmarkEnd w:id="16"/>
      <w:bookmarkEnd w:id="17"/>
      <w:r w:rsidRPr="001A62D5">
        <w:rPr>
          <w:rFonts w:ascii="Traditional Arabic" w:hAnsi="Traditional Arabic" w:cs="Traditional Arabic" w:hint="cs"/>
          <w:sz w:val="36"/>
          <w:szCs w:val="36"/>
          <w:rtl/>
          <w:lang w:bidi="ar-SY"/>
        </w:rPr>
        <w:t>الإسكندرية</w:t>
      </w:r>
      <w:r w:rsidRPr="001A62D5">
        <w:rPr>
          <w:rFonts w:ascii="Traditional Arabic" w:hAnsi="Traditional Arabic" w:cs="Traditional Arabic"/>
          <w:sz w:val="36"/>
          <w:szCs w:val="36"/>
          <w:rtl/>
          <w:lang w:bidi="ar-SY"/>
        </w:rPr>
        <w:t>,</w:t>
      </w:r>
    </w:p>
    <w:p w:rsidR="004A5D95" w:rsidRDefault="004A5D95" w:rsidP="00AC057D">
      <w:pPr>
        <w:bidi/>
        <w:rPr>
          <w:rFonts w:ascii="Traditional Arabic" w:hAnsi="Traditional Arabic" w:cs="Traditional Arabic"/>
          <w:i/>
          <w:iCs/>
          <w:sz w:val="36"/>
          <w:szCs w:val="36"/>
          <w:rtl/>
          <w:lang w:bidi="ar-SY"/>
        </w:rPr>
      </w:pPr>
      <w:r w:rsidRPr="001A62D5">
        <w:rPr>
          <w:rFonts w:ascii="Traditional Arabic" w:hAnsi="Traditional Arabic" w:cs="Traditional Arabic"/>
          <w:b/>
          <w:bCs/>
          <w:sz w:val="40"/>
          <w:szCs w:val="40"/>
          <w:rtl/>
          <w:lang w:bidi="ar-SY"/>
        </w:rPr>
        <w:t>4.</w:t>
      </w:r>
      <w:r w:rsidRPr="001A62D5">
        <w:rPr>
          <w:rFonts w:ascii="Traditional Arabic" w:hAnsi="Traditional Arabic" w:cs="Traditional Arabic"/>
          <w:sz w:val="36"/>
          <w:szCs w:val="36"/>
          <w:rtl/>
          <w:lang w:bidi="ar-SY"/>
        </w:rPr>
        <w:t>د.علي الشرقاوي,إدارة النشاط الإنتاجي في المشروعات الصناعية,دار النهضة العربية,بيروت</w:t>
      </w:r>
    </w:p>
    <w:p w:rsidR="004A5D95" w:rsidRPr="001A62D5" w:rsidRDefault="004A5D95" w:rsidP="00AC057D">
      <w:pPr>
        <w:bidi/>
        <w:rPr>
          <w:rFonts w:ascii="Traditional Arabic" w:hAnsi="Traditional Arabic" w:cs="Traditional Arabic"/>
          <w:i/>
          <w:iCs/>
          <w:sz w:val="36"/>
          <w:szCs w:val="36"/>
          <w:rtl/>
          <w:lang w:bidi="ar-SY"/>
        </w:rPr>
      </w:pPr>
      <w:r w:rsidRPr="001A62D5">
        <w:rPr>
          <w:rFonts w:ascii="Traditional Arabic" w:hAnsi="Traditional Arabic" w:cs="Traditional Arabic"/>
          <w:b/>
          <w:bCs/>
          <w:sz w:val="40"/>
          <w:szCs w:val="40"/>
          <w:rtl/>
          <w:lang w:bidi="ar-SY"/>
        </w:rPr>
        <w:t>5</w:t>
      </w:r>
      <w:r w:rsidRPr="001A62D5">
        <w:rPr>
          <w:rFonts w:ascii="Traditional Arabic" w:hAnsi="Traditional Arabic" w:cs="Traditional Arabic"/>
          <w:sz w:val="40"/>
          <w:szCs w:val="40"/>
          <w:rtl/>
          <w:lang w:bidi="ar-SY"/>
        </w:rPr>
        <w:t>.</w:t>
      </w:r>
      <w:r w:rsidRPr="001A62D5">
        <w:rPr>
          <w:rFonts w:ascii="Traditional Arabic" w:hAnsi="Traditional Arabic" w:cs="Traditional Arabic"/>
          <w:sz w:val="36"/>
          <w:szCs w:val="36"/>
          <w:rtl/>
          <w:lang w:bidi="ar-SY"/>
        </w:rPr>
        <w:t xml:space="preserve"> كامل مجد المغربي ,إدارة الإنتاج والتنظيم الصناعي ,دار الفكر ,عمّان,1995</w:t>
      </w:r>
    </w:p>
    <w:p w:rsidR="004A5D95" w:rsidRPr="001A62D5" w:rsidRDefault="004A5D95" w:rsidP="00AC057D">
      <w:pPr>
        <w:bidi/>
        <w:rPr>
          <w:rFonts w:ascii="Traditional Arabic" w:hAnsi="Traditional Arabic" w:cs="Traditional Arabic"/>
          <w:i/>
          <w:iCs/>
          <w:sz w:val="36"/>
          <w:szCs w:val="36"/>
          <w:rtl/>
          <w:lang w:bidi="ar-SY"/>
        </w:rPr>
      </w:pPr>
      <w:r w:rsidRPr="001A62D5">
        <w:rPr>
          <w:rFonts w:ascii="Traditional Arabic" w:hAnsi="Traditional Arabic" w:cs="Traditional Arabic"/>
          <w:b/>
          <w:bCs/>
          <w:sz w:val="40"/>
          <w:szCs w:val="40"/>
          <w:rtl/>
          <w:lang w:bidi="ar-SY"/>
        </w:rPr>
        <w:t>6.</w:t>
      </w:r>
      <w:r w:rsidRPr="001A62D5">
        <w:rPr>
          <w:rFonts w:ascii="Traditional Arabic" w:hAnsi="Traditional Arabic" w:cs="Traditional Arabic"/>
          <w:sz w:val="36"/>
          <w:szCs w:val="36"/>
          <w:rtl/>
          <w:lang w:bidi="ar-SY"/>
        </w:rPr>
        <w:t xml:space="preserve"> د.نجم عبود نجم,مدخل إلى إدارة العمليات,دار المناهج ,عمان ,200</w:t>
      </w:r>
      <w:r w:rsidRPr="001A62D5">
        <w:rPr>
          <w:rFonts w:ascii="Traditional Arabic" w:hAnsi="Traditional Arabic" w:cs="Traditional Arabic" w:hint="cs"/>
          <w:sz w:val="36"/>
          <w:szCs w:val="36"/>
          <w:rtl/>
          <w:lang w:bidi="ar-SY"/>
        </w:rPr>
        <w:t>7</w:t>
      </w:r>
    </w:p>
    <w:p w:rsidR="004A5D95" w:rsidRPr="001A62D5" w:rsidRDefault="004A5D95" w:rsidP="00AC057D">
      <w:pPr>
        <w:bidi/>
        <w:rPr>
          <w:rFonts w:ascii="Traditional Arabic" w:hAnsi="Traditional Arabic" w:cs="Traditional Arabic"/>
          <w:i/>
          <w:iCs/>
          <w:sz w:val="36"/>
          <w:szCs w:val="36"/>
          <w:rtl/>
          <w:lang w:bidi="ar-SY"/>
        </w:rPr>
      </w:pPr>
      <w:r w:rsidRPr="001A62D5">
        <w:rPr>
          <w:rFonts w:ascii="Traditional Arabic" w:hAnsi="Traditional Arabic" w:cs="Traditional Arabic" w:hint="cs"/>
          <w:b/>
          <w:bCs/>
          <w:sz w:val="36"/>
          <w:szCs w:val="36"/>
          <w:rtl/>
          <w:lang w:bidi="ar-SY"/>
        </w:rPr>
        <w:t>7.</w:t>
      </w:r>
      <w:r w:rsidRPr="001A62D5">
        <w:rPr>
          <w:rFonts w:ascii="Traditional Arabic" w:hAnsi="Traditional Arabic" w:cs="Traditional Arabic" w:hint="cs"/>
          <w:sz w:val="36"/>
          <w:szCs w:val="36"/>
          <w:rtl/>
          <w:lang w:bidi="ar-SY"/>
        </w:rPr>
        <w:t xml:space="preserve"> د</w:t>
      </w:r>
      <w:r w:rsidRPr="001A62D5">
        <w:rPr>
          <w:rFonts w:ascii="Traditional Arabic" w:hAnsi="Traditional Arabic" w:cs="Traditional Arabic" w:hint="cs"/>
          <w:sz w:val="36"/>
          <w:szCs w:val="36"/>
          <w:rtl/>
        </w:rPr>
        <w:t>.</w:t>
      </w:r>
      <w:r w:rsidRPr="001A62D5">
        <w:rPr>
          <w:rFonts w:ascii="Traditional Arabic" w:hAnsi="Traditional Arabic" w:cs="Traditional Arabic" w:hint="cs"/>
          <w:sz w:val="36"/>
          <w:szCs w:val="36"/>
          <w:rtl/>
          <w:lang w:bidi="ar-SY"/>
        </w:rPr>
        <w:t xml:space="preserve"> يونس</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عواد</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محمد</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ناصر</w:t>
      </w:r>
      <w:r w:rsidRPr="001A62D5">
        <w:rPr>
          <w:rFonts w:ascii="Traditional Arabic" w:hAnsi="Traditional Arabic" w:cs="Traditional Arabic" w:hint="cs"/>
          <w:sz w:val="36"/>
          <w:szCs w:val="36"/>
          <w:rtl/>
        </w:rPr>
        <w:t xml:space="preserve"> , </w:t>
      </w:r>
      <w:r w:rsidRPr="001A62D5">
        <w:rPr>
          <w:rFonts w:ascii="Traditional Arabic" w:hAnsi="Traditional Arabic" w:cs="Traditional Arabic" w:hint="cs"/>
          <w:sz w:val="36"/>
          <w:szCs w:val="36"/>
          <w:rtl/>
          <w:lang w:bidi="ar-SY"/>
        </w:rPr>
        <w:t>إدارة</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النظم</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والعمليات</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الإنتاجية</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إدارة</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العمليات</w:t>
      </w:r>
      <w:r w:rsidRPr="001A62D5">
        <w:rPr>
          <w:rFonts w:ascii="Traditional Arabic" w:hAnsi="Traditional Arabic" w:cs="Traditional Arabic" w:hint="cs"/>
          <w:sz w:val="36"/>
          <w:szCs w:val="36"/>
          <w:rtl/>
        </w:rPr>
        <w:t xml:space="preserve"> ), </w:t>
      </w:r>
      <w:r w:rsidRPr="001A62D5">
        <w:rPr>
          <w:rFonts w:ascii="Traditional Arabic" w:hAnsi="Traditional Arabic" w:cs="Traditional Arabic" w:hint="cs"/>
          <w:sz w:val="36"/>
          <w:szCs w:val="36"/>
          <w:rtl/>
          <w:lang w:bidi="ar-SY"/>
        </w:rPr>
        <w:t>منشورات</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جامعة</w:t>
      </w:r>
      <w:r w:rsidRPr="001A62D5">
        <w:rPr>
          <w:rFonts w:ascii="Traditional Arabic" w:hAnsi="Traditional Arabic" w:cs="Traditional Arabic" w:hint="cs"/>
          <w:sz w:val="36"/>
          <w:szCs w:val="36"/>
          <w:rtl/>
        </w:rPr>
        <w:t xml:space="preserve"> </w:t>
      </w:r>
      <w:r w:rsidRPr="001A62D5">
        <w:rPr>
          <w:rFonts w:ascii="Traditional Arabic" w:hAnsi="Traditional Arabic" w:cs="Traditional Arabic" w:hint="cs"/>
          <w:sz w:val="36"/>
          <w:szCs w:val="36"/>
          <w:rtl/>
          <w:lang w:bidi="ar-SY"/>
        </w:rPr>
        <w:t>دمشق</w:t>
      </w:r>
      <w:r w:rsidRPr="001A62D5">
        <w:rPr>
          <w:rFonts w:ascii="Traditional Arabic" w:hAnsi="Traditional Arabic" w:cs="Traditional Arabic" w:hint="cs"/>
          <w:sz w:val="36"/>
          <w:szCs w:val="36"/>
          <w:rtl/>
        </w:rPr>
        <w:t>,2004</w:t>
      </w:r>
    </w:p>
    <w:p w:rsidR="004A5D95" w:rsidRPr="001A62D5" w:rsidRDefault="004A5D95" w:rsidP="00AC057D">
      <w:pPr>
        <w:bidi/>
        <w:rPr>
          <w:rFonts w:ascii="Traditional Arabic" w:hAnsi="Traditional Arabic" w:cs="Traditional Arabic"/>
          <w:i/>
          <w:iCs/>
          <w:sz w:val="36"/>
          <w:szCs w:val="36"/>
          <w:rtl/>
          <w:lang w:bidi="ar-SY"/>
        </w:rPr>
      </w:pPr>
      <w:r w:rsidRPr="001A62D5">
        <w:rPr>
          <w:rFonts w:ascii="Traditional Arabic" w:hAnsi="Traditional Arabic" w:cs="Traditional Arabic" w:hint="cs"/>
          <w:b/>
          <w:bCs/>
          <w:sz w:val="36"/>
          <w:szCs w:val="36"/>
          <w:rtl/>
          <w:lang w:bidi="ar-SY"/>
        </w:rPr>
        <w:t>8</w:t>
      </w:r>
      <w:r w:rsidRPr="001A62D5">
        <w:rPr>
          <w:rFonts w:ascii="Traditional Arabic" w:hAnsi="Traditional Arabic" w:cs="Traditional Arabic" w:hint="cs"/>
          <w:sz w:val="36"/>
          <w:szCs w:val="36"/>
          <w:rtl/>
          <w:lang w:bidi="ar-SY"/>
        </w:rPr>
        <w:t>. د.عادل حسن ,</w:t>
      </w:r>
      <w:r w:rsidRPr="001A62D5">
        <w:rPr>
          <w:rFonts w:ascii="Traditional Arabic" w:eastAsia="Calibri" w:hAnsi="Traditional Arabic" w:cs="Traditional Arabic" w:hint="cs"/>
          <w:sz w:val="36"/>
          <w:szCs w:val="36"/>
          <w:rtl/>
          <w:lang w:bidi="ar-SY"/>
        </w:rPr>
        <w:t xml:space="preserve"> التنظيم الصناعي وإدارة الإنتاج . مؤسسة شباب الجامعة ، </w:t>
      </w:r>
      <w:r w:rsidRPr="001A62D5">
        <w:rPr>
          <w:rFonts w:ascii="Traditional Arabic" w:hAnsi="Traditional Arabic" w:cs="Traditional Arabic" w:hint="cs"/>
          <w:sz w:val="36"/>
          <w:szCs w:val="36"/>
          <w:rtl/>
          <w:lang w:bidi="ar-SY"/>
        </w:rPr>
        <w:t>الإسكندرية</w:t>
      </w:r>
      <w:r w:rsidRPr="001A62D5">
        <w:rPr>
          <w:rFonts w:ascii="Traditional Arabic" w:eastAsia="Calibri" w:hAnsi="Traditional Arabic" w:cs="Traditional Arabic" w:hint="cs"/>
          <w:sz w:val="36"/>
          <w:szCs w:val="36"/>
          <w:rtl/>
          <w:lang w:bidi="ar-SY"/>
        </w:rPr>
        <w:t xml:space="preserve"> 1998.</w:t>
      </w:r>
    </w:p>
    <w:p w:rsidR="004A5D95" w:rsidRDefault="004A5D95" w:rsidP="00AC057D">
      <w:pPr>
        <w:autoSpaceDE w:val="0"/>
        <w:autoSpaceDN w:val="0"/>
        <w:bidi/>
        <w:adjustRightInd w:val="0"/>
        <w:spacing w:after="0" w:line="240" w:lineRule="auto"/>
        <w:rPr>
          <w:rFonts w:ascii="Traditional Arabic" w:hAnsi="Traditional Arabic" w:cs="Traditional Arabic" w:hint="cs"/>
          <w:b/>
          <w:bCs/>
          <w:i/>
          <w:iCs/>
          <w:sz w:val="32"/>
          <w:szCs w:val="32"/>
          <w:rtl/>
          <w:lang w:bidi="ar-SY"/>
        </w:rPr>
      </w:pPr>
      <w:r>
        <w:rPr>
          <w:rFonts w:ascii="Traditional Arabic" w:hAnsi="Traditional Arabic" w:cs="Traditional Arabic"/>
          <w:sz w:val="36"/>
          <w:szCs w:val="36"/>
          <w:lang w:bidi="ar-SY"/>
        </w:rPr>
        <w:t>9.</w:t>
      </w:r>
      <w:r w:rsidRPr="002756B7">
        <w:rPr>
          <w:rFonts w:ascii="Times-Roman" w:hAnsi="Times-Roman" w:cs="Times-Roman"/>
          <w:sz w:val="24"/>
          <w:szCs w:val="24"/>
        </w:rPr>
        <w:t xml:space="preserve"> </w:t>
      </w:r>
      <w:r>
        <w:rPr>
          <w:rFonts w:ascii="Times-Roman" w:hAnsi="Times-Roman" w:cs="Times-Roman"/>
          <w:sz w:val="24"/>
          <w:szCs w:val="24"/>
        </w:rPr>
        <w:t xml:space="preserve">E. S. Buffa, G.C. Armour, and T.E. Vollman, "Allocating Facilities with CRAFT," </w:t>
      </w:r>
      <w:r>
        <w:rPr>
          <w:rFonts w:ascii="Times-Bold" w:hAnsi="Times-Bold" w:cs="Times-Bold"/>
          <w:b/>
          <w:bCs/>
          <w:sz w:val="24"/>
          <w:szCs w:val="24"/>
        </w:rPr>
        <w:t>Harvard Business Review</w:t>
      </w:r>
      <w:r>
        <w:rPr>
          <w:rFonts w:ascii="Times-Bold" w:hAnsi="Times-Bold" w:cs="Times-Bold"/>
          <w:b/>
          <w:bCs/>
          <w:sz w:val="18"/>
          <w:szCs w:val="18"/>
        </w:rPr>
        <w:t xml:space="preserve">, </w:t>
      </w:r>
      <w:r>
        <w:rPr>
          <w:rFonts w:ascii="Times-Roman" w:hAnsi="Times-Roman" w:cs="Times-Roman"/>
          <w:sz w:val="24"/>
          <w:szCs w:val="24"/>
        </w:rPr>
        <w:t>1964</w:t>
      </w:r>
    </w:p>
    <w:p w:rsidR="004A5D95" w:rsidRDefault="004A5D95" w:rsidP="00AC057D">
      <w:pPr>
        <w:bidi/>
        <w:rPr>
          <w:rFonts w:hint="cs"/>
          <w:rtl/>
          <w:lang w:bidi="ar-SY"/>
        </w:rPr>
      </w:pPr>
    </w:p>
    <w:p w:rsidR="00AC057D" w:rsidRDefault="00AC057D" w:rsidP="00AC057D">
      <w:pPr>
        <w:bidi/>
        <w:spacing w:after="0" w:line="240" w:lineRule="auto"/>
        <w:jc w:val="lowKashida"/>
        <w:rPr>
          <w:rFonts w:asciiTheme="minorHAnsi" w:hAnsiTheme="minorHAnsi" w:cs="Old Antic Decorative"/>
          <w:smallCaps/>
          <w:sz w:val="40"/>
          <w:szCs w:val="40"/>
        </w:rPr>
      </w:pPr>
    </w:p>
    <w:p w:rsidR="00AC057D" w:rsidRDefault="00AC057D" w:rsidP="00AC057D">
      <w:pPr>
        <w:bidi/>
        <w:spacing w:after="0" w:line="240" w:lineRule="auto"/>
        <w:jc w:val="lowKashida"/>
        <w:rPr>
          <w:rFonts w:asciiTheme="minorHAnsi" w:hAnsiTheme="minorHAnsi" w:cs="Old Antic Decorative"/>
          <w:smallCaps/>
          <w:sz w:val="40"/>
          <w:szCs w:val="40"/>
        </w:rPr>
      </w:pPr>
    </w:p>
    <w:p w:rsidR="00AC057D" w:rsidRDefault="00AC057D" w:rsidP="00AC057D">
      <w:pPr>
        <w:bidi/>
        <w:spacing w:after="0" w:line="240" w:lineRule="auto"/>
        <w:jc w:val="lowKashida"/>
        <w:rPr>
          <w:rFonts w:asciiTheme="minorHAnsi" w:hAnsiTheme="minorHAnsi" w:cs="Old Antic Decorative"/>
          <w:smallCaps/>
          <w:sz w:val="40"/>
          <w:szCs w:val="40"/>
        </w:rPr>
      </w:pPr>
    </w:p>
    <w:p w:rsidR="00AC057D" w:rsidRDefault="00AC057D" w:rsidP="00AC057D">
      <w:pPr>
        <w:bidi/>
        <w:spacing w:after="0" w:line="240" w:lineRule="auto"/>
        <w:jc w:val="lowKashida"/>
        <w:rPr>
          <w:rFonts w:asciiTheme="minorHAnsi" w:hAnsiTheme="minorHAnsi" w:cs="Old Antic Decorative"/>
          <w:smallCaps/>
          <w:sz w:val="40"/>
          <w:szCs w:val="40"/>
        </w:rPr>
      </w:pPr>
    </w:p>
    <w:p w:rsidR="00AC057D" w:rsidRDefault="00AC057D" w:rsidP="00AC057D">
      <w:pPr>
        <w:bidi/>
        <w:spacing w:after="0" w:line="240" w:lineRule="auto"/>
        <w:jc w:val="lowKashida"/>
        <w:rPr>
          <w:rFonts w:asciiTheme="minorHAnsi" w:hAnsiTheme="minorHAnsi" w:cs="Old Antic Decorative"/>
          <w:smallCaps/>
          <w:sz w:val="40"/>
          <w:szCs w:val="40"/>
        </w:rPr>
      </w:pPr>
    </w:p>
    <w:p w:rsidR="00AC057D" w:rsidRDefault="00AC057D" w:rsidP="00AC057D">
      <w:pPr>
        <w:bidi/>
        <w:spacing w:after="0" w:line="240" w:lineRule="auto"/>
        <w:jc w:val="lowKashida"/>
        <w:rPr>
          <w:rFonts w:asciiTheme="minorHAnsi" w:hAnsiTheme="minorHAnsi" w:cs="Old Antic Decorative"/>
          <w:smallCaps/>
          <w:sz w:val="40"/>
          <w:szCs w:val="40"/>
        </w:rPr>
      </w:pPr>
    </w:p>
    <w:p w:rsidR="00AC057D" w:rsidRDefault="00AC057D" w:rsidP="00AC057D">
      <w:pPr>
        <w:bidi/>
        <w:spacing w:after="0" w:line="240" w:lineRule="auto"/>
        <w:jc w:val="lowKashida"/>
        <w:rPr>
          <w:rFonts w:asciiTheme="minorHAnsi" w:hAnsiTheme="minorHAnsi" w:cs="Old Antic Decorative"/>
          <w:smallCaps/>
          <w:sz w:val="40"/>
          <w:szCs w:val="40"/>
        </w:rPr>
      </w:pPr>
    </w:p>
    <w:p w:rsidR="00AC057D" w:rsidRDefault="00AC057D" w:rsidP="00AC057D">
      <w:pPr>
        <w:bidi/>
        <w:spacing w:after="0" w:line="240" w:lineRule="auto"/>
        <w:jc w:val="lowKashida"/>
        <w:rPr>
          <w:rFonts w:asciiTheme="minorHAnsi" w:hAnsiTheme="minorHAnsi" w:cs="Old Antic Decorative"/>
          <w:smallCaps/>
          <w:sz w:val="40"/>
          <w:szCs w:val="40"/>
        </w:rPr>
      </w:pPr>
    </w:p>
    <w:p w:rsidR="00AC057D" w:rsidRDefault="00AC057D" w:rsidP="00AC057D">
      <w:pPr>
        <w:bidi/>
        <w:spacing w:after="0" w:line="240" w:lineRule="auto"/>
        <w:jc w:val="lowKashida"/>
        <w:rPr>
          <w:rFonts w:asciiTheme="minorHAnsi" w:hAnsiTheme="minorHAnsi" w:cs="Old Antic Decorative"/>
          <w:smallCaps/>
          <w:sz w:val="40"/>
          <w:szCs w:val="40"/>
        </w:rPr>
      </w:pPr>
    </w:p>
    <w:p w:rsidR="00444A98" w:rsidRPr="00852051" w:rsidRDefault="00444A98" w:rsidP="00AC057D">
      <w:pPr>
        <w:bidi/>
        <w:spacing w:after="0" w:line="240" w:lineRule="auto"/>
        <w:jc w:val="lowKashida"/>
        <w:rPr>
          <w:rFonts w:ascii="AngsanaUPC" w:hAnsi="AngsanaUPC" w:cs="Old Antic Decorative"/>
          <w:smallCaps/>
          <w:sz w:val="40"/>
          <w:szCs w:val="40"/>
          <w:rtl/>
        </w:rPr>
      </w:pPr>
      <w:r>
        <w:rPr>
          <w:noProof/>
        </w:rPr>
        <w:lastRenderedPageBreak/>
        <w:drawing>
          <wp:anchor distT="0" distB="0" distL="114300" distR="114300" simplePos="0" relativeHeight="251843584" behindDoc="0" locked="0" layoutInCell="1" allowOverlap="1">
            <wp:simplePos x="0" y="0"/>
            <wp:positionH relativeFrom="column">
              <wp:posOffset>-571500</wp:posOffset>
            </wp:positionH>
            <wp:positionV relativeFrom="paragraph">
              <wp:posOffset>-114300</wp:posOffset>
            </wp:positionV>
            <wp:extent cx="1783715" cy="1828800"/>
            <wp:effectExtent l="19050" t="0" r="6985" b="0"/>
            <wp:wrapNone/>
            <wp:docPr id="17" name="صورة 2" descr="universite-da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e-damas-2"/>
                    <pic:cNvPicPr>
                      <a:picLocks noChangeAspect="1" noChangeArrowheads="1"/>
                    </pic:cNvPicPr>
                  </pic:nvPicPr>
                  <pic:blipFill>
                    <a:blip r:embed="rId18" cstate="print"/>
                    <a:srcRect/>
                    <a:stretch>
                      <a:fillRect/>
                    </a:stretch>
                  </pic:blipFill>
                  <pic:spPr bwMode="auto">
                    <a:xfrm>
                      <a:off x="0" y="0"/>
                      <a:ext cx="1783715" cy="1828800"/>
                    </a:xfrm>
                    <a:prstGeom prst="rect">
                      <a:avLst/>
                    </a:prstGeom>
                    <a:noFill/>
                  </pic:spPr>
                </pic:pic>
              </a:graphicData>
            </a:graphic>
          </wp:anchor>
        </w:drawing>
      </w:r>
      <w:r w:rsidRPr="00852051">
        <w:rPr>
          <w:rFonts w:ascii="AngsanaUPC" w:hAnsi="AngsanaUPC" w:cs="Old Antic Decorative"/>
          <w:smallCaps/>
          <w:sz w:val="40"/>
          <w:szCs w:val="40"/>
          <w:rtl/>
        </w:rPr>
        <w:t xml:space="preserve">جامعة دمشق                                                                        </w:t>
      </w:r>
    </w:p>
    <w:p w:rsidR="00444A98" w:rsidRPr="00852051" w:rsidRDefault="00444A98" w:rsidP="00AC057D">
      <w:pPr>
        <w:bidi/>
        <w:spacing w:after="0" w:line="240" w:lineRule="auto"/>
        <w:rPr>
          <w:rFonts w:ascii="AngsanaUPC" w:hAnsi="AngsanaUPC" w:cs="Old Antic Decorative"/>
          <w:smallCaps/>
          <w:sz w:val="40"/>
          <w:szCs w:val="40"/>
          <w:rtl/>
        </w:rPr>
      </w:pPr>
      <w:r w:rsidRPr="00852051">
        <w:rPr>
          <w:rFonts w:ascii="AngsanaUPC" w:hAnsi="AngsanaUPC" w:cs="Old Antic Decorative"/>
          <w:smallCaps/>
          <w:sz w:val="40"/>
          <w:szCs w:val="40"/>
          <w:rtl/>
        </w:rPr>
        <w:t>كلية الاقتصاد</w:t>
      </w:r>
    </w:p>
    <w:p w:rsidR="00444A98" w:rsidRDefault="00444A98" w:rsidP="00AC057D">
      <w:pPr>
        <w:bidi/>
        <w:spacing w:after="0" w:line="240" w:lineRule="auto"/>
        <w:rPr>
          <w:smallCaps/>
          <w:sz w:val="40"/>
          <w:szCs w:val="40"/>
          <w:rtl/>
        </w:rPr>
      </w:pPr>
      <w:r w:rsidRPr="00852051">
        <w:rPr>
          <w:rFonts w:ascii="AngsanaUPC" w:hAnsi="AngsanaUPC" w:cs="Old Antic Decorative"/>
          <w:smallCaps/>
          <w:sz w:val="40"/>
          <w:szCs w:val="40"/>
          <w:rtl/>
        </w:rPr>
        <w:t>ماجستير إدارة إعمال</w:t>
      </w:r>
      <w:r>
        <w:rPr>
          <w:rFonts w:hint="cs"/>
          <w:smallCaps/>
          <w:sz w:val="40"/>
          <w:szCs w:val="40"/>
          <w:rtl/>
        </w:rPr>
        <w:t xml:space="preserve"> </w:t>
      </w:r>
    </w:p>
    <w:p w:rsidR="00444A98" w:rsidRDefault="00444A98" w:rsidP="00AC057D">
      <w:pPr>
        <w:bidi/>
        <w:jc w:val="right"/>
        <w:rPr>
          <w:smallCaps/>
          <w:sz w:val="40"/>
          <w:szCs w:val="40"/>
          <w:rtl/>
        </w:rPr>
      </w:pPr>
    </w:p>
    <w:p w:rsidR="00444A98" w:rsidRDefault="00444A98" w:rsidP="00AC057D">
      <w:pPr>
        <w:bidi/>
        <w:jc w:val="lowKashida"/>
        <w:rPr>
          <w:smallCaps/>
          <w:sz w:val="40"/>
          <w:szCs w:val="40"/>
          <w:rtl/>
        </w:rPr>
      </w:pPr>
    </w:p>
    <w:p w:rsidR="00444A98" w:rsidRDefault="00444A98" w:rsidP="00AC057D">
      <w:pPr>
        <w:bidi/>
        <w:jc w:val="lowKashida"/>
        <w:rPr>
          <w:smallCaps/>
          <w:sz w:val="40"/>
          <w:szCs w:val="40"/>
          <w:rtl/>
        </w:rPr>
      </w:pPr>
    </w:p>
    <w:p w:rsidR="00444A98" w:rsidRDefault="00444A98" w:rsidP="00AC057D">
      <w:pPr>
        <w:bidi/>
        <w:jc w:val="lowKashida"/>
        <w:rPr>
          <w:smallCaps/>
          <w:sz w:val="40"/>
          <w:szCs w:val="40"/>
          <w:rtl/>
        </w:rPr>
      </w:pPr>
    </w:p>
    <w:p w:rsidR="00444A98" w:rsidRPr="00852051" w:rsidRDefault="00444A98" w:rsidP="00AC057D">
      <w:pPr>
        <w:bidi/>
        <w:spacing w:after="0" w:line="240" w:lineRule="auto"/>
        <w:jc w:val="center"/>
        <w:rPr>
          <w:rFonts w:cs="Monotype Koufi"/>
          <w:b/>
          <w:bCs/>
          <w:smallCaps/>
          <w:sz w:val="72"/>
          <w:szCs w:val="72"/>
          <w:rtl/>
          <w:lang w:bidi="ar-SY"/>
        </w:rPr>
      </w:pPr>
      <w:r>
        <w:rPr>
          <w:rFonts w:cs="Monotype Koufi" w:hint="cs"/>
          <w:b/>
          <w:bCs/>
          <w:sz w:val="72"/>
          <w:szCs w:val="72"/>
          <w:rtl/>
          <w:lang w:bidi="ar-SY"/>
        </w:rPr>
        <w:t>تخطيط الطاقة الإنتاجية</w:t>
      </w:r>
    </w:p>
    <w:p w:rsidR="00444A98" w:rsidRPr="007C0FE5" w:rsidRDefault="00444A98" w:rsidP="00AC057D">
      <w:pPr>
        <w:bidi/>
        <w:spacing w:after="0" w:line="240" w:lineRule="auto"/>
        <w:jc w:val="center"/>
        <w:rPr>
          <w:rFonts w:cs="Monotype Koufi"/>
          <w:b/>
          <w:bCs/>
          <w:sz w:val="72"/>
          <w:szCs w:val="72"/>
          <w:lang w:bidi="ar-SY"/>
        </w:rPr>
      </w:pPr>
      <w:r w:rsidRPr="007C0FE5">
        <w:rPr>
          <w:rFonts w:cs="Monotype Koufi"/>
          <w:b/>
          <w:bCs/>
          <w:sz w:val="72"/>
          <w:szCs w:val="72"/>
          <w:lang w:bidi="ar-SY"/>
        </w:rPr>
        <w:t>CAPACITY PLANNING</w:t>
      </w:r>
    </w:p>
    <w:p w:rsidR="00444A98" w:rsidRDefault="00444A98" w:rsidP="00AC057D">
      <w:pPr>
        <w:bidi/>
        <w:spacing w:after="0"/>
        <w:jc w:val="center"/>
        <w:rPr>
          <w:b/>
          <w:bCs/>
          <w:smallCaps/>
          <w:sz w:val="40"/>
          <w:szCs w:val="40"/>
          <w:rtl/>
        </w:rPr>
      </w:pPr>
    </w:p>
    <w:p w:rsidR="00444A98" w:rsidRDefault="00444A98" w:rsidP="00AC057D">
      <w:pPr>
        <w:bidi/>
        <w:jc w:val="center"/>
        <w:rPr>
          <w:b/>
          <w:bCs/>
          <w:smallCaps/>
          <w:sz w:val="40"/>
          <w:szCs w:val="40"/>
          <w:rtl/>
          <w:lang w:bidi="ar-SY"/>
        </w:rPr>
      </w:pPr>
    </w:p>
    <w:p w:rsidR="00444A98" w:rsidRDefault="00444A98" w:rsidP="00AC057D">
      <w:pPr>
        <w:bidi/>
        <w:spacing w:after="0" w:line="240" w:lineRule="auto"/>
        <w:jc w:val="center"/>
        <w:rPr>
          <w:rFonts w:cs="Simplified Arabic"/>
          <w:smallCaps/>
          <w:sz w:val="40"/>
          <w:szCs w:val="40"/>
          <w:rtl/>
        </w:rPr>
      </w:pPr>
      <w:r>
        <w:rPr>
          <w:rFonts w:cs="Simplified Arabic" w:hint="cs"/>
          <w:smallCaps/>
          <w:sz w:val="40"/>
          <w:szCs w:val="40"/>
          <w:rtl/>
        </w:rPr>
        <w:t>إعداد</w:t>
      </w:r>
    </w:p>
    <w:p w:rsidR="00444A98" w:rsidRPr="004F2790" w:rsidRDefault="00444A98" w:rsidP="00AC057D">
      <w:pPr>
        <w:bidi/>
        <w:spacing w:after="0" w:line="240" w:lineRule="auto"/>
        <w:jc w:val="center"/>
        <w:rPr>
          <w:rFonts w:cs="Simplified Arabic"/>
          <w:b/>
          <w:bCs/>
          <w:smallCaps/>
          <w:sz w:val="40"/>
          <w:szCs w:val="40"/>
          <w:rtl/>
        </w:rPr>
      </w:pPr>
      <w:r w:rsidRPr="004F2790">
        <w:rPr>
          <w:rFonts w:cs="Simplified Arabic" w:hint="cs"/>
          <w:b/>
          <w:bCs/>
          <w:smallCaps/>
          <w:sz w:val="40"/>
          <w:szCs w:val="40"/>
          <w:rtl/>
        </w:rPr>
        <w:t>عاطف فرحة</w:t>
      </w:r>
    </w:p>
    <w:p w:rsidR="00444A98" w:rsidRDefault="00444A98" w:rsidP="00AC057D">
      <w:pPr>
        <w:bidi/>
        <w:spacing w:after="0" w:line="240" w:lineRule="auto"/>
        <w:jc w:val="center"/>
        <w:rPr>
          <w:rFonts w:cs="Simplified Arabic"/>
          <w:b/>
          <w:bCs/>
          <w:smallCaps/>
          <w:sz w:val="40"/>
          <w:szCs w:val="40"/>
          <w:rtl/>
        </w:rPr>
      </w:pPr>
    </w:p>
    <w:p w:rsidR="00444A98" w:rsidRPr="004F2790" w:rsidRDefault="00444A98" w:rsidP="00AC057D">
      <w:pPr>
        <w:bidi/>
        <w:spacing w:after="0" w:line="240" w:lineRule="auto"/>
        <w:jc w:val="center"/>
        <w:rPr>
          <w:rFonts w:cs="Simplified Arabic"/>
          <w:b/>
          <w:bCs/>
          <w:smallCaps/>
          <w:sz w:val="40"/>
          <w:szCs w:val="40"/>
          <w:rtl/>
        </w:rPr>
      </w:pPr>
      <w:r w:rsidRPr="004F2790">
        <w:rPr>
          <w:rFonts w:cs="Simplified Arabic" w:hint="cs"/>
          <w:b/>
          <w:bCs/>
          <w:smallCaps/>
          <w:sz w:val="40"/>
          <w:szCs w:val="40"/>
          <w:rtl/>
        </w:rPr>
        <w:t>إشراف</w:t>
      </w:r>
    </w:p>
    <w:p w:rsidR="00444A98" w:rsidRPr="004F2790" w:rsidRDefault="00444A98" w:rsidP="00AC057D">
      <w:pPr>
        <w:bidi/>
        <w:spacing w:after="0" w:line="240" w:lineRule="auto"/>
        <w:jc w:val="center"/>
        <w:rPr>
          <w:rFonts w:cs="Simplified Arabic"/>
          <w:b/>
          <w:bCs/>
          <w:smallCaps/>
          <w:sz w:val="52"/>
          <w:szCs w:val="52"/>
          <w:rtl/>
        </w:rPr>
      </w:pPr>
      <w:r w:rsidRPr="004F2790">
        <w:rPr>
          <w:rFonts w:cs="Simplified Arabic" w:hint="cs"/>
          <w:b/>
          <w:bCs/>
          <w:smallCaps/>
          <w:sz w:val="52"/>
          <w:szCs w:val="52"/>
          <w:rtl/>
        </w:rPr>
        <w:t>الدكتور بسام التزه</w:t>
      </w:r>
    </w:p>
    <w:p w:rsidR="00444A98" w:rsidRDefault="00444A98" w:rsidP="00AC057D">
      <w:pPr>
        <w:bidi/>
        <w:spacing w:after="0"/>
      </w:pPr>
    </w:p>
    <w:p w:rsidR="00444A98" w:rsidRDefault="00444A98" w:rsidP="00AC057D">
      <w:pPr>
        <w:bidi/>
        <w:rPr>
          <w:rFonts w:cs="Monotype Koufi"/>
          <w:b/>
          <w:bCs/>
          <w:sz w:val="48"/>
          <w:szCs w:val="48"/>
          <w:rtl/>
          <w:lang w:bidi="ar-SY"/>
        </w:rPr>
      </w:pPr>
      <w:r>
        <w:rPr>
          <w:rFonts w:cs="Monotype Koufi"/>
          <w:b/>
          <w:bCs/>
          <w:sz w:val="48"/>
          <w:szCs w:val="48"/>
          <w:rtl/>
          <w:lang w:bidi="ar-SY"/>
        </w:rPr>
        <w:br w:type="page"/>
      </w:r>
    </w:p>
    <w:p w:rsidR="00444A98" w:rsidRPr="002870CA" w:rsidRDefault="00444A98" w:rsidP="00AC057D">
      <w:pPr>
        <w:pStyle w:val="aa"/>
        <w:jc w:val="center"/>
        <w:rPr>
          <w:rFonts w:cs="Monotype Koufi"/>
          <w:b/>
          <w:bCs/>
          <w:sz w:val="48"/>
          <w:szCs w:val="48"/>
          <w:rtl/>
          <w:lang w:bidi="ar-SY"/>
        </w:rPr>
      </w:pPr>
      <w:r>
        <w:rPr>
          <w:rFonts w:cs="Monotype Koufi" w:hint="cs"/>
          <w:b/>
          <w:bCs/>
          <w:sz w:val="48"/>
          <w:szCs w:val="48"/>
          <w:rtl/>
          <w:lang w:bidi="ar-SY"/>
        </w:rPr>
        <w:lastRenderedPageBreak/>
        <w:t>نقاط البحث</w:t>
      </w:r>
    </w:p>
    <w:p w:rsidR="00444A98" w:rsidRPr="002870CA" w:rsidRDefault="00444A98" w:rsidP="00AC057D">
      <w:pPr>
        <w:pStyle w:val="aa"/>
        <w:rPr>
          <w:rFonts w:cs="Simplified Arabic"/>
          <w:b/>
          <w:bCs/>
          <w:sz w:val="32"/>
          <w:szCs w:val="32"/>
          <w:rtl/>
          <w:lang w:bidi="ar-SY"/>
        </w:rPr>
      </w:pPr>
      <w:r w:rsidRPr="002870CA">
        <w:rPr>
          <w:rFonts w:cs="Simplified Arabic" w:hint="cs"/>
          <w:b/>
          <w:bCs/>
          <w:sz w:val="32"/>
          <w:szCs w:val="32"/>
          <w:rtl/>
          <w:lang w:bidi="ar-SY"/>
        </w:rPr>
        <w:t>أولاً:المقدمة</w:t>
      </w:r>
      <w:r>
        <w:rPr>
          <w:rFonts w:cs="Simplified Arabic" w:hint="cs"/>
          <w:b/>
          <w:bCs/>
          <w:sz w:val="32"/>
          <w:szCs w:val="32"/>
          <w:rtl/>
          <w:lang w:bidi="ar-SY"/>
        </w:rPr>
        <w:t xml:space="preserve"> </w:t>
      </w:r>
      <w:r w:rsidRPr="00D35722">
        <w:rPr>
          <w:rFonts w:cs="Simplified Arabic" w:hint="cs"/>
          <w:sz w:val="28"/>
          <w:szCs w:val="28"/>
          <w:rtl/>
          <w:lang w:bidi="ar-SY"/>
        </w:rPr>
        <w:t>......</w:t>
      </w:r>
      <w:r>
        <w:rPr>
          <w:rFonts w:cs="Simplified Arabic" w:hint="cs"/>
          <w:sz w:val="28"/>
          <w:szCs w:val="28"/>
          <w:rtl/>
          <w:lang w:bidi="ar-SY"/>
        </w:rPr>
        <w:t>................................................................</w:t>
      </w:r>
      <w:r w:rsidRPr="00D35722">
        <w:rPr>
          <w:rFonts w:cs="Simplified Arabic" w:hint="cs"/>
          <w:sz w:val="28"/>
          <w:szCs w:val="28"/>
          <w:rtl/>
          <w:lang w:bidi="ar-SY"/>
        </w:rPr>
        <w:t>......3</w:t>
      </w:r>
    </w:p>
    <w:p w:rsidR="00444A98" w:rsidRPr="002870CA" w:rsidRDefault="00444A98" w:rsidP="00AC057D">
      <w:pPr>
        <w:pStyle w:val="aa"/>
        <w:rPr>
          <w:rFonts w:cs="Simplified Arabic"/>
          <w:sz w:val="28"/>
          <w:szCs w:val="28"/>
          <w:rtl/>
          <w:lang w:bidi="ar-SY"/>
        </w:rPr>
      </w:pPr>
    </w:p>
    <w:p w:rsidR="00444A98" w:rsidRPr="00800931" w:rsidRDefault="00444A98" w:rsidP="00AC057D">
      <w:pPr>
        <w:pStyle w:val="aa"/>
        <w:rPr>
          <w:rFonts w:cs="Simplified Arabic"/>
          <w:sz w:val="28"/>
          <w:szCs w:val="28"/>
          <w:rtl/>
          <w:lang w:bidi="ar-SY"/>
        </w:rPr>
      </w:pPr>
      <w:r w:rsidRPr="002870CA">
        <w:rPr>
          <w:rFonts w:cs="Simplified Arabic" w:hint="cs"/>
          <w:b/>
          <w:bCs/>
          <w:sz w:val="32"/>
          <w:szCs w:val="32"/>
          <w:rtl/>
          <w:lang w:bidi="ar-SY"/>
        </w:rPr>
        <w:t>ثانياً: مفهوم الطاقة الإنتاجية وقياسها</w:t>
      </w:r>
      <w:r>
        <w:rPr>
          <w:rFonts w:cs="Simplified Arabic" w:hint="cs"/>
          <w:b/>
          <w:bCs/>
          <w:sz w:val="32"/>
          <w:szCs w:val="32"/>
          <w:rtl/>
          <w:lang w:bidi="ar-SY"/>
        </w:rPr>
        <w:t xml:space="preserve"> </w:t>
      </w:r>
      <w:r w:rsidRPr="00800931">
        <w:rPr>
          <w:rFonts w:cs="Simplified Arabic" w:hint="cs"/>
          <w:sz w:val="32"/>
          <w:szCs w:val="32"/>
          <w:rtl/>
          <w:lang w:bidi="ar-SY"/>
        </w:rPr>
        <w:t>.</w:t>
      </w:r>
      <w:r w:rsidRPr="00800931">
        <w:rPr>
          <w:rFonts w:cs="Simplified Arabic" w:hint="cs"/>
          <w:sz w:val="28"/>
          <w:szCs w:val="28"/>
          <w:rtl/>
          <w:lang w:bidi="ar-SY"/>
        </w:rPr>
        <w:t>..................</w:t>
      </w:r>
      <w:r>
        <w:rPr>
          <w:rFonts w:cs="Simplified Arabic" w:hint="cs"/>
          <w:sz w:val="28"/>
          <w:szCs w:val="28"/>
          <w:rtl/>
          <w:lang w:bidi="ar-SY"/>
        </w:rPr>
        <w:t>......</w:t>
      </w:r>
      <w:r w:rsidRPr="00800931">
        <w:rPr>
          <w:rFonts w:cs="Simplified Arabic" w:hint="cs"/>
          <w:sz w:val="28"/>
          <w:szCs w:val="28"/>
          <w:rtl/>
          <w:lang w:bidi="ar-SY"/>
        </w:rPr>
        <w:t>.....................4</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2 </w:t>
      </w:r>
      <w:r w:rsidRPr="002870CA">
        <w:rPr>
          <w:rFonts w:cs="Simplified Arabic"/>
          <w:sz w:val="28"/>
          <w:szCs w:val="28"/>
          <w:rtl/>
          <w:lang w:bidi="ar-SY"/>
        </w:rPr>
        <w:t>–</w:t>
      </w:r>
      <w:r w:rsidRPr="002870CA">
        <w:rPr>
          <w:rFonts w:cs="Simplified Arabic" w:hint="cs"/>
          <w:sz w:val="28"/>
          <w:szCs w:val="28"/>
          <w:rtl/>
          <w:lang w:bidi="ar-SY"/>
        </w:rPr>
        <w:t xml:space="preserve"> 1: مفهوم الطاقة الإنتاجية</w:t>
      </w:r>
      <w:r>
        <w:rPr>
          <w:rFonts w:cs="Simplified Arabic" w:hint="cs"/>
          <w:sz w:val="28"/>
          <w:szCs w:val="28"/>
          <w:rtl/>
          <w:lang w:bidi="ar-SY"/>
        </w:rPr>
        <w:t xml:space="preserve"> ......................................................4</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2 </w:t>
      </w:r>
      <w:r w:rsidRPr="002870CA">
        <w:rPr>
          <w:rFonts w:cs="Simplified Arabic"/>
          <w:sz w:val="28"/>
          <w:szCs w:val="28"/>
          <w:rtl/>
          <w:lang w:bidi="ar-SY"/>
        </w:rPr>
        <w:t>–</w:t>
      </w:r>
      <w:r w:rsidRPr="002870CA">
        <w:rPr>
          <w:rFonts w:cs="Simplified Arabic" w:hint="cs"/>
          <w:sz w:val="28"/>
          <w:szCs w:val="28"/>
          <w:rtl/>
          <w:lang w:bidi="ar-SY"/>
        </w:rPr>
        <w:t xml:space="preserve"> 2: قياس الطاقة الإنتاجية</w:t>
      </w:r>
      <w:r>
        <w:rPr>
          <w:rFonts w:cs="Simplified Arabic" w:hint="cs"/>
          <w:sz w:val="28"/>
          <w:szCs w:val="28"/>
          <w:rtl/>
          <w:lang w:bidi="ar-SY"/>
        </w:rPr>
        <w:t xml:space="preserve"> .......................................................4</w:t>
      </w:r>
    </w:p>
    <w:p w:rsidR="00444A98" w:rsidRDefault="00444A98" w:rsidP="00AC057D">
      <w:pPr>
        <w:pStyle w:val="aa"/>
        <w:rPr>
          <w:rFonts w:cs="Simplified Arabic"/>
          <w:sz w:val="28"/>
          <w:szCs w:val="28"/>
          <w:rtl/>
        </w:rPr>
      </w:pPr>
      <w:r w:rsidRPr="002870CA">
        <w:rPr>
          <w:rFonts w:cs="Simplified Arabic" w:hint="cs"/>
          <w:sz w:val="28"/>
          <w:szCs w:val="28"/>
          <w:rtl/>
          <w:lang w:bidi="ar-SY"/>
        </w:rPr>
        <w:t xml:space="preserve">     2 </w:t>
      </w:r>
      <w:r w:rsidRPr="002870CA">
        <w:rPr>
          <w:rFonts w:cs="Simplified Arabic"/>
          <w:sz w:val="28"/>
          <w:szCs w:val="28"/>
          <w:rtl/>
          <w:lang w:bidi="ar-SY"/>
        </w:rPr>
        <w:t>–</w:t>
      </w:r>
      <w:r w:rsidRPr="002870CA">
        <w:rPr>
          <w:rFonts w:cs="Simplified Arabic" w:hint="cs"/>
          <w:sz w:val="28"/>
          <w:szCs w:val="28"/>
          <w:rtl/>
          <w:lang w:bidi="ar-SY"/>
        </w:rPr>
        <w:t xml:space="preserve"> 3: المقاييس المرتبطة بالطاقة الإنتاجية</w:t>
      </w:r>
      <w:r>
        <w:rPr>
          <w:rFonts w:cs="Simplified Arabic" w:hint="cs"/>
          <w:sz w:val="28"/>
          <w:szCs w:val="28"/>
          <w:rtl/>
        </w:rPr>
        <w:t xml:space="preserve"> .........................................6</w:t>
      </w:r>
    </w:p>
    <w:p w:rsidR="00444A98" w:rsidRPr="002870CA" w:rsidRDefault="00444A98" w:rsidP="00AC057D">
      <w:pPr>
        <w:pStyle w:val="aa"/>
        <w:rPr>
          <w:rFonts w:cs="Simplified Arabic"/>
          <w:sz w:val="28"/>
          <w:szCs w:val="28"/>
          <w:rtl/>
        </w:rPr>
      </w:pPr>
    </w:p>
    <w:p w:rsidR="00444A98" w:rsidRPr="00800931" w:rsidRDefault="00444A98" w:rsidP="00AC057D">
      <w:pPr>
        <w:pStyle w:val="aa"/>
        <w:rPr>
          <w:rFonts w:cs="Simplified Arabic"/>
          <w:sz w:val="28"/>
          <w:szCs w:val="28"/>
          <w:rtl/>
          <w:lang w:bidi="ar-SY"/>
        </w:rPr>
      </w:pPr>
      <w:r w:rsidRPr="002870CA">
        <w:rPr>
          <w:rFonts w:cs="Simplified Arabic" w:hint="cs"/>
          <w:b/>
          <w:bCs/>
          <w:sz w:val="32"/>
          <w:szCs w:val="32"/>
          <w:rtl/>
          <w:lang w:bidi="ar-SY"/>
        </w:rPr>
        <w:t>ثالثاً: العوامل المؤثرة على الطاقة الإنتاجية</w:t>
      </w:r>
      <w:r>
        <w:rPr>
          <w:rFonts w:cs="Simplified Arabic" w:hint="cs"/>
          <w:b/>
          <w:bCs/>
          <w:sz w:val="32"/>
          <w:szCs w:val="32"/>
          <w:rtl/>
          <w:lang w:bidi="ar-SY"/>
        </w:rPr>
        <w:t xml:space="preserve"> </w:t>
      </w:r>
      <w:r w:rsidRPr="00800931">
        <w:rPr>
          <w:rFonts w:cs="Simplified Arabic" w:hint="cs"/>
          <w:sz w:val="28"/>
          <w:szCs w:val="28"/>
          <w:rtl/>
          <w:lang w:bidi="ar-SY"/>
        </w:rPr>
        <w:t>.........</w:t>
      </w:r>
      <w:r>
        <w:rPr>
          <w:rFonts w:cs="Simplified Arabic" w:hint="cs"/>
          <w:sz w:val="28"/>
          <w:szCs w:val="28"/>
          <w:rtl/>
          <w:lang w:bidi="ar-SY"/>
        </w:rPr>
        <w:t>............................</w:t>
      </w:r>
      <w:r w:rsidRPr="00800931">
        <w:rPr>
          <w:rFonts w:cs="Simplified Arabic" w:hint="cs"/>
          <w:sz w:val="28"/>
          <w:szCs w:val="28"/>
          <w:rtl/>
          <w:lang w:bidi="ar-SY"/>
        </w:rPr>
        <w:t>...8</w:t>
      </w:r>
    </w:p>
    <w:p w:rsidR="00444A98" w:rsidRPr="002870CA" w:rsidRDefault="00444A98" w:rsidP="00AC057D">
      <w:pPr>
        <w:pStyle w:val="aa"/>
        <w:rPr>
          <w:rFonts w:cs="Simplified Arabic"/>
          <w:sz w:val="28"/>
          <w:szCs w:val="28"/>
          <w:rtl/>
          <w:lang w:bidi="ar-SY"/>
        </w:rPr>
      </w:pPr>
    </w:p>
    <w:p w:rsidR="00444A98" w:rsidRPr="00800931" w:rsidRDefault="00444A98" w:rsidP="00AC057D">
      <w:pPr>
        <w:pStyle w:val="aa"/>
        <w:rPr>
          <w:rFonts w:cs="Simplified Arabic"/>
          <w:sz w:val="28"/>
          <w:szCs w:val="28"/>
          <w:rtl/>
        </w:rPr>
      </w:pPr>
      <w:r w:rsidRPr="002870CA">
        <w:rPr>
          <w:rFonts w:cs="Simplified Arabic" w:hint="cs"/>
          <w:b/>
          <w:bCs/>
          <w:sz w:val="32"/>
          <w:szCs w:val="32"/>
          <w:rtl/>
          <w:lang w:bidi="ar-SY"/>
        </w:rPr>
        <w:t>رابعاً: التنبؤ بالطلب</w:t>
      </w:r>
      <w:r>
        <w:rPr>
          <w:rFonts w:cs="Simplified Arabic" w:hint="cs"/>
          <w:b/>
          <w:bCs/>
          <w:sz w:val="32"/>
          <w:szCs w:val="32"/>
          <w:rtl/>
          <w:lang w:bidi="ar-SY"/>
        </w:rPr>
        <w:t>.</w:t>
      </w:r>
      <w:r w:rsidRPr="00800931">
        <w:rPr>
          <w:rFonts w:cs="Simplified Arabic" w:hint="cs"/>
          <w:sz w:val="28"/>
          <w:szCs w:val="28"/>
          <w:rtl/>
        </w:rPr>
        <w:t>...........</w:t>
      </w:r>
      <w:r>
        <w:rPr>
          <w:rFonts w:cs="Simplified Arabic" w:hint="cs"/>
          <w:sz w:val="28"/>
          <w:szCs w:val="28"/>
          <w:rtl/>
        </w:rPr>
        <w:t>...................................................</w:t>
      </w:r>
      <w:r w:rsidRPr="00800931">
        <w:rPr>
          <w:rFonts w:cs="Simplified Arabic" w:hint="cs"/>
          <w:sz w:val="28"/>
          <w:szCs w:val="28"/>
          <w:rtl/>
        </w:rPr>
        <w:t>...11</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4 </w:t>
      </w:r>
      <w:r w:rsidRPr="002870CA">
        <w:rPr>
          <w:rFonts w:cs="Simplified Arabic"/>
          <w:sz w:val="28"/>
          <w:szCs w:val="28"/>
          <w:rtl/>
          <w:lang w:bidi="ar-SY"/>
        </w:rPr>
        <w:t>–</w:t>
      </w:r>
      <w:r w:rsidRPr="002870CA">
        <w:rPr>
          <w:rFonts w:cs="Simplified Arabic" w:hint="cs"/>
          <w:sz w:val="28"/>
          <w:szCs w:val="28"/>
          <w:rtl/>
          <w:lang w:bidi="ar-SY"/>
        </w:rPr>
        <w:t xml:space="preserve"> 1: النماذج الوصفية</w:t>
      </w:r>
      <w:r>
        <w:rPr>
          <w:rFonts w:cs="Simplified Arabic" w:hint="cs"/>
          <w:sz w:val="28"/>
          <w:szCs w:val="28"/>
          <w:rtl/>
        </w:rPr>
        <w:t xml:space="preserve"> ..........................................................</w:t>
      </w:r>
      <w:r>
        <w:rPr>
          <w:rFonts w:cs="Simplified Arabic" w:hint="cs"/>
          <w:sz w:val="28"/>
          <w:szCs w:val="28"/>
          <w:rtl/>
          <w:lang w:bidi="ar-SY"/>
        </w:rPr>
        <w:t>11</w:t>
      </w:r>
    </w:p>
    <w:p w:rsidR="00444A98" w:rsidRPr="002870CA" w:rsidRDefault="00444A98" w:rsidP="00AC057D">
      <w:pPr>
        <w:pStyle w:val="aa"/>
        <w:rPr>
          <w:rFonts w:cs="Simplified Arabic"/>
          <w:sz w:val="28"/>
          <w:szCs w:val="28"/>
          <w:rtl/>
        </w:rPr>
      </w:pPr>
      <w:r w:rsidRPr="002870CA">
        <w:rPr>
          <w:rFonts w:cs="Simplified Arabic" w:hint="cs"/>
          <w:sz w:val="28"/>
          <w:szCs w:val="28"/>
          <w:rtl/>
          <w:lang w:bidi="ar-SY"/>
        </w:rPr>
        <w:t xml:space="preserve">     4 </w:t>
      </w:r>
      <w:r w:rsidRPr="002870CA">
        <w:rPr>
          <w:rFonts w:cs="Simplified Arabic"/>
          <w:sz w:val="28"/>
          <w:szCs w:val="28"/>
          <w:rtl/>
          <w:lang w:bidi="ar-SY"/>
        </w:rPr>
        <w:t>–</w:t>
      </w:r>
      <w:r w:rsidRPr="002870CA">
        <w:rPr>
          <w:rFonts w:cs="Simplified Arabic" w:hint="cs"/>
          <w:sz w:val="28"/>
          <w:szCs w:val="28"/>
          <w:rtl/>
          <w:lang w:bidi="ar-SY"/>
        </w:rPr>
        <w:t xml:space="preserve"> 2: النماذج الكمية</w:t>
      </w:r>
      <w:r>
        <w:rPr>
          <w:rFonts w:cs="Simplified Arabic" w:hint="cs"/>
          <w:sz w:val="28"/>
          <w:szCs w:val="28"/>
          <w:rtl/>
        </w:rPr>
        <w:t xml:space="preserve"> .............................................................12</w:t>
      </w:r>
    </w:p>
    <w:p w:rsidR="00444A98" w:rsidRPr="002870CA" w:rsidRDefault="00444A98" w:rsidP="00AC057D">
      <w:pPr>
        <w:pStyle w:val="aa"/>
        <w:rPr>
          <w:rFonts w:cs="Simplified Arabic"/>
          <w:sz w:val="28"/>
          <w:szCs w:val="28"/>
          <w:rtl/>
        </w:rPr>
      </w:pPr>
    </w:p>
    <w:p w:rsidR="00444A98" w:rsidRPr="002870CA" w:rsidRDefault="00444A98" w:rsidP="00AC057D">
      <w:pPr>
        <w:pStyle w:val="aa"/>
        <w:rPr>
          <w:rFonts w:cs="Simplified Arabic"/>
          <w:b/>
          <w:bCs/>
          <w:sz w:val="32"/>
          <w:szCs w:val="32"/>
          <w:rtl/>
          <w:lang w:bidi="ar-SY"/>
        </w:rPr>
      </w:pPr>
      <w:r w:rsidRPr="002870CA">
        <w:rPr>
          <w:rFonts w:cs="Simplified Arabic" w:hint="cs"/>
          <w:b/>
          <w:bCs/>
          <w:sz w:val="32"/>
          <w:szCs w:val="32"/>
          <w:rtl/>
          <w:lang w:bidi="ar-SY"/>
        </w:rPr>
        <w:t>خامساً: إستراتيجيات الطاقة الإنتاجية</w:t>
      </w:r>
      <w:r>
        <w:rPr>
          <w:rFonts w:cs="Simplified Arabic" w:hint="cs"/>
          <w:b/>
          <w:bCs/>
          <w:sz w:val="32"/>
          <w:szCs w:val="32"/>
          <w:rtl/>
          <w:lang w:bidi="ar-SY"/>
        </w:rPr>
        <w:t xml:space="preserve"> </w:t>
      </w:r>
      <w:r w:rsidRPr="00800931">
        <w:rPr>
          <w:rFonts w:cs="Simplified Arabic" w:hint="cs"/>
          <w:sz w:val="28"/>
          <w:szCs w:val="28"/>
          <w:rtl/>
        </w:rPr>
        <w:t>..........</w:t>
      </w:r>
      <w:r>
        <w:rPr>
          <w:rFonts w:cs="Simplified Arabic" w:hint="cs"/>
          <w:sz w:val="28"/>
          <w:szCs w:val="28"/>
          <w:rtl/>
        </w:rPr>
        <w:t>............................</w:t>
      </w:r>
      <w:r w:rsidRPr="00800931">
        <w:rPr>
          <w:rFonts w:cs="Simplified Arabic" w:hint="cs"/>
          <w:sz w:val="28"/>
          <w:szCs w:val="28"/>
          <w:rtl/>
        </w:rPr>
        <w:t>.......15</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5 - 1: الطاقة الإنتاجية الزائدة عن للطلب</w:t>
      </w:r>
      <w:r>
        <w:rPr>
          <w:rFonts w:cs="Simplified Arabic" w:hint="cs"/>
          <w:sz w:val="28"/>
          <w:szCs w:val="28"/>
          <w:rtl/>
          <w:lang w:bidi="ar-SY"/>
        </w:rPr>
        <w:t xml:space="preserve"> ........................................15</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5 - 2: الطاقة الإنتاجية المماثلة للطلب</w:t>
      </w:r>
      <w:r>
        <w:rPr>
          <w:rFonts w:cs="Simplified Arabic" w:hint="cs"/>
          <w:sz w:val="28"/>
          <w:szCs w:val="28"/>
          <w:rtl/>
          <w:lang w:bidi="ar-SY"/>
        </w:rPr>
        <w:t xml:space="preserve"> ............................................16</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5 - 3: الطاقة الإنتاجية </w:t>
      </w:r>
      <w:r>
        <w:rPr>
          <w:rFonts w:cs="Simplified Arabic" w:hint="cs"/>
          <w:sz w:val="28"/>
          <w:szCs w:val="28"/>
          <w:rtl/>
          <w:lang w:bidi="ar-SY"/>
        </w:rPr>
        <w:t>المتغيرة مع</w:t>
      </w:r>
      <w:r w:rsidRPr="002870CA">
        <w:rPr>
          <w:rFonts w:cs="Simplified Arabic" w:hint="cs"/>
          <w:sz w:val="28"/>
          <w:szCs w:val="28"/>
          <w:rtl/>
          <w:lang w:bidi="ar-SY"/>
        </w:rPr>
        <w:t xml:space="preserve"> الطلب</w:t>
      </w:r>
      <w:r>
        <w:rPr>
          <w:rFonts w:cs="Simplified Arabic" w:hint="cs"/>
          <w:sz w:val="28"/>
          <w:szCs w:val="28"/>
          <w:rtl/>
          <w:lang w:bidi="ar-SY"/>
        </w:rPr>
        <w:t xml:space="preserve"> ........................................16</w:t>
      </w:r>
    </w:p>
    <w:p w:rsidR="00444A98" w:rsidRPr="002870CA" w:rsidRDefault="00444A98" w:rsidP="00AC057D">
      <w:pPr>
        <w:pStyle w:val="aa"/>
        <w:rPr>
          <w:rFonts w:cs="Simplified Arabic"/>
          <w:sz w:val="28"/>
          <w:szCs w:val="28"/>
          <w:rtl/>
          <w:lang w:bidi="ar-SY"/>
        </w:rPr>
      </w:pPr>
    </w:p>
    <w:p w:rsidR="00444A98" w:rsidRPr="00800931" w:rsidRDefault="00444A98" w:rsidP="00AC057D">
      <w:pPr>
        <w:pStyle w:val="aa"/>
        <w:rPr>
          <w:rFonts w:cs="Simplified Arabic"/>
          <w:sz w:val="28"/>
          <w:szCs w:val="28"/>
          <w:rtl/>
        </w:rPr>
      </w:pPr>
      <w:r w:rsidRPr="002870CA">
        <w:rPr>
          <w:rFonts w:cs="Simplified Arabic" w:hint="cs"/>
          <w:b/>
          <w:bCs/>
          <w:sz w:val="32"/>
          <w:szCs w:val="32"/>
          <w:rtl/>
          <w:lang w:bidi="ar-SY"/>
        </w:rPr>
        <w:t>سادساًً: تخطيط الطاقة الإنتاجية</w:t>
      </w:r>
      <w:r w:rsidRPr="00800931">
        <w:rPr>
          <w:rFonts w:cs="Simplified Arabic" w:hint="cs"/>
          <w:sz w:val="28"/>
          <w:szCs w:val="28"/>
          <w:rtl/>
          <w:lang w:bidi="ar-SY"/>
        </w:rPr>
        <w:t xml:space="preserve"> </w:t>
      </w:r>
      <w:r w:rsidRPr="00800931">
        <w:rPr>
          <w:rFonts w:cs="Simplified Arabic" w:hint="cs"/>
          <w:sz w:val="28"/>
          <w:szCs w:val="28"/>
          <w:rtl/>
        </w:rPr>
        <w:t>............</w:t>
      </w:r>
      <w:r>
        <w:rPr>
          <w:rFonts w:cs="Simplified Arabic" w:hint="cs"/>
          <w:sz w:val="28"/>
          <w:szCs w:val="28"/>
          <w:rtl/>
        </w:rPr>
        <w:t>....................................</w:t>
      </w:r>
      <w:r w:rsidRPr="00800931">
        <w:rPr>
          <w:rFonts w:cs="Simplified Arabic" w:hint="cs"/>
          <w:sz w:val="28"/>
          <w:szCs w:val="28"/>
          <w:rtl/>
        </w:rPr>
        <w:t>....18</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6 </w:t>
      </w:r>
      <w:r w:rsidRPr="002870CA">
        <w:rPr>
          <w:rFonts w:cs="Simplified Arabic"/>
          <w:sz w:val="28"/>
          <w:szCs w:val="28"/>
          <w:rtl/>
          <w:lang w:bidi="ar-SY"/>
        </w:rPr>
        <w:t>–</w:t>
      </w:r>
      <w:r w:rsidRPr="002870CA">
        <w:rPr>
          <w:rFonts w:cs="Simplified Arabic" w:hint="cs"/>
          <w:sz w:val="28"/>
          <w:szCs w:val="28"/>
          <w:rtl/>
          <w:lang w:bidi="ar-SY"/>
        </w:rPr>
        <w:t xml:space="preserve"> 1: أهمية تخطيط الطاقة الإنتاجية</w:t>
      </w:r>
      <w:r>
        <w:rPr>
          <w:rFonts w:cs="Simplified Arabic" w:hint="cs"/>
          <w:sz w:val="28"/>
          <w:szCs w:val="28"/>
          <w:rtl/>
          <w:lang w:bidi="ar-SY"/>
        </w:rPr>
        <w:t xml:space="preserve"> ..............................................18</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6 </w:t>
      </w:r>
      <w:r w:rsidRPr="002870CA">
        <w:rPr>
          <w:rFonts w:cs="Simplified Arabic"/>
          <w:sz w:val="28"/>
          <w:szCs w:val="28"/>
          <w:rtl/>
          <w:lang w:bidi="ar-SY"/>
        </w:rPr>
        <w:t>–</w:t>
      </w:r>
      <w:r w:rsidRPr="002870CA">
        <w:rPr>
          <w:rFonts w:cs="Simplified Arabic" w:hint="cs"/>
          <w:sz w:val="28"/>
          <w:szCs w:val="28"/>
          <w:rtl/>
          <w:lang w:bidi="ar-SY"/>
        </w:rPr>
        <w:t xml:space="preserve"> 2: تخطيط الطاقة الإنتاجية وتخطيط الإنتاج</w:t>
      </w:r>
      <w:r>
        <w:rPr>
          <w:rFonts w:cs="Simplified Arabic" w:hint="cs"/>
          <w:sz w:val="28"/>
          <w:szCs w:val="28"/>
          <w:rtl/>
          <w:lang w:bidi="ar-SY"/>
        </w:rPr>
        <w:t xml:space="preserve"> ....................................18</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6 </w:t>
      </w:r>
      <w:r w:rsidRPr="002870CA">
        <w:rPr>
          <w:rFonts w:cs="Simplified Arabic"/>
          <w:sz w:val="28"/>
          <w:szCs w:val="28"/>
          <w:rtl/>
          <w:lang w:bidi="ar-SY"/>
        </w:rPr>
        <w:t>–</w:t>
      </w:r>
      <w:r w:rsidRPr="002870CA">
        <w:rPr>
          <w:rFonts w:cs="Simplified Arabic" w:hint="cs"/>
          <w:sz w:val="28"/>
          <w:szCs w:val="28"/>
          <w:rtl/>
          <w:lang w:bidi="ar-SY"/>
        </w:rPr>
        <w:t xml:space="preserve"> 3: خطوات تخطيط الطاقة الإنتاجية</w:t>
      </w:r>
      <w:r>
        <w:rPr>
          <w:rFonts w:cs="Simplified Arabic" w:hint="cs"/>
          <w:sz w:val="28"/>
          <w:szCs w:val="28"/>
          <w:rtl/>
          <w:lang w:bidi="ar-SY"/>
        </w:rPr>
        <w:t xml:space="preserve"> ............................................19</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6 </w:t>
      </w:r>
      <w:r w:rsidRPr="002870CA">
        <w:rPr>
          <w:rFonts w:cs="Simplified Arabic"/>
          <w:sz w:val="28"/>
          <w:szCs w:val="28"/>
          <w:rtl/>
          <w:lang w:bidi="ar-SY"/>
        </w:rPr>
        <w:t>–</w:t>
      </w:r>
      <w:r w:rsidRPr="002870CA">
        <w:rPr>
          <w:rFonts w:cs="Simplified Arabic" w:hint="cs"/>
          <w:sz w:val="28"/>
          <w:szCs w:val="28"/>
          <w:rtl/>
          <w:lang w:bidi="ar-SY"/>
        </w:rPr>
        <w:t xml:space="preserve"> 4: العوامل المؤثرة على تخطيط الطاقة الإنتاجية</w:t>
      </w:r>
      <w:r>
        <w:rPr>
          <w:rFonts w:cs="Simplified Arabic" w:hint="cs"/>
          <w:sz w:val="28"/>
          <w:szCs w:val="28"/>
          <w:rtl/>
          <w:lang w:bidi="ar-SY"/>
        </w:rPr>
        <w:t xml:space="preserve"> ...............................20</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6 </w:t>
      </w:r>
      <w:r w:rsidRPr="002870CA">
        <w:rPr>
          <w:rFonts w:cs="Simplified Arabic"/>
          <w:sz w:val="28"/>
          <w:szCs w:val="28"/>
          <w:rtl/>
          <w:lang w:bidi="ar-SY"/>
        </w:rPr>
        <w:t>–</w:t>
      </w:r>
      <w:r w:rsidRPr="002870CA">
        <w:rPr>
          <w:rFonts w:cs="Simplified Arabic" w:hint="cs"/>
          <w:sz w:val="28"/>
          <w:szCs w:val="28"/>
          <w:rtl/>
          <w:lang w:bidi="ar-SY"/>
        </w:rPr>
        <w:t xml:space="preserve"> 5: الاعتبارات طويلة المدى وقصيرة المدى</w:t>
      </w:r>
      <w:r>
        <w:rPr>
          <w:rFonts w:cs="Simplified Arabic" w:hint="cs"/>
          <w:sz w:val="28"/>
          <w:szCs w:val="28"/>
          <w:rtl/>
          <w:lang w:bidi="ar-SY"/>
        </w:rPr>
        <w:t xml:space="preserve"> ....................................21</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6 </w:t>
      </w:r>
      <w:r w:rsidRPr="002870CA">
        <w:rPr>
          <w:rFonts w:cs="Simplified Arabic"/>
          <w:sz w:val="28"/>
          <w:szCs w:val="28"/>
          <w:rtl/>
          <w:lang w:bidi="ar-SY"/>
        </w:rPr>
        <w:t>–</w:t>
      </w:r>
      <w:r w:rsidRPr="002870CA">
        <w:rPr>
          <w:rFonts w:cs="Simplified Arabic" w:hint="cs"/>
          <w:sz w:val="28"/>
          <w:szCs w:val="28"/>
          <w:rtl/>
          <w:lang w:bidi="ar-SY"/>
        </w:rPr>
        <w:t xml:space="preserve"> 6: الأساليب الكمية المستخدمة في تخطيط الطاقة الإنتاجية</w:t>
      </w:r>
      <w:r>
        <w:rPr>
          <w:rFonts w:cs="Simplified Arabic" w:hint="cs"/>
          <w:sz w:val="28"/>
          <w:szCs w:val="28"/>
          <w:rtl/>
          <w:lang w:bidi="ar-SY"/>
        </w:rPr>
        <w:t xml:space="preserve"> ......................23</w:t>
      </w:r>
    </w:p>
    <w:p w:rsidR="00444A98" w:rsidRPr="002870CA" w:rsidRDefault="00444A98" w:rsidP="00AC057D">
      <w:pPr>
        <w:pStyle w:val="aa"/>
        <w:rPr>
          <w:rFonts w:cs="Simplified Arabic"/>
          <w:sz w:val="28"/>
          <w:szCs w:val="28"/>
          <w:rtl/>
          <w:lang w:bidi="ar-SY"/>
        </w:rPr>
      </w:pPr>
      <w:r w:rsidRPr="002870CA">
        <w:rPr>
          <w:rFonts w:cs="Simplified Arabic" w:hint="cs"/>
          <w:sz w:val="28"/>
          <w:szCs w:val="28"/>
          <w:rtl/>
          <w:lang w:bidi="ar-SY"/>
        </w:rPr>
        <w:t xml:space="preserve">    6 </w:t>
      </w:r>
      <w:r w:rsidRPr="002870CA">
        <w:rPr>
          <w:rFonts w:cs="Simplified Arabic"/>
          <w:sz w:val="28"/>
          <w:szCs w:val="28"/>
          <w:rtl/>
          <w:lang w:bidi="ar-SY"/>
        </w:rPr>
        <w:t>–</w:t>
      </w:r>
      <w:r w:rsidRPr="002870CA">
        <w:rPr>
          <w:rFonts w:cs="Simplified Arabic" w:hint="cs"/>
          <w:sz w:val="28"/>
          <w:szCs w:val="28"/>
          <w:rtl/>
          <w:lang w:bidi="ar-SY"/>
        </w:rPr>
        <w:t xml:space="preserve"> 7: تخطيط الطاقة الإنتاجية في المنشآت الخدمية</w:t>
      </w:r>
      <w:r>
        <w:rPr>
          <w:rFonts w:cs="Simplified Arabic" w:hint="cs"/>
          <w:sz w:val="28"/>
          <w:szCs w:val="28"/>
          <w:rtl/>
          <w:lang w:bidi="ar-SY"/>
        </w:rPr>
        <w:t xml:space="preserve"> ................................30</w:t>
      </w:r>
    </w:p>
    <w:p w:rsidR="00444A98" w:rsidRPr="002870CA" w:rsidRDefault="00444A98" w:rsidP="00AC057D">
      <w:pPr>
        <w:bidi/>
        <w:rPr>
          <w:rFonts w:cs="Simplified Arabic"/>
          <w:sz w:val="28"/>
          <w:szCs w:val="28"/>
          <w:rtl/>
          <w:lang w:bidi="ar-SY"/>
        </w:rPr>
      </w:pPr>
      <w:r w:rsidRPr="002870CA">
        <w:rPr>
          <w:rFonts w:cs="Simplified Arabic"/>
          <w:sz w:val="28"/>
          <w:szCs w:val="28"/>
          <w:rtl/>
          <w:lang w:bidi="ar-SY"/>
        </w:rPr>
        <w:br w:type="page"/>
      </w:r>
    </w:p>
    <w:p w:rsidR="00444A98" w:rsidRPr="002870CA" w:rsidRDefault="00444A98" w:rsidP="00AC057D">
      <w:pPr>
        <w:pStyle w:val="aa"/>
        <w:rPr>
          <w:rFonts w:cs="Simplified Arabic"/>
          <w:b/>
          <w:bCs/>
          <w:sz w:val="40"/>
          <w:szCs w:val="40"/>
          <w:rtl/>
          <w:lang w:bidi="ar-SY"/>
        </w:rPr>
      </w:pPr>
      <w:r w:rsidRPr="002870CA">
        <w:rPr>
          <w:rFonts w:cs="Simplified Arabic" w:hint="cs"/>
          <w:b/>
          <w:bCs/>
          <w:sz w:val="40"/>
          <w:szCs w:val="40"/>
          <w:rtl/>
          <w:lang w:bidi="ar-SY"/>
        </w:rPr>
        <w:lastRenderedPageBreak/>
        <w:t>أولاً: المقدمة</w:t>
      </w:r>
    </w:p>
    <w:p w:rsidR="00444A98" w:rsidRPr="002870CA" w:rsidRDefault="00444A98" w:rsidP="00AC057D">
      <w:pPr>
        <w:pStyle w:val="aa"/>
        <w:jc w:val="both"/>
        <w:rPr>
          <w:rFonts w:cs="Simplified Arabic"/>
          <w:sz w:val="28"/>
          <w:szCs w:val="28"/>
          <w:rtl/>
          <w:lang w:bidi="ar-SY"/>
        </w:rPr>
      </w:pPr>
      <w:r w:rsidRPr="002870CA">
        <w:rPr>
          <w:rFonts w:cs="Simplified Arabic" w:hint="cs"/>
          <w:sz w:val="28"/>
          <w:szCs w:val="28"/>
          <w:rtl/>
          <w:lang w:bidi="ar-SY"/>
        </w:rPr>
        <w:t xml:space="preserve">     عادة عندما يقوم الطالب بوضع برنامج لدراسة مقرراته, فإنه يقوم بعملية </w:t>
      </w:r>
      <w:r w:rsidRPr="002870CA">
        <w:rPr>
          <w:rFonts w:cs="Simplified Arabic" w:hint="cs"/>
          <w:sz w:val="28"/>
          <w:szCs w:val="28"/>
          <w:u w:val="single"/>
          <w:rtl/>
          <w:lang w:bidi="ar-SY"/>
        </w:rPr>
        <w:t>جدولة</w:t>
      </w:r>
      <w:r w:rsidRPr="002870CA">
        <w:rPr>
          <w:rFonts w:cs="Simplified Arabic" w:hint="cs"/>
          <w:sz w:val="28"/>
          <w:szCs w:val="28"/>
          <w:rtl/>
          <w:lang w:bidi="ar-SY"/>
        </w:rPr>
        <w:t xml:space="preserve"> اعتماداً على بعض المحددات, أهمها </w:t>
      </w:r>
      <w:r w:rsidRPr="002870CA">
        <w:rPr>
          <w:rFonts w:cs="Simplified Arabic" w:hint="cs"/>
          <w:sz w:val="28"/>
          <w:szCs w:val="28"/>
          <w:u w:val="single"/>
          <w:rtl/>
          <w:lang w:bidi="ar-SY"/>
        </w:rPr>
        <w:t>طاقته</w:t>
      </w:r>
      <w:r w:rsidRPr="002870CA">
        <w:rPr>
          <w:rFonts w:cs="Simplified Arabic" w:hint="cs"/>
          <w:sz w:val="28"/>
          <w:szCs w:val="28"/>
          <w:rtl/>
          <w:lang w:bidi="ar-SY"/>
        </w:rPr>
        <w:t xml:space="preserve"> على الدراسة في اليوم. كذلك عندما تقوم إدارة الجامعة بتوزيع المقررات على السنوات والفصول (جدولة) فإنها تعتمد على محدد أساسي هو </w:t>
      </w:r>
      <w:r w:rsidRPr="002870CA">
        <w:rPr>
          <w:rFonts w:cs="Simplified Arabic" w:hint="cs"/>
          <w:sz w:val="28"/>
          <w:szCs w:val="28"/>
          <w:u w:val="single"/>
          <w:rtl/>
          <w:lang w:bidi="ar-SY"/>
        </w:rPr>
        <w:t>طاقة</w:t>
      </w:r>
      <w:r w:rsidRPr="002870CA">
        <w:rPr>
          <w:rFonts w:cs="Simplified Arabic" w:hint="cs"/>
          <w:sz w:val="28"/>
          <w:szCs w:val="28"/>
          <w:rtl/>
          <w:lang w:bidi="ar-SY"/>
        </w:rPr>
        <w:t xml:space="preserve"> الطلاب على استيعاب المحاضرات</w:t>
      </w:r>
      <w:r>
        <w:rPr>
          <w:rFonts w:cs="Simplified Arabic" w:hint="cs"/>
          <w:sz w:val="28"/>
          <w:szCs w:val="28"/>
          <w:rtl/>
          <w:lang w:bidi="ar-SY"/>
        </w:rPr>
        <w:t>, بإضافة إلى محددات أخرى</w:t>
      </w:r>
      <w:r w:rsidRPr="002870CA">
        <w:rPr>
          <w:rFonts w:cs="Simplified Arabic" w:hint="cs"/>
          <w:sz w:val="28"/>
          <w:szCs w:val="28"/>
          <w:rtl/>
          <w:lang w:bidi="ar-SY"/>
        </w:rPr>
        <w:t>.</w:t>
      </w:r>
    </w:p>
    <w:p w:rsidR="00444A98" w:rsidRPr="002870CA" w:rsidRDefault="00444A98" w:rsidP="00AC057D">
      <w:pPr>
        <w:pStyle w:val="aa"/>
        <w:jc w:val="both"/>
        <w:rPr>
          <w:rFonts w:cs="Simplified Arabic"/>
          <w:sz w:val="28"/>
          <w:szCs w:val="28"/>
          <w:rtl/>
          <w:lang w:bidi="ar-SY"/>
        </w:rPr>
      </w:pPr>
      <w:r w:rsidRPr="002870CA">
        <w:rPr>
          <w:rFonts w:cs="Simplified Arabic" w:hint="cs"/>
          <w:sz w:val="28"/>
          <w:szCs w:val="28"/>
          <w:rtl/>
          <w:lang w:bidi="ar-SY"/>
        </w:rPr>
        <w:t xml:space="preserve">     وإذا افترضنا أن شركة هندسية تريد إنشاء طريق</w:t>
      </w:r>
      <w:r>
        <w:rPr>
          <w:rFonts w:cs="Simplified Arabic" w:hint="cs"/>
          <w:sz w:val="28"/>
          <w:szCs w:val="28"/>
          <w:rtl/>
          <w:lang w:bidi="ar-SY"/>
        </w:rPr>
        <w:t>,</w:t>
      </w:r>
      <w:r w:rsidRPr="002870CA">
        <w:rPr>
          <w:rFonts w:cs="Simplified Arabic" w:hint="cs"/>
          <w:sz w:val="28"/>
          <w:szCs w:val="28"/>
          <w:rtl/>
          <w:lang w:bidi="ar-SY"/>
        </w:rPr>
        <w:t xml:space="preserve"> فإنه يجب عليها أن تدرس معدل السيارات التي سوف تمر على هذا الطريق في الساعة</w:t>
      </w:r>
      <w:r>
        <w:rPr>
          <w:rFonts w:cs="Simplified Arabic" w:hint="cs"/>
          <w:sz w:val="28"/>
          <w:szCs w:val="28"/>
          <w:rtl/>
          <w:lang w:bidi="ar-SY"/>
        </w:rPr>
        <w:t>,</w:t>
      </w:r>
      <w:r w:rsidRPr="002870CA">
        <w:rPr>
          <w:rFonts w:cs="Simplified Arabic" w:hint="cs"/>
          <w:sz w:val="28"/>
          <w:szCs w:val="28"/>
          <w:rtl/>
          <w:lang w:bidi="ar-SY"/>
        </w:rPr>
        <w:t xml:space="preserve"> وذلك لتحديد </w:t>
      </w:r>
      <w:r w:rsidRPr="002870CA">
        <w:rPr>
          <w:rFonts w:cs="Simplified Arabic" w:hint="cs"/>
          <w:sz w:val="28"/>
          <w:szCs w:val="28"/>
          <w:u w:val="single"/>
          <w:rtl/>
          <w:lang w:bidi="ar-SY"/>
        </w:rPr>
        <w:t>الطاقة الإنتاجية</w:t>
      </w:r>
      <w:r w:rsidRPr="002870CA">
        <w:rPr>
          <w:rFonts w:cs="Simplified Arabic" w:hint="cs"/>
          <w:sz w:val="28"/>
          <w:szCs w:val="28"/>
          <w:rtl/>
          <w:lang w:bidi="ar-SY"/>
        </w:rPr>
        <w:t xml:space="preserve"> للطريق قيد الإنشاء</w:t>
      </w:r>
      <w:r>
        <w:rPr>
          <w:rFonts w:cs="Simplified Arabic" w:hint="cs"/>
          <w:sz w:val="28"/>
          <w:szCs w:val="28"/>
          <w:rtl/>
          <w:lang w:bidi="ar-SY"/>
        </w:rPr>
        <w:t>,</w:t>
      </w:r>
      <w:r w:rsidRPr="002870CA">
        <w:rPr>
          <w:rFonts w:cs="Simplified Arabic" w:hint="cs"/>
          <w:sz w:val="28"/>
          <w:szCs w:val="28"/>
          <w:rtl/>
          <w:lang w:bidi="ar-SY"/>
        </w:rPr>
        <w:t xml:space="preserve"> بحيث يستطيع تخديم هذا المعدل الآن وفي المستقبل. وبشكل أكثر شمولاً إذا افترضنا أننا نقوم بوضع مخطط لمدينة كاملة</w:t>
      </w:r>
      <w:r>
        <w:rPr>
          <w:rFonts w:cs="Simplified Arabic" w:hint="cs"/>
          <w:sz w:val="28"/>
          <w:szCs w:val="28"/>
          <w:rtl/>
          <w:lang w:bidi="ar-SY"/>
        </w:rPr>
        <w:t>,</w:t>
      </w:r>
      <w:r w:rsidRPr="002870CA">
        <w:rPr>
          <w:rFonts w:cs="Simplified Arabic" w:hint="cs"/>
          <w:sz w:val="28"/>
          <w:szCs w:val="28"/>
          <w:rtl/>
          <w:lang w:bidi="ar-SY"/>
        </w:rPr>
        <w:t xml:space="preserve"> فعلينا أن نأخذ بالحسبان عدد السكان ومعدل نموهم</w:t>
      </w:r>
      <w:r>
        <w:rPr>
          <w:rFonts w:cs="Simplified Arabic" w:hint="cs"/>
          <w:sz w:val="28"/>
          <w:szCs w:val="28"/>
          <w:rtl/>
          <w:lang w:bidi="ar-SY"/>
        </w:rPr>
        <w:t>,</w:t>
      </w:r>
      <w:r w:rsidRPr="002870CA">
        <w:rPr>
          <w:rFonts w:cs="Simplified Arabic" w:hint="cs"/>
          <w:sz w:val="28"/>
          <w:szCs w:val="28"/>
          <w:rtl/>
          <w:lang w:bidi="ar-SY"/>
        </w:rPr>
        <w:t xml:space="preserve"> بحيث تستطيع المدينة أن تستوعب هذا العدد من حيث المسكن والخدمات المختلفة الآن وفي المستقبل إضافة إلى وضع خطط للتوسع في المستقبل.</w:t>
      </w:r>
    </w:p>
    <w:p w:rsidR="00444A98" w:rsidRPr="002870CA" w:rsidRDefault="00444A98" w:rsidP="00AC057D">
      <w:pPr>
        <w:pStyle w:val="aa"/>
        <w:jc w:val="both"/>
        <w:rPr>
          <w:rFonts w:cs="Simplified Arabic"/>
          <w:sz w:val="28"/>
          <w:szCs w:val="28"/>
          <w:rtl/>
          <w:lang w:bidi="ar-SY"/>
        </w:rPr>
      </w:pPr>
      <w:r w:rsidRPr="002870CA">
        <w:rPr>
          <w:rFonts w:cs="Simplified Arabic" w:hint="cs"/>
          <w:sz w:val="28"/>
          <w:szCs w:val="28"/>
          <w:rtl/>
          <w:lang w:bidi="ar-SY"/>
        </w:rPr>
        <w:t xml:space="preserve">     مما سبق نلاحظ أن تخطيط الطاقة الإنتاجية يشمل جميع مناحي الحياة ويسبق أي نشاط تأسيسي فيها</w:t>
      </w:r>
      <w:r>
        <w:rPr>
          <w:rFonts w:cs="Simplified Arabic" w:hint="cs"/>
          <w:sz w:val="28"/>
          <w:szCs w:val="28"/>
          <w:rtl/>
          <w:lang w:bidi="ar-SY"/>
        </w:rPr>
        <w:t>,</w:t>
      </w:r>
      <w:r w:rsidRPr="002870CA">
        <w:rPr>
          <w:rFonts w:cs="Simplified Arabic" w:hint="cs"/>
          <w:sz w:val="28"/>
          <w:szCs w:val="28"/>
          <w:rtl/>
          <w:lang w:bidi="ar-SY"/>
        </w:rPr>
        <w:t xml:space="preserve"> كمحدد أساسي لجدولة وتنفيذ العمليات.</w:t>
      </w:r>
    </w:p>
    <w:p w:rsidR="00444A98" w:rsidRPr="002870CA" w:rsidRDefault="00444A98" w:rsidP="00AC057D">
      <w:pPr>
        <w:pStyle w:val="aa"/>
        <w:jc w:val="both"/>
        <w:rPr>
          <w:rFonts w:cs="Simplified Arabic"/>
          <w:sz w:val="28"/>
          <w:szCs w:val="28"/>
          <w:rtl/>
          <w:lang w:bidi="ar-SY"/>
        </w:rPr>
      </w:pPr>
      <w:r w:rsidRPr="002870CA">
        <w:rPr>
          <w:rFonts w:cs="Simplified Arabic" w:hint="cs"/>
          <w:sz w:val="28"/>
          <w:szCs w:val="28"/>
          <w:rtl/>
          <w:lang w:bidi="ar-SY"/>
        </w:rPr>
        <w:t xml:space="preserve">     وفي مجال منظمات الأعمال يحظى موضوع إدارة وتخطيط الطاقة الإنتاجية بأهمية خاصة</w:t>
      </w:r>
      <w:r>
        <w:rPr>
          <w:rFonts w:cs="Simplified Arabic" w:hint="cs"/>
          <w:sz w:val="28"/>
          <w:szCs w:val="28"/>
          <w:rtl/>
          <w:lang w:bidi="ar-SY"/>
        </w:rPr>
        <w:t>,</w:t>
      </w:r>
      <w:r w:rsidRPr="002870CA">
        <w:rPr>
          <w:rFonts w:cs="Simplified Arabic" w:hint="cs"/>
          <w:sz w:val="28"/>
          <w:szCs w:val="28"/>
          <w:rtl/>
          <w:lang w:bidi="ar-SY"/>
        </w:rPr>
        <w:t xml:space="preserve"> حيث يعتبر من بين القرارات الإستراتيجية لإدارة المنظمة</w:t>
      </w:r>
      <w:r>
        <w:rPr>
          <w:rFonts w:cs="Simplified Arabic" w:hint="cs"/>
          <w:sz w:val="28"/>
          <w:szCs w:val="28"/>
          <w:rtl/>
          <w:lang w:bidi="ar-SY"/>
        </w:rPr>
        <w:t>,</w:t>
      </w:r>
      <w:r w:rsidRPr="002870CA">
        <w:rPr>
          <w:rFonts w:cs="Simplified Arabic" w:hint="cs"/>
          <w:sz w:val="28"/>
          <w:szCs w:val="28"/>
          <w:rtl/>
          <w:lang w:bidi="ar-SY"/>
        </w:rPr>
        <w:t xml:space="preserve"> كونه يتضمن قرارات تتعلق بحجم وموقع التسهيلات الخاصة بالمنظمة، إضافة إلى حجم ونوع ومزيج كل من المعدات والتجهيزات وممارسات العمل والموارد البشرية المطلوبة. وحالما يتم البدء والمباشرة بالعمل، فإن القرارات المتعلقة بالتسهيلات والمعدات لا يمكن تعديلها وتغييرها ببساطة وسهولة، وخاصة ً في الأمد القصير.</w:t>
      </w:r>
    </w:p>
    <w:p w:rsidR="00444A98" w:rsidRPr="002870CA" w:rsidRDefault="00444A98" w:rsidP="00AC057D">
      <w:pPr>
        <w:pStyle w:val="aa"/>
        <w:jc w:val="both"/>
        <w:rPr>
          <w:rFonts w:cs="Simplified Arabic"/>
          <w:sz w:val="28"/>
          <w:szCs w:val="28"/>
          <w:rtl/>
          <w:lang w:bidi="ar-SY"/>
        </w:rPr>
      </w:pPr>
      <w:r w:rsidRPr="002870CA">
        <w:rPr>
          <w:rFonts w:cs="Simplified Arabic" w:hint="cs"/>
          <w:sz w:val="28"/>
          <w:szCs w:val="28"/>
          <w:rtl/>
          <w:lang w:bidi="ar-SY"/>
        </w:rPr>
        <w:t xml:space="preserve">     وتعتبر قرارات الطاقة الإنتاجية</w:t>
      </w:r>
      <w:r w:rsidRPr="002870CA">
        <w:rPr>
          <w:rFonts w:cs="Simplified Arabic" w:hint="cs"/>
          <w:sz w:val="28"/>
          <w:szCs w:val="28"/>
          <w:rtl/>
        </w:rPr>
        <w:t xml:space="preserve"> </w:t>
      </w:r>
      <w:r w:rsidRPr="002870CA">
        <w:rPr>
          <w:rFonts w:asciiTheme="majorBidi" w:hAnsiTheme="majorBidi" w:cs="Simplified Arabic" w:hint="cs"/>
          <w:sz w:val="28"/>
          <w:szCs w:val="28"/>
          <w:rtl/>
        </w:rPr>
        <w:t>من الأنشطة الهامة لإدارة الإنتاج والعمليات بشكل خاص</w:t>
      </w:r>
      <w:r>
        <w:rPr>
          <w:rFonts w:asciiTheme="majorBidi" w:hAnsiTheme="majorBidi" w:cs="Simplified Arabic" w:hint="cs"/>
          <w:sz w:val="28"/>
          <w:szCs w:val="28"/>
          <w:rtl/>
        </w:rPr>
        <w:t>,</w:t>
      </w:r>
      <w:r w:rsidRPr="002870CA">
        <w:rPr>
          <w:rFonts w:asciiTheme="majorBidi" w:hAnsiTheme="majorBidi" w:cs="Simplified Arabic" w:hint="cs"/>
          <w:sz w:val="28"/>
          <w:szCs w:val="28"/>
          <w:rtl/>
        </w:rPr>
        <w:t xml:space="preserve"> كونها تؤثر على عمليات تخطيط وجدولة الإنتاج</w:t>
      </w:r>
      <w:r>
        <w:rPr>
          <w:rFonts w:cs="Simplified Arabic" w:hint="cs"/>
          <w:sz w:val="28"/>
          <w:szCs w:val="28"/>
          <w:rtl/>
          <w:lang w:bidi="ar-SY"/>
        </w:rPr>
        <w:t>,</w:t>
      </w:r>
      <w:r w:rsidRPr="002870CA">
        <w:rPr>
          <w:rFonts w:cs="Simplified Arabic" w:hint="cs"/>
          <w:sz w:val="28"/>
          <w:szCs w:val="28"/>
          <w:rtl/>
          <w:lang w:bidi="ar-SY"/>
        </w:rPr>
        <w:t xml:space="preserve"> إضافة إلى أنها تؤثر على ربحية المنظمة</w:t>
      </w:r>
      <w:r>
        <w:rPr>
          <w:rFonts w:cs="Simplified Arabic" w:hint="cs"/>
          <w:sz w:val="28"/>
          <w:szCs w:val="28"/>
          <w:rtl/>
          <w:lang w:bidi="ar-SY"/>
        </w:rPr>
        <w:t>,</w:t>
      </w:r>
      <w:r w:rsidRPr="002870CA">
        <w:rPr>
          <w:rFonts w:cs="Simplified Arabic" w:hint="cs"/>
          <w:sz w:val="28"/>
          <w:szCs w:val="28"/>
          <w:rtl/>
          <w:lang w:bidi="ar-SY"/>
        </w:rPr>
        <w:t xml:space="preserve"> وذلك لأن عدم امتلاك المنظمة لطاقة إنتاجية كافية لتلبية طلبات الزبائن يعني ذلك وجود زبائن غير راضين بالإضافة إلى فقدان المنظمة لفرص البيع. أما امتلاك المنظمة لطاقة إنتاجية بشكل أكبر مما هو مطلوب فهذا يعني ضمناً على وجود موارد غير مستغلة، مما يعني تحمّل المنظمة مزيداً من التكاليف أكثر من اللازم.</w:t>
      </w:r>
    </w:p>
    <w:p w:rsidR="00444A98" w:rsidRPr="002870CA" w:rsidRDefault="00444A98" w:rsidP="00AC057D">
      <w:pPr>
        <w:pStyle w:val="aa"/>
        <w:jc w:val="both"/>
        <w:rPr>
          <w:rFonts w:cs="Simplified Arabic"/>
          <w:sz w:val="28"/>
          <w:szCs w:val="28"/>
          <w:lang w:bidi="ar-SY"/>
        </w:rPr>
      </w:pPr>
      <w:r w:rsidRPr="002870CA">
        <w:rPr>
          <w:rFonts w:cs="Simplified Arabic" w:hint="cs"/>
          <w:sz w:val="28"/>
          <w:szCs w:val="28"/>
          <w:rtl/>
          <w:lang w:bidi="ar-SY"/>
        </w:rPr>
        <w:t xml:space="preserve">     من هذا المنطلق يعتبر موضوع تخطيط الطاقة الإنتاجية من المواضيع الهامة والصعبة والمصاحبة لمشكلات عديد ويجب على إدارة الإنتاج إعطاؤه الأهمية الكافية.</w:t>
      </w:r>
    </w:p>
    <w:p w:rsidR="00444A98" w:rsidRPr="002870CA" w:rsidRDefault="00444A98" w:rsidP="00AC057D">
      <w:pPr>
        <w:pStyle w:val="aa"/>
        <w:jc w:val="both"/>
        <w:rPr>
          <w:rFonts w:cs="Simplified Arabic"/>
          <w:sz w:val="28"/>
          <w:szCs w:val="28"/>
          <w:rtl/>
          <w:lang w:bidi="ar-SY"/>
        </w:rPr>
      </w:pPr>
      <w:r w:rsidRPr="002870CA">
        <w:rPr>
          <w:rFonts w:cs="Simplified Arabic"/>
          <w:sz w:val="28"/>
          <w:szCs w:val="28"/>
          <w:rtl/>
          <w:lang w:bidi="ar-SY"/>
        </w:rPr>
        <w:br w:type="page"/>
      </w:r>
    </w:p>
    <w:p w:rsidR="00444A98" w:rsidRPr="00F65C40" w:rsidRDefault="00444A98" w:rsidP="00AC057D">
      <w:pPr>
        <w:pStyle w:val="aa"/>
        <w:rPr>
          <w:rFonts w:cs="Simplified Arabic"/>
          <w:b/>
          <w:bCs/>
          <w:sz w:val="40"/>
          <w:szCs w:val="40"/>
          <w:rtl/>
          <w:lang w:bidi="ar-SY"/>
        </w:rPr>
      </w:pPr>
      <w:r w:rsidRPr="00F65C40">
        <w:rPr>
          <w:rFonts w:cs="Simplified Arabic" w:hint="cs"/>
          <w:b/>
          <w:bCs/>
          <w:sz w:val="40"/>
          <w:szCs w:val="40"/>
          <w:rtl/>
          <w:lang w:bidi="ar-SY"/>
        </w:rPr>
        <w:lastRenderedPageBreak/>
        <w:t>ثانياً: مفهوم الطاقة الإنتاجية وقياسها</w:t>
      </w:r>
    </w:p>
    <w:p w:rsidR="00444A98" w:rsidRDefault="00444A98" w:rsidP="00AC057D">
      <w:pPr>
        <w:pStyle w:val="aa"/>
        <w:jc w:val="both"/>
        <w:rPr>
          <w:rFonts w:cs="Simplified Arabic"/>
          <w:sz w:val="28"/>
          <w:szCs w:val="28"/>
          <w:rtl/>
        </w:rPr>
      </w:pPr>
      <w:r w:rsidRPr="00F65C40">
        <w:rPr>
          <w:rFonts w:cs="Simplified Arabic" w:hint="cs"/>
          <w:sz w:val="28"/>
          <w:szCs w:val="28"/>
          <w:rtl/>
        </w:rPr>
        <w:t xml:space="preserve">     يرتبط مفهوم الطاقة الإنتاجية وقياسها بنشاط المنظمة</w:t>
      </w:r>
      <w:r>
        <w:rPr>
          <w:rFonts w:cs="Simplified Arabic" w:hint="cs"/>
          <w:sz w:val="28"/>
          <w:szCs w:val="28"/>
          <w:rtl/>
        </w:rPr>
        <w:t>,</w:t>
      </w:r>
      <w:r w:rsidRPr="00F65C40">
        <w:rPr>
          <w:rFonts w:cs="Simplified Arabic" w:hint="cs"/>
          <w:sz w:val="28"/>
          <w:szCs w:val="28"/>
          <w:rtl/>
        </w:rPr>
        <w:t xml:space="preserve"> ومجال عملها</w:t>
      </w:r>
      <w:r>
        <w:rPr>
          <w:rFonts w:cs="Simplified Arabic" w:hint="cs"/>
          <w:sz w:val="28"/>
          <w:szCs w:val="28"/>
          <w:rtl/>
        </w:rPr>
        <w:t>,</w:t>
      </w:r>
      <w:r w:rsidRPr="00F65C40">
        <w:rPr>
          <w:rFonts w:cs="Simplified Arabic" w:hint="cs"/>
          <w:sz w:val="28"/>
          <w:szCs w:val="28"/>
          <w:rtl/>
        </w:rPr>
        <w:t xml:space="preserve"> وقدرتها في إمداد مخرجاتها المعدّة لتلبية رغبات الزبائن. إلاّ أنه يمكن صياغة تعريف مبسّط لهذا المفهوم بحيث يشمل جميع المنظمات.</w:t>
      </w: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b/>
          <w:bCs/>
          <w:sz w:val="36"/>
          <w:szCs w:val="36"/>
          <w:rtl/>
          <w:lang w:bidi="ar-SY"/>
        </w:rPr>
      </w:pPr>
      <w:r w:rsidRPr="00F65C40">
        <w:rPr>
          <w:rFonts w:cs="Simplified Arabic" w:hint="cs"/>
          <w:b/>
          <w:bCs/>
          <w:sz w:val="36"/>
          <w:szCs w:val="36"/>
          <w:rtl/>
          <w:lang w:bidi="ar-SY"/>
        </w:rPr>
        <w:t xml:space="preserve">2 </w:t>
      </w:r>
      <w:r w:rsidRPr="00F65C40">
        <w:rPr>
          <w:rFonts w:cs="Simplified Arabic"/>
          <w:b/>
          <w:bCs/>
          <w:sz w:val="36"/>
          <w:szCs w:val="36"/>
          <w:rtl/>
          <w:lang w:bidi="ar-SY"/>
        </w:rPr>
        <w:t>–</w:t>
      </w:r>
      <w:r w:rsidRPr="00F65C40">
        <w:rPr>
          <w:rFonts w:cs="Simplified Arabic" w:hint="cs"/>
          <w:b/>
          <w:bCs/>
          <w:sz w:val="36"/>
          <w:szCs w:val="36"/>
          <w:rtl/>
          <w:lang w:bidi="ar-SY"/>
        </w:rPr>
        <w:t xml:space="preserve"> 1: مفهوم الطاقة الإنتاجية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تعددت التعريفات التي قدمها الكتاب عن الطاقة الإنتاجية ومن هذه التعريفات:</w:t>
      </w:r>
    </w:p>
    <w:p w:rsidR="00444A98" w:rsidRPr="00F65C40" w:rsidRDefault="00444A98" w:rsidP="00504FC7">
      <w:pPr>
        <w:pStyle w:val="aa"/>
        <w:numPr>
          <w:ilvl w:val="0"/>
          <w:numId w:val="88"/>
        </w:numPr>
        <w:jc w:val="both"/>
        <w:rPr>
          <w:rFonts w:cs="Simplified Arabic"/>
          <w:sz w:val="28"/>
          <w:szCs w:val="28"/>
          <w:rtl/>
        </w:rPr>
      </w:pPr>
      <w:r w:rsidRPr="00F65C40">
        <w:rPr>
          <w:rFonts w:cs="Simplified Arabic" w:hint="cs"/>
          <w:sz w:val="28"/>
          <w:szCs w:val="28"/>
          <w:rtl/>
        </w:rPr>
        <w:t>الطاقة الإنتاجية تعني أقصى معدل ينتج عنده نظام التحويل المخرجات, أو يشغّل المدخلات</w:t>
      </w:r>
      <w:r>
        <w:rPr>
          <w:rStyle w:val="a5"/>
          <w:rFonts w:eastAsiaTheme="majorEastAsia" w:cs="Simplified Arabic"/>
          <w:sz w:val="28"/>
          <w:szCs w:val="28"/>
          <w:rtl/>
        </w:rPr>
        <w:footnoteReference w:id="50"/>
      </w:r>
      <w:r w:rsidRPr="00F65C40">
        <w:rPr>
          <w:rFonts w:cs="Simplified Arabic" w:hint="cs"/>
          <w:sz w:val="28"/>
          <w:szCs w:val="28"/>
          <w:rtl/>
        </w:rPr>
        <w:t>.</w:t>
      </w:r>
    </w:p>
    <w:p w:rsidR="00444A98" w:rsidRPr="00F65C40" w:rsidRDefault="00444A98" w:rsidP="00504FC7">
      <w:pPr>
        <w:pStyle w:val="aa"/>
        <w:numPr>
          <w:ilvl w:val="0"/>
          <w:numId w:val="88"/>
        </w:numPr>
        <w:jc w:val="both"/>
        <w:rPr>
          <w:rFonts w:cs="Simplified Arabic"/>
          <w:sz w:val="28"/>
          <w:szCs w:val="28"/>
          <w:rtl/>
        </w:rPr>
      </w:pPr>
      <w:r w:rsidRPr="00F65C40">
        <w:rPr>
          <w:rFonts w:cs="Simplified Arabic" w:hint="cs"/>
          <w:sz w:val="28"/>
          <w:szCs w:val="28"/>
          <w:rtl/>
        </w:rPr>
        <w:t>يقصد بالطاقة الإنتاجية: أعلى كمية من المخرجات (كمية السلع والخدمات) المنتجة من النظام الإنتاجي خلال فترة زمنية معينة</w:t>
      </w:r>
      <w:r>
        <w:rPr>
          <w:rStyle w:val="a5"/>
          <w:rFonts w:eastAsiaTheme="majorEastAsia" w:cs="Simplified Arabic"/>
          <w:sz w:val="28"/>
          <w:szCs w:val="28"/>
          <w:rtl/>
        </w:rPr>
        <w:footnoteReference w:id="51"/>
      </w:r>
      <w:r w:rsidRPr="00F65C40">
        <w:rPr>
          <w:rFonts w:cs="Simplified Arabic" w:hint="cs"/>
          <w:sz w:val="28"/>
          <w:szCs w:val="28"/>
          <w:rtl/>
        </w:rPr>
        <w:t>.</w:t>
      </w:r>
    </w:p>
    <w:p w:rsidR="00444A98" w:rsidRPr="00F65C40" w:rsidRDefault="00444A98" w:rsidP="00504FC7">
      <w:pPr>
        <w:pStyle w:val="aa"/>
        <w:numPr>
          <w:ilvl w:val="0"/>
          <w:numId w:val="88"/>
        </w:numPr>
        <w:jc w:val="both"/>
        <w:rPr>
          <w:rFonts w:cs="Simplified Arabic"/>
          <w:sz w:val="28"/>
          <w:szCs w:val="28"/>
          <w:rtl/>
        </w:rPr>
      </w:pPr>
      <w:r w:rsidRPr="00F65C40">
        <w:rPr>
          <w:rFonts w:cs="Simplified Arabic" w:hint="cs"/>
          <w:sz w:val="28"/>
          <w:szCs w:val="28"/>
          <w:rtl/>
        </w:rPr>
        <w:t>تعرّف الطاقة الإنتاجية بأنها مستوى النشاط أو المخرجات التي يمكن تحقيقها من خلال العمليات ومرافق التسهيلات والمنظمة بفترة زمنية محددة وذلك في ظل ظروف العمل الطبيعية</w:t>
      </w:r>
      <w:r>
        <w:rPr>
          <w:rStyle w:val="a5"/>
          <w:rFonts w:eastAsiaTheme="majorEastAsia" w:cs="Simplified Arabic"/>
          <w:sz w:val="28"/>
          <w:szCs w:val="28"/>
          <w:rtl/>
        </w:rPr>
        <w:footnoteReference w:id="52"/>
      </w:r>
      <w:r w:rsidRPr="00F65C40">
        <w:rPr>
          <w:rFonts w:cs="Simplified Arabic" w:hint="cs"/>
          <w:sz w:val="28"/>
          <w:szCs w:val="28"/>
          <w:rtl/>
        </w:rPr>
        <w:t>.</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وبشكل مبسط نستطيع القول أن الطاقة الإنتاجية تشير إلى الحد الأقصى لكمية المخرجات الخاصة بنظام إنتاجي معين خلال فترة زمنية محددة.</w:t>
      </w:r>
    </w:p>
    <w:p w:rsidR="00444A98" w:rsidRPr="00F65C40" w:rsidRDefault="00444A98" w:rsidP="00AC057D">
      <w:pPr>
        <w:pStyle w:val="aa"/>
        <w:jc w:val="both"/>
        <w:rPr>
          <w:rFonts w:cs="Simplified Arabic"/>
          <w:sz w:val="28"/>
          <w:szCs w:val="28"/>
          <w:rtl/>
        </w:rPr>
      </w:pPr>
    </w:p>
    <w:p w:rsidR="00444A98" w:rsidRPr="008D291A" w:rsidRDefault="00444A98" w:rsidP="00AC057D">
      <w:pPr>
        <w:pStyle w:val="aa"/>
        <w:jc w:val="both"/>
        <w:rPr>
          <w:rFonts w:cs="Simplified Arabic"/>
          <w:b/>
          <w:bCs/>
          <w:sz w:val="36"/>
          <w:szCs w:val="36"/>
          <w:rtl/>
          <w:lang w:bidi="ar-SY"/>
        </w:rPr>
      </w:pPr>
      <w:r w:rsidRPr="008D291A">
        <w:rPr>
          <w:rFonts w:cs="Simplified Arabic" w:hint="cs"/>
          <w:b/>
          <w:bCs/>
          <w:sz w:val="36"/>
          <w:szCs w:val="36"/>
          <w:rtl/>
          <w:lang w:bidi="ar-SY"/>
        </w:rPr>
        <w:t xml:space="preserve">2 </w:t>
      </w:r>
      <w:r w:rsidRPr="008D291A">
        <w:rPr>
          <w:rFonts w:cs="Simplified Arabic"/>
          <w:b/>
          <w:bCs/>
          <w:sz w:val="36"/>
          <w:szCs w:val="36"/>
          <w:rtl/>
          <w:lang w:bidi="ar-SY"/>
        </w:rPr>
        <w:t>–</w:t>
      </w:r>
      <w:r w:rsidRPr="008D291A">
        <w:rPr>
          <w:rFonts w:cs="Simplified Arabic" w:hint="cs"/>
          <w:b/>
          <w:bCs/>
          <w:sz w:val="36"/>
          <w:szCs w:val="36"/>
          <w:rtl/>
          <w:lang w:bidi="ar-SY"/>
        </w:rPr>
        <w:t xml:space="preserve"> 2: قياس الطاقة الإنتاجية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من التعريفات السابقة نلاحظ أن قياس الطاقة الإنتاجية يجب أن يرتبط ببعد زمني. فمثلاً ما معنى قولنا أن الطاقة الإنتاجية لمصنع غزل تبلغ /1000/ طن غزل؟ دون معرفة ما إذا كان هذا يحدث في يوم أو أسبوع أو سنة.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w:t>
      </w:r>
      <w:r>
        <w:rPr>
          <w:rFonts w:cs="Simplified Arabic" w:hint="cs"/>
          <w:sz w:val="28"/>
          <w:szCs w:val="28"/>
          <w:rtl/>
        </w:rPr>
        <w:t xml:space="preserve">كما </w:t>
      </w:r>
      <w:r w:rsidRPr="00F65C40">
        <w:rPr>
          <w:rFonts w:cs="Simplified Arabic" w:hint="cs"/>
          <w:sz w:val="28"/>
          <w:szCs w:val="28"/>
          <w:rtl/>
        </w:rPr>
        <w:t>يمكن للمنظمة أن تستخدم طريقتين لقياس الطاقة الإنتاجية، تقوم الطريقة الأولى على قياس وحدات مدخلات العملية، أما الطريقة الثانية فتقوم على قياس وحدات المخرجات.</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كما أن قياس الطاقة الإنتاجية يختلف من منظمة لأخرى</w:t>
      </w:r>
      <w:r>
        <w:rPr>
          <w:rFonts w:cs="Simplified Arabic" w:hint="cs"/>
          <w:sz w:val="28"/>
          <w:szCs w:val="28"/>
          <w:rtl/>
        </w:rPr>
        <w:t>,</w:t>
      </w:r>
      <w:r w:rsidRPr="00F65C40">
        <w:rPr>
          <w:rFonts w:cs="Simplified Arabic" w:hint="cs"/>
          <w:sz w:val="28"/>
          <w:szCs w:val="28"/>
          <w:rtl/>
        </w:rPr>
        <w:t xml:space="preserve"> حسب نوع المنتجات التي تنتجها كل منظمة</w:t>
      </w:r>
      <w:r>
        <w:rPr>
          <w:rFonts w:cs="Simplified Arabic" w:hint="cs"/>
          <w:sz w:val="28"/>
          <w:szCs w:val="28"/>
          <w:rtl/>
        </w:rPr>
        <w:t>,</w:t>
      </w:r>
      <w:r w:rsidRPr="00F65C40">
        <w:rPr>
          <w:rFonts w:cs="Simplified Arabic" w:hint="cs"/>
          <w:sz w:val="28"/>
          <w:szCs w:val="28"/>
          <w:rtl/>
        </w:rPr>
        <w:t xml:space="preserve"> والجدول التالي يوضح مقاييس مختلفة للطاقة حسب النشاط الذي تزاوله كل منظمة:</w:t>
      </w:r>
    </w:p>
    <w:p w:rsidR="00444A98" w:rsidRPr="00F65C40" w:rsidRDefault="00444A98" w:rsidP="00AC057D">
      <w:pPr>
        <w:pStyle w:val="aa"/>
        <w:jc w:val="both"/>
        <w:rPr>
          <w:rFonts w:cs="Simplified Arabic"/>
          <w:sz w:val="28"/>
          <w:szCs w:val="28"/>
          <w:rtl/>
          <w:lang w:bidi="ar-SY"/>
        </w:rPr>
      </w:pPr>
    </w:p>
    <w:tbl>
      <w:tblPr>
        <w:tblStyle w:val="ae"/>
        <w:bidiVisual/>
        <w:tblW w:w="8644" w:type="dxa"/>
        <w:tblLook w:val="04A0"/>
      </w:tblPr>
      <w:tblGrid>
        <w:gridCol w:w="2488"/>
        <w:gridCol w:w="3315"/>
        <w:gridCol w:w="2841"/>
      </w:tblGrid>
      <w:tr w:rsidR="00444A98" w:rsidRPr="00F65C40" w:rsidTr="00AC057D">
        <w:tc>
          <w:tcPr>
            <w:tcW w:w="248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نوع النشاط</w:t>
            </w:r>
          </w:p>
        </w:tc>
        <w:tc>
          <w:tcPr>
            <w:tcW w:w="331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الطاقة الإنتاجية كمدخلات</w:t>
            </w:r>
          </w:p>
        </w:tc>
        <w:tc>
          <w:tcPr>
            <w:tcW w:w="284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الطاقة الإنتاجية كمخرجات</w:t>
            </w:r>
          </w:p>
        </w:tc>
      </w:tr>
      <w:tr w:rsidR="00444A98" w:rsidRPr="00F65C40" w:rsidTr="00AC057D">
        <w:tc>
          <w:tcPr>
            <w:tcW w:w="248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الخطوط الجوية</w:t>
            </w:r>
          </w:p>
        </w:tc>
        <w:tc>
          <w:tcPr>
            <w:tcW w:w="331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المقعد المتاح لمسافة ميل في السنة</w:t>
            </w:r>
          </w:p>
        </w:tc>
        <w:tc>
          <w:tcPr>
            <w:tcW w:w="284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طلبات الحجز في السنة</w:t>
            </w:r>
          </w:p>
        </w:tc>
      </w:tr>
      <w:tr w:rsidR="00444A98" w:rsidRPr="00F65C40" w:rsidTr="00AC057D">
        <w:tc>
          <w:tcPr>
            <w:tcW w:w="248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المستشفيات</w:t>
            </w:r>
          </w:p>
        </w:tc>
        <w:tc>
          <w:tcPr>
            <w:tcW w:w="331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عدد العمليات في الشهر</w:t>
            </w:r>
          </w:p>
        </w:tc>
        <w:tc>
          <w:tcPr>
            <w:tcW w:w="284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المرضى المسجلين في الشهر</w:t>
            </w:r>
          </w:p>
        </w:tc>
      </w:tr>
      <w:tr w:rsidR="00444A98" w:rsidRPr="00F65C40" w:rsidTr="00AC057D">
        <w:tc>
          <w:tcPr>
            <w:tcW w:w="248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lastRenderedPageBreak/>
              <w:t>مصنع ما</w:t>
            </w:r>
          </w:p>
        </w:tc>
        <w:tc>
          <w:tcPr>
            <w:tcW w:w="331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عدد الوحدات المنتجة في اليوم</w:t>
            </w:r>
          </w:p>
        </w:tc>
        <w:tc>
          <w:tcPr>
            <w:tcW w:w="284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 xml:space="preserve">المواد المستخدمة في اليوم </w:t>
            </w:r>
          </w:p>
        </w:tc>
      </w:tr>
      <w:tr w:rsidR="00444A98" w:rsidRPr="00F65C40" w:rsidTr="00AC057D">
        <w:tc>
          <w:tcPr>
            <w:tcW w:w="248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مطعم</w:t>
            </w:r>
          </w:p>
        </w:tc>
        <w:tc>
          <w:tcPr>
            <w:tcW w:w="331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عدد الوجبات المقدمة في اليوم</w:t>
            </w:r>
          </w:p>
        </w:tc>
        <w:tc>
          <w:tcPr>
            <w:tcW w:w="284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عدد الزبائن في اليوم</w:t>
            </w:r>
          </w:p>
        </w:tc>
      </w:tr>
      <w:tr w:rsidR="00444A98" w:rsidRPr="00F65C40" w:rsidTr="00AC057D">
        <w:tc>
          <w:tcPr>
            <w:tcW w:w="248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الجامعات</w:t>
            </w:r>
          </w:p>
        </w:tc>
        <w:tc>
          <w:tcPr>
            <w:tcW w:w="331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عدد الخريجين في عام</w:t>
            </w:r>
          </w:p>
        </w:tc>
        <w:tc>
          <w:tcPr>
            <w:tcW w:w="284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الطلاب المقبولين في العام</w:t>
            </w:r>
          </w:p>
        </w:tc>
      </w:tr>
      <w:tr w:rsidR="00444A98" w:rsidRPr="00F65C40" w:rsidTr="00AC057D">
        <w:tc>
          <w:tcPr>
            <w:tcW w:w="248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مصانع تجميع السيارات</w:t>
            </w:r>
          </w:p>
        </w:tc>
        <w:tc>
          <w:tcPr>
            <w:tcW w:w="331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عدد السيارات المجمعة في اليوم</w:t>
            </w:r>
          </w:p>
        </w:tc>
        <w:tc>
          <w:tcPr>
            <w:tcW w:w="284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الأجزاء المستلمة في اليوم</w:t>
            </w:r>
          </w:p>
        </w:tc>
      </w:tr>
    </w:tbl>
    <w:p w:rsidR="00444A98" w:rsidRPr="00F65C40"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rPr>
      </w:pPr>
      <w:r>
        <w:rPr>
          <w:rFonts w:cs="Simplified Arabic" w:hint="cs"/>
          <w:sz w:val="28"/>
          <w:szCs w:val="28"/>
          <w:rtl/>
        </w:rPr>
        <w:t xml:space="preserve"> </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وبشكل عام لا توجد مشكلة في قياس الطاقة الإنتاجية للمنظمات التي تقدم نوعية واحدة من المخرجات. إلا أن المشكلة التي يمكن أن تحدث في تحديد وحدة قياس الطاقة هي في حالة المنظمات ذات المخرجات المتعددة</w:t>
      </w:r>
      <w:r>
        <w:rPr>
          <w:rFonts w:cs="Simplified Arabic" w:hint="cs"/>
          <w:sz w:val="28"/>
          <w:szCs w:val="28"/>
          <w:rtl/>
        </w:rPr>
        <w:t>,</w:t>
      </w:r>
      <w:r w:rsidRPr="00F65C40">
        <w:rPr>
          <w:rFonts w:cs="Simplified Arabic" w:hint="cs"/>
          <w:sz w:val="28"/>
          <w:szCs w:val="28"/>
          <w:rtl/>
        </w:rPr>
        <w:t xml:space="preserve"> خاصة إذا كانت هذه المخرجات المتعددة تستخدم نفس النوع من المدخلات.</w:t>
      </w:r>
      <w:r>
        <w:rPr>
          <w:rFonts w:cs="Simplified Arabic" w:hint="cs"/>
          <w:sz w:val="28"/>
          <w:szCs w:val="28"/>
          <w:rtl/>
        </w:rPr>
        <w:t xml:space="preserve"> </w:t>
      </w:r>
      <w:r w:rsidRPr="00F65C40">
        <w:rPr>
          <w:rFonts w:cs="Simplified Arabic" w:hint="cs"/>
          <w:sz w:val="28"/>
          <w:szCs w:val="28"/>
          <w:rtl/>
        </w:rPr>
        <w:t>ويرى البعض أنه في حالة تعذر استخدام وحدة معينة لقياس الطاقة الإنتاجية لنظام العمليات من المخرجات, فإنه يمكن استخدام وحدات قياس الطاقة الإنتاجية لبنود من المدخلات</w:t>
      </w:r>
      <w:r>
        <w:rPr>
          <w:rFonts w:cs="Simplified Arabic" w:hint="cs"/>
          <w:sz w:val="28"/>
          <w:szCs w:val="28"/>
          <w:rtl/>
        </w:rPr>
        <w:t>,</w:t>
      </w:r>
      <w:r w:rsidRPr="00F65C40">
        <w:rPr>
          <w:rFonts w:cs="Simplified Arabic" w:hint="cs"/>
          <w:sz w:val="28"/>
          <w:szCs w:val="28"/>
          <w:rtl/>
        </w:rPr>
        <w:t xml:space="preserve"> مثل عدد ساعات العمل للآلات أو العنصر العمل مثلاً</w:t>
      </w:r>
      <w:r>
        <w:rPr>
          <w:rFonts w:cs="Simplified Arabic" w:hint="cs"/>
          <w:sz w:val="28"/>
          <w:szCs w:val="28"/>
          <w:rtl/>
        </w:rPr>
        <w:t>.</w:t>
      </w:r>
      <w:r w:rsidRPr="00F65C40">
        <w:rPr>
          <w:rFonts w:cs="Simplified Arabic" w:hint="cs"/>
          <w:sz w:val="28"/>
          <w:szCs w:val="28"/>
          <w:rtl/>
        </w:rPr>
        <w:t xml:space="preserve"> ويتوقف الأمر في مثل هذه الحالات على العنصر الحاكم للعمليات الصناعية</w:t>
      </w:r>
      <w:r>
        <w:rPr>
          <w:rFonts w:cs="Simplified Arabic" w:hint="cs"/>
          <w:sz w:val="28"/>
          <w:szCs w:val="28"/>
          <w:rtl/>
        </w:rPr>
        <w:t>,</w:t>
      </w:r>
      <w:r w:rsidRPr="00F65C40">
        <w:rPr>
          <w:rFonts w:cs="Simplified Arabic" w:hint="cs"/>
          <w:sz w:val="28"/>
          <w:szCs w:val="28"/>
          <w:rtl/>
        </w:rPr>
        <w:t xml:space="preserve"> هل هو العامل أم الآلة، فإذا كان العنصر الحاكم هو الآلات يتم قياس الطاقة الإنتاجية بواسطة ساعات تشغيل الآلات، أما إذا كان العنصر هو الحاكم هو العامل، يتم قياس الطاقة الإنتاجية بواسطة عدد العمال أو عدد ساعات العمل للعمال. إلاّ أن هذا الحل لا يصلح دائماً, فمثلاً في حالة الجامعات لا نستطيع أن نقيس الطاقة الإنتاجية بعدد الطلاب المتخرجين أو المقبولين كل عام دون النظر إلى عدد الأبحاث التي تنجزها هذه الجامعة. أيضاً في مثال المستشفيات يجب أن نلاحظ أنواع الخدمات</w:t>
      </w:r>
      <w:r w:rsidRPr="00F65C40">
        <w:rPr>
          <w:rFonts w:cs="Simplified Arabic" w:hint="cs"/>
          <w:sz w:val="28"/>
          <w:szCs w:val="28"/>
          <w:rtl/>
          <w:lang w:bidi="ar-SY"/>
        </w:rPr>
        <w:t xml:space="preserve"> </w:t>
      </w:r>
      <w:r w:rsidRPr="00F65C40">
        <w:rPr>
          <w:rFonts w:cs="Simplified Arabic" w:hint="cs"/>
          <w:sz w:val="28"/>
          <w:szCs w:val="28"/>
          <w:rtl/>
        </w:rPr>
        <w:t>العلاجي</w:t>
      </w:r>
      <w:r>
        <w:rPr>
          <w:rFonts w:cs="Simplified Arabic" w:hint="cs"/>
          <w:sz w:val="28"/>
          <w:szCs w:val="28"/>
          <w:rtl/>
        </w:rPr>
        <w:t>ة الأخرى التي تقدمها المستشفى (</w:t>
      </w:r>
      <w:r w:rsidRPr="00F65C40">
        <w:rPr>
          <w:rFonts w:cs="Simplified Arabic" w:hint="cs"/>
          <w:sz w:val="28"/>
          <w:szCs w:val="28"/>
          <w:rtl/>
        </w:rPr>
        <w:t>التحاليل، الأشعة، العيادة الخارجية، النشاط التعليمي، وغيرها).</w:t>
      </w:r>
    </w:p>
    <w:p w:rsidR="00444A98" w:rsidRDefault="00444A98" w:rsidP="00AC057D">
      <w:pPr>
        <w:pStyle w:val="aa"/>
        <w:jc w:val="both"/>
        <w:rPr>
          <w:rFonts w:cs="Simplified Arabic"/>
          <w:sz w:val="28"/>
          <w:szCs w:val="28"/>
          <w:rtl/>
        </w:rPr>
      </w:pPr>
    </w:p>
    <w:p w:rsidR="00444A98" w:rsidRDefault="00444A98" w:rsidP="00AC057D">
      <w:pPr>
        <w:pStyle w:val="aa"/>
        <w:jc w:val="both"/>
        <w:rPr>
          <w:rFonts w:cs="Simplified Arabic"/>
          <w:b/>
          <w:bCs/>
          <w:sz w:val="36"/>
          <w:szCs w:val="36"/>
          <w:rtl/>
          <w:lang w:bidi="ar-SY"/>
        </w:rPr>
      </w:pPr>
    </w:p>
    <w:p w:rsidR="00444A98" w:rsidRPr="008D291A" w:rsidRDefault="00444A98" w:rsidP="00AC057D">
      <w:pPr>
        <w:pStyle w:val="aa"/>
        <w:jc w:val="both"/>
        <w:rPr>
          <w:rFonts w:cs="Simplified Arabic"/>
          <w:b/>
          <w:bCs/>
          <w:sz w:val="36"/>
          <w:szCs w:val="36"/>
          <w:rtl/>
          <w:lang w:bidi="ar-SY"/>
        </w:rPr>
      </w:pPr>
      <w:r w:rsidRPr="008D291A">
        <w:rPr>
          <w:rFonts w:cs="Simplified Arabic" w:hint="cs"/>
          <w:b/>
          <w:bCs/>
          <w:sz w:val="36"/>
          <w:szCs w:val="36"/>
          <w:rtl/>
          <w:lang w:bidi="ar-SY"/>
        </w:rPr>
        <w:t xml:space="preserve">2 </w:t>
      </w:r>
      <w:r w:rsidRPr="008D291A">
        <w:rPr>
          <w:rFonts w:cs="Simplified Arabic"/>
          <w:b/>
          <w:bCs/>
          <w:sz w:val="36"/>
          <w:szCs w:val="36"/>
          <w:rtl/>
          <w:lang w:bidi="ar-SY"/>
        </w:rPr>
        <w:t>–</w:t>
      </w:r>
      <w:r w:rsidRPr="008D291A">
        <w:rPr>
          <w:rFonts w:cs="Simplified Arabic" w:hint="cs"/>
          <w:b/>
          <w:bCs/>
          <w:sz w:val="36"/>
          <w:szCs w:val="36"/>
          <w:rtl/>
          <w:lang w:bidi="ar-SY"/>
        </w:rPr>
        <w:t xml:space="preserve"> 3: المقاييس المرتبطة بالطاقة الإنتاجية</w:t>
      </w:r>
    </w:p>
    <w:p w:rsidR="00444A98" w:rsidRDefault="00444A98" w:rsidP="00AC057D">
      <w:pPr>
        <w:pStyle w:val="aa"/>
        <w:jc w:val="both"/>
        <w:rPr>
          <w:rFonts w:cs="Simplified Arabic"/>
          <w:sz w:val="28"/>
          <w:szCs w:val="28"/>
          <w:rtl/>
        </w:rPr>
      </w:pPr>
      <w:r w:rsidRPr="00F65C40">
        <w:rPr>
          <w:rFonts w:cs="Simplified Arabic" w:hint="cs"/>
          <w:sz w:val="28"/>
          <w:szCs w:val="28"/>
          <w:rtl/>
        </w:rPr>
        <w:t xml:space="preserve">     هناك مجموعة من المقاييس والتفسيرات المختلفة للطاقة الإنتاجية نذكر من أهمها:</w:t>
      </w:r>
    </w:p>
    <w:p w:rsidR="00444A98" w:rsidRPr="00F65C40" w:rsidRDefault="00444A98" w:rsidP="00AC057D">
      <w:pPr>
        <w:pStyle w:val="aa"/>
        <w:jc w:val="both"/>
        <w:rPr>
          <w:rFonts w:cs="Simplified Arabic"/>
          <w:sz w:val="28"/>
          <w:szCs w:val="28"/>
          <w:rtl/>
        </w:rPr>
      </w:pPr>
    </w:p>
    <w:p w:rsidR="00444A98" w:rsidRPr="008D291A" w:rsidRDefault="00444A98" w:rsidP="00AC057D">
      <w:pPr>
        <w:pStyle w:val="aa"/>
        <w:jc w:val="both"/>
        <w:rPr>
          <w:rFonts w:cs="Simplified Arabic"/>
          <w:b/>
          <w:bCs/>
          <w:sz w:val="32"/>
          <w:szCs w:val="32"/>
          <w:rtl/>
        </w:rPr>
      </w:pPr>
      <w:r w:rsidRPr="008D291A">
        <w:rPr>
          <w:rFonts w:cs="Simplified Arabic" w:hint="cs"/>
          <w:b/>
          <w:bCs/>
          <w:sz w:val="32"/>
          <w:szCs w:val="32"/>
          <w:rtl/>
        </w:rPr>
        <w:t xml:space="preserve">2 </w:t>
      </w:r>
      <w:r w:rsidRPr="008D291A">
        <w:rPr>
          <w:rFonts w:cs="Simplified Arabic"/>
          <w:b/>
          <w:bCs/>
          <w:sz w:val="32"/>
          <w:szCs w:val="32"/>
          <w:rtl/>
        </w:rPr>
        <w:t>–</w:t>
      </w:r>
      <w:r w:rsidRPr="008D291A">
        <w:rPr>
          <w:rFonts w:cs="Simplified Arabic" w:hint="cs"/>
          <w:b/>
          <w:bCs/>
          <w:sz w:val="32"/>
          <w:szCs w:val="32"/>
          <w:rtl/>
        </w:rPr>
        <w:t xml:space="preserve"> 3 </w:t>
      </w:r>
      <w:r w:rsidRPr="008D291A">
        <w:rPr>
          <w:rFonts w:cs="Simplified Arabic"/>
          <w:b/>
          <w:bCs/>
          <w:sz w:val="32"/>
          <w:szCs w:val="32"/>
          <w:rtl/>
        </w:rPr>
        <w:t>–</w:t>
      </w:r>
      <w:r w:rsidRPr="008D291A">
        <w:rPr>
          <w:rFonts w:cs="Simplified Arabic" w:hint="cs"/>
          <w:b/>
          <w:bCs/>
          <w:sz w:val="32"/>
          <w:szCs w:val="32"/>
          <w:rtl/>
        </w:rPr>
        <w:t xml:space="preserve"> 1: الطاقة الإنتاجية التصميمية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وتسمى أحياناً بالطاقة النظرية أو الطاقة القصوى</w:t>
      </w:r>
      <w:r>
        <w:rPr>
          <w:rFonts w:cs="Simplified Arabic" w:hint="cs"/>
          <w:sz w:val="28"/>
          <w:szCs w:val="28"/>
          <w:rtl/>
        </w:rPr>
        <w:t>,</w:t>
      </w:r>
      <w:r w:rsidRPr="00F65C40">
        <w:rPr>
          <w:rFonts w:cs="Simplified Arabic" w:hint="cs"/>
          <w:sz w:val="28"/>
          <w:szCs w:val="28"/>
          <w:rtl/>
        </w:rPr>
        <w:t xml:space="preserve"> وهي أعلى طاقة صُمم النظام لتحقيقها من خلال التشغيل المستمر وبأقصى معدل وذلك في ظل ظروف إنتاج مثالية. إلا أن مستوى الطاقة الإنتاجية التصميمية يصعب تحقيقه على أرض الواقع</w:t>
      </w:r>
      <w:r>
        <w:rPr>
          <w:rFonts w:cs="Simplified Arabic" w:hint="cs"/>
          <w:sz w:val="28"/>
          <w:szCs w:val="28"/>
          <w:rtl/>
        </w:rPr>
        <w:t>,</w:t>
      </w:r>
      <w:r w:rsidRPr="00F65C40">
        <w:rPr>
          <w:rFonts w:cs="Simplified Arabic" w:hint="cs"/>
          <w:sz w:val="28"/>
          <w:szCs w:val="28"/>
          <w:rtl/>
        </w:rPr>
        <w:t xml:space="preserve"> لاسيّما خلال فترة ممتدة من الزمن. كأن نقول أن الطاقة الإنتاجية لمصفاة بترول تبلغ /100/ألف برميل في اليوم</w:t>
      </w:r>
      <w:r>
        <w:rPr>
          <w:rFonts w:cs="Simplified Arabic" w:hint="cs"/>
          <w:sz w:val="28"/>
          <w:szCs w:val="28"/>
          <w:rtl/>
        </w:rPr>
        <w:t>,</w:t>
      </w:r>
      <w:r w:rsidRPr="00F65C40">
        <w:rPr>
          <w:rFonts w:cs="Simplified Arabic" w:hint="cs"/>
          <w:sz w:val="28"/>
          <w:szCs w:val="28"/>
          <w:rtl/>
        </w:rPr>
        <w:t xml:space="preserve"> وعلى أرض الواقع فإن</w:t>
      </w:r>
      <w:r>
        <w:rPr>
          <w:rFonts w:cs="Simplified Arabic" w:hint="cs"/>
          <w:sz w:val="28"/>
          <w:szCs w:val="28"/>
          <w:rtl/>
        </w:rPr>
        <w:t xml:space="preserve"> أقصى</w:t>
      </w:r>
      <w:r w:rsidRPr="00F65C40">
        <w:rPr>
          <w:rFonts w:cs="Simplified Arabic" w:hint="cs"/>
          <w:sz w:val="28"/>
          <w:szCs w:val="28"/>
          <w:rtl/>
        </w:rPr>
        <w:t xml:space="preserve"> ما يمكن استغلاله من هذه الطاقة يتراوح بين /90% - 95%/ وهذا ما يسمى بالطاقة الإنتاجية المتاحة.</w:t>
      </w:r>
    </w:p>
    <w:p w:rsidR="00444A98" w:rsidRPr="00F65C40" w:rsidRDefault="00444A98" w:rsidP="00AC057D">
      <w:pPr>
        <w:pStyle w:val="aa"/>
        <w:jc w:val="both"/>
        <w:rPr>
          <w:rFonts w:cs="Simplified Arabic"/>
          <w:sz w:val="28"/>
          <w:szCs w:val="28"/>
          <w:rtl/>
        </w:rPr>
      </w:pPr>
    </w:p>
    <w:p w:rsidR="00444A98" w:rsidRPr="008D291A" w:rsidRDefault="00444A98" w:rsidP="00AC057D">
      <w:pPr>
        <w:pStyle w:val="aa"/>
        <w:jc w:val="both"/>
        <w:rPr>
          <w:rFonts w:cs="Simplified Arabic"/>
          <w:b/>
          <w:bCs/>
          <w:sz w:val="32"/>
          <w:szCs w:val="32"/>
          <w:rtl/>
        </w:rPr>
      </w:pPr>
      <w:r w:rsidRPr="008D291A">
        <w:rPr>
          <w:rFonts w:cs="Simplified Arabic" w:hint="cs"/>
          <w:b/>
          <w:bCs/>
          <w:sz w:val="32"/>
          <w:szCs w:val="32"/>
          <w:rtl/>
        </w:rPr>
        <w:t xml:space="preserve">2 </w:t>
      </w:r>
      <w:r w:rsidRPr="008D291A">
        <w:rPr>
          <w:rFonts w:cs="Simplified Arabic"/>
          <w:b/>
          <w:bCs/>
          <w:sz w:val="32"/>
          <w:szCs w:val="32"/>
          <w:rtl/>
        </w:rPr>
        <w:t>–</w:t>
      </w:r>
      <w:r w:rsidRPr="008D291A">
        <w:rPr>
          <w:rFonts w:cs="Simplified Arabic" w:hint="cs"/>
          <w:b/>
          <w:bCs/>
          <w:sz w:val="32"/>
          <w:szCs w:val="32"/>
          <w:rtl/>
        </w:rPr>
        <w:t xml:space="preserve"> 3 </w:t>
      </w:r>
      <w:r w:rsidRPr="008D291A">
        <w:rPr>
          <w:rFonts w:cs="Simplified Arabic"/>
          <w:b/>
          <w:bCs/>
          <w:sz w:val="32"/>
          <w:szCs w:val="32"/>
          <w:rtl/>
        </w:rPr>
        <w:t>–</w:t>
      </w:r>
      <w:r w:rsidRPr="008D291A">
        <w:rPr>
          <w:rFonts w:cs="Simplified Arabic" w:hint="cs"/>
          <w:b/>
          <w:bCs/>
          <w:sz w:val="32"/>
          <w:szCs w:val="32"/>
          <w:rtl/>
        </w:rPr>
        <w:t xml:space="preserve"> 2: الطاقة الإنتاجية المتاحة: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lastRenderedPageBreak/>
        <w:t xml:space="preserve">     وتسمى أيضاً بالطاقة المقدرة</w:t>
      </w:r>
      <w:r>
        <w:rPr>
          <w:rFonts w:cs="Simplified Arabic" w:hint="cs"/>
          <w:sz w:val="28"/>
          <w:szCs w:val="28"/>
          <w:rtl/>
        </w:rPr>
        <w:t>,</w:t>
      </w:r>
      <w:r w:rsidRPr="00F65C40">
        <w:rPr>
          <w:rFonts w:cs="Simplified Arabic" w:hint="cs"/>
          <w:sz w:val="28"/>
          <w:szCs w:val="28"/>
          <w:rtl/>
        </w:rPr>
        <w:t xml:space="preserve"> وهي مستوى الطاقة الذي يمكن تحقيقه في الظروف العادية والواقعية</w:t>
      </w:r>
      <w:r>
        <w:rPr>
          <w:rFonts w:cs="Simplified Arabic" w:hint="cs"/>
          <w:sz w:val="28"/>
          <w:szCs w:val="28"/>
          <w:rtl/>
        </w:rPr>
        <w:t>,</w:t>
      </w:r>
      <w:r w:rsidRPr="00F65C40">
        <w:rPr>
          <w:rFonts w:cs="Simplified Arabic" w:hint="cs"/>
          <w:sz w:val="28"/>
          <w:szCs w:val="28"/>
          <w:rtl/>
        </w:rPr>
        <w:t xml:space="preserve"> وبالطبع هي أقل من الطاقة التصميمية. ففي مثال مصفاة البترول إذا احتسبنا فترات التوقف من أجل الصيانة ومستوى مهارة الموارد البشرية إضافة إلى تقادم الآلات مع الزمن نستطيع الوصول إلى مستوى تقديري للطاقة الإنتاجية المتاحة.</w:t>
      </w:r>
    </w:p>
    <w:p w:rsidR="00444A98" w:rsidRPr="00F65C40" w:rsidRDefault="00444A98" w:rsidP="00AC057D">
      <w:pPr>
        <w:pStyle w:val="aa"/>
        <w:jc w:val="both"/>
        <w:rPr>
          <w:rFonts w:cs="Simplified Arabic"/>
          <w:sz w:val="28"/>
          <w:szCs w:val="28"/>
          <w:rtl/>
        </w:rPr>
      </w:pPr>
    </w:p>
    <w:p w:rsidR="00444A98" w:rsidRPr="008D291A" w:rsidRDefault="00444A98" w:rsidP="00AC057D">
      <w:pPr>
        <w:pStyle w:val="aa"/>
        <w:jc w:val="both"/>
        <w:rPr>
          <w:rFonts w:cs="Simplified Arabic"/>
          <w:b/>
          <w:bCs/>
          <w:sz w:val="32"/>
          <w:szCs w:val="32"/>
          <w:rtl/>
        </w:rPr>
      </w:pPr>
      <w:r w:rsidRPr="008D291A">
        <w:rPr>
          <w:rFonts w:cs="Simplified Arabic" w:hint="cs"/>
          <w:b/>
          <w:bCs/>
          <w:sz w:val="32"/>
          <w:szCs w:val="32"/>
          <w:rtl/>
        </w:rPr>
        <w:t xml:space="preserve">2 </w:t>
      </w:r>
      <w:r w:rsidRPr="008D291A">
        <w:rPr>
          <w:rFonts w:cs="Simplified Arabic"/>
          <w:b/>
          <w:bCs/>
          <w:sz w:val="32"/>
          <w:szCs w:val="32"/>
          <w:rtl/>
        </w:rPr>
        <w:t>–</w:t>
      </w:r>
      <w:r w:rsidRPr="008D291A">
        <w:rPr>
          <w:rFonts w:cs="Simplified Arabic" w:hint="cs"/>
          <w:b/>
          <w:bCs/>
          <w:sz w:val="32"/>
          <w:szCs w:val="32"/>
          <w:rtl/>
        </w:rPr>
        <w:t xml:space="preserve"> 3 </w:t>
      </w:r>
      <w:r w:rsidRPr="008D291A">
        <w:rPr>
          <w:rFonts w:cs="Simplified Arabic"/>
          <w:b/>
          <w:bCs/>
          <w:sz w:val="32"/>
          <w:szCs w:val="32"/>
          <w:rtl/>
        </w:rPr>
        <w:t>–</w:t>
      </w:r>
      <w:r w:rsidRPr="008D291A">
        <w:rPr>
          <w:rFonts w:cs="Simplified Arabic" w:hint="cs"/>
          <w:b/>
          <w:bCs/>
          <w:sz w:val="32"/>
          <w:szCs w:val="32"/>
          <w:rtl/>
        </w:rPr>
        <w:t xml:space="preserve"> 3: الطاقة الإنتاجية المستغلة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وهي المخرجات الفعلية التي تتحقق في ظل ظروف العمل الطبيعية</w:t>
      </w:r>
      <w:r>
        <w:rPr>
          <w:rFonts w:cs="Simplified Arabic" w:hint="cs"/>
          <w:sz w:val="28"/>
          <w:szCs w:val="28"/>
          <w:rtl/>
        </w:rPr>
        <w:t>,</w:t>
      </w:r>
      <w:r w:rsidRPr="00F65C40">
        <w:rPr>
          <w:rFonts w:cs="Simplified Arabic" w:hint="cs"/>
          <w:sz w:val="28"/>
          <w:szCs w:val="28"/>
          <w:rtl/>
        </w:rPr>
        <w:t xml:space="preserve"> </w:t>
      </w:r>
      <w:r>
        <w:rPr>
          <w:rFonts w:cs="Simplified Arabic" w:hint="cs"/>
          <w:sz w:val="28"/>
          <w:szCs w:val="28"/>
          <w:rtl/>
        </w:rPr>
        <w:t>و</w:t>
      </w:r>
      <w:r w:rsidRPr="00F65C40">
        <w:rPr>
          <w:rFonts w:cs="Simplified Arabic" w:hint="cs"/>
          <w:sz w:val="28"/>
          <w:szCs w:val="28"/>
          <w:rtl/>
        </w:rPr>
        <w:t>قد تكون أقل من الطاقة الإنتاجية المتاحة بسبب التوقفات غير المخطط لها أو التي يمكن تفاديها، أو بسبب مستوى الطلب وظروف السوق وتوفر المواد.</w:t>
      </w:r>
    </w:p>
    <w:p w:rsidR="00444A98" w:rsidRPr="00F65C40" w:rsidRDefault="00444A98" w:rsidP="00AC057D">
      <w:pPr>
        <w:pStyle w:val="aa"/>
        <w:jc w:val="both"/>
        <w:rPr>
          <w:rFonts w:cs="Simplified Arabic"/>
          <w:sz w:val="28"/>
          <w:szCs w:val="28"/>
          <w:rtl/>
        </w:rPr>
      </w:pPr>
    </w:p>
    <w:p w:rsidR="00444A98" w:rsidRPr="008D291A" w:rsidRDefault="00444A98" w:rsidP="00AC057D">
      <w:pPr>
        <w:pStyle w:val="aa"/>
        <w:jc w:val="both"/>
        <w:rPr>
          <w:rFonts w:cs="Simplified Arabic"/>
          <w:b/>
          <w:bCs/>
          <w:sz w:val="32"/>
          <w:szCs w:val="32"/>
          <w:rtl/>
        </w:rPr>
      </w:pPr>
      <w:r w:rsidRPr="008D291A">
        <w:rPr>
          <w:rFonts w:cs="Simplified Arabic" w:hint="cs"/>
          <w:b/>
          <w:bCs/>
          <w:sz w:val="32"/>
          <w:szCs w:val="32"/>
          <w:rtl/>
        </w:rPr>
        <w:t xml:space="preserve">2 </w:t>
      </w:r>
      <w:r w:rsidRPr="008D291A">
        <w:rPr>
          <w:rFonts w:cs="Simplified Arabic"/>
          <w:b/>
          <w:bCs/>
          <w:sz w:val="32"/>
          <w:szCs w:val="32"/>
          <w:rtl/>
        </w:rPr>
        <w:t>–</w:t>
      </w:r>
      <w:r w:rsidRPr="008D291A">
        <w:rPr>
          <w:rFonts w:cs="Simplified Arabic" w:hint="cs"/>
          <w:b/>
          <w:bCs/>
          <w:sz w:val="32"/>
          <w:szCs w:val="32"/>
          <w:rtl/>
        </w:rPr>
        <w:t xml:space="preserve"> 3 </w:t>
      </w:r>
      <w:r w:rsidRPr="008D291A">
        <w:rPr>
          <w:rFonts w:cs="Simplified Arabic"/>
          <w:b/>
          <w:bCs/>
          <w:sz w:val="32"/>
          <w:szCs w:val="32"/>
          <w:rtl/>
        </w:rPr>
        <w:t>–</w:t>
      </w:r>
      <w:r w:rsidRPr="008D291A">
        <w:rPr>
          <w:rFonts w:cs="Simplified Arabic" w:hint="cs"/>
          <w:b/>
          <w:bCs/>
          <w:sz w:val="32"/>
          <w:szCs w:val="32"/>
          <w:rtl/>
        </w:rPr>
        <w:t xml:space="preserve"> 4: كفاءة النظام</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وتشير إلى العلاقة بين المخرجات الفعلية (الطاقة الإنتاجية المستغلة) والطاقة الإنتاجية المتاحة:</w:t>
      </w:r>
    </w:p>
    <w:p w:rsidR="00444A98" w:rsidRPr="00F65C40" w:rsidRDefault="00444A98" w:rsidP="00AC057D">
      <w:pPr>
        <w:pStyle w:val="aa"/>
        <w:jc w:val="both"/>
        <w:rPr>
          <w:rFonts w:cs="Simplified Arabic"/>
          <w:sz w:val="28"/>
          <w:szCs w:val="28"/>
          <w:rtl/>
        </w:rPr>
      </w:pPr>
      <w:r>
        <w:rPr>
          <w:rFonts w:cs="Simplified Arabic"/>
          <w:sz w:val="28"/>
          <w:szCs w:val="28"/>
          <w:rtl/>
        </w:rPr>
        <w:pict>
          <v:group id="_x0000_s1289" style="position:absolute;left:0;text-align:left;margin-left:185.2pt;margin-top:9.05pt;width:134.75pt;height:51.05pt;z-index:251826176" coordorigin="5000,10024" coordsize="2695,1021">
            <v:shape id="_x0000_s1290" type="#_x0000_t202" style="position:absolute;left:5265;top:10024;width:2234;height:392;mso-width-relative:margin;mso-height-relative:margin" stroked="f">
              <v:textbox style="mso-next-textbox:#_x0000_s1290" inset="0,0,0,0">
                <w:txbxContent>
                  <w:p w:rsidR="00444A98" w:rsidRPr="00817C42" w:rsidRDefault="00444A98" w:rsidP="00444A98">
                    <w:pPr>
                      <w:rPr>
                        <w:rFonts w:cs="Simplified Arabic"/>
                        <w:sz w:val="28"/>
                        <w:szCs w:val="28"/>
                      </w:rPr>
                    </w:pPr>
                    <w:r w:rsidRPr="00817C42">
                      <w:rPr>
                        <w:rFonts w:cs="Simplified Arabic" w:hint="cs"/>
                        <w:sz w:val="28"/>
                        <w:szCs w:val="28"/>
                        <w:rtl/>
                      </w:rPr>
                      <w:t>الطاقة الإنتاجية المستغلة</w:t>
                    </w:r>
                  </w:p>
                </w:txbxContent>
              </v:textbox>
            </v:shape>
            <v:shape id="_x0000_s1291" type="#_x0000_t202" style="position:absolute;left:5357;top:10572;width:2153;height:473;mso-width-relative:margin;mso-height-relative:margin" stroked="f">
              <v:textbox style="mso-next-textbox:#_x0000_s1291" inset="0,0,0,0">
                <w:txbxContent>
                  <w:p w:rsidR="00444A98" w:rsidRPr="00817C42" w:rsidRDefault="00444A98" w:rsidP="00444A98">
                    <w:pPr>
                      <w:rPr>
                        <w:rFonts w:cs="Simplified Arabic"/>
                        <w:sz w:val="28"/>
                        <w:szCs w:val="28"/>
                      </w:rPr>
                    </w:pPr>
                    <w:r w:rsidRPr="00817C42">
                      <w:rPr>
                        <w:rFonts w:cs="Simplified Arabic" w:hint="cs"/>
                        <w:sz w:val="28"/>
                        <w:szCs w:val="28"/>
                        <w:rtl/>
                      </w:rPr>
                      <w:t>الطاقة الإنتاجية المتاحة</w:t>
                    </w:r>
                  </w:p>
                </w:txbxContent>
              </v:textbox>
            </v:shape>
            <v:shape id="_x0000_s1292" type="#_x0000_t32" style="position:absolute;left:5000;top:10529;width:2695;height:0;flip:x" o:connectortype="straight"/>
            <w10:wrap anchorx="page"/>
          </v:group>
        </w:pict>
      </w:r>
      <w:r w:rsidRPr="00F65C40">
        <w:rPr>
          <w:rFonts w:cs="Simplified Arabic" w:hint="cs"/>
          <w:sz w:val="28"/>
          <w:szCs w:val="28"/>
          <w:rtl/>
        </w:rPr>
        <w:t xml:space="preserve">  </w:t>
      </w:r>
    </w:p>
    <w:p w:rsidR="00444A98" w:rsidRPr="00F65C40" w:rsidRDefault="00444A98" w:rsidP="00AC057D">
      <w:pPr>
        <w:pStyle w:val="aa"/>
        <w:jc w:val="both"/>
        <w:rPr>
          <w:rFonts w:cs="Simplified Arabic" w:hint="cs"/>
          <w:sz w:val="28"/>
          <w:szCs w:val="28"/>
          <w:rtl/>
          <w:lang w:bidi="ar-SY"/>
        </w:rPr>
      </w:pPr>
      <w:r w:rsidRPr="00F65C40">
        <w:rPr>
          <w:rFonts w:cs="Simplified Arabic" w:hint="cs"/>
          <w:sz w:val="28"/>
          <w:szCs w:val="28"/>
          <w:rtl/>
        </w:rPr>
        <w:t xml:space="preserve">          الكفاءة = </w:t>
      </w: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p>
    <w:p w:rsidR="00444A98" w:rsidRPr="008D291A" w:rsidRDefault="00444A98" w:rsidP="00AC057D">
      <w:pPr>
        <w:pStyle w:val="aa"/>
        <w:jc w:val="both"/>
        <w:rPr>
          <w:rFonts w:cs="Simplified Arabic"/>
          <w:b/>
          <w:bCs/>
          <w:sz w:val="32"/>
          <w:szCs w:val="32"/>
          <w:rtl/>
        </w:rPr>
      </w:pPr>
      <w:r w:rsidRPr="008D291A">
        <w:rPr>
          <w:rFonts w:cs="Simplified Arabic" w:hint="cs"/>
          <w:b/>
          <w:bCs/>
          <w:sz w:val="32"/>
          <w:szCs w:val="32"/>
          <w:rtl/>
        </w:rPr>
        <w:t xml:space="preserve">2 </w:t>
      </w:r>
      <w:r w:rsidRPr="008D291A">
        <w:rPr>
          <w:rFonts w:cs="Simplified Arabic"/>
          <w:b/>
          <w:bCs/>
          <w:sz w:val="32"/>
          <w:szCs w:val="32"/>
          <w:rtl/>
        </w:rPr>
        <w:t>–</w:t>
      </w:r>
      <w:r w:rsidRPr="008D291A">
        <w:rPr>
          <w:rFonts w:cs="Simplified Arabic" w:hint="cs"/>
          <w:b/>
          <w:bCs/>
          <w:sz w:val="32"/>
          <w:szCs w:val="32"/>
          <w:rtl/>
        </w:rPr>
        <w:t xml:space="preserve"> 3 </w:t>
      </w:r>
      <w:r w:rsidRPr="008D291A">
        <w:rPr>
          <w:rFonts w:cs="Simplified Arabic"/>
          <w:b/>
          <w:bCs/>
          <w:sz w:val="32"/>
          <w:szCs w:val="32"/>
          <w:rtl/>
        </w:rPr>
        <w:t>–</w:t>
      </w:r>
      <w:r w:rsidRPr="008D291A">
        <w:rPr>
          <w:rFonts w:cs="Simplified Arabic" w:hint="cs"/>
          <w:b/>
          <w:bCs/>
          <w:sz w:val="32"/>
          <w:szCs w:val="32"/>
          <w:rtl/>
        </w:rPr>
        <w:t xml:space="preserve"> 5: معدل استخدام الطاقة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وتشير إلى النسبة المتوقعة من استخدام الطاقة أي نسبة الطاقة المستغلة إلى الطاقة التصميمية:</w:t>
      </w:r>
    </w:p>
    <w:p w:rsidR="00444A98" w:rsidRPr="00F65C40" w:rsidRDefault="00444A98" w:rsidP="00AC057D">
      <w:pPr>
        <w:pStyle w:val="aa"/>
        <w:jc w:val="both"/>
        <w:rPr>
          <w:rFonts w:cs="Simplified Arabic"/>
          <w:sz w:val="28"/>
          <w:szCs w:val="28"/>
          <w:rtl/>
        </w:rPr>
      </w:pPr>
      <w:r>
        <w:rPr>
          <w:rFonts w:cs="Simplified Arabic"/>
          <w:sz w:val="28"/>
          <w:szCs w:val="28"/>
          <w:rtl/>
        </w:rPr>
        <w:pict>
          <v:group id="_x0000_s1293" style="position:absolute;left:0;text-align:left;margin-left:137.5pt;margin-top:8.5pt;width:158.45pt;height:51.05pt;z-index:251827200" coordorigin="5000,10024" coordsize="2695,1021">
            <v:shape id="_x0000_s1294" type="#_x0000_t202" style="position:absolute;left:5265;top:10024;width:2234;height:392;mso-width-relative:margin;mso-height-relative:margin" stroked="f">
              <v:textbox style="mso-next-textbox:#_x0000_s1294" inset="0,0,0,0">
                <w:txbxContent>
                  <w:p w:rsidR="00444A98" w:rsidRPr="00817C42" w:rsidRDefault="00444A98" w:rsidP="00444A98">
                    <w:pPr>
                      <w:rPr>
                        <w:rFonts w:cs="Simplified Arabic"/>
                        <w:sz w:val="28"/>
                        <w:szCs w:val="28"/>
                      </w:rPr>
                    </w:pPr>
                    <w:r w:rsidRPr="00817C42">
                      <w:rPr>
                        <w:rFonts w:cs="Simplified Arabic" w:hint="cs"/>
                        <w:sz w:val="28"/>
                        <w:szCs w:val="28"/>
                        <w:rtl/>
                      </w:rPr>
                      <w:t>الطاقة الإنتاجية المستغلة</w:t>
                    </w:r>
                  </w:p>
                </w:txbxContent>
              </v:textbox>
            </v:shape>
            <v:shape id="_x0000_s1295" type="#_x0000_t202" style="position:absolute;left:5357;top:10572;width:2153;height:473;mso-width-relative:margin;mso-height-relative:margin" stroked="f">
              <v:textbox style="mso-next-textbox:#_x0000_s1295" inset="0,0,0,0">
                <w:txbxContent>
                  <w:p w:rsidR="00444A98" w:rsidRPr="00817C42" w:rsidRDefault="00444A98" w:rsidP="00444A98">
                    <w:pPr>
                      <w:rPr>
                        <w:rFonts w:cs="Simplified Arabic"/>
                        <w:sz w:val="28"/>
                        <w:szCs w:val="28"/>
                      </w:rPr>
                    </w:pPr>
                    <w:r w:rsidRPr="00817C42">
                      <w:rPr>
                        <w:rFonts w:cs="Simplified Arabic" w:hint="cs"/>
                        <w:sz w:val="28"/>
                        <w:szCs w:val="28"/>
                        <w:rtl/>
                      </w:rPr>
                      <w:t xml:space="preserve">الطاقة الإنتاجية </w:t>
                    </w:r>
                    <w:r>
                      <w:rPr>
                        <w:rFonts w:cs="Simplified Arabic" w:hint="cs"/>
                        <w:sz w:val="28"/>
                        <w:szCs w:val="28"/>
                        <w:rtl/>
                      </w:rPr>
                      <w:t>التصميمية</w:t>
                    </w:r>
                  </w:p>
                </w:txbxContent>
              </v:textbox>
            </v:shape>
            <v:shape id="_x0000_s1296" type="#_x0000_t32" style="position:absolute;left:5000;top:10529;width:2695;height:0;flip:x" o:connectortype="straight"/>
            <w10:wrap anchorx="page"/>
          </v:group>
        </w:pict>
      </w:r>
      <w:r w:rsidRPr="00F65C40">
        <w:rPr>
          <w:rFonts w:cs="Simplified Arabic" w:hint="cs"/>
          <w:sz w:val="28"/>
          <w:szCs w:val="28"/>
          <w:rtl/>
        </w:rPr>
        <w:t xml:space="preserve"> </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معدل الاستخدام = </w:t>
      </w: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lang w:bidi="ar-SY"/>
        </w:rPr>
      </w:pPr>
      <w:r w:rsidRPr="00F65C40">
        <w:rPr>
          <w:rFonts w:cs="Simplified Arabic"/>
          <w:sz w:val="28"/>
          <w:szCs w:val="28"/>
          <w:rtl/>
          <w:lang w:bidi="ar-SY"/>
        </w:rPr>
        <w:br w:type="page"/>
      </w:r>
    </w:p>
    <w:p w:rsidR="00444A98" w:rsidRPr="00236B95" w:rsidRDefault="00444A98" w:rsidP="00AC057D">
      <w:pPr>
        <w:pStyle w:val="aa"/>
        <w:jc w:val="both"/>
        <w:rPr>
          <w:rFonts w:cs="Simplified Arabic"/>
          <w:b/>
          <w:bCs/>
          <w:sz w:val="40"/>
          <w:szCs w:val="40"/>
          <w:rtl/>
          <w:lang w:bidi="ar-SY"/>
        </w:rPr>
      </w:pPr>
      <w:r w:rsidRPr="00236B95">
        <w:rPr>
          <w:rFonts w:cs="Simplified Arabic" w:hint="cs"/>
          <w:b/>
          <w:bCs/>
          <w:sz w:val="40"/>
          <w:szCs w:val="40"/>
          <w:rtl/>
          <w:lang w:bidi="ar-SY"/>
        </w:rPr>
        <w:lastRenderedPageBreak/>
        <w:t>ثالثاً: العوامل المؤثرة على الطاقة الإنتاجية</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 xml:space="preserve">     هناك مجموعة من العوامل توثر على الطاقة الإنتاجية في المنظمة أهمها:</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مستوى التكنولوجية.</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قيود الموارد.</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إمكانية تخزين الطاقة الإنتاجية أحياناً.</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سياسات واتجاهات الإدارة.</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منحني التعلم.</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لكل موقع طاقته الإنتاجية الخاصة به.</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تغير الطلب ووقت الاستجابة.</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عنق الزجاجة.</w:t>
      </w:r>
    </w:p>
    <w:p w:rsidR="00444A98" w:rsidRPr="00F65C40" w:rsidRDefault="00444A98" w:rsidP="00504FC7">
      <w:pPr>
        <w:pStyle w:val="aa"/>
        <w:numPr>
          <w:ilvl w:val="0"/>
          <w:numId w:val="89"/>
        </w:numPr>
        <w:jc w:val="both"/>
        <w:rPr>
          <w:rFonts w:ascii="Arial" w:hAnsi="Arial" w:cs="Simplified Arabic"/>
          <w:color w:val="000000"/>
          <w:sz w:val="28"/>
          <w:szCs w:val="28"/>
        </w:rPr>
      </w:pPr>
      <w:r w:rsidRPr="00F65C40">
        <w:rPr>
          <w:rFonts w:ascii="Arial" w:hAnsi="Arial" w:cs="Simplified Arabic" w:hint="cs"/>
          <w:color w:val="000000"/>
          <w:sz w:val="28"/>
          <w:szCs w:val="28"/>
          <w:rtl/>
        </w:rPr>
        <w:t>العلاقة بين الطاقة الإنتاجية والجدولة.</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والآن سوف نقوم بشرح كل من هذه العوامل بشيء من التفصيل:</w:t>
      </w:r>
    </w:p>
    <w:p w:rsidR="00444A98" w:rsidRPr="00F65C40" w:rsidRDefault="00444A98" w:rsidP="00AC057D">
      <w:pPr>
        <w:pStyle w:val="aa"/>
        <w:jc w:val="both"/>
        <w:rPr>
          <w:rFonts w:ascii="Arial" w:hAnsi="Arial" w:cs="Simplified Arabic"/>
          <w:color w:val="000000"/>
          <w:sz w:val="28"/>
          <w:szCs w:val="28"/>
          <w:rtl/>
        </w:rPr>
      </w:pPr>
    </w:p>
    <w:p w:rsidR="00444A98" w:rsidRPr="00236B95" w:rsidRDefault="00444A98" w:rsidP="00AC057D">
      <w:pPr>
        <w:pStyle w:val="aa"/>
        <w:jc w:val="both"/>
        <w:rPr>
          <w:rFonts w:ascii="Arial" w:hAnsi="Arial" w:cs="Simplified Arabic"/>
          <w:b/>
          <w:bCs/>
          <w:color w:val="000000"/>
          <w:sz w:val="28"/>
          <w:szCs w:val="28"/>
          <w:rtl/>
        </w:rPr>
      </w:pPr>
      <w:r w:rsidRPr="00236B95">
        <w:rPr>
          <w:rFonts w:ascii="Arial" w:hAnsi="Arial" w:cs="Simplified Arabic" w:hint="cs"/>
          <w:b/>
          <w:bCs/>
          <w:color w:val="000000"/>
          <w:sz w:val="28"/>
          <w:szCs w:val="28"/>
          <w:rtl/>
        </w:rPr>
        <w:t>1 - مستوى التكنولوجيا المستخدمة</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 xml:space="preserve">     إن مستوى التكنولوجيا للعمليات المستخدمة يمكن أن يؤثر على الطاقة الإنتاجية الإجمالية للمنظمة</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وعلى كفاءة الموارد التي يتم استخدامها. خاصة في تلك المنظمات التي تعتمد على كثافة رأس المال مقابل انخفاض العمالة. إلا أن مستوى الطاقة الإنتاجية لا يعتمد فقط على التطور التقني للمعدات والتجهيزات وإنما أيضاً على كيفية التشغيل والصيانة.</w:t>
      </w:r>
    </w:p>
    <w:p w:rsidR="00444A98" w:rsidRPr="00F65C40" w:rsidRDefault="00444A98" w:rsidP="00AC057D">
      <w:pPr>
        <w:pStyle w:val="aa"/>
        <w:jc w:val="both"/>
        <w:rPr>
          <w:rFonts w:ascii="Arial" w:hAnsi="Arial" w:cs="Simplified Arabic"/>
          <w:color w:val="000000"/>
          <w:sz w:val="28"/>
          <w:szCs w:val="28"/>
          <w:rtl/>
        </w:rPr>
      </w:pPr>
    </w:p>
    <w:p w:rsidR="00444A98" w:rsidRPr="00236B95" w:rsidRDefault="00444A98" w:rsidP="00AC057D">
      <w:pPr>
        <w:pStyle w:val="aa"/>
        <w:jc w:val="both"/>
        <w:rPr>
          <w:rFonts w:ascii="Arial" w:hAnsi="Arial" w:cs="Simplified Arabic"/>
          <w:b/>
          <w:bCs/>
          <w:color w:val="000000"/>
          <w:sz w:val="28"/>
          <w:szCs w:val="28"/>
          <w:rtl/>
        </w:rPr>
      </w:pPr>
      <w:r w:rsidRPr="00236B95">
        <w:rPr>
          <w:rFonts w:ascii="Arial" w:hAnsi="Arial" w:cs="Simplified Arabic" w:hint="cs"/>
          <w:b/>
          <w:bCs/>
          <w:color w:val="000000"/>
          <w:sz w:val="28"/>
          <w:szCs w:val="28"/>
          <w:rtl/>
        </w:rPr>
        <w:t>2 - قيود الموارد</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 xml:space="preserve">     قد تواجه أي عملية في المنظمة العديد من العقبات التي يحتمل أن تحدث، كتوفر المعدات واليد العاملة، وتوافر مساحات التخزين ومرافق النقل والشحن. فقيود توافر الموارد تميل إلى إحداث اختناقات أثناء عملية الإنتاج، إلا أن مصادر هذه الاختناقات قد تتغير بمرور الزمن باعتبار أن العمليات في الحقيقة تعتبر ديناميكية ومرنة على أرض الواقع، وبالتالي فإن الطاقة الإنتاجية يمكن أن تتقلّب وتتبدل لأن الاختناقات قد تتبدّل من مورد إلى</w:t>
      </w:r>
      <w:r>
        <w:rPr>
          <w:rFonts w:ascii="Arial" w:hAnsi="Arial" w:cs="Simplified Arabic" w:hint="cs"/>
          <w:color w:val="000000"/>
          <w:sz w:val="28"/>
          <w:szCs w:val="28"/>
          <w:rtl/>
        </w:rPr>
        <w:t xml:space="preserve"> آخر</w:t>
      </w:r>
      <w:r w:rsidRPr="00F65C40">
        <w:rPr>
          <w:rFonts w:ascii="Arial" w:hAnsi="Arial" w:cs="Simplified Arabic" w:hint="cs"/>
          <w:color w:val="000000"/>
          <w:sz w:val="28"/>
          <w:szCs w:val="28"/>
          <w:rtl/>
        </w:rPr>
        <w:t>.</w:t>
      </w:r>
    </w:p>
    <w:p w:rsidR="00444A98" w:rsidRPr="00F65C40" w:rsidRDefault="00444A98" w:rsidP="00AC057D">
      <w:pPr>
        <w:pStyle w:val="aa"/>
        <w:jc w:val="both"/>
        <w:rPr>
          <w:rFonts w:ascii="Arial" w:hAnsi="Arial" w:cs="Simplified Arabic"/>
          <w:color w:val="000000"/>
          <w:sz w:val="28"/>
          <w:szCs w:val="28"/>
          <w:rtl/>
        </w:rPr>
      </w:pPr>
    </w:p>
    <w:p w:rsidR="00444A98" w:rsidRPr="00236B95" w:rsidRDefault="00444A98" w:rsidP="00AC057D">
      <w:pPr>
        <w:pStyle w:val="aa"/>
        <w:jc w:val="both"/>
        <w:rPr>
          <w:rFonts w:ascii="Arial" w:hAnsi="Arial" w:cs="Simplified Arabic"/>
          <w:b/>
          <w:bCs/>
          <w:color w:val="000000"/>
          <w:sz w:val="28"/>
          <w:szCs w:val="28"/>
          <w:rtl/>
        </w:rPr>
      </w:pPr>
      <w:r w:rsidRPr="00236B95">
        <w:rPr>
          <w:rFonts w:ascii="Arial" w:hAnsi="Arial" w:cs="Simplified Arabic" w:hint="cs"/>
          <w:b/>
          <w:bCs/>
          <w:color w:val="000000"/>
          <w:sz w:val="28"/>
          <w:szCs w:val="28"/>
          <w:rtl/>
        </w:rPr>
        <w:t>3 - إمكانية تخزين الطاقة الإنتاجية في بعض الأحيان</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 xml:space="preserve">     وهذا عادةً ما يكون على شكل مواد نصف مصنعة</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أو قيد الإنجاز</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والتي يمكن تخزينها لفترات طويلة، بالإضافة إلى إمكانية تخزين الطاقة الإنتاجية على شكل فائض من المعدات واليد العاملة. وإذا ما تم قياس الطاقة الإنتاجية من حيث المخرجات المحققة خلال فترة زمنية قصيرة عندما يجري سحب الطاقة الإنتاجية المخزّنة، فقد لا يعبّر ذلك بدقة عن المستوى الحقيقي للطاقة الإنتاجية والتي قد تستمر على مدى فترة زمنية أطول.</w:t>
      </w:r>
    </w:p>
    <w:p w:rsidR="00444A98" w:rsidRPr="00F65C40" w:rsidRDefault="00444A98" w:rsidP="00AC057D">
      <w:pPr>
        <w:pStyle w:val="aa"/>
        <w:jc w:val="both"/>
        <w:rPr>
          <w:rFonts w:ascii="Arial" w:hAnsi="Arial" w:cs="Simplified Arabic"/>
          <w:color w:val="000000"/>
          <w:sz w:val="28"/>
          <w:szCs w:val="28"/>
          <w:rtl/>
        </w:rPr>
      </w:pPr>
    </w:p>
    <w:p w:rsidR="00444A98" w:rsidRPr="00236B95" w:rsidRDefault="00444A98" w:rsidP="00AC057D">
      <w:pPr>
        <w:pStyle w:val="aa"/>
        <w:jc w:val="both"/>
        <w:rPr>
          <w:rFonts w:ascii="Arial" w:hAnsi="Arial" w:cs="Simplified Arabic"/>
          <w:b/>
          <w:bCs/>
          <w:color w:val="000000"/>
          <w:sz w:val="28"/>
          <w:szCs w:val="28"/>
          <w:rtl/>
        </w:rPr>
      </w:pPr>
      <w:r w:rsidRPr="00236B95">
        <w:rPr>
          <w:rFonts w:ascii="Arial" w:hAnsi="Arial" w:cs="Simplified Arabic" w:hint="cs"/>
          <w:b/>
          <w:bCs/>
          <w:color w:val="000000"/>
          <w:sz w:val="28"/>
          <w:szCs w:val="28"/>
          <w:rtl/>
        </w:rPr>
        <w:lastRenderedPageBreak/>
        <w:t xml:space="preserve">4 </w:t>
      </w:r>
      <w:r w:rsidRPr="00236B95">
        <w:rPr>
          <w:rFonts w:ascii="Arial" w:hAnsi="Arial" w:cs="Simplified Arabic"/>
          <w:b/>
          <w:bCs/>
          <w:color w:val="000000"/>
          <w:sz w:val="28"/>
          <w:szCs w:val="28"/>
          <w:rtl/>
        </w:rPr>
        <w:t>–</w:t>
      </w:r>
      <w:r w:rsidRPr="00236B95">
        <w:rPr>
          <w:rFonts w:ascii="Arial" w:hAnsi="Arial" w:cs="Simplified Arabic" w:hint="cs"/>
          <w:b/>
          <w:bCs/>
          <w:color w:val="000000"/>
          <w:sz w:val="28"/>
          <w:szCs w:val="28"/>
          <w:rtl/>
        </w:rPr>
        <w:t xml:space="preserve"> سياسات واتجاهات الإدارة</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 xml:space="preserve">     فالطاقة الإنتاجية بصورة خاصة تتأثر بسياسات الإدارة</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والتي تتعلق بعدد ساعات العمل في كل أسبوع، بالإضافة إلى تأثرها بالسياسات المتعلقة بمستويات المخزون قيد الإنجاز</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وبما يسمى بوسائد الطاقة الإنتاجية، مثل المعدات واليد العاملة الفائضة، بالإضافة إلى تأثر الطاقة الإنتاجية بالاستجابات الإدارية لأنظمة قياس الأداء.</w:t>
      </w:r>
      <w:r>
        <w:rPr>
          <w:rFonts w:ascii="Arial" w:hAnsi="Arial" w:cs="Simplified Arabic" w:hint="cs"/>
          <w:color w:val="000000"/>
          <w:sz w:val="28"/>
          <w:szCs w:val="28"/>
          <w:rtl/>
        </w:rPr>
        <w:t xml:space="preserve"> واتجاهات الإدارة نحو الجودة الشاملة.</w:t>
      </w:r>
    </w:p>
    <w:p w:rsidR="00444A98" w:rsidRPr="00F65C40" w:rsidRDefault="00444A98" w:rsidP="00AC057D">
      <w:pPr>
        <w:pStyle w:val="aa"/>
        <w:jc w:val="both"/>
        <w:rPr>
          <w:rFonts w:ascii="Arial" w:hAnsi="Arial" w:cs="Simplified Arabic"/>
          <w:color w:val="000000"/>
          <w:sz w:val="28"/>
          <w:szCs w:val="28"/>
        </w:rPr>
      </w:pPr>
    </w:p>
    <w:p w:rsidR="00444A98" w:rsidRPr="00236B95" w:rsidRDefault="00444A98" w:rsidP="00AC057D">
      <w:pPr>
        <w:pStyle w:val="aa"/>
        <w:jc w:val="both"/>
        <w:rPr>
          <w:rFonts w:cs="Simplified Arabic"/>
          <w:b/>
          <w:bCs/>
          <w:sz w:val="28"/>
          <w:szCs w:val="28"/>
          <w:rtl/>
        </w:rPr>
      </w:pPr>
      <w:r w:rsidRPr="00236B95">
        <w:rPr>
          <w:rFonts w:ascii="Arial" w:hAnsi="Arial" w:cs="Simplified Arabic" w:hint="cs"/>
          <w:b/>
          <w:bCs/>
          <w:color w:val="000000"/>
          <w:sz w:val="28"/>
          <w:szCs w:val="28"/>
          <w:rtl/>
        </w:rPr>
        <w:t xml:space="preserve">5 </w:t>
      </w:r>
      <w:r w:rsidRPr="00236B95">
        <w:rPr>
          <w:rFonts w:ascii="Arial" w:hAnsi="Arial" w:cs="Simplified Arabic"/>
          <w:b/>
          <w:bCs/>
          <w:color w:val="000000"/>
          <w:sz w:val="28"/>
          <w:szCs w:val="28"/>
          <w:rtl/>
        </w:rPr>
        <w:t>–</w:t>
      </w:r>
      <w:r w:rsidRPr="00236B95">
        <w:rPr>
          <w:rFonts w:ascii="Arial" w:hAnsi="Arial" w:cs="Simplified Arabic" w:hint="cs"/>
          <w:b/>
          <w:bCs/>
          <w:color w:val="000000"/>
          <w:sz w:val="28"/>
          <w:szCs w:val="28"/>
          <w:rtl/>
        </w:rPr>
        <w:t xml:space="preserve"> منحني التعلم</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 xml:space="preserve">     إن آثار منحنى التعلم تشير إلى أن المنشأة تتمكن من زيادة ورفع طاقتها الإنتاجية  بشكل تدريجي مع الزمن</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اعتماداً على خاصية التعلم عند العنصر البشري</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ويمكننا ملاحظة آثار منحني التعلم في تلك الأنشطة التي تتطلب كثافة في العمالة</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أو تحتاج إلى مهارات معينة</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وذلك بعد القضاء على الاختناقات وقيود الطاقة الإنتاجية الأخرى. وقد بدأ الاعتماد على منحنى التعلم في ثلاثينات القرن العشرين في صناعة هياكل الطائرات</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عندما وجد أن ساعات العمل اللازمة لبناء طائرة تالية تنخفض بمعدل ثابت عن سابقتها, حيث كل طائرة تحتاج إلى 80% من الوقت الذي احتاجته الطائرة السابقة</w:t>
      </w:r>
      <w:r w:rsidRPr="00F65C40">
        <w:rPr>
          <w:rStyle w:val="a5"/>
          <w:rFonts w:ascii="Arial" w:hAnsi="Arial" w:cs="Simplified Arabic"/>
          <w:color w:val="000000"/>
          <w:sz w:val="28"/>
          <w:szCs w:val="28"/>
          <w:rtl/>
        </w:rPr>
        <w:footnoteReference w:id="53"/>
      </w:r>
      <w:r w:rsidRPr="00F65C40">
        <w:rPr>
          <w:rFonts w:ascii="Arial" w:hAnsi="Arial" w:cs="Simplified Arabic" w:hint="cs"/>
          <w:color w:val="000000"/>
          <w:sz w:val="28"/>
          <w:szCs w:val="28"/>
          <w:rtl/>
        </w:rPr>
        <w:t>.</w:t>
      </w:r>
    </w:p>
    <w:p w:rsidR="00444A98" w:rsidRPr="00F65C40" w:rsidRDefault="00444A98" w:rsidP="00AC057D">
      <w:pPr>
        <w:pStyle w:val="aa"/>
        <w:jc w:val="both"/>
        <w:rPr>
          <w:rFonts w:ascii="Arial" w:hAnsi="Arial" w:cs="Simplified Arabic"/>
          <w:color w:val="000000"/>
          <w:sz w:val="28"/>
          <w:szCs w:val="28"/>
          <w:rtl/>
        </w:rPr>
      </w:pPr>
    </w:p>
    <w:p w:rsidR="00444A98" w:rsidRPr="009D4E39" w:rsidRDefault="00444A98" w:rsidP="00AC057D">
      <w:pPr>
        <w:pStyle w:val="aa"/>
        <w:jc w:val="both"/>
        <w:rPr>
          <w:rFonts w:ascii="Arial" w:hAnsi="Arial" w:cs="Simplified Arabic"/>
          <w:b/>
          <w:bCs/>
          <w:color w:val="000000"/>
          <w:sz w:val="28"/>
          <w:szCs w:val="28"/>
          <w:rtl/>
        </w:rPr>
      </w:pPr>
      <w:r w:rsidRPr="009D4E39">
        <w:rPr>
          <w:rFonts w:ascii="Arial" w:hAnsi="Arial" w:cs="Simplified Arabic" w:hint="cs"/>
          <w:b/>
          <w:bCs/>
          <w:color w:val="000000"/>
          <w:sz w:val="28"/>
          <w:szCs w:val="28"/>
          <w:rtl/>
        </w:rPr>
        <w:t>6 - لكل موقع طاقته الإنتاجية الخاصة به</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 xml:space="preserve">     ليس من المعقول تقدير وحساب الطاقة الإنتاجية الخاصة بالمنظمة عن طريق تجميع الطاقات الإنتاجية لجميع المنشآت أو خطوط الإنتاج التابعة لها، كما أنه ليس من الممكن </w:t>
      </w:r>
      <w:r>
        <w:rPr>
          <w:rFonts w:ascii="Arial" w:hAnsi="Arial" w:cs="Simplified Arabic" w:hint="cs"/>
          <w:color w:val="000000"/>
          <w:sz w:val="28"/>
          <w:szCs w:val="28"/>
          <w:rtl/>
        </w:rPr>
        <w:t>أحيانا</w:t>
      </w:r>
      <w:r w:rsidRPr="00F65C40">
        <w:rPr>
          <w:rFonts w:ascii="Arial" w:hAnsi="Arial" w:cs="Simplified Arabic" w:hint="cs"/>
          <w:color w:val="000000"/>
          <w:sz w:val="28"/>
          <w:szCs w:val="28"/>
          <w:rtl/>
        </w:rPr>
        <w:t>ً توجيه الطلب الزائد من موقع لآخر</w:t>
      </w:r>
      <w:r>
        <w:rPr>
          <w:rFonts w:ascii="Arial" w:hAnsi="Arial" w:cs="Simplified Arabic" w:hint="cs"/>
          <w:color w:val="000000"/>
          <w:sz w:val="28"/>
          <w:szCs w:val="28"/>
          <w:rtl/>
        </w:rPr>
        <w:t>,</w:t>
      </w:r>
      <w:r w:rsidRPr="00F65C40">
        <w:rPr>
          <w:rFonts w:ascii="Arial" w:hAnsi="Arial" w:cs="Simplified Arabic" w:hint="cs"/>
          <w:color w:val="000000"/>
          <w:sz w:val="28"/>
          <w:szCs w:val="28"/>
          <w:rtl/>
        </w:rPr>
        <w:t xml:space="preserve"> للاستفادة من الطاقات الإنتاجية غير المستغلة. حيث أنّ تكلفة القيام بذلك قد تكون باهظة أحياناً (كتكاليف النقل على سبيل المثال)، ناهيك عن الحالات التي يجب فيها توضّع الإنتاج بالقرب من الزبائن (مثل المطاعم أو معظم الخدمات).</w:t>
      </w:r>
    </w:p>
    <w:p w:rsidR="00444A98" w:rsidRPr="00F65C40" w:rsidRDefault="00444A98" w:rsidP="00AC057D">
      <w:pPr>
        <w:pStyle w:val="aa"/>
        <w:jc w:val="both"/>
        <w:rPr>
          <w:rFonts w:ascii="Arial" w:hAnsi="Arial" w:cs="Simplified Arabic"/>
          <w:color w:val="000000"/>
          <w:sz w:val="28"/>
          <w:szCs w:val="28"/>
          <w:rtl/>
        </w:rPr>
      </w:pPr>
    </w:p>
    <w:p w:rsidR="00444A98" w:rsidRPr="009D4E39" w:rsidRDefault="00444A98" w:rsidP="00AC057D">
      <w:pPr>
        <w:pStyle w:val="aa"/>
        <w:jc w:val="both"/>
        <w:rPr>
          <w:rFonts w:ascii="Arial" w:hAnsi="Arial" w:cs="Simplified Arabic"/>
          <w:b/>
          <w:bCs/>
          <w:color w:val="000000"/>
          <w:sz w:val="28"/>
          <w:szCs w:val="28"/>
          <w:rtl/>
        </w:rPr>
      </w:pPr>
      <w:r w:rsidRPr="009D4E39">
        <w:rPr>
          <w:rFonts w:ascii="Arial" w:hAnsi="Arial" w:cs="Simplified Arabic" w:hint="cs"/>
          <w:b/>
          <w:bCs/>
          <w:color w:val="000000"/>
          <w:sz w:val="28"/>
          <w:szCs w:val="28"/>
          <w:rtl/>
        </w:rPr>
        <w:t xml:space="preserve">7 </w:t>
      </w:r>
      <w:r w:rsidRPr="009D4E39">
        <w:rPr>
          <w:rFonts w:ascii="Arial" w:hAnsi="Arial" w:cs="Simplified Arabic"/>
          <w:b/>
          <w:bCs/>
          <w:color w:val="000000"/>
          <w:sz w:val="28"/>
          <w:szCs w:val="28"/>
          <w:rtl/>
        </w:rPr>
        <w:t>–</w:t>
      </w:r>
      <w:r w:rsidRPr="009D4E39">
        <w:rPr>
          <w:rFonts w:ascii="Arial" w:hAnsi="Arial" w:cs="Simplified Arabic" w:hint="cs"/>
          <w:b/>
          <w:bCs/>
          <w:color w:val="000000"/>
          <w:sz w:val="28"/>
          <w:szCs w:val="28"/>
          <w:rtl/>
        </w:rPr>
        <w:t xml:space="preserve"> تغير الطلب ووقت الاستجابة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إن الطاقة الإنتاجية لعملية ما تعتمد على وجود تطابق بين معدل وصول العمل ومعدل إمكانية معالجته. إذا كان معدل وصول العمل أقل من الوقت الذي تستغرقه عملية المعالجة فهذا سيؤدي إلى ضياع الوقت. وطبعاً لا يمكن </w:t>
      </w:r>
      <w:r>
        <w:rPr>
          <w:rFonts w:cs="Simplified Arabic" w:hint="cs"/>
          <w:sz w:val="28"/>
          <w:szCs w:val="28"/>
          <w:rtl/>
        </w:rPr>
        <w:t>ادخار الوقت المنقضي لانتظار عمل</w:t>
      </w:r>
      <w:r w:rsidRPr="00F65C40">
        <w:rPr>
          <w:rFonts w:cs="Simplified Arabic" w:hint="cs"/>
          <w:sz w:val="28"/>
          <w:szCs w:val="28"/>
          <w:rtl/>
        </w:rPr>
        <w:t>، وبالتالي فإن الطاقة الإنتاجية ستضيع إلى الأبد. قد تكون عمليات الخدمة معرّضة لهذا التأثير أكثر من عمليات إنتاج السلع.</w:t>
      </w:r>
    </w:p>
    <w:p w:rsidR="00444A98" w:rsidRPr="00F65C40" w:rsidRDefault="00444A98" w:rsidP="00AC057D">
      <w:pPr>
        <w:pStyle w:val="aa"/>
        <w:jc w:val="both"/>
        <w:rPr>
          <w:rFonts w:cs="Simplified Arabic"/>
          <w:sz w:val="28"/>
          <w:szCs w:val="28"/>
          <w:rtl/>
        </w:rPr>
      </w:pPr>
    </w:p>
    <w:p w:rsidR="00444A98" w:rsidRPr="009D4E39" w:rsidRDefault="00444A98" w:rsidP="00AC057D">
      <w:pPr>
        <w:pStyle w:val="aa"/>
        <w:jc w:val="both"/>
        <w:rPr>
          <w:rFonts w:ascii="Arial" w:hAnsi="Arial" w:cs="Simplified Arabic"/>
          <w:b/>
          <w:bCs/>
          <w:color w:val="000000"/>
          <w:sz w:val="28"/>
          <w:szCs w:val="28"/>
          <w:rtl/>
        </w:rPr>
      </w:pPr>
      <w:r w:rsidRPr="009D4E39">
        <w:rPr>
          <w:rFonts w:ascii="Arial" w:hAnsi="Arial" w:cs="Simplified Arabic" w:hint="cs"/>
          <w:b/>
          <w:bCs/>
          <w:color w:val="000000"/>
          <w:sz w:val="28"/>
          <w:szCs w:val="28"/>
          <w:rtl/>
        </w:rPr>
        <w:t xml:space="preserve">8 </w:t>
      </w:r>
      <w:r w:rsidRPr="009D4E39">
        <w:rPr>
          <w:rFonts w:ascii="Arial" w:hAnsi="Arial" w:cs="Simplified Arabic"/>
          <w:b/>
          <w:bCs/>
          <w:color w:val="000000"/>
          <w:sz w:val="28"/>
          <w:szCs w:val="28"/>
          <w:rtl/>
        </w:rPr>
        <w:t>–</w:t>
      </w:r>
      <w:r w:rsidRPr="009D4E39">
        <w:rPr>
          <w:rFonts w:ascii="Arial" w:hAnsi="Arial" w:cs="Simplified Arabic" w:hint="cs"/>
          <w:b/>
          <w:bCs/>
          <w:color w:val="000000"/>
          <w:sz w:val="28"/>
          <w:szCs w:val="28"/>
          <w:rtl/>
        </w:rPr>
        <w:t xml:space="preserve"> عنق الزجاجة في العمليات التتابعية</w:t>
      </w:r>
    </w:p>
    <w:p w:rsidR="00444A98" w:rsidRPr="00F65C40" w:rsidRDefault="00444A98" w:rsidP="00AC057D">
      <w:pPr>
        <w:pStyle w:val="aa"/>
        <w:jc w:val="both"/>
        <w:rPr>
          <w:rFonts w:ascii="Arial" w:hAnsi="Arial" w:cs="Simplified Arabic"/>
          <w:color w:val="000000"/>
          <w:sz w:val="28"/>
          <w:szCs w:val="28"/>
          <w:rtl/>
        </w:rPr>
      </w:pPr>
      <w:r w:rsidRPr="00F65C40">
        <w:rPr>
          <w:rFonts w:ascii="Arial" w:hAnsi="Arial" w:cs="Simplified Arabic" w:hint="cs"/>
          <w:color w:val="000000"/>
          <w:sz w:val="28"/>
          <w:szCs w:val="28"/>
          <w:rtl/>
        </w:rPr>
        <w:t xml:space="preserve">     عندما تعتمد المخرجات على سلسلة من العمليات يجب أن تعمل هذه العمليات بنفس الكفاءة وإلاّ سيحدث لدينا اختناقات خلال سلسلة العمليات وهو ما يسمى بأعناق الزجاجة. وفي هذه الحالة لا نستطيع الحكم على الطاقة الإنتاجية لكامل السلسلة دون معالجة هذه الاختناقات.</w:t>
      </w:r>
    </w:p>
    <w:p w:rsidR="00444A98" w:rsidRPr="00F65C40" w:rsidRDefault="00444A98" w:rsidP="00AC057D">
      <w:pPr>
        <w:pStyle w:val="aa"/>
        <w:jc w:val="both"/>
        <w:rPr>
          <w:rFonts w:ascii="Arial" w:hAnsi="Arial" w:cs="Simplified Arabic"/>
          <w:color w:val="000000"/>
          <w:sz w:val="28"/>
          <w:szCs w:val="28"/>
          <w:rtl/>
        </w:rPr>
      </w:pPr>
    </w:p>
    <w:p w:rsidR="00444A98" w:rsidRPr="009D4E39" w:rsidRDefault="00444A98" w:rsidP="00AC057D">
      <w:pPr>
        <w:pStyle w:val="aa"/>
        <w:jc w:val="both"/>
        <w:rPr>
          <w:rFonts w:ascii="Arial" w:hAnsi="Arial" w:cs="Simplified Arabic"/>
          <w:b/>
          <w:bCs/>
          <w:color w:val="000000"/>
          <w:sz w:val="28"/>
          <w:szCs w:val="28"/>
          <w:rtl/>
          <w:lang w:bidi="ar-SY"/>
        </w:rPr>
      </w:pPr>
      <w:r w:rsidRPr="009D4E39">
        <w:rPr>
          <w:rFonts w:ascii="Arial" w:hAnsi="Arial" w:cs="Simplified Arabic" w:hint="cs"/>
          <w:b/>
          <w:bCs/>
          <w:color w:val="000000"/>
          <w:sz w:val="28"/>
          <w:szCs w:val="28"/>
          <w:rtl/>
        </w:rPr>
        <w:t xml:space="preserve">9 </w:t>
      </w:r>
      <w:r w:rsidRPr="009D4E39">
        <w:rPr>
          <w:rFonts w:ascii="Arial" w:hAnsi="Arial" w:cs="Simplified Arabic"/>
          <w:b/>
          <w:bCs/>
          <w:color w:val="000000"/>
          <w:sz w:val="28"/>
          <w:szCs w:val="28"/>
          <w:rtl/>
        </w:rPr>
        <w:t>–</w:t>
      </w:r>
      <w:r w:rsidRPr="009D4E39">
        <w:rPr>
          <w:rFonts w:ascii="Arial" w:hAnsi="Arial" w:cs="Simplified Arabic" w:hint="cs"/>
          <w:b/>
          <w:bCs/>
          <w:color w:val="000000"/>
          <w:sz w:val="28"/>
          <w:szCs w:val="28"/>
          <w:rtl/>
        </w:rPr>
        <w:t xml:space="preserve"> العلاقة بين الطاقة الإنتاجية والجدولة</w:t>
      </w:r>
    </w:p>
    <w:p w:rsidR="00444A98" w:rsidRPr="00F65C40" w:rsidRDefault="00444A98" w:rsidP="00AC057D">
      <w:pPr>
        <w:pStyle w:val="aa"/>
        <w:jc w:val="both"/>
        <w:rPr>
          <w:rFonts w:ascii="Arial" w:hAnsi="Arial" w:cs="Simplified Arabic"/>
          <w:color w:val="000000"/>
          <w:sz w:val="28"/>
          <w:szCs w:val="28"/>
          <w:rtl/>
          <w:lang w:bidi="ar-SY"/>
        </w:rPr>
      </w:pPr>
      <w:r w:rsidRPr="00F65C40">
        <w:rPr>
          <w:rFonts w:ascii="Arial" w:hAnsi="Arial" w:cs="Simplified Arabic" w:hint="cs"/>
          <w:color w:val="000000"/>
          <w:sz w:val="28"/>
          <w:szCs w:val="28"/>
          <w:rtl/>
          <w:lang w:bidi="ar-SY"/>
        </w:rPr>
        <w:t xml:space="preserve">     إن الجدولة الضعيفة يمكن أن تنتج ما يبدو أنه مشكلة في الطاقة الإنتاجية, كما أن قصور الطاقة الإنتاجية يقود إلى صعوبات في عملية الجدولة, أي أن العلاقة بين تخطيط الطاقة الإنتاجية والجدولة هي علاقة وثيقة, وأحياناً يكون من الصعب الفصل بين الاثنين.</w:t>
      </w:r>
    </w:p>
    <w:p w:rsidR="00444A98" w:rsidRPr="00F65C40" w:rsidRDefault="00444A98" w:rsidP="00AC057D">
      <w:pPr>
        <w:pStyle w:val="aa"/>
        <w:jc w:val="both"/>
        <w:rPr>
          <w:rFonts w:ascii="Arial" w:hAnsi="Arial" w:cs="Simplified Arabic"/>
          <w:color w:val="000000"/>
          <w:sz w:val="28"/>
          <w:szCs w:val="28"/>
          <w:rtl/>
          <w:lang w:bidi="ar-SY"/>
        </w:rPr>
      </w:pPr>
    </w:p>
    <w:p w:rsidR="00444A98" w:rsidRPr="00F65C40" w:rsidRDefault="00444A98" w:rsidP="00AC057D">
      <w:pPr>
        <w:pStyle w:val="aa"/>
        <w:jc w:val="both"/>
        <w:rPr>
          <w:rFonts w:ascii="Arial" w:hAnsi="Arial" w:cs="Simplified Arabic"/>
          <w:color w:val="000000"/>
          <w:sz w:val="28"/>
          <w:szCs w:val="28"/>
          <w:rtl/>
        </w:rPr>
      </w:pPr>
      <w:r w:rsidRPr="00F65C40">
        <w:rPr>
          <w:rFonts w:cs="Simplified Arabic" w:hint="cs"/>
          <w:sz w:val="28"/>
          <w:szCs w:val="28"/>
          <w:rtl/>
        </w:rPr>
        <w:t xml:space="preserve">     مما سبق نجد أن الطاقة الإنتاجية لأي عملية خاصة ستتأثر بالطريقة التي تختارها المنظمة لإدارة منشأة التسهيلات. على سبيل المثال مستوى التقانة التي تم تزودها والمزيج المختلف للمنتجات والخدمات وعدد ساعات التشغيل ومستوى التوظيف. بالإضافة إلى أن الطاقة الإنتاجية لعملية واحدة من المرجح أن تتأثر بموقعها. حتى أن القرب من الزبائن قد يؤثر على مزيج الخدمات والمنتجات المقدّمة بالإضافة إلى التغير والتقلب بالطلب. كذلك البعد عن الموردين قد يحد من قدرة المنشأة على الإنتاج وما يتطلب من جرد للتخزين.</w:t>
      </w: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rPr>
        <w:t xml:space="preserve">     والعديد من العوامل المذكورة أعلاه يمكن أن تتأثر بالعوامل الظرفية التي قد تنطبق في مواقع وبلدان معينة. فإذا أخذنا مثلاً بعض التشريعات التي قد تقيد ساعات العمل، أو حتى الافتقار للأيدي العاملة الماهرة والتي يمكن أن تقيد قدرة المنشأة وتمكنها من تشغيل التقانة المتقدمة.</w:t>
      </w:r>
    </w:p>
    <w:p w:rsidR="00444A98" w:rsidRPr="009D4E39" w:rsidRDefault="00444A98" w:rsidP="00AC057D">
      <w:pPr>
        <w:pStyle w:val="aa"/>
        <w:jc w:val="both"/>
        <w:rPr>
          <w:rFonts w:cs="Simplified Arabic"/>
          <w:b/>
          <w:bCs/>
          <w:sz w:val="40"/>
          <w:szCs w:val="40"/>
          <w:rtl/>
          <w:lang w:bidi="ar-SY"/>
        </w:rPr>
      </w:pPr>
      <w:r w:rsidRPr="009D4E39">
        <w:rPr>
          <w:rFonts w:cs="Simplified Arabic" w:hint="cs"/>
          <w:b/>
          <w:bCs/>
          <w:sz w:val="40"/>
          <w:szCs w:val="40"/>
          <w:rtl/>
          <w:lang w:bidi="ar-SY"/>
        </w:rPr>
        <w:t>رابعاً: التنبؤ بالطلب</w:t>
      </w:r>
    </w:p>
    <w:p w:rsidR="00444A98" w:rsidRPr="00F65C40" w:rsidRDefault="00444A98" w:rsidP="00AC057D">
      <w:pPr>
        <w:pStyle w:val="aa"/>
        <w:jc w:val="both"/>
        <w:rPr>
          <w:rFonts w:cs="Simplified Arabic"/>
          <w:sz w:val="28"/>
          <w:szCs w:val="28"/>
        </w:rPr>
      </w:pPr>
      <w:r w:rsidRPr="00F65C40">
        <w:rPr>
          <w:rFonts w:cs="Simplified Arabic" w:hint="cs"/>
          <w:sz w:val="28"/>
          <w:szCs w:val="28"/>
          <w:rtl/>
        </w:rPr>
        <w:t xml:space="preserve">     هناك ارتباط عضوي بين مصطلح التخطيط ومصطلح التنبؤ. حيث أن أي عملية تخطيط تحتاج إلى قدر كافي من المعلومات, وهنا يأتي دور عملية التنبؤ في إمداد إدارة التخطيط بالمعلومات اللازمة عن الطلب المتوقع بهدف تحقيق المواءمة بين العرض والطلب.</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ويعد التنبؤ بالطلب هاماً سواء كان ذلك في الأمد الطويل أو في الأمد القصير، حيث تكمن الحاجة إلى وضع توقعات في الأمد الطويل عند الأخذ بعين الاعتبار تصميم المنتجات والخدمات الجديدة وعند </w:t>
      </w:r>
      <w:r w:rsidRPr="00F65C40">
        <w:rPr>
          <w:rFonts w:cs="Simplified Arabic" w:hint="cs"/>
          <w:sz w:val="28"/>
          <w:szCs w:val="28"/>
          <w:u w:val="single"/>
          <w:rtl/>
        </w:rPr>
        <w:t>التخطيط لمستويات الطاقة الإنتاجية</w:t>
      </w:r>
      <w:r w:rsidRPr="00F65C40">
        <w:rPr>
          <w:rFonts w:cs="Simplified Arabic" w:hint="cs"/>
          <w:sz w:val="28"/>
          <w:szCs w:val="28"/>
          <w:rtl/>
        </w:rPr>
        <w:t xml:space="preserve"> المقبلة، كالاستثمار في معدات ومنشآت تسهيل جديدة. أما الحاجة إلى التنبؤ قصير الأمد فتكون من أجل إدارة الطاقة الإنتاجية الحالية من خلال الأساليب والطرق التي تتميز بالفعالية والكفاءة.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وبشكل عام هناك نموذجين أساسيين للتنبؤ هما: النماذج الوصفية والنماذج الكمية</w:t>
      </w:r>
      <w:r w:rsidRPr="00F65C40">
        <w:rPr>
          <w:rStyle w:val="a5"/>
          <w:rFonts w:eastAsiaTheme="majorEastAsia" w:cs="Simplified Arabic"/>
          <w:sz w:val="28"/>
          <w:szCs w:val="28"/>
          <w:rtl/>
        </w:rPr>
        <w:footnoteReference w:id="54"/>
      </w:r>
      <w:r w:rsidRPr="00F65C40">
        <w:rPr>
          <w:rFonts w:cs="Simplified Arabic" w:hint="cs"/>
          <w:sz w:val="28"/>
          <w:szCs w:val="28"/>
          <w:rtl/>
        </w:rPr>
        <w:t>.</w:t>
      </w:r>
    </w:p>
    <w:p w:rsidR="00444A98" w:rsidRPr="00F65C40" w:rsidRDefault="00444A98" w:rsidP="00AC057D">
      <w:pPr>
        <w:pStyle w:val="aa"/>
        <w:jc w:val="both"/>
        <w:rPr>
          <w:rFonts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4 </w:t>
      </w:r>
      <w:r w:rsidRPr="009D4E39">
        <w:rPr>
          <w:rFonts w:cs="Simplified Arabic"/>
          <w:b/>
          <w:bCs/>
          <w:sz w:val="36"/>
          <w:szCs w:val="36"/>
          <w:rtl/>
          <w:lang w:bidi="ar-SY"/>
        </w:rPr>
        <w:t>–</w:t>
      </w:r>
      <w:r w:rsidRPr="009D4E39">
        <w:rPr>
          <w:rFonts w:cs="Simplified Arabic" w:hint="cs"/>
          <w:b/>
          <w:bCs/>
          <w:sz w:val="36"/>
          <w:szCs w:val="36"/>
          <w:rtl/>
          <w:lang w:bidi="ar-SY"/>
        </w:rPr>
        <w:t xml:space="preserve"> 1: النماذج الوصفية</w:t>
      </w:r>
    </w:p>
    <w:p w:rsidR="00444A98" w:rsidRDefault="00444A98" w:rsidP="00AC057D">
      <w:pPr>
        <w:pStyle w:val="aa"/>
        <w:jc w:val="both"/>
        <w:rPr>
          <w:rFonts w:cs="Simplified Arabic" w:hint="cs"/>
          <w:sz w:val="28"/>
          <w:szCs w:val="28"/>
          <w:rtl/>
        </w:rPr>
      </w:pPr>
      <w:r w:rsidRPr="00F65C40">
        <w:rPr>
          <w:rFonts w:cs="Simplified Arabic" w:hint="cs"/>
          <w:sz w:val="28"/>
          <w:szCs w:val="28"/>
          <w:rtl/>
        </w:rPr>
        <w:t xml:space="preserve">     تقوم على استخدام تقنيات وأساليب مبنية على تقديرات وآراء كمحاولة للتنبؤ بالطلب، ومن هذه الأساليب الوصفية: طريقة دلفي, بحوث التسويق, التشابه التاريخي, تخطيط السيناريو.</w:t>
      </w:r>
    </w:p>
    <w:p w:rsidR="00AC057D" w:rsidRDefault="00AC057D"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lastRenderedPageBreak/>
        <w:t xml:space="preserve">4 </w:t>
      </w:r>
      <w:r w:rsidRPr="00E958F4">
        <w:rPr>
          <w:rFonts w:cs="Simplified Arabic"/>
          <w:b/>
          <w:bCs/>
          <w:sz w:val="32"/>
          <w:szCs w:val="32"/>
          <w:rtl/>
        </w:rPr>
        <w:t>–</w:t>
      </w:r>
      <w:r w:rsidRPr="00E958F4">
        <w:rPr>
          <w:rFonts w:cs="Simplified Arabic" w:hint="cs"/>
          <w:b/>
          <w:bCs/>
          <w:sz w:val="32"/>
          <w:szCs w:val="32"/>
          <w:rtl/>
        </w:rPr>
        <w:t xml:space="preserve"> 1 </w:t>
      </w:r>
      <w:r w:rsidRPr="00E958F4">
        <w:rPr>
          <w:rFonts w:cs="Simplified Arabic"/>
          <w:b/>
          <w:bCs/>
          <w:sz w:val="32"/>
          <w:szCs w:val="32"/>
          <w:rtl/>
        </w:rPr>
        <w:t>–</w:t>
      </w:r>
      <w:r w:rsidRPr="00E958F4">
        <w:rPr>
          <w:rFonts w:cs="Simplified Arabic" w:hint="cs"/>
          <w:b/>
          <w:bCs/>
          <w:sz w:val="32"/>
          <w:szCs w:val="32"/>
          <w:rtl/>
        </w:rPr>
        <w:t xml:space="preserve"> 1: طريقة دلفي</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تتضمن طريقة دلفي استطلاعاً لآراء مجموعة من الخبراء واستجوابهم بشكل فردي أي كل واحد على حدا فيما يتعلق باتجاهات المستقبل. ثم يتم تجميع وجهات نظر مبدئية لتنشر بين جميع أعضاء مجموعة الخبراء بدون إعلام كل خبير بهوية صاحب الرأي الذي تم نشره، وبعد ذلك يتم استدعائهم من أجل تنقيح ما طرحوه من رأي، وتستمر هذه العملية إلى أن يتم التوصل إلى توافق في الآراء. هذا ويتم استخدام أسلوب دلفي من أجل التزود بدليل مرشد حول الطلب المستقبلي.</w:t>
      </w:r>
    </w:p>
    <w:p w:rsidR="00444A98" w:rsidRPr="00F65C40" w:rsidRDefault="00444A98"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4 </w:t>
      </w:r>
      <w:r w:rsidRPr="00E958F4">
        <w:rPr>
          <w:rFonts w:cs="Simplified Arabic"/>
          <w:b/>
          <w:bCs/>
          <w:sz w:val="32"/>
          <w:szCs w:val="32"/>
          <w:rtl/>
        </w:rPr>
        <w:t>–</w:t>
      </w:r>
      <w:r w:rsidRPr="00E958F4">
        <w:rPr>
          <w:rFonts w:cs="Simplified Arabic" w:hint="cs"/>
          <w:b/>
          <w:bCs/>
          <w:sz w:val="32"/>
          <w:szCs w:val="32"/>
          <w:rtl/>
        </w:rPr>
        <w:t xml:space="preserve"> 1 </w:t>
      </w:r>
      <w:r w:rsidRPr="00E958F4">
        <w:rPr>
          <w:rFonts w:cs="Simplified Arabic"/>
          <w:b/>
          <w:bCs/>
          <w:sz w:val="32"/>
          <w:szCs w:val="32"/>
          <w:rtl/>
        </w:rPr>
        <w:t>–</w:t>
      </w:r>
      <w:r w:rsidRPr="00E958F4">
        <w:rPr>
          <w:rFonts w:cs="Simplified Arabic" w:hint="cs"/>
          <w:b/>
          <w:bCs/>
          <w:sz w:val="32"/>
          <w:szCs w:val="32"/>
          <w:rtl/>
        </w:rPr>
        <w:t xml:space="preserve"> 2:بحوث التسويق</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وهي عملية جمع بيانات متعلقة بالنوايا الشرائية للعملاء. وغالباً ما </w:t>
      </w:r>
      <w:r>
        <w:rPr>
          <w:rFonts w:cs="Simplified Arabic" w:hint="cs"/>
          <w:sz w:val="28"/>
          <w:szCs w:val="28"/>
          <w:rtl/>
        </w:rPr>
        <w:t>تتطلب</w:t>
      </w:r>
      <w:r w:rsidRPr="00F65C40">
        <w:rPr>
          <w:rFonts w:cs="Simplified Arabic" w:hint="cs"/>
          <w:sz w:val="28"/>
          <w:szCs w:val="28"/>
          <w:rtl/>
        </w:rPr>
        <w:t xml:space="preserve"> الأسواق الاستهلاكية الضخمة القيام بإجراء عملية مسح عينة محددة من الزبائن. وإن دقة أي مسح تعتمد على عدة عوامل، كتصميم الاستقصاء</w:t>
      </w:r>
      <w:r>
        <w:rPr>
          <w:rFonts w:cs="Simplified Arabic" w:hint="cs"/>
          <w:sz w:val="28"/>
          <w:szCs w:val="28"/>
          <w:rtl/>
        </w:rPr>
        <w:t>,</w:t>
      </w:r>
      <w:r w:rsidRPr="00F65C40">
        <w:rPr>
          <w:rFonts w:cs="Simplified Arabic" w:hint="cs"/>
          <w:sz w:val="28"/>
          <w:szCs w:val="28"/>
          <w:rtl/>
        </w:rPr>
        <w:t xml:space="preserve"> واستخدام الطريقة المناسبة لسحب العينات</w:t>
      </w:r>
      <w:r>
        <w:rPr>
          <w:rFonts w:cs="Simplified Arabic" w:hint="cs"/>
          <w:sz w:val="28"/>
          <w:szCs w:val="28"/>
          <w:rtl/>
        </w:rPr>
        <w:t>,</w:t>
      </w:r>
      <w:r w:rsidRPr="00F65C40">
        <w:rPr>
          <w:rFonts w:cs="Simplified Arabic" w:hint="cs"/>
          <w:sz w:val="28"/>
          <w:szCs w:val="28"/>
          <w:rtl/>
        </w:rPr>
        <w:t xml:space="preserve"> ومدى الوثوق بردود العملاء على الاستقصاءات. إلا أن ما يعيب هذه الطريقة التكلفة المرتفعة والوقت الطويل الذي تتطلبه.</w:t>
      </w:r>
    </w:p>
    <w:p w:rsidR="00444A98" w:rsidRPr="00F65C40" w:rsidRDefault="00444A98"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4 </w:t>
      </w:r>
      <w:r w:rsidRPr="00E958F4">
        <w:rPr>
          <w:rFonts w:cs="Simplified Arabic"/>
          <w:b/>
          <w:bCs/>
          <w:sz w:val="32"/>
          <w:szCs w:val="32"/>
          <w:rtl/>
        </w:rPr>
        <w:t>–</w:t>
      </w:r>
      <w:r w:rsidRPr="00E958F4">
        <w:rPr>
          <w:rFonts w:cs="Simplified Arabic" w:hint="cs"/>
          <w:b/>
          <w:bCs/>
          <w:sz w:val="32"/>
          <w:szCs w:val="32"/>
          <w:rtl/>
        </w:rPr>
        <w:t xml:space="preserve"> 1 </w:t>
      </w:r>
      <w:r w:rsidRPr="00E958F4">
        <w:rPr>
          <w:rFonts w:cs="Simplified Arabic"/>
          <w:b/>
          <w:bCs/>
          <w:sz w:val="32"/>
          <w:szCs w:val="32"/>
          <w:rtl/>
        </w:rPr>
        <w:t>–</w:t>
      </w:r>
      <w:r w:rsidRPr="00E958F4">
        <w:rPr>
          <w:rFonts w:cs="Simplified Arabic" w:hint="cs"/>
          <w:b/>
          <w:bCs/>
          <w:sz w:val="32"/>
          <w:szCs w:val="32"/>
          <w:rtl/>
        </w:rPr>
        <w:t xml:space="preserve"> 3: التشابه التاريخي</w:t>
      </w:r>
    </w:p>
    <w:p w:rsidR="00444A98" w:rsidRPr="00F65C40" w:rsidRDefault="00444A98" w:rsidP="00AC057D">
      <w:pPr>
        <w:pStyle w:val="aa"/>
        <w:jc w:val="both"/>
        <w:rPr>
          <w:rFonts w:eastAsiaTheme="minorHAnsi" w:cs="Simplified Arabic"/>
          <w:sz w:val="28"/>
          <w:szCs w:val="28"/>
          <w:rtl/>
        </w:rPr>
      </w:pPr>
      <w:r w:rsidRPr="00F65C40">
        <w:rPr>
          <w:rFonts w:eastAsiaTheme="minorHAnsi" w:cs="Simplified Arabic" w:hint="cs"/>
          <w:sz w:val="28"/>
          <w:szCs w:val="28"/>
          <w:rtl/>
        </w:rPr>
        <w:t xml:space="preserve">     يعتمد هذا الأسلوب على مقارنة وتحليل عدد من المنتجات المتشابهة في مرحلة التقديم والنمو. ويستخدم في التنبؤ بالمبيعات من السلع الجديدة. وكل ما يتطلب هو جمع بيانات تاريخية لعدد من السنوات لواحد أو أكثر من السلع.</w:t>
      </w:r>
    </w:p>
    <w:p w:rsidR="00444A98" w:rsidRPr="00F65C40" w:rsidRDefault="00444A98" w:rsidP="00AC057D">
      <w:pPr>
        <w:pStyle w:val="aa"/>
        <w:jc w:val="both"/>
        <w:rPr>
          <w:rFonts w:eastAsiaTheme="minorHAnsi"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4 </w:t>
      </w:r>
      <w:r w:rsidRPr="00E958F4">
        <w:rPr>
          <w:rFonts w:cs="Simplified Arabic"/>
          <w:b/>
          <w:bCs/>
          <w:sz w:val="32"/>
          <w:szCs w:val="32"/>
          <w:rtl/>
        </w:rPr>
        <w:t>–</w:t>
      </w:r>
      <w:r w:rsidRPr="00E958F4">
        <w:rPr>
          <w:rFonts w:cs="Simplified Arabic" w:hint="cs"/>
          <w:b/>
          <w:bCs/>
          <w:sz w:val="32"/>
          <w:szCs w:val="32"/>
          <w:rtl/>
        </w:rPr>
        <w:t xml:space="preserve"> 1 </w:t>
      </w:r>
      <w:r w:rsidRPr="00E958F4">
        <w:rPr>
          <w:rFonts w:cs="Simplified Arabic"/>
          <w:b/>
          <w:bCs/>
          <w:sz w:val="32"/>
          <w:szCs w:val="32"/>
          <w:rtl/>
        </w:rPr>
        <w:t>–</w:t>
      </w:r>
      <w:r w:rsidRPr="00E958F4">
        <w:rPr>
          <w:rFonts w:cs="Simplified Arabic" w:hint="cs"/>
          <w:b/>
          <w:bCs/>
          <w:sz w:val="32"/>
          <w:szCs w:val="32"/>
          <w:rtl/>
        </w:rPr>
        <w:t xml:space="preserve"> 4: تخطيط السيناريو</w:t>
      </w:r>
    </w:p>
    <w:p w:rsidR="00444A98" w:rsidRDefault="00444A98" w:rsidP="00AC057D">
      <w:pPr>
        <w:pStyle w:val="aa"/>
        <w:jc w:val="both"/>
        <w:rPr>
          <w:rFonts w:cs="Simplified Arabic"/>
          <w:sz w:val="28"/>
          <w:szCs w:val="28"/>
          <w:rtl/>
        </w:rPr>
      </w:pPr>
      <w:r w:rsidRPr="00F65C40">
        <w:rPr>
          <w:rFonts w:cs="Simplified Arabic" w:hint="cs"/>
          <w:sz w:val="28"/>
          <w:szCs w:val="28"/>
          <w:rtl/>
        </w:rPr>
        <w:t xml:space="preserve">     يقدم هذا الأسلوب هيكلاً لفكر المدراء المتعلق بالمستقبل، وفكرة الأسلوب تقوم على التقاء فريق من الخبراء لإنشاء عدد صغير من "السيناريوهات" عن أحداث يتوقعون أن تواجهها المنظمة مستقبلاً. كل سيناريو يقوم على مجموعات مختلفة من حالات محتملة الحدوث في المستقبل، ووفق ذلك يتم إخضاع الطلب المستقبلي لكل من هذه السيناريوهات. إن ميزة هذا الأسلوب هي تمكين المدراء في التفكير حول كيفية الرد والاستجابة لمختلف الاحتمالات ممكنة الحدوث في المستقبل.</w:t>
      </w:r>
    </w:p>
    <w:p w:rsidR="00444A98" w:rsidRPr="00F65C40" w:rsidRDefault="00444A98" w:rsidP="00AC057D">
      <w:pPr>
        <w:pStyle w:val="aa"/>
        <w:jc w:val="both"/>
        <w:rPr>
          <w:rFonts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4 </w:t>
      </w:r>
      <w:r w:rsidRPr="009D4E39">
        <w:rPr>
          <w:rFonts w:cs="Simplified Arabic"/>
          <w:b/>
          <w:bCs/>
          <w:sz w:val="36"/>
          <w:szCs w:val="36"/>
          <w:rtl/>
          <w:lang w:bidi="ar-SY"/>
        </w:rPr>
        <w:t>–</w:t>
      </w:r>
      <w:r w:rsidRPr="009D4E39">
        <w:rPr>
          <w:rFonts w:cs="Simplified Arabic" w:hint="cs"/>
          <w:b/>
          <w:bCs/>
          <w:sz w:val="36"/>
          <w:szCs w:val="36"/>
          <w:rtl/>
          <w:lang w:bidi="ar-SY"/>
        </w:rPr>
        <w:t xml:space="preserve"> 2: النماذج الكمية</w:t>
      </w:r>
    </w:p>
    <w:p w:rsidR="00444A98" w:rsidRDefault="00444A98" w:rsidP="00AC057D">
      <w:pPr>
        <w:pStyle w:val="aa"/>
        <w:jc w:val="both"/>
        <w:rPr>
          <w:rFonts w:cs="Simplified Arabic"/>
          <w:sz w:val="28"/>
          <w:szCs w:val="28"/>
          <w:rtl/>
        </w:rPr>
      </w:pPr>
      <w:r w:rsidRPr="00F65C40">
        <w:rPr>
          <w:rFonts w:cs="Simplified Arabic" w:hint="cs"/>
          <w:sz w:val="28"/>
          <w:szCs w:val="28"/>
          <w:rtl/>
        </w:rPr>
        <w:t xml:space="preserve">     تستخدم هذه النماذج عندما يكون لدينا معلومات تاريخية دقيقة وأيضاً عندما تكون العلاقة بين المتغيرات واضحة وثابتة نسبياً. حيث تقوم هذه النماذج على افتراض أساسي هو أن الاتجاهات الحالية والتاريخية سوف تستمر في المستقبل, وبشكل عام فإن هذا الافتراض يكون أكثر صحة في التنبؤ للأجل القصير عنه في الأجل الطويل. ومن أهم الأساليب في هذا النموذج أسلوب تحليل السلسلة الزمنية وأسلوب تحليل السببية</w:t>
      </w:r>
      <w:r>
        <w:rPr>
          <w:rFonts w:cs="Simplified Arabic" w:hint="cs"/>
          <w:sz w:val="28"/>
          <w:szCs w:val="28"/>
          <w:rtl/>
        </w:rPr>
        <w:t>.</w:t>
      </w:r>
    </w:p>
    <w:p w:rsidR="00444A98" w:rsidRPr="00F65C40" w:rsidRDefault="00444A98"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lastRenderedPageBreak/>
        <w:t xml:space="preserve">4 </w:t>
      </w:r>
      <w:r w:rsidRPr="00E958F4">
        <w:rPr>
          <w:rFonts w:cs="Simplified Arabic"/>
          <w:b/>
          <w:bCs/>
          <w:sz w:val="32"/>
          <w:szCs w:val="32"/>
          <w:rtl/>
        </w:rPr>
        <w:t>–</w:t>
      </w:r>
      <w:r w:rsidRPr="00E958F4">
        <w:rPr>
          <w:rFonts w:cs="Simplified Arabic" w:hint="cs"/>
          <w:b/>
          <w:bCs/>
          <w:sz w:val="32"/>
          <w:szCs w:val="32"/>
          <w:rtl/>
        </w:rPr>
        <w:t xml:space="preserve"> 2 </w:t>
      </w:r>
      <w:r w:rsidRPr="00E958F4">
        <w:rPr>
          <w:rFonts w:cs="Simplified Arabic"/>
          <w:b/>
          <w:bCs/>
          <w:sz w:val="32"/>
          <w:szCs w:val="32"/>
          <w:rtl/>
        </w:rPr>
        <w:t>–</w:t>
      </w:r>
      <w:r w:rsidRPr="00E958F4">
        <w:rPr>
          <w:rFonts w:cs="Simplified Arabic" w:hint="cs"/>
          <w:b/>
          <w:bCs/>
          <w:sz w:val="32"/>
          <w:szCs w:val="32"/>
          <w:rtl/>
        </w:rPr>
        <w:t xml:space="preserve"> 1: تحليل السلاسل الزمنية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ينطوي هذا الأسلوب بشكل أساسي على التقدير الاستقرائي للبيانات الماضية وسحبها إلى المستقبل، حيث يستخدم المحللون الأساليب الرياضية من أجل النظر والبحث عن نماذج البيانات على مر الزمن. ويتضمن هذا التحليل بشكل مبسّط على القيام بعملية تجانس بين المتغيرات العشوائية في البيانات عن طريق حساب متوسط القيم على مدى فترة زمنية أطول باستخدام حسابات المتوسطات المتحركة (لمدة شهر مثلاً أو لمدة ربع سنة أو سنة كاملة)، أو من خلال استخدام أساليب التجانس الأسيّ.</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بعض النماذج أو الأنماط المتواجدة في البيانات لا يمكن أن تستخدم مثل هذه المناهج في بعض الأحيان، وفي هذه الحالة يمكن القيام بتجزئة البيانات إلى أربعة مكونات أو عناصر هي: الاتجاهات والدورية والموسمية والعشوائية. حيث يعرف الاتجاه بأنه تغير تدريجي في البيانات على مر الزمن، و التحركات الدورية هي الأنماط المتكررة في البيانات التي تحدث على مدى فترة زمنية تزيد عن العام، والتحركات الموسمية هي الأنماط المتكررة في البيانات والتي تحدث على مدى فترة زمنية تقل عن العام، أما التحركات العشوائية فهي انحرافات غير منتظمة في البيانات ولا يمكن التنبؤ بها.</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والفكرة من وراء تحليل التجزئة هي إذا ما تم فصل وفهم مظاهر ونتائج التحركات الدورية والموسمية فإن ذلك سيسهل في فصل الاتجاهات عن التحركات العشوائية. ويعتمد تحليل التجزئة على أساليب رياضية أكثر تطوراً وتعقيداً حيث تتواجد في عدد من الحزم البرمجية المتاحة على الحاسب (وغالباً ما تكون متواجدة في برمجيات صفحات الانتشار).</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والميزة من وراء طرق تحليل السلسلة الزمنية هي سهولة استخدامها نسبياً وانخفاض التكاليف المرتبطة بها، إلا أن ما يعيبها هو اعتمادها على افتراض إمكانية استخدام بيانات الماضي في التنبؤ بالمستقبل، وهذا قد لا يثبت المسائل والقضايا المطلوب دراستها, إضافة إلى أنه لا يمكننا استخدام هذه الطريقة في مجال تخطيط الطاقة الإنتاجية.</w:t>
      </w:r>
    </w:p>
    <w:p w:rsidR="00444A98" w:rsidRPr="00F65C40" w:rsidRDefault="00444A98"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4 </w:t>
      </w:r>
      <w:r w:rsidRPr="00E958F4">
        <w:rPr>
          <w:rFonts w:cs="Simplified Arabic"/>
          <w:b/>
          <w:bCs/>
          <w:sz w:val="32"/>
          <w:szCs w:val="32"/>
          <w:rtl/>
        </w:rPr>
        <w:t>–</w:t>
      </w:r>
      <w:r w:rsidRPr="00E958F4">
        <w:rPr>
          <w:rFonts w:cs="Simplified Arabic" w:hint="cs"/>
          <w:b/>
          <w:bCs/>
          <w:sz w:val="32"/>
          <w:szCs w:val="32"/>
          <w:rtl/>
        </w:rPr>
        <w:t xml:space="preserve"> 2 </w:t>
      </w:r>
      <w:r w:rsidRPr="00E958F4">
        <w:rPr>
          <w:rFonts w:cs="Simplified Arabic"/>
          <w:b/>
          <w:bCs/>
          <w:sz w:val="32"/>
          <w:szCs w:val="32"/>
          <w:rtl/>
        </w:rPr>
        <w:t>–</w:t>
      </w:r>
      <w:r w:rsidRPr="00E958F4">
        <w:rPr>
          <w:rFonts w:cs="Simplified Arabic" w:hint="cs"/>
          <w:b/>
          <w:bCs/>
          <w:sz w:val="32"/>
          <w:szCs w:val="32"/>
          <w:rtl/>
        </w:rPr>
        <w:t xml:space="preserve"> 2: تحليل السببية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يقوم هذا الأسلوب على تحديد ووضع علاقات سبب وتأثير بين بيانات الطلب وبين بعض المتغيرات الأخرى. فمثلاً يمكن ربط متغير المبيعات بمتغير الإنفاق على الإعلان. وأحياناً تتواجد لدينا مبيعات لبعض المنتجات التي تتصف بارتباطها بحالات الطقس، كمبيعات المثلجات والبيرة والتي ترتبط بعامل درجات الحرارة.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ويستخدم تحليل السببية أساليب متعددة كالانحدار الخطي, والانحدار المنحني, والانحدار المتعدد من أجل تكوين ارتباطات بين متغير الطلب وبين متغير أو متغيرات أخرى، وبالتالي التوصل إلى نموذج أو معادلة تربط هذه المتغيرات مع مستوى الطلب. وقد تم تطوير برمجيات حاسوبية متطورة لتساعد المدراء </w:t>
      </w:r>
      <w:r w:rsidRPr="00F65C40">
        <w:rPr>
          <w:rFonts w:cs="Simplified Arabic" w:hint="eastAsia"/>
          <w:sz w:val="28"/>
          <w:szCs w:val="28"/>
          <w:rtl/>
        </w:rPr>
        <w:t>على</w:t>
      </w:r>
      <w:r w:rsidRPr="00F65C40">
        <w:rPr>
          <w:rFonts w:cs="Simplified Arabic" w:hint="cs"/>
          <w:sz w:val="28"/>
          <w:szCs w:val="28"/>
          <w:rtl/>
        </w:rPr>
        <w:t xml:space="preserve"> القيام بهذه العملية.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تستند طرق تحليل السببية على افتراض أن العلاقات الماضية ستستمر في المستقبل، لكنها أكثر تعقيداً ولهذا فهي أكثر تكلفة من التحليل البسيط للسلسلة الزمنية. ومع كل هذه المستويات المتزايدة من التعقيد والتقدم فيها إلا أن ذلك لا يؤدي بالضرورة إلى تقديم توقعات وتنبؤات أكثر دقة.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lastRenderedPageBreak/>
        <w:t xml:space="preserve">     وخلاصة القول أنه غالباً ما تستخدم المنظمات العديد من أساليب التنبؤ المختلفة مع بعضها، لكن لسوء الحظ ولا واحدة من هذه الأساليب لها سجل جيد حول عملية تنبؤ دقيقة بالطلب. فالزيادة في المدى الزمني للتنبؤ يعني ذلك دقة توقع أقل. وبشكل مماثل أيضاً حيث يصعب التنبؤ في بعض بيئات الأعمال و في بعض الأسواق المتصفة بكثرة التقلّب. ومع ذلك فإن أي توقع يكاد أن يكون مؤكداً يعتبر أفضل من لا شيء.</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وبالرغم من أن ممارسة مدراء العمليات ستدعو دائماً إلى تنبؤ أفضل وأكثر دقة وذلك في بيئة أعمال غير المستقرة، إلا أن هذا كلام يسهل قوله بالمقارنة مع التطبيق الفعلي. وربما من الأفضل أن يقوم المدراء بتركيز مزيد من الجهود على ابتكار طرق جديدة في زيادة مرونة الطاقة الإنتاجية من أجل تحسين استجابة العمليات.</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وبشكل عام هناك عدة أساليب يمكن للمنظمة إتباعها لتحقيق المواءمة بين الطاقة الإنتاجية المتاحة وبين الطلب على المنتجات, ومن هذه الأساليب</w:t>
      </w:r>
      <w:r w:rsidRPr="00F65C40">
        <w:rPr>
          <w:rStyle w:val="a5"/>
          <w:rFonts w:eastAsiaTheme="majorEastAsia" w:cs="Simplified Arabic"/>
          <w:sz w:val="28"/>
          <w:szCs w:val="28"/>
          <w:rtl/>
        </w:rPr>
        <w:footnoteReference w:id="55"/>
      </w:r>
      <w:r w:rsidRPr="00F65C40">
        <w:rPr>
          <w:rFonts w:cs="Simplified Arabic" w:hint="cs"/>
          <w:sz w:val="28"/>
          <w:szCs w:val="28"/>
          <w:rtl/>
        </w:rPr>
        <w:t xml:space="preserve">: </w:t>
      </w:r>
    </w:p>
    <w:p w:rsidR="00444A98" w:rsidRPr="00F65C40" w:rsidRDefault="00444A98" w:rsidP="00504FC7">
      <w:pPr>
        <w:pStyle w:val="aa"/>
        <w:numPr>
          <w:ilvl w:val="0"/>
          <w:numId w:val="90"/>
        </w:numPr>
        <w:jc w:val="both"/>
        <w:rPr>
          <w:rFonts w:cs="Simplified Arabic"/>
          <w:sz w:val="28"/>
          <w:szCs w:val="28"/>
        </w:rPr>
      </w:pPr>
      <w:r w:rsidRPr="00B64469">
        <w:rPr>
          <w:rFonts w:cs="Simplified Arabic" w:hint="cs"/>
          <w:b/>
          <w:bCs/>
          <w:sz w:val="28"/>
          <w:szCs w:val="28"/>
          <w:rtl/>
        </w:rPr>
        <w:t>تغيير حجم القوى العاملة</w:t>
      </w:r>
      <w:r w:rsidRPr="00F65C40">
        <w:rPr>
          <w:rFonts w:cs="Simplified Arabic" w:hint="cs"/>
          <w:sz w:val="28"/>
          <w:szCs w:val="28"/>
          <w:rtl/>
        </w:rPr>
        <w:t xml:space="preserve"> مثل زيادة أو تخفيض حجم القوى العاملة بما يتماشى مع زيادة أو تخفيض حجم الطاقة.</w:t>
      </w:r>
    </w:p>
    <w:p w:rsidR="00444A98" w:rsidRPr="00F65C40" w:rsidRDefault="00444A98" w:rsidP="00504FC7">
      <w:pPr>
        <w:pStyle w:val="aa"/>
        <w:numPr>
          <w:ilvl w:val="0"/>
          <w:numId w:val="90"/>
        </w:numPr>
        <w:jc w:val="both"/>
        <w:rPr>
          <w:rFonts w:cs="Simplified Arabic"/>
          <w:sz w:val="28"/>
          <w:szCs w:val="28"/>
        </w:rPr>
      </w:pPr>
      <w:r w:rsidRPr="00B64469">
        <w:rPr>
          <w:rFonts w:cs="Simplified Arabic" w:hint="cs"/>
          <w:b/>
          <w:bCs/>
          <w:sz w:val="28"/>
          <w:szCs w:val="28"/>
          <w:rtl/>
        </w:rPr>
        <w:t>تعديل العمليات الحالية</w:t>
      </w:r>
      <w:r w:rsidRPr="00F65C40">
        <w:rPr>
          <w:rFonts w:cs="Simplified Arabic" w:hint="cs"/>
          <w:sz w:val="28"/>
          <w:szCs w:val="28"/>
          <w:rtl/>
        </w:rPr>
        <w:t xml:space="preserve"> عن طريق إضافة آلات جديدة أو زيادة طاقة الآلات والمعدات الحالية.</w:t>
      </w:r>
    </w:p>
    <w:p w:rsidR="00444A98" w:rsidRPr="00F65C40" w:rsidRDefault="00444A98" w:rsidP="00504FC7">
      <w:pPr>
        <w:pStyle w:val="aa"/>
        <w:numPr>
          <w:ilvl w:val="0"/>
          <w:numId w:val="90"/>
        </w:numPr>
        <w:jc w:val="both"/>
        <w:rPr>
          <w:rFonts w:cs="Simplified Arabic"/>
          <w:sz w:val="28"/>
          <w:szCs w:val="28"/>
        </w:rPr>
      </w:pPr>
      <w:r w:rsidRPr="00B64469">
        <w:rPr>
          <w:rFonts w:cs="Simplified Arabic" w:hint="cs"/>
          <w:b/>
          <w:bCs/>
          <w:sz w:val="28"/>
          <w:szCs w:val="28"/>
          <w:rtl/>
        </w:rPr>
        <w:t>تحسين طرق الإنتاج وطرق العمل</w:t>
      </w:r>
      <w:r w:rsidRPr="00F65C40">
        <w:rPr>
          <w:rFonts w:cs="Simplified Arabic" w:hint="cs"/>
          <w:sz w:val="28"/>
          <w:szCs w:val="28"/>
          <w:rtl/>
        </w:rPr>
        <w:t>.</w:t>
      </w:r>
    </w:p>
    <w:p w:rsidR="00444A98" w:rsidRPr="00F65C40" w:rsidRDefault="00444A98" w:rsidP="00504FC7">
      <w:pPr>
        <w:pStyle w:val="aa"/>
        <w:numPr>
          <w:ilvl w:val="0"/>
          <w:numId w:val="90"/>
        </w:numPr>
        <w:jc w:val="both"/>
        <w:rPr>
          <w:rFonts w:cs="Simplified Arabic"/>
          <w:sz w:val="28"/>
          <w:szCs w:val="28"/>
        </w:rPr>
      </w:pPr>
      <w:r w:rsidRPr="00B64469">
        <w:rPr>
          <w:rFonts w:cs="Simplified Arabic" w:hint="cs"/>
          <w:b/>
          <w:bCs/>
          <w:sz w:val="28"/>
          <w:szCs w:val="28"/>
          <w:rtl/>
        </w:rPr>
        <w:t>إعادة تصميم المنتج</w:t>
      </w:r>
      <w:r w:rsidRPr="00F65C40">
        <w:rPr>
          <w:rFonts w:cs="Simplified Arabic" w:hint="cs"/>
          <w:sz w:val="28"/>
          <w:szCs w:val="28"/>
          <w:rtl/>
        </w:rPr>
        <w:t xml:space="preserve"> بما يحقق الاستغلال الأفضل للطاقة المتاحة وتكييفها مع ظروف الطلب</w:t>
      </w:r>
    </w:p>
    <w:p w:rsidR="00444A98" w:rsidRPr="009D4E39" w:rsidRDefault="00444A98" w:rsidP="00AC057D">
      <w:pPr>
        <w:pStyle w:val="aa"/>
        <w:jc w:val="both"/>
        <w:rPr>
          <w:rFonts w:cs="Simplified Arabic"/>
          <w:b/>
          <w:bCs/>
          <w:sz w:val="40"/>
          <w:szCs w:val="40"/>
          <w:rtl/>
          <w:lang w:bidi="ar-SY"/>
        </w:rPr>
      </w:pPr>
      <w:r w:rsidRPr="009D4E39">
        <w:rPr>
          <w:rFonts w:cs="Simplified Arabic" w:hint="cs"/>
          <w:b/>
          <w:bCs/>
          <w:sz w:val="40"/>
          <w:szCs w:val="40"/>
          <w:rtl/>
          <w:lang w:bidi="ar-SY"/>
        </w:rPr>
        <w:t>خامساً: إستراتيجيات الطاقة الإنتاجية</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تعد قرارات الاستثمار في المواقع والمصانع والمعدات الإضافية واحدة من أهم قرارات الطاقة الإنتاجية في سبيل تلبية الاحتياجات المتزايدة على منتجات وخدمات المنظمة. وعادةً ما يكون هناك فترة زمنية بين عملية صنع قرار الاستثمار وبين الوقت الذي تصبح فيه الطاقة الإنتاجية قابلة للاستخدام، وهذه الفترة الزمنية قد تتراوح لمدة بضعة أشهر فقط أو ربما لمدة عام كامل في بعض الأحيان.</w:t>
      </w:r>
    </w:p>
    <w:p w:rsidR="00444A98" w:rsidRDefault="00444A98" w:rsidP="00AC057D">
      <w:pPr>
        <w:pStyle w:val="aa"/>
        <w:jc w:val="both"/>
        <w:rPr>
          <w:rFonts w:cs="Simplified Arabic"/>
          <w:i/>
          <w:iCs/>
          <w:sz w:val="28"/>
          <w:szCs w:val="28"/>
          <w:rtl/>
        </w:rPr>
      </w:pPr>
      <w:r>
        <w:rPr>
          <w:rFonts w:asciiTheme="majorBidi" w:hAnsiTheme="majorBidi" w:cs="Simplified Arabic" w:hint="cs"/>
          <w:sz w:val="28"/>
          <w:szCs w:val="28"/>
          <w:rtl/>
        </w:rPr>
        <w:t xml:space="preserve">     </w:t>
      </w:r>
      <w:r w:rsidRPr="00F65C40">
        <w:rPr>
          <w:rFonts w:asciiTheme="majorBidi" w:hAnsiTheme="majorBidi" w:cs="Simplified Arabic" w:hint="cs"/>
          <w:sz w:val="28"/>
          <w:szCs w:val="28"/>
          <w:rtl/>
        </w:rPr>
        <w:t xml:space="preserve">ويتعين على المنظمات </w:t>
      </w:r>
      <w:r w:rsidRPr="00F65C40">
        <w:rPr>
          <w:rFonts w:cs="Simplified Arabic" w:hint="cs"/>
          <w:sz w:val="28"/>
          <w:szCs w:val="28"/>
          <w:rtl/>
        </w:rPr>
        <w:t xml:space="preserve">بهذا النحو أن تبني قرارات استثمار رؤوس أموالها على التنبؤ بالطلب المستقبلي، حيث يمكن الاعتماد على ثلاثة استراتيجيات هي: </w:t>
      </w:r>
      <w:r w:rsidRPr="00F65C40">
        <w:rPr>
          <w:rFonts w:cs="Simplified Arabic" w:hint="cs"/>
          <w:i/>
          <w:iCs/>
          <w:sz w:val="28"/>
          <w:szCs w:val="28"/>
          <w:rtl/>
        </w:rPr>
        <w:t>إستراتيجية الطاقة الإنتاجية الزائدة عن للطلب، و</w:t>
      </w:r>
      <w:r>
        <w:rPr>
          <w:rFonts w:cs="Simplified Arabic" w:hint="cs"/>
          <w:i/>
          <w:iCs/>
          <w:sz w:val="28"/>
          <w:szCs w:val="28"/>
          <w:rtl/>
        </w:rPr>
        <w:t xml:space="preserve">إستراتيجية </w:t>
      </w:r>
      <w:r w:rsidRPr="00F65C40">
        <w:rPr>
          <w:rFonts w:cs="Simplified Arabic" w:hint="cs"/>
          <w:i/>
          <w:iCs/>
          <w:sz w:val="28"/>
          <w:szCs w:val="28"/>
          <w:rtl/>
        </w:rPr>
        <w:t>الطاقة الإنتاجية المماثلة للطلب، و</w:t>
      </w:r>
      <w:r>
        <w:rPr>
          <w:rFonts w:cs="Simplified Arabic" w:hint="cs"/>
          <w:i/>
          <w:iCs/>
          <w:sz w:val="28"/>
          <w:szCs w:val="28"/>
          <w:rtl/>
        </w:rPr>
        <w:t xml:space="preserve">إستراتيجية </w:t>
      </w:r>
      <w:r w:rsidRPr="00F65C40">
        <w:rPr>
          <w:rFonts w:cs="Simplified Arabic" w:hint="cs"/>
          <w:i/>
          <w:iCs/>
          <w:sz w:val="28"/>
          <w:szCs w:val="28"/>
          <w:rtl/>
        </w:rPr>
        <w:t xml:space="preserve">الطاقة الإنتاجية </w:t>
      </w:r>
      <w:r>
        <w:rPr>
          <w:rFonts w:cs="Simplified Arabic" w:hint="cs"/>
          <w:i/>
          <w:iCs/>
          <w:sz w:val="28"/>
          <w:szCs w:val="28"/>
          <w:rtl/>
        </w:rPr>
        <w:t>المتغيرة مع</w:t>
      </w:r>
      <w:r w:rsidRPr="00F65C40">
        <w:rPr>
          <w:rFonts w:cs="Simplified Arabic" w:hint="cs"/>
          <w:i/>
          <w:iCs/>
          <w:sz w:val="28"/>
          <w:szCs w:val="28"/>
          <w:rtl/>
        </w:rPr>
        <w:t xml:space="preserve"> الطلب.</w:t>
      </w:r>
    </w:p>
    <w:p w:rsidR="00444A98" w:rsidRPr="00F65C40" w:rsidRDefault="00444A98" w:rsidP="00AC057D">
      <w:pPr>
        <w:pStyle w:val="aa"/>
        <w:jc w:val="both"/>
        <w:rPr>
          <w:rFonts w:cs="Simplified Arabic"/>
          <w:i/>
          <w:iCs/>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5 - 1: الطاقة الإنتاجية الزائدة عن للطلب</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 xml:space="preserve">تقوم هذه الإستراتيجية على امتلاك مزيد من الطاقة الإنتاجية بشكل يفوق حاجة السوق دائماً، والهدف هنا لامتلاك ما يسمى </w:t>
      </w:r>
      <w:r w:rsidRPr="00F65C40">
        <w:rPr>
          <w:rFonts w:cs="Simplified Arabic" w:hint="cs"/>
          <w:sz w:val="28"/>
          <w:szCs w:val="28"/>
          <w:u w:val="single"/>
          <w:rtl/>
        </w:rPr>
        <w:t>بوسادة الطاقة الإنتاجية</w:t>
      </w:r>
      <w:r w:rsidRPr="00F65C40">
        <w:rPr>
          <w:rFonts w:cs="Simplified Arabic" w:hint="cs"/>
          <w:sz w:val="28"/>
          <w:szCs w:val="28"/>
          <w:rtl/>
        </w:rPr>
        <w:t xml:space="preserve"> من أجل تمكين المنظمة في تلبية الاحتياجات المفاجئة وغير المتوقعة، وبتوفر وسادة الطاقة الإنتاجية يصبح من السهل تلبية طلبات الزبائن والعملاء الحاليين وتكون المنظمة قادرة على تلبية الطلب من العملاء الجدد.</w:t>
      </w:r>
    </w:p>
    <w:p w:rsidR="00444A98" w:rsidRPr="00F65C40" w:rsidRDefault="00444A98" w:rsidP="00AC057D">
      <w:pPr>
        <w:pStyle w:val="aa"/>
        <w:jc w:val="both"/>
        <w:rPr>
          <w:rFonts w:cs="Simplified Arabic"/>
          <w:sz w:val="28"/>
          <w:szCs w:val="28"/>
          <w:rtl/>
        </w:rPr>
      </w:pPr>
      <w:r>
        <w:rPr>
          <w:rFonts w:cs="Simplified Arabic" w:hint="cs"/>
          <w:sz w:val="28"/>
          <w:szCs w:val="28"/>
          <w:rtl/>
        </w:rPr>
        <w:lastRenderedPageBreak/>
        <w:t xml:space="preserve">     </w:t>
      </w:r>
      <w:r w:rsidRPr="00F65C40">
        <w:rPr>
          <w:rFonts w:cs="Simplified Arabic" w:hint="cs"/>
          <w:sz w:val="28"/>
          <w:szCs w:val="28"/>
          <w:rtl/>
        </w:rPr>
        <w:t>باستطاعة وسادة الطاقة الإنتاجية في الأسواق الواسعة أن تمكن العمليات من التعامل بسهولة أكبر مع الطلب الإضافي دون تدهور الخدمات، والمهل الزمنية للتوزيع أو الجودة. ومن دون وسادة الطاقة الإنتاجية قد تضطر بعض العمليات للجوء إلى تكتيكات معينة كالعمل الإضافي وإعادة جدولة النشاطات الحالية والعقود البديلة لأن فقدانها قد يتسبب باضطرابات معينة وازدياد في التكاليف.</w:t>
      </w:r>
    </w:p>
    <w:p w:rsidR="00444A98" w:rsidRPr="00F65C40" w:rsidRDefault="00444A98" w:rsidP="00AC057D">
      <w:pPr>
        <w:pStyle w:val="aa"/>
        <w:jc w:val="both"/>
        <w:rPr>
          <w:rFonts w:cs="Simplified Arabic"/>
          <w:sz w:val="28"/>
          <w:szCs w:val="28"/>
          <w:rtl/>
        </w:rPr>
      </w:pPr>
      <w:r>
        <w:rPr>
          <w:rFonts w:asciiTheme="majorBidi" w:hAnsiTheme="majorBidi" w:cs="Simplified Arabic" w:hint="cs"/>
          <w:sz w:val="28"/>
          <w:szCs w:val="28"/>
          <w:rtl/>
        </w:rPr>
        <w:t xml:space="preserve">     </w:t>
      </w:r>
      <w:r w:rsidRPr="00F65C40">
        <w:rPr>
          <w:rFonts w:asciiTheme="majorBidi" w:hAnsiTheme="majorBidi" w:cs="Simplified Arabic" w:hint="cs"/>
          <w:sz w:val="28"/>
          <w:szCs w:val="28"/>
          <w:rtl/>
        </w:rPr>
        <w:t>وفي الأسواق التي تتسم بالنمو، تقوم الطاقة الإنتاجية الفائضة بتمكين المنظمات على تلبية احتياجات العملاء الجدد بسهولة، كما أنها تمكّن في الحصول على حصة سوقية بعيداً عن منافسي المنظمة والذين لا يقدرون على تلبية الطلب المتزايد من العملاء الحاليين.</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 xml:space="preserve">إلا أن هذه الإستراتيجية تحمل في طياتها مزيداً من </w:t>
      </w:r>
      <w:r w:rsidRPr="00F65C40">
        <w:rPr>
          <w:rFonts w:cs="Simplified Arabic" w:hint="cs"/>
          <w:sz w:val="28"/>
          <w:szCs w:val="28"/>
          <w:u w:val="single"/>
          <w:rtl/>
        </w:rPr>
        <w:t>المخاطرة</w:t>
      </w:r>
      <w:r w:rsidRPr="00F65C40">
        <w:rPr>
          <w:rFonts w:cs="Simplified Arabic" w:hint="cs"/>
          <w:sz w:val="28"/>
          <w:szCs w:val="28"/>
          <w:rtl/>
        </w:rPr>
        <w:t>، فقد لا يزداد الطلب كما هو متوقع وبالتالي قد تتحمل المنظمة زيادة في التكاليف، كما أن بناء الطاقة الإنتاجية قبل وجود الطلب في السوق يجعل المنظمة تعمل بتقنية قديمة نوعاً ما بالمقارنة مع المنافسين الذين سيقومون بزيادة طاقاتهم الإنتاجية لاحقاً باستخدام أحدث التقنيات.</w:t>
      </w:r>
    </w:p>
    <w:p w:rsidR="00444A98" w:rsidRPr="00F65C40" w:rsidRDefault="00444A98" w:rsidP="00AC057D">
      <w:pPr>
        <w:pStyle w:val="aa"/>
        <w:jc w:val="both"/>
        <w:rPr>
          <w:rFonts w:cs="Simplified Arabic"/>
          <w:sz w:val="28"/>
          <w:szCs w:val="28"/>
          <w:rtl/>
        </w:rPr>
      </w:pPr>
      <w:r>
        <w:rPr>
          <w:rFonts w:asciiTheme="majorBidi" w:hAnsiTheme="majorBidi" w:cs="Simplified Arabic" w:hint="cs"/>
          <w:sz w:val="28"/>
          <w:szCs w:val="28"/>
          <w:rtl/>
        </w:rPr>
        <w:t xml:space="preserve">     </w:t>
      </w:r>
      <w:r w:rsidRPr="00F65C40">
        <w:rPr>
          <w:rFonts w:asciiTheme="majorBidi" w:hAnsiTheme="majorBidi" w:cs="Simplified Arabic" w:hint="cs"/>
          <w:sz w:val="28"/>
          <w:szCs w:val="28"/>
          <w:rtl/>
        </w:rPr>
        <w:t xml:space="preserve">ومع ذلك تتميز هذه الإستراتيجية </w:t>
      </w:r>
      <w:r w:rsidRPr="00F65C40">
        <w:rPr>
          <w:rFonts w:cs="Simplified Arabic" w:hint="cs"/>
          <w:sz w:val="28"/>
          <w:szCs w:val="28"/>
          <w:rtl/>
        </w:rPr>
        <w:t xml:space="preserve">بعدة </w:t>
      </w:r>
      <w:r w:rsidRPr="00F65C40">
        <w:rPr>
          <w:rFonts w:cs="Simplified Arabic" w:hint="cs"/>
          <w:sz w:val="28"/>
          <w:szCs w:val="28"/>
          <w:u w:val="single"/>
          <w:rtl/>
        </w:rPr>
        <w:t>مزايا</w:t>
      </w:r>
      <w:r w:rsidRPr="00F65C40">
        <w:rPr>
          <w:rFonts w:cs="Simplified Arabic" w:hint="cs"/>
          <w:sz w:val="28"/>
          <w:szCs w:val="28"/>
          <w:rtl/>
        </w:rPr>
        <w:t>، حيث يمكن استخدامها كجزء من إستراتيجية الأعمال الهجومية لبناء الحصة السوقية، كما أن استخدام الطاقة الإنتاجية الفائضة لتلبية الاحتياجات المتزايدة ينبغي أن يؤدي إلى خفض تكاليف الوحدة الإضافية نظراً لاقتصاديات الحجم الكبير، مما يعني أن المنظمة يجب أن تكون في وضع جيد لاستخدام الأسعار المنخفضة كوسيلة لخلق الطلب الإضافي. وبعد ذلك يمكن إقامة طوق فعال من الأسعار المنخفضة يؤدي إلى أحجام أعلى، وهذا الأخير سوف يؤدي إلى تقليل التكاليف بما يمكّن الوصول إلى أسعار منخفضة وهلمّ جرّا.</w:t>
      </w:r>
    </w:p>
    <w:p w:rsidR="00444A98" w:rsidRPr="00F65C40" w:rsidRDefault="00444A98" w:rsidP="00AC057D">
      <w:pPr>
        <w:pStyle w:val="aa"/>
        <w:jc w:val="both"/>
        <w:rPr>
          <w:rFonts w:asciiTheme="majorBidi" w:hAnsiTheme="majorBidi"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5 - 2: الطاقة الإنتاجية المماثلة للطلب</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تقوم هذه الإستراتيجية على جعل الطاقة الإنتاجية تماثل الطلب المتوقع قدر الإمكان، حيث تقوم المنظمة على تحقيق توازن خطر امتلاك مزيد من الطاقة الإنتاجية مقابل عدم امتلاك ما يكفي. مثل هذه الإستراتيجية تعوّل كثيراً على توقعات الطلب، بالإضافة إلى أن قرارات الاستثمار ينبغي أن تبنى ضمن المهلة الزمنية اللازمة لتهيئة وتكوين الطاقة الإنتاجية المطلوبة. وفي بعض الحالات حيث قد يستغرق عدة أعوام لبناء وتنصيب المصنع والمعدات اللازمة، لذا يعد توقيت القرارات الاستثمارية في هذه الإستراتيجية أمراً بالغ الأهمية.</w:t>
      </w:r>
    </w:p>
    <w:p w:rsidR="00444A98" w:rsidRPr="00F65C40" w:rsidRDefault="00444A98" w:rsidP="00AC057D">
      <w:pPr>
        <w:pStyle w:val="aa"/>
        <w:jc w:val="both"/>
        <w:rPr>
          <w:rFonts w:cs="Simplified Arabic"/>
          <w:sz w:val="28"/>
          <w:szCs w:val="28"/>
          <w:rtl/>
        </w:rPr>
      </w:pPr>
      <w:r>
        <w:rPr>
          <w:rFonts w:asciiTheme="majorBidi" w:hAnsiTheme="majorBidi" w:cs="Simplified Arabic" w:hint="cs"/>
          <w:sz w:val="28"/>
          <w:szCs w:val="28"/>
          <w:rtl/>
        </w:rPr>
        <w:t xml:space="preserve">     </w:t>
      </w:r>
      <w:r w:rsidRPr="00F65C40">
        <w:rPr>
          <w:rFonts w:asciiTheme="majorBidi" w:hAnsiTheme="majorBidi" w:cs="Simplified Arabic" w:hint="cs"/>
          <w:sz w:val="28"/>
          <w:szCs w:val="28"/>
          <w:rtl/>
        </w:rPr>
        <w:t xml:space="preserve">إن الاستثمار </w:t>
      </w:r>
      <w:r w:rsidRPr="00F65C40">
        <w:rPr>
          <w:rFonts w:cs="Simplified Arabic" w:hint="cs"/>
          <w:sz w:val="28"/>
          <w:szCs w:val="28"/>
          <w:rtl/>
        </w:rPr>
        <w:t>في وقت مبكر سيتعين على المنظمة أن تتحمل تكاليف إضافية من الطاقة الإنتاجية غير المستغلة، أما التأخر في الاستثمار سيجعل المنظمة تخاطر بسبب فرص البيع الضائعة وتعطيل وارتفاع التكاليف المرتبطة بالتشغيل الذي يقترب من حدود الطاقة الإنتاجية (وهذا يعود إلى ارتفاع مستويات المخزون وزيادة التبديل وغيرها).</w:t>
      </w:r>
    </w:p>
    <w:p w:rsidR="00444A98" w:rsidRPr="00F65C40" w:rsidRDefault="00444A98" w:rsidP="00AC057D">
      <w:pPr>
        <w:pStyle w:val="aa"/>
        <w:jc w:val="both"/>
        <w:rPr>
          <w:rFonts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5 - 3: الطاقة الإنتاجية </w:t>
      </w:r>
      <w:r>
        <w:rPr>
          <w:rFonts w:cs="Simplified Arabic" w:hint="cs"/>
          <w:b/>
          <w:bCs/>
          <w:sz w:val="36"/>
          <w:szCs w:val="36"/>
          <w:rtl/>
          <w:lang w:bidi="ar-SY"/>
        </w:rPr>
        <w:t>المتغيرة مع</w:t>
      </w:r>
      <w:r w:rsidRPr="009D4E39">
        <w:rPr>
          <w:rFonts w:cs="Simplified Arabic" w:hint="cs"/>
          <w:b/>
          <w:bCs/>
          <w:sz w:val="36"/>
          <w:szCs w:val="36"/>
          <w:rtl/>
          <w:lang w:bidi="ar-SY"/>
        </w:rPr>
        <w:t xml:space="preserve"> الطلب</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تقوم هذه الإستراتيجية على سياسة زيادة الطاقة الإنتاجية حالما يتواجد الطلب، حيث أن الطلب في معظم الأحيان سيتجاوز الطاقة الإنتاجية. ومزايا هذه الإستراتيجية تكمن في ثلاث:</w:t>
      </w:r>
    </w:p>
    <w:p w:rsidR="00444A98" w:rsidRPr="00F65C40" w:rsidRDefault="00444A98" w:rsidP="00AC057D">
      <w:pPr>
        <w:pStyle w:val="aa"/>
        <w:jc w:val="both"/>
        <w:rPr>
          <w:rFonts w:cs="Simplified Arabic"/>
          <w:sz w:val="28"/>
          <w:szCs w:val="28"/>
          <w:rtl/>
        </w:rPr>
      </w:pPr>
      <w:r w:rsidRPr="003C2E99">
        <w:rPr>
          <w:rFonts w:asciiTheme="majorBidi" w:hAnsiTheme="majorBidi" w:cs="Simplified Arabic" w:hint="cs"/>
          <w:b/>
          <w:bCs/>
          <w:sz w:val="28"/>
          <w:szCs w:val="28"/>
          <w:rtl/>
        </w:rPr>
        <w:t>أولاً</w:t>
      </w:r>
      <w:r w:rsidRPr="00F65C40">
        <w:rPr>
          <w:rFonts w:asciiTheme="majorBidi" w:hAnsiTheme="majorBidi" w:cs="Simplified Arabic" w:hint="cs"/>
          <w:sz w:val="28"/>
          <w:szCs w:val="28"/>
          <w:rtl/>
        </w:rPr>
        <w:t xml:space="preserve"> </w:t>
      </w:r>
      <w:r w:rsidRPr="00F65C40">
        <w:rPr>
          <w:rFonts w:asciiTheme="majorBidi" w:hAnsiTheme="majorBidi" w:cs="Simplified Arabic"/>
          <w:sz w:val="28"/>
          <w:szCs w:val="28"/>
          <w:rtl/>
        </w:rPr>
        <w:t>–</w:t>
      </w:r>
      <w:r w:rsidRPr="00F65C40">
        <w:rPr>
          <w:rFonts w:asciiTheme="majorBidi" w:hAnsiTheme="majorBidi" w:cs="Simplified Arabic" w:hint="cs"/>
          <w:sz w:val="28"/>
          <w:szCs w:val="28"/>
          <w:rtl/>
        </w:rPr>
        <w:t xml:space="preserve"> إن تأخير </w:t>
      </w:r>
      <w:r w:rsidRPr="00F65C40">
        <w:rPr>
          <w:rFonts w:cs="Simplified Arabic" w:hint="cs"/>
          <w:sz w:val="28"/>
          <w:szCs w:val="28"/>
          <w:rtl/>
        </w:rPr>
        <w:t>المنظمة في استثماراتها الرأسمالية يؤدي للحفاظ على النقدية وتبقى الخيارات الاستثمارية مفتوحة لأطول فترة ممكنة.</w:t>
      </w:r>
    </w:p>
    <w:p w:rsidR="00444A98" w:rsidRPr="00F65C40" w:rsidRDefault="00444A98" w:rsidP="00AC057D">
      <w:pPr>
        <w:pStyle w:val="aa"/>
        <w:jc w:val="both"/>
        <w:rPr>
          <w:rFonts w:cs="Simplified Arabic"/>
          <w:sz w:val="28"/>
          <w:szCs w:val="28"/>
          <w:rtl/>
        </w:rPr>
      </w:pPr>
      <w:r w:rsidRPr="003C2E99">
        <w:rPr>
          <w:rFonts w:cs="Simplified Arabic" w:hint="cs"/>
          <w:b/>
          <w:bCs/>
          <w:sz w:val="28"/>
          <w:szCs w:val="28"/>
          <w:rtl/>
        </w:rPr>
        <w:lastRenderedPageBreak/>
        <w:t>ثانيا</w:t>
      </w:r>
      <w:r w:rsidRPr="00F65C40">
        <w:rPr>
          <w:rFonts w:cs="Simplified Arabic" w:hint="cs"/>
          <w:sz w:val="28"/>
          <w:szCs w:val="28"/>
          <w:rtl/>
        </w:rPr>
        <w:t>ً - زيادة الاحتمال بشكل كبير من أن مخرجات استثمارات المنظمة سيتم بيعها وبالتالي تعظيم عائد هذه الاستثمارات.</w:t>
      </w:r>
    </w:p>
    <w:p w:rsidR="00444A98" w:rsidRPr="00F65C40" w:rsidRDefault="00444A98" w:rsidP="00AC057D">
      <w:pPr>
        <w:pStyle w:val="aa"/>
        <w:jc w:val="both"/>
        <w:rPr>
          <w:rFonts w:cs="Simplified Arabic"/>
          <w:sz w:val="28"/>
          <w:szCs w:val="28"/>
          <w:rtl/>
        </w:rPr>
      </w:pPr>
      <w:r w:rsidRPr="00C64381">
        <w:rPr>
          <w:rFonts w:cs="Simplified Arabic" w:hint="cs"/>
          <w:b/>
          <w:bCs/>
          <w:sz w:val="28"/>
          <w:szCs w:val="28"/>
          <w:rtl/>
        </w:rPr>
        <w:t>ثالثاً</w:t>
      </w:r>
      <w:r w:rsidRPr="00F65C40">
        <w:rPr>
          <w:rFonts w:cs="Simplified Arabic" w:hint="cs"/>
          <w:sz w:val="28"/>
          <w:szCs w:val="28"/>
          <w:rtl/>
        </w:rPr>
        <w:t xml:space="preserve"> - إن الطاقة الإنتاجية سيتم تشغيلها دائماً بأعلى معدل استخدام، مما يؤدي إلى تخفيض تكاليف الوحدات بسبب اقتصاديات الحجم الكبير.</w:t>
      </w:r>
    </w:p>
    <w:p w:rsidR="00444A98" w:rsidRPr="00F65C40" w:rsidRDefault="00444A98" w:rsidP="00AC057D">
      <w:pPr>
        <w:pStyle w:val="aa"/>
        <w:jc w:val="both"/>
        <w:rPr>
          <w:rFonts w:cs="Simplified Arabic"/>
          <w:sz w:val="28"/>
          <w:szCs w:val="28"/>
          <w:rtl/>
        </w:rPr>
      </w:pPr>
      <w:r>
        <w:rPr>
          <w:rFonts w:asciiTheme="majorBidi" w:hAnsiTheme="majorBidi" w:cs="Simplified Arabic" w:hint="cs"/>
          <w:sz w:val="28"/>
          <w:szCs w:val="28"/>
          <w:rtl/>
        </w:rPr>
        <w:t xml:space="preserve">     </w:t>
      </w:r>
      <w:r w:rsidRPr="00F65C40">
        <w:rPr>
          <w:rFonts w:asciiTheme="majorBidi" w:hAnsiTheme="majorBidi" w:cs="Simplified Arabic" w:hint="cs"/>
          <w:sz w:val="28"/>
          <w:szCs w:val="28"/>
          <w:rtl/>
        </w:rPr>
        <w:t>يقال عن هذه الإستراتيجية في بعض الأحيان بأنها محافظة أو حذرة،</w:t>
      </w:r>
      <w:r w:rsidRPr="00F65C40">
        <w:rPr>
          <w:rFonts w:cs="Simplified Arabic" w:hint="cs"/>
          <w:sz w:val="28"/>
          <w:szCs w:val="28"/>
          <w:rtl/>
        </w:rPr>
        <w:t xml:space="preserve"> لكنها ليست بالضرورة من دون مخاطر، حيث تترك المنظمة عرضة لأي تقلّب غير متوقع في الطلب. فإذا لم نتمكن من تلبية رغبات الزبائن فإن ذلك سيفتح الطريق أمام المنافسين في كسب الحصة السوقية، كما أنه سيكون من الصعب الاستجابة للمنافسين العدوانيين الذين يخفضون من أسعارهم لحث الزبائن الذين يتميزون بولائهم للمنظمة وذلك من دون أي خسارة في الأرباح. وعلاوة على ذلك، عند الاستخدام بمعدلات عالية جداً قد يتدهور الأداء التشغيلي بزيادة المخزون وزيادة التعاقب أو التبادل وزيادة وقت عمليات المعالجة والتشغيل نظراً لبعض الاضطرابات والارتباكات. وهذا قد يؤدي إلى ارتفاع التكاليف وزيادة في المهلة الزمنية وجودة متدنية واستجابة أقل من الزبائن، وكل ذلك يزيد من احتمال خسارة أعمال المنظمة إلى المنافسين على المدى الطويل.</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إن تفضيل واحدة من هذه الإستراتيجيات الثلاثة سيعتمد على الحالة المحددة للمنظمة، حيث تحتاج المنظمة لمعالجة بعض المسائل مثل:</w:t>
      </w:r>
    </w:p>
    <w:p w:rsidR="00444A98" w:rsidRPr="00F65C40" w:rsidRDefault="00444A98" w:rsidP="00504FC7">
      <w:pPr>
        <w:pStyle w:val="aa"/>
        <w:numPr>
          <w:ilvl w:val="0"/>
          <w:numId w:val="91"/>
        </w:numPr>
        <w:jc w:val="both"/>
        <w:rPr>
          <w:rFonts w:cs="Simplified Arabic"/>
          <w:sz w:val="28"/>
          <w:szCs w:val="28"/>
        </w:rPr>
      </w:pPr>
      <w:r w:rsidRPr="00F65C40">
        <w:rPr>
          <w:rFonts w:cs="Simplified Arabic" w:hint="cs"/>
          <w:sz w:val="28"/>
          <w:szCs w:val="28"/>
          <w:rtl/>
        </w:rPr>
        <w:t xml:space="preserve">هل تتم خدمة الأسواق التي تشهد توسعا،ً أم الأسواق الناضجة، أم الأسواق التي في حالة انحدار؟ </w:t>
      </w:r>
    </w:p>
    <w:p w:rsidR="00444A98" w:rsidRPr="00F65C40" w:rsidRDefault="00444A98" w:rsidP="00504FC7">
      <w:pPr>
        <w:pStyle w:val="aa"/>
        <w:numPr>
          <w:ilvl w:val="0"/>
          <w:numId w:val="91"/>
        </w:numPr>
        <w:jc w:val="both"/>
        <w:rPr>
          <w:rFonts w:cs="Simplified Arabic"/>
          <w:sz w:val="28"/>
          <w:szCs w:val="28"/>
        </w:rPr>
      </w:pPr>
      <w:r w:rsidRPr="00F65C40">
        <w:rPr>
          <w:rFonts w:cs="Simplified Arabic" w:hint="cs"/>
          <w:sz w:val="28"/>
          <w:szCs w:val="28"/>
          <w:rtl/>
        </w:rPr>
        <w:t>هل تنوي المنظمة مواصلة إستراتيجية نموها واختراق السوق</w:t>
      </w:r>
      <w:r>
        <w:rPr>
          <w:rFonts w:cs="Simplified Arabic" w:hint="cs"/>
          <w:sz w:val="28"/>
          <w:szCs w:val="28"/>
          <w:rtl/>
        </w:rPr>
        <w:t>؟</w:t>
      </w:r>
      <w:r w:rsidRPr="00F65C40">
        <w:rPr>
          <w:rFonts w:cs="Simplified Arabic" w:hint="cs"/>
          <w:sz w:val="28"/>
          <w:szCs w:val="28"/>
          <w:rtl/>
        </w:rPr>
        <w:t xml:space="preserve"> أم الدخول لأسواق جديدة؟ أم فقط تريد الدفاع عن موقعها في السوق؟</w:t>
      </w:r>
    </w:p>
    <w:p w:rsidR="00444A98" w:rsidRPr="00F65C40" w:rsidRDefault="00444A98" w:rsidP="00504FC7">
      <w:pPr>
        <w:pStyle w:val="aa"/>
        <w:numPr>
          <w:ilvl w:val="0"/>
          <w:numId w:val="91"/>
        </w:numPr>
        <w:jc w:val="both"/>
        <w:rPr>
          <w:rFonts w:cs="Simplified Arabic"/>
          <w:sz w:val="28"/>
          <w:szCs w:val="28"/>
        </w:rPr>
      </w:pPr>
      <w:r w:rsidRPr="00F65C40">
        <w:rPr>
          <w:rFonts w:cs="Simplified Arabic" w:hint="cs"/>
          <w:sz w:val="28"/>
          <w:szCs w:val="28"/>
          <w:rtl/>
        </w:rPr>
        <w:t>ما هو موقف المنظمة تجاه المخاطر؟</w:t>
      </w:r>
    </w:p>
    <w:p w:rsidR="00444A98" w:rsidRPr="00C64381" w:rsidRDefault="00444A98" w:rsidP="00504FC7">
      <w:pPr>
        <w:pStyle w:val="aa"/>
        <w:numPr>
          <w:ilvl w:val="0"/>
          <w:numId w:val="91"/>
        </w:numPr>
        <w:jc w:val="both"/>
        <w:rPr>
          <w:rFonts w:cs="Simplified Arabic"/>
          <w:sz w:val="28"/>
          <w:szCs w:val="28"/>
        </w:rPr>
      </w:pPr>
      <w:r w:rsidRPr="00F65C40">
        <w:rPr>
          <w:rFonts w:cs="Simplified Arabic" w:hint="cs"/>
          <w:sz w:val="28"/>
          <w:szCs w:val="28"/>
          <w:rtl/>
        </w:rPr>
        <w:t>ما هو مستوى استثماراتها الرأسمالية؟ هل لديها إمكانية في الدخول</w:t>
      </w:r>
      <w:r>
        <w:rPr>
          <w:rFonts w:cs="Simplified Arabic" w:hint="cs"/>
          <w:sz w:val="28"/>
          <w:szCs w:val="28"/>
          <w:rtl/>
        </w:rPr>
        <w:t>؟</w:t>
      </w:r>
      <w:r w:rsidRPr="00F65C40">
        <w:rPr>
          <w:rFonts w:cs="Simplified Arabic" w:hint="cs"/>
          <w:sz w:val="28"/>
          <w:szCs w:val="28"/>
          <w:rtl/>
        </w:rPr>
        <w:t xml:space="preserve"> وما هو معدل العائد المتوقع من هذه الاستثمارات؟</w:t>
      </w:r>
    </w:p>
    <w:p w:rsidR="00444A98" w:rsidRPr="009D4E39" w:rsidRDefault="00444A98" w:rsidP="00AC057D">
      <w:pPr>
        <w:pStyle w:val="aa"/>
        <w:jc w:val="both"/>
        <w:rPr>
          <w:rFonts w:cs="Simplified Arabic"/>
          <w:b/>
          <w:bCs/>
          <w:sz w:val="40"/>
          <w:szCs w:val="40"/>
          <w:rtl/>
          <w:lang w:bidi="ar-SY"/>
        </w:rPr>
      </w:pPr>
      <w:r w:rsidRPr="009D4E39">
        <w:rPr>
          <w:rFonts w:cs="Simplified Arabic" w:hint="cs"/>
          <w:b/>
          <w:bCs/>
          <w:sz w:val="40"/>
          <w:szCs w:val="40"/>
          <w:rtl/>
          <w:lang w:bidi="ar-SY"/>
        </w:rPr>
        <w:t>سادساًً: تخطيط الطاقة الإنتاجية</w:t>
      </w:r>
    </w:p>
    <w:p w:rsidR="00444A98"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إن قرار تحديد الطاقة الإنتاجية هو قرار إستراتيجي كما أشرنا آنفاً, ولذلك فإن إدارة المنظمة بشكل عام وإدارة الإنتاج والعمليات بشكل خاص مطالبة بالتحديد العلمي والموضوعي لمستوى الطاقة, وتطوير الإستراتيجيات البديلة لمستوى الطاقة وبما يضمن مواكبة أي تغير في مستويات الطلب.</w:t>
      </w:r>
    </w:p>
    <w:p w:rsidR="00444A98" w:rsidRPr="00F65C40" w:rsidRDefault="00444A98" w:rsidP="00AC057D">
      <w:pPr>
        <w:pStyle w:val="aa"/>
        <w:jc w:val="both"/>
        <w:rPr>
          <w:rFonts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6 </w:t>
      </w:r>
      <w:r w:rsidRPr="009D4E39">
        <w:rPr>
          <w:rFonts w:cs="Simplified Arabic"/>
          <w:b/>
          <w:bCs/>
          <w:sz w:val="36"/>
          <w:szCs w:val="36"/>
          <w:rtl/>
          <w:lang w:bidi="ar-SY"/>
        </w:rPr>
        <w:t>–</w:t>
      </w:r>
      <w:r w:rsidRPr="009D4E39">
        <w:rPr>
          <w:rFonts w:cs="Simplified Arabic" w:hint="cs"/>
          <w:b/>
          <w:bCs/>
          <w:sz w:val="36"/>
          <w:szCs w:val="36"/>
          <w:rtl/>
          <w:lang w:bidi="ar-SY"/>
        </w:rPr>
        <w:t xml:space="preserve"> 1: أهمية تخطيط الطاقة الإنتاجية</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 xml:space="preserve">يحظى قرار تحديد حجم الطاقة الإنتاجية المناسب للمنظمة بأهمية كبيرة، لأسباب هامة عديدة مثل: </w:t>
      </w:r>
    </w:p>
    <w:p w:rsidR="00444A98" w:rsidRPr="00F65C40" w:rsidRDefault="00444A98" w:rsidP="00504FC7">
      <w:pPr>
        <w:pStyle w:val="aa"/>
        <w:numPr>
          <w:ilvl w:val="0"/>
          <w:numId w:val="92"/>
        </w:numPr>
        <w:jc w:val="both"/>
        <w:rPr>
          <w:rFonts w:cs="Simplified Arabic"/>
          <w:sz w:val="28"/>
          <w:szCs w:val="28"/>
          <w:rtl/>
        </w:rPr>
      </w:pPr>
      <w:r w:rsidRPr="00F65C40">
        <w:rPr>
          <w:rFonts w:cs="Simplified Arabic" w:hint="cs"/>
          <w:sz w:val="28"/>
          <w:szCs w:val="28"/>
          <w:rtl/>
        </w:rPr>
        <w:t>يؤدي التخطيط السليم للطاقة الإنتاجية للمنظمة إلى تحديد قدرة المنظمة على الوفاء بحاجات وطلبات العملاء من السلع أو الخدمات بالكمية المناسبة وفي الوقت المناسب</w:t>
      </w:r>
      <w:r>
        <w:rPr>
          <w:rFonts w:cs="Simplified Arabic" w:hint="cs"/>
          <w:sz w:val="28"/>
          <w:szCs w:val="28"/>
          <w:rtl/>
        </w:rPr>
        <w:t>,</w:t>
      </w:r>
      <w:r w:rsidRPr="00F65C40">
        <w:rPr>
          <w:rFonts w:cs="Simplified Arabic" w:hint="cs"/>
          <w:sz w:val="28"/>
          <w:szCs w:val="28"/>
          <w:rtl/>
        </w:rPr>
        <w:t xml:space="preserve"> ويحدد ذلك قدرة المنظمة في الاستفادة بالفرص التسويقية المتاحة لها. </w:t>
      </w:r>
    </w:p>
    <w:p w:rsidR="00444A98" w:rsidRPr="00F65C40" w:rsidRDefault="00444A98" w:rsidP="00504FC7">
      <w:pPr>
        <w:pStyle w:val="aa"/>
        <w:numPr>
          <w:ilvl w:val="0"/>
          <w:numId w:val="92"/>
        </w:numPr>
        <w:jc w:val="both"/>
        <w:rPr>
          <w:rFonts w:cs="Simplified Arabic"/>
          <w:sz w:val="28"/>
          <w:szCs w:val="28"/>
        </w:rPr>
      </w:pPr>
      <w:r>
        <w:rPr>
          <w:rFonts w:cs="Simplified Arabic" w:hint="cs"/>
          <w:sz w:val="28"/>
          <w:szCs w:val="28"/>
          <w:rtl/>
        </w:rPr>
        <w:lastRenderedPageBreak/>
        <w:t>يؤثر هذا القرار</w:t>
      </w:r>
      <w:r w:rsidRPr="00F65C40">
        <w:rPr>
          <w:rFonts w:cs="Simplified Arabic" w:hint="cs"/>
          <w:sz w:val="28"/>
          <w:szCs w:val="28"/>
          <w:rtl/>
        </w:rPr>
        <w:t xml:space="preserve"> على مدى إمكانية المنظمة في تنفيذ إستراتيجية الإنتاج والعمليات، وإستراتيجية المنظمة ككل. </w:t>
      </w:r>
    </w:p>
    <w:p w:rsidR="00444A98" w:rsidRPr="00F65C40" w:rsidRDefault="00444A98" w:rsidP="00504FC7">
      <w:pPr>
        <w:pStyle w:val="aa"/>
        <w:numPr>
          <w:ilvl w:val="0"/>
          <w:numId w:val="92"/>
        </w:numPr>
        <w:jc w:val="both"/>
        <w:rPr>
          <w:rFonts w:cs="Simplified Arabic"/>
          <w:sz w:val="28"/>
          <w:szCs w:val="28"/>
        </w:rPr>
      </w:pPr>
      <w:r w:rsidRPr="00F65C40">
        <w:rPr>
          <w:rFonts w:cs="Simplified Arabic" w:hint="cs"/>
          <w:sz w:val="28"/>
          <w:szCs w:val="28"/>
          <w:rtl/>
        </w:rPr>
        <w:t>يؤثر هذا القرار في حجم الأنفاق الاستثماري للمنظمة</w:t>
      </w:r>
      <w:r>
        <w:rPr>
          <w:rFonts w:cs="Simplified Arabic" w:hint="cs"/>
          <w:sz w:val="28"/>
          <w:szCs w:val="28"/>
          <w:rtl/>
        </w:rPr>
        <w:t>,</w:t>
      </w:r>
      <w:r w:rsidRPr="00F65C40">
        <w:rPr>
          <w:rFonts w:cs="Simplified Arabic" w:hint="cs"/>
          <w:sz w:val="28"/>
          <w:szCs w:val="28"/>
          <w:rtl/>
        </w:rPr>
        <w:t xml:space="preserve"> ويؤثر بالتالي على معدل العائد على الأموال المستثمرة. </w:t>
      </w:r>
    </w:p>
    <w:p w:rsidR="00444A98" w:rsidRPr="00F65C40" w:rsidRDefault="00444A98" w:rsidP="00504FC7">
      <w:pPr>
        <w:pStyle w:val="aa"/>
        <w:numPr>
          <w:ilvl w:val="0"/>
          <w:numId w:val="92"/>
        </w:numPr>
        <w:jc w:val="both"/>
        <w:rPr>
          <w:rFonts w:cs="Simplified Arabic"/>
          <w:sz w:val="28"/>
          <w:szCs w:val="28"/>
        </w:rPr>
      </w:pPr>
      <w:r w:rsidRPr="00F65C40">
        <w:rPr>
          <w:rFonts w:cs="Simplified Arabic" w:hint="cs"/>
          <w:sz w:val="28"/>
          <w:szCs w:val="28"/>
          <w:rtl/>
        </w:rPr>
        <w:t xml:space="preserve">أن الرجوع عن مثل هذا القرار أو تغييره عادة ما يتطلب الكثير من الوقت والجهد والمال. </w:t>
      </w:r>
    </w:p>
    <w:p w:rsidR="00444A98" w:rsidRPr="00F65C40" w:rsidRDefault="00444A98" w:rsidP="00504FC7">
      <w:pPr>
        <w:pStyle w:val="aa"/>
        <w:numPr>
          <w:ilvl w:val="0"/>
          <w:numId w:val="92"/>
        </w:numPr>
        <w:jc w:val="both"/>
        <w:rPr>
          <w:rFonts w:cs="Simplified Arabic"/>
          <w:sz w:val="28"/>
          <w:szCs w:val="28"/>
        </w:rPr>
      </w:pPr>
      <w:r w:rsidRPr="00F65C40">
        <w:rPr>
          <w:rFonts w:cs="Simplified Arabic" w:hint="cs"/>
          <w:sz w:val="28"/>
          <w:szCs w:val="28"/>
          <w:rtl/>
        </w:rPr>
        <w:t>يؤثر هذا القرار كذلك على تكاليف الإنتاج وبالتالي أسعار البيع وعلى المقدرة التنافسية في السوق.</w:t>
      </w:r>
    </w:p>
    <w:p w:rsidR="00444A98" w:rsidRPr="00F65C40" w:rsidRDefault="00444A98" w:rsidP="00AC057D">
      <w:pPr>
        <w:pStyle w:val="aa"/>
        <w:jc w:val="both"/>
        <w:rPr>
          <w:rFonts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6 </w:t>
      </w:r>
      <w:r w:rsidRPr="009D4E39">
        <w:rPr>
          <w:rFonts w:cs="Simplified Arabic"/>
          <w:b/>
          <w:bCs/>
          <w:sz w:val="36"/>
          <w:szCs w:val="36"/>
          <w:rtl/>
          <w:lang w:bidi="ar-SY"/>
        </w:rPr>
        <w:t>–</w:t>
      </w:r>
      <w:r w:rsidRPr="009D4E39">
        <w:rPr>
          <w:rFonts w:cs="Simplified Arabic" w:hint="cs"/>
          <w:b/>
          <w:bCs/>
          <w:sz w:val="36"/>
          <w:szCs w:val="36"/>
          <w:rtl/>
          <w:lang w:bidi="ar-SY"/>
        </w:rPr>
        <w:t xml:space="preserve"> 2: تخطيط الطاقة الإنتاجية وتخطيط الإنتاج</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اختلف الباحثين في تصنيفهم لعملية تخطيط الطاقة الإنتاجية حيث اعتبر</w:t>
      </w:r>
      <w:r w:rsidRPr="00F65C40">
        <w:rPr>
          <w:rFonts w:cs="Simplified Arabic" w:hint="cs"/>
          <w:sz w:val="28"/>
          <w:szCs w:val="28"/>
          <w:rtl/>
          <w:lang w:bidi="ar-SY"/>
        </w:rPr>
        <w:t xml:space="preserve"> بعض</w:t>
      </w:r>
      <w:r>
        <w:rPr>
          <w:rFonts w:cs="Simplified Arabic" w:hint="cs"/>
          <w:sz w:val="28"/>
          <w:szCs w:val="28"/>
          <w:rtl/>
          <w:lang w:bidi="ar-SY"/>
        </w:rPr>
        <w:t>هم</w:t>
      </w:r>
      <w:r w:rsidRPr="00F65C40">
        <w:rPr>
          <w:rFonts w:cs="Simplified Arabic" w:hint="cs"/>
          <w:sz w:val="28"/>
          <w:szCs w:val="28"/>
          <w:rtl/>
          <w:lang w:bidi="ar-SY"/>
        </w:rPr>
        <w:t xml:space="preserve"> أن تخطيط الطاقة الإنتاجية هو جزء من عملية تخطيط الإنتاج حيث قسم عملية تخطيط الإنتاج إلى ثلاث أنواع تبعاً للفترة الزمنية التي تغطيها عملية التخطيط وهي</w:t>
      </w:r>
      <w:r w:rsidRPr="00F65C40">
        <w:rPr>
          <w:rStyle w:val="a5"/>
          <w:rFonts w:eastAsiaTheme="majorEastAsia" w:cs="Simplified Arabic"/>
          <w:sz w:val="28"/>
          <w:szCs w:val="28"/>
          <w:rtl/>
          <w:lang w:bidi="ar-SY"/>
        </w:rPr>
        <w:footnoteReference w:id="56"/>
      </w:r>
      <w:r w:rsidRPr="00F65C40">
        <w:rPr>
          <w:rFonts w:cs="Simplified Arabic" w:hint="cs"/>
          <w:sz w:val="28"/>
          <w:szCs w:val="28"/>
          <w:rtl/>
          <w:lang w:bidi="ar-SY"/>
        </w:rPr>
        <w:t>:</w:t>
      </w:r>
    </w:p>
    <w:p w:rsidR="00444A98" w:rsidRPr="00F65C40" w:rsidRDefault="00444A98" w:rsidP="00AC057D">
      <w:pPr>
        <w:pStyle w:val="aa"/>
        <w:jc w:val="both"/>
        <w:rPr>
          <w:rFonts w:cs="Simplified Arabic"/>
          <w:sz w:val="28"/>
          <w:szCs w:val="28"/>
          <w:lang w:bidi="ar-SY"/>
        </w:rPr>
      </w:pPr>
      <w:r w:rsidRPr="00C64381">
        <w:rPr>
          <w:rFonts w:cs="Simplified Arabic" w:hint="cs"/>
          <w:b/>
          <w:bCs/>
          <w:sz w:val="28"/>
          <w:szCs w:val="28"/>
          <w:rtl/>
          <w:lang w:bidi="ar-SY"/>
        </w:rPr>
        <w:t>التخطيط طويل الأجل</w:t>
      </w:r>
      <w:r w:rsidRPr="00F65C40">
        <w:rPr>
          <w:rFonts w:cs="Simplified Arabic" w:hint="cs"/>
          <w:sz w:val="28"/>
          <w:szCs w:val="28"/>
          <w:rtl/>
          <w:lang w:bidi="ar-SY"/>
        </w:rPr>
        <w:t xml:space="preserve">: والذي يتضمن تحديد مستويات الإنتاج في فترات قادمة تزيد عن العام, ويعرف هذا التخطيط باسم </w:t>
      </w:r>
      <w:r w:rsidRPr="00F65C40">
        <w:rPr>
          <w:rFonts w:cs="Simplified Arabic" w:hint="cs"/>
          <w:sz w:val="28"/>
          <w:szCs w:val="28"/>
          <w:u w:val="single"/>
          <w:rtl/>
          <w:lang w:bidi="ar-SY"/>
        </w:rPr>
        <w:t>تخطيط الطاقة الإنتاجية</w:t>
      </w:r>
      <w:r w:rsidRPr="00F65C40">
        <w:rPr>
          <w:rFonts w:cs="Simplified Arabic" w:hint="cs"/>
          <w:sz w:val="28"/>
          <w:szCs w:val="28"/>
          <w:rtl/>
          <w:lang w:bidi="ar-SY"/>
        </w:rPr>
        <w:t xml:space="preserve"> لأنه يتعلق بتحديد حجم الطاقة اللازمة واختيار مستوى معين من الطاقة.</w:t>
      </w:r>
    </w:p>
    <w:p w:rsidR="00444A98" w:rsidRPr="00F65C40" w:rsidRDefault="00444A98" w:rsidP="00AC057D">
      <w:pPr>
        <w:pStyle w:val="aa"/>
        <w:jc w:val="both"/>
        <w:rPr>
          <w:rFonts w:cs="Simplified Arabic"/>
          <w:sz w:val="28"/>
          <w:szCs w:val="28"/>
          <w:lang w:bidi="ar-SY"/>
        </w:rPr>
      </w:pPr>
      <w:r w:rsidRPr="00C64381">
        <w:rPr>
          <w:rFonts w:cs="Simplified Arabic" w:hint="cs"/>
          <w:b/>
          <w:bCs/>
          <w:sz w:val="28"/>
          <w:szCs w:val="28"/>
          <w:rtl/>
          <w:lang w:bidi="ar-SY"/>
        </w:rPr>
        <w:t>التخطيط متوسط الأجل</w:t>
      </w:r>
      <w:r w:rsidRPr="00F65C40">
        <w:rPr>
          <w:rFonts w:cs="Simplified Arabic" w:hint="cs"/>
          <w:sz w:val="28"/>
          <w:szCs w:val="28"/>
          <w:rtl/>
          <w:lang w:bidi="ar-SY"/>
        </w:rPr>
        <w:t>: وهو يتعلق بتخطيط الإنتاج لمدة عام مع تفصيل لكل شهر.</w:t>
      </w:r>
    </w:p>
    <w:p w:rsidR="00444A98" w:rsidRPr="00F65C40" w:rsidRDefault="00444A98" w:rsidP="00AC057D">
      <w:pPr>
        <w:pStyle w:val="aa"/>
        <w:jc w:val="both"/>
        <w:rPr>
          <w:rFonts w:cs="Simplified Arabic"/>
          <w:sz w:val="28"/>
          <w:szCs w:val="28"/>
          <w:lang w:bidi="ar-SY"/>
        </w:rPr>
      </w:pPr>
      <w:r w:rsidRPr="00C64381">
        <w:rPr>
          <w:rFonts w:cs="Simplified Arabic" w:hint="cs"/>
          <w:b/>
          <w:bCs/>
          <w:sz w:val="28"/>
          <w:szCs w:val="28"/>
          <w:rtl/>
          <w:lang w:bidi="ar-SY"/>
        </w:rPr>
        <w:t>التخطيط قصير الأجل</w:t>
      </w:r>
      <w:r w:rsidRPr="00F65C40">
        <w:rPr>
          <w:rFonts w:cs="Simplified Arabic" w:hint="cs"/>
          <w:sz w:val="28"/>
          <w:szCs w:val="28"/>
          <w:rtl/>
          <w:lang w:bidi="ar-SY"/>
        </w:rPr>
        <w:t>: والذي يتعلق بالتخطيط التفصيلي لفترات إنتاجية تقل عن شهر, ويطلق على هذه العملية مصطلح جدولة.</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في حين أن باحثين آخرين فضّلوا اعتبار تخطيط الطاقة الإنتاجية عملية تخطيطية مستقلة تؤثر وتتأثر بتخطيط الإنتاج</w:t>
      </w:r>
      <w:r w:rsidRPr="00F65C40">
        <w:rPr>
          <w:rStyle w:val="a5"/>
          <w:rFonts w:eastAsiaTheme="majorEastAsia" w:cs="Simplified Arabic"/>
          <w:sz w:val="28"/>
          <w:szCs w:val="28"/>
          <w:rtl/>
          <w:lang w:bidi="ar-SY"/>
        </w:rPr>
        <w:footnoteReference w:id="57"/>
      </w:r>
      <w:r w:rsidRPr="00F65C40">
        <w:rPr>
          <w:rFonts w:cs="Simplified Arabic" w:hint="cs"/>
          <w:sz w:val="28"/>
          <w:szCs w:val="28"/>
          <w:rtl/>
          <w:lang w:bidi="ar-SY"/>
        </w:rPr>
        <w:t>حيث تقوم الإدارة بتخطيط الطاقة الإنتاجية بشكل متوازٍ مع تخطيط الإنتاج, فكلا العمليتين تنطلقان من تقديرات الطلب, كما أن خطة الطاقة الإنتاجية تستخدم للإجابة عن عدة تساؤلات حول خطة الإنتاج وهي:</w:t>
      </w:r>
    </w:p>
    <w:p w:rsidR="00444A98" w:rsidRPr="00F65C40" w:rsidRDefault="00444A98" w:rsidP="00504FC7">
      <w:pPr>
        <w:pStyle w:val="aa"/>
        <w:numPr>
          <w:ilvl w:val="0"/>
          <w:numId w:val="93"/>
        </w:numPr>
        <w:jc w:val="both"/>
        <w:rPr>
          <w:rFonts w:cs="Simplified Arabic"/>
          <w:sz w:val="28"/>
          <w:szCs w:val="28"/>
          <w:lang w:bidi="ar-SY"/>
        </w:rPr>
      </w:pPr>
      <w:r w:rsidRPr="00F65C40">
        <w:rPr>
          <w:rFonts w:cs="Simplified Arabic" w:hint="cs"/>
          <w:sz w:val="28"/>
          <w:szCs w:val="28"/>
          <w:rtl/>
          <w:lang w:bidi="ar-SY"/>
        </w:rPr>
        <w:t>هل خطة الإنتاج ممكنة التنفيذ؟ أي هل هي واقعية وقابلة للتنفيذ في ضوء الطاقة الإنتاجية المتاحة</w:t>
      </w:r>
      <w:r>
        <w:rPr>
          <w:rFonts w:cs="Simplified Arabic" w:hint="cs"/>
          <w:sz w:val="28"/>
          <w:szCs w:val="28"/>
          <w:rtl/>
          <w:lang w:bidi="ar-SY"/>
        </w:rPr>
        <w:t>؟</w:t>
      </w:r>
    </w:p>
    <w:p w:rsidR="00444A98" w:rsidRPr="00F65C40" w:rsidRDefault="00444A98" w:rsidP="00504FC7">
      <w:pPr>
        <w:pStyle w:val="aa"/>
        <w:numPr>
          <w:ilvl w:val="0"/>
          <w:numId w:val="93"/>
        </w:numPr>
        <w:jc w:val="both"/>
        <w:rPr>
          <w:rFonts w:cs="Simplified Arabic"/>
          <w:sz w:val="28"/>
          <w:szCs w:val="28"/>
          <w:lang w:bidi="ar-SY"/>
        </w:rPr>
      </w:pPr>
      <w:r w:rsidRPr="00F65C40">
        <w:rPr>
          <w:rFonts w:cs="Simplified Arabic" w:hint="cs"/>
          <w:sz w:val="28"/>
          <w:szCs w:val="28"/>
          <w:rtl/>
          <w:lang w:bidi="ar-SY"/>
        </w:rPr>
        <w:t>هل خطة الإنتاج ستستخدم الموارد المتاحة استخداماً أمثلاً؟ وهل ستساعد في تحقيق مزايا تنافسية للمنظمة؟</w:t>
      </w:r>
    </w:p>
    <w:p w:rsidR="00444A98" w:rsidRPr="00F65C40" w:rsidRDefault="00444A98" w:rsidP="00504FC7">
      <w:pPr>
        <w:pStyle w:val="aa"/>
        <w:numPr>
          <w:ilvl w:val="0"/>
          <w:numId w:val="93"/>
        </w:numPr>
        <w:jc w:val="both"/>
        <w:rPr>
          <w:rFonts w:cs="Simplified Arabic"/>
          <w:sz w:val="28"/>
          <w:szCs w:val="28"/>
          <w:lang w:bidi="ar-SY"/>
        </w:rPr>
      </w:pPr>
      <w:r w:rsidRPr="00F65C40">
        <w:rPr>
          <w:rFonts w:cs="Simplified Arabic" w:hint="cs"/>
          <w:sz w:val="28"/>
          <w:szCs w:val="28"/>
          <w:rtl/>
          <w:lang w:bidi="ar-SY"/>
        </w:rPr>
        <w:t>هل خطة الإنتاج مقبولة؟ وذلك من نواحي التزامها بمواعيد التسليم المحددة, وجودة المنتجات المتفق عليها</w:t>
      </w:r>
      <w:r>
        <w:rPr>
          <w:rFonts w:cs="Simplified Arabic" w:hint="cs"/>
          <w:sz w:val="28"/>
          <w:szCs w:val="28"/>
          <w:rtl/>
          <w:lang w:bidi="ar-SY"/>
        </w:rPr>
        <w:t>.</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وبالمقابل فإن خطة الإنتاج تؤثر على خطة الطاقة الإنتاجية, فحجم ونوعية الإنتاج قد يستلزم استخدام أعلى مستويات الطاقة.</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والواقع أن كلاً من خطة الإنتاج وخطة الطاقة الإنتاجية هما خطتان متلازمتان وتؤثر كل واحدة منهما بالأخرى ويهدفان في النهاية إلى إشباع الطلب الحالي والمستقبلي على منتجات المنظمة.</w:t>
      </w:r>
    </w:p>
    <w:p w:rsidR="00444A98" w:rsidRPr="00F65C40" w:rsidRDefault="00444A98" w:rsidP="00AC057D">
      <w:pPr>
        <w:pStyle w:val="aa"/>
        <w:jc w:val="both"/>
        <w:rPr>
          <w:rFonts w:cs="Simplified Arabic"/>
          <w:sz w:val="28"/>
          <w:szCs w:val="28"/>
          <w:rtl/>
          <w:lang w:bidi="ar-SY"/>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6 </w:t>
      </w:r>
      <w:r w:rsidRPr="009D4E39">
        <w:rPr>
          <w:rFonts w:cs="Simplified Arabic"/>
          <w:b/>
          <w:bCs/>
          <w:sz w:val="36"/>
          <w:szCs w:val="36"/>
          <w:rtl/>
          <w:lang w:bidi="ar-SY"/>
        </w:rPr>
        <w:t>–</w:t>
      </w:r>
      <w:r w:rsidRPr="009D4E39">
        <w:rPr>
          <w:rFonts w:cs="Simplified Arabic" w:hint="cs"/>
          <w:b/>
          <w:bCs/>
          <w:sz w:val="36"/>
          <w:szCs w:val="36"/>
          <w:rtl/>
          <w:lang w:bidi="ar-SY"/>
        </w:rPr>
        <w:t xml:space="preserve"> 3: خطوات تخطيط الطاقة الإنتاجية</w:t>
      </w:r>
      <w:r>
        <w:rPr>
          <w:rStyle w:val="a5"/>
          <w:rFonts w:eastAsiaTheme="majorEastAsia" w:cs="Simplified Arabic"/>
          <w:sz w:val="36"/>
          <w:szCs w:val="36"/>
          <w:rtl/>
          <w:lang w:bidi="ar-SY"/>
        </w:rPr>
        <w:footnoteReference w:id="58"/>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بغض النظر عن طبيعة نشاط المنظمة فثمة خطوات محددة يمكن إتباعها لإدارة وتخطيط الطاقة الإنتاجية وهي:</w:t>
      </w:r>
    </w:p>
    <w:p w:rsidR="00444A98" w:rsidRPr="00F65C40" w:rsidRDefault="00444A98" w:rsidP="00504FC7">
      <w:pPr>
        <w:pStyle w:val="aa"/>
        <w:numPr>
          <w:ilvl w:val="0"/>
          <w:numId w:val="94"/>
        </w:numPr>
        <w:jc w:val="both"/>
        <w:rPr>
          <w:rFonts w:cs="Simplified Arabic"/>
          <w:sz w:val="28"/>
          <w:szCs w:val="28"/>
          <w:lang w:bidi="ar-SY"/>
        </w:rPr>
      </w:pPr>
      <w:r w:rsidRPr="00F65C40">
        <w:rPr>
          <w:rFonts w:cs="Simplified Arabic" w:hint="cs"/>
          <w:sz w:val="28"/>
          <w:szCs w:val="28"/>
          <w:rtl/>
          <w:lang w:bidi="ar-SY"/>
        </w:rPr>
        <w:lastRenderedPageBreak/>
        <w:t>تحليل بيئة المنظمة الداخلية والخارجية, وتحديد حجم الطلب المتوقع على منتجات الشركة وطرق التأثير على هذا الطلب.</w:t>
      </w:r>
    </w:p>
    <w:p w:rsidR="00444A98" w:rsidRPr="00F65C40" w:rsidRDefault="00444A98" w:rsidP="00504FC7">
      <w:pPr>
        <w:pStyle w:val="aa"/>
        <w:numPr>
          <w:ilvl w:val="0"/>
          <w:numId w:val="94"/>
        </w:numPr>
        <w:jc w:val="both"/>
        <w:rPr>
          <w:rFonts w:cs="Simplified Arabic"/>
          <w:sz w:val="28"/>
          <w:szCs w:val="28"/>
          <w:lang w:bidi="ar-SY"/>
        </w:rPr>
      </w:pPr>
      <w:r w:rsidRPr="00F65C40">
        <w:rPr>
          <w:rFonts w:cs="Simplified Arabic" w:hint="cs"/>
          <w:sz w:val="28"/>
          <w:szCs w:val="28"/>
          <w:rtl/>
          <w:lang w:bidi="ar-SY"/>
        </w:rPr>
        <w:t>تحديد حجم ومستوى الطاقة الإنتاجية المتاحة, والطاقة غير المستغلة والعلاقة بين التكاليف والطاقة غير المستغلة.</w:t>
      </w:r>
    </w:p>
    <w:p w:rsidR="00444A98" w:rsidRPr="00F65C40" w:rsidRDefault="00444A98" w:rsidP="00504FC7">
      <w:pPr>
        <w:pStyle w:val="aa"/>
        <w:numPr>
          <w:ilvl w:val="0"/>
          <w:numId w:val="94"/>
        </w:numPr>
        <w:jc w:val="both"/>
        <w:rPr>
          <w:rFonts w:cs="Simplified Arabic"/>
          <w:sz w:val="28"/>
          <w:szCs w:val="28"/>
          <w:lang w:bidi="ar-SY"/>
        </w:rPr>
      </w:pPr>
      <w:r w:rsidRPr="00F65C40">
        <w:rPr>
          <w:rFonts w:cs="Simplified Arabic" w:hint="cs"/>
          <w:sz w:val="28"/>
          <w:szCs w:val="28"/>
          <w:rtl/>
          <w:lang w:bidi="ar-SY"/>
        </w:rPr>
        <w:t>تقدير الطاقة الإنتاجية اللازمة لتلبية الطلب.</w:t>
      </w:r>
    </w:p>
    <w:p w:rsidR="00444A98" w:rsidRPr="00F65C40" w:rsidRDefault="00444A98" w:rsidP="00504FC7">
      <w:pPr>
        <w:pStyle w:val="aa"/>
        <w:numPr>
          <w:ilvl w:val="0"/>
          <w:numId w:val="94"/>
        </w:numPr>
        <w:jc w:val="both"/>
        <w:rPr>
          <w:rFonts w:cs="Simplified Arabic"/>
          <w:sz w:val="28"/>
          <w:szCs w:val="28"/>
          <w:lang w:bidi="ar-SY"/>
        </w:rPr>
      </w:pPr>
      <w:r w:rsidRPr="00F65C40">
        <w:rPr>
          <w:rFonts w:cs="Simplified Arabic" w:hint="cs"/>
          <w:sz w:val="28"/>
          <w:szCs w:val="28"/>
          <w:rtl/>
          <w:lang w:bidi="ar-SY"/>
        </w:rPr>
        <w:t>تحديد الفجوة بين الطاقة المطلوبة والطاقة المتاحة.</w:t>
      </w:r>
    </w:p>
    <w:p w:rsidR="00444A98" w:rsidRPr="00F65C40" w:rsidRDefault="00444A98" w:rsidP="00504FC7">
      <w:pPr>
        <w:pStyle w:val="aa"/>
        <w:numPr>
          <w:ilvl w:val="0"/>
          <w:numId w:val="94"/>
        </w:numPr>
        <w:jc w:val="both"/>
        <w:rPr>
          <w:rFonts w:cs="Simplified Arabic"/>
          <w:sz w:val="28"/>
          <w:szCs w:val="28"/>
          <w:lang w:bidi="ar-SY"/>
        </w:rPr>
      </w:pPr>
      <w:r w:rsidRPr="00F65C40">
        <w:rPr>
          <w:rFonts w:cs="Simplified Arabic" w:hint="cs"/>
          <w:sz w:val="28"/>
          <w:szCs w:val="28"/>
          <w:rtl/>
          <w:lang w:bidi="ar-SY"/>
        </w:rPr>
        <w:t>وضع قائمة من البدائل الممكنة لردم الفجوة الحاصلة.</w:t>
      </w:r>
    </w:p>
    <w:p w:rsidR="00444A98" w:rsidRPr="00F65C40" w:rsidRDefault="00444A98" w:rsidP="00504FC7">
      <w:pPr>
        <w:pStyle w:val="aa"/>
        <w:numPr>
          <w:ilvl w:val="0"/>
          <w:numId w:val="94"/>
        </w:numPr>
        <w:jc w:val="both"/>
        <w:rPr>
          <w:rFonts w:cs="Simplified Arabic"/>
          <w:sz w:val="28"/>
          <w:szCs w:val="28"/>
          <w:lang w:bidi="ar-SY"/>
        </w:rPr>
      </w:pPr>
      <w:r w:rsidRPr="00F65C40">
        <w:rPr>
          <w:rFonts w:cs="Simplified Arabic" w:hint="cs"/>
          <w:sz w:val="28"/>
          <w:szCs w:val="28"/>
          <w:rtl/>
          <w:lang w:bidi="ar-SY"/>
        </w:rPr>
        <w:t>تقييم كل من هذه البدائل باستخدام النماذج الكمية أو الوصفية المناسبة مع الأخذ بعين الاعتبار العوامل الاقتصادية, والتكنولوجية, والتسويقية ذات الصلة.</w:t>
      </w:r>
    </w:p>
    <w:p w:rsidR="00444A98" w:rsidRPr="00F65C40" w:rsidRDefault="00444A98" w:rsidP="00504FC7">
      <w:pPr>
        <w:pStyle w:val="aa"/>
        <w:numPr>
          <w:ilvl w:val="0"/>
          <w:numId w:val="94"/>
        </w:numPr>
        <w:jc w:val="both"/>
        <w:rPr>
          <w:rFonts w:cs="Simplified Arabic"/>
          <w:sz w:val="28"/>
          <w:szCs w:val="28"/>
          <w:lang w:bidi="ar-SY"/>
        </w:rPr>
      </w:pPr>
      <w:r w:rsidRPr="00F65C40">
        <w:rPr>
          <w:rFonts w:cs="Simplified Arabic" w:hint="cs"/>
          <w:sz w:val="28"/>
          <w:szCs w:val="28"/>
          <w:rtl/>
          <w:lang w:bidi="ar-SY"/>
        </w:rPr>
        <w:t>اختيار البديل المناسب والذي يتلاءم مع أهداف المنظمة الإستراتيجية, واتخاذ القرار المتعلق بتنفيذ خطة الطاقة الإنتاجية.</w:t>
      </w:r>
    </w:p>
    <w:p w:rsidR="00444A98" w:rsidRPr="00F65C40" w:rsidRDefault="00444A98" w:rsidP="00504FC7">
      <w:pPr>
        <w:pStyle w:val="aa"/>
        <w:numPr>
          <w:ilvl w:val="0"/>
          <w:numId w:val="94"/>
        </w:numPr>
        <w:jc w:val="both"/>
        <w:rPr>
          <w:rFonts w:cs="Simplified Arabic"/>
          <w:sz w:val="28"/>
          <w:szCs w:val="28"/>
          <w:lang w:bidi="ar-SY"/>
        </w:rPr>
      </w:pPr>
      <w:r w:rsidRPr="00F65C40">
        <w:rPr>
          <w:rFonts w:cs="Simplified Arabic" w:hint="cs"/>
          <w:sz w:val="28"/>
          <w:szCs w:val="28"/>
          <w:rtl/>
          <w:lang w:bidi="ar-SY"/>
        </w:rPr>
        <w:t>التطبيق والمتابعة.</w:t>
      </w:r>
    </w:p>
    <w:p w:rsidR="00444A98" w:rsidRPr="00F65C40" w:rsidRDefault="00444A98" w:rsidP="00AC057D">
      <w:pPr>
        <w:pStyle w:val="aa"/>
        <w:jc w:val="both"/>
        <w:rPr>
          <w:rFonts w:cs="Simplified Arabic"/>
          <w:sz w:val="28"/>
          <w:szCs w:val="28"/>
          <w:rtl/>
          <w:lang w:bidi="ar-SY"/>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6 </w:t>
      </w:r>
      <w:r w:rsidRPr="009D4E39">
        <w:rPr>
          <w:rFonts w:cs="Simplified Arabic"/>
          <w:b/>
          <w:bCs/>
          <w:sz w:val="36"/>
          <w:szCs w:val="36"/>
          <w:rtl/>
          <w:lang w:bidi="ar-SY"/>
        </w:rPr>
        <w:t>–</w:t>
      </w:r>
      <w:r w:rsidRPr="009D4E39">
        <w:rPr>
          <w:rFonts w:cs="Simplified Arabic" w:hint="cs"/>
          <w:b/>
          <w:bCs/>
          <w:sz w:val="36"/>
          <w:szCs w:val="36"/>
          <w:rtl/>
          <w:lang w:bidi="ar-SY"/>
        </w:rPr>
        <w:t xml:space="preserve"> 4: العوامل المؤثرة على تخطيط الطاقة الإنتاجية</w:t>
      </w: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 xml:space="preserve">بإضافة إلى العوامل المؤثرة على الطاقة الإنتاجية والمذكورة سابقاً والتي تؤثر على تقييم الطاقة الإنتاجية الحالية هناك مجموعة من العوامل </w:t>
      </w:r>
      <w:r>
        <w:rPr>
          <w:rFonts w:cs="Simplified Arabic" w:hint="cs"/>
          <w:sz w:val="28"/>
          <w:szCs w:val="28"/>
          <w:rtl/>
          <w:lang w:bidi="ar-SY"/>
        </w:rPr>
        <w:t>يجب أن تأخذها الإدارة بعين الاعتبار</w:t>
      </w:r>
      <w:r w:rsidRPr="00F65C40">
        <w:rPr>
          <w:rFonts w:cs="Simplified Arabic" w:hint="cs"/>
          <w:sz w:val="28"/>
          <w:szCs w:val="28"/>
          <w:rtl/>
          <w:lang w:bidi="ar-SY"/>
        </w:rPr>
        <w:t xml:space="preserve"> عند وضع خطة الطاقة الإنتاجية وتقييم البدائل أهمها:</w:t>
      </w:r>
    </w:p>
    <w:p w:rsidR="00444A98" w:rsidRPr="00F65C40" w:rsidRDefault="00444A98" w:rsidP="00504FC7">
      <w:pPr>
        <w:pStyle w:val="aa"/>
        <w:numPr>
          <w:ilvl w:val="0"/>
          <w:numId w:val="95"/>
        </w:numPr>
        <w:jc w:val="both"/>
        <w:rPr>
          <w:rFonts w:cs="Simplified Arabic"/>
          <w:sz w:val="28"/>
          <w:szCs w:val="28"/>
          <w:rtl/>
        </w:rPr>
      </w:pPr>
      <w:r w:rsidRPr="00F65C40">
        <w:rPr>
          <w:rFonts w:cs="Simplified Arabic" w:hint="cs"/>
          <w:sz w:val="28"/>
          <w:szCs w:val="28"/>
          <w:rtl/>
        </w:rPr>
        <w:t xml:space="preserve">اتجاهات السوق. </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 xml:space="preserve">نوعية وطبيعة الطلب. </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 xml:space="preserve">التطورات التكنولوجية المتلاحقة الخاصة بالمنتجات أو بتسهيلات الإنتاج. </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 xml:space="preserve">اتجاه الإدارة إلى التطوير في نظم الإنتاج والعمليات. </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 xml:space="preserve">اتجاه الإدارة نحو إحداث التكامل الأفقي والتكامل الرأسي للإنتاج. </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الاعتبارات المالية المتصلة بالاستئجار والضرائب وغير ذلك.</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إمكانيات تدبير جزء من احتياجات الطاقة بالتعاقد من الباطن.</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عوامل خاصة بالتسهيلات الإنتاجية مثل تصميم التسهيلات، والترتيب الداخلي لها، إضافة إلى موقع التسهيلات (القرب من مصدر المواد, القرب من العمالة، القرب من الأسواق).</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درجة تنميط المنتجات المقدمة، فكلما زادت درجة التنميط كلما أمكن الاستفادة من الطاقة المتاحة.</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 xml:space="preserve">الاتجاه نحو رفع مستوى الجودة، حيث تقل الطاقة المحققة بالاهتمام بمستوى الجودة. </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 xml:space="preserve">كفاءة العمالة المستخدمة، ونظم وسياسات الأفراد الخاصة بهم. </w:t>
      </w:r>
    </w:p>
    <w:p w:rsidR="00444A98" w:rsidRPr="00F65C40" w:rsidRDefault="00444A98" w:rsidP="00504FC7">
      <w:pPr>
        <w:pStyle w:val="aa"/>
        <w:numPr>
          <w:ilvl w:val="0"/>
          <w:numId w:val="95"/>
        </w:numPr>
        <w:jc w:val="both"/>
        <w:rPr>
          <w:rFonts w:cs="Simplified Arabic"/>
          <w:sz w:val="28"/>
          <w:szCs w:val="28"/>
        </w:rPr>
      </w:pPr>
      <w:r w:rsidRPr="00F65C40">
        <w:rPr>
          <w:rFonts w:cs="Simplified Arabic" w:hint="cs"/>
          <w:sz w:val="28"/>
          <w:szCs w:val="28"/>
          <w:rtl/>
        </w:rPr>
        <w:t>الاعتبارات الخاصة بالمحافظة على البيئة ومنع التلوث.</w:t>
      </w:r>
    </w:p>
    <w:p w:rsidR="00444A98" w:rsidRDefault="00444A98" w:rsidP="00AC057D">
      <w:pPr>
        <w:pStyle w:val="aa"/>
        <w:jc w:val="both"/>
        <w:rPr>
          <w:rFonts w:cs="Simplified Arabic" w:hint="cs"/>
          <w:sz w:val="28"/>
          <w:szCs w:val="28"/>
          <w:rtl/>
        </w:rPr>
      </w:pPr>
    </w:p>
    <w:p w:rsidR="00AC057D" w:rsidRPr="00F65C40" w:rsidRDefault="00AC057D" w:rsidP="00AC057D">
      <w:pPr>
        <w:pStyle w:val="aa"/>
        <w:jc w:val="both"/>
        <w:rPr>
          <w:rFonts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lastRenderedPageBreak/>
        <w:t xml:space="preserve">6 </w:t>
      </w:r>
      <w:r w:rsidRPr="009D4E39">
        <w:rPr>
          <w:rFonts w:cs="Simplified Arabic"/>
          <w:b/>
          <w:bCs/>
          <w:sz w:val="36"/>
          <w:szCs w:val="36"/>
          <w:rtl/>
          <w:lang w:bidi="ar-SY"/>
        </w:rPr>
        <w:t>–</w:t>
      </w:r>
      <w:r w:rsidRPr="009D4E39">
        <w:rPr>
          <w:rFonts w:cs="Simplified Arabic" w:hint="cs"/>
          <w:b/>
          <w:bCs/>
          <w:sz w:val="36"/>
          <w:szCs w:val="36"/>
          <w:rtl/>
          <w:lang w:bidi="ar-SY"/>
        </w:rPr>
        <w:t xml:space="preserve"> 5: الاعتبارات طويلة المدى وقصيرة المدى</w:t>
      </w:r>
    </w:p>
    <w:p w:rsidR="00444A98" w:rsidRDefault="00444A98" w:rsidP="00AC057D">
      <w:pPr>
        <w:pStyle w:val="aa"/>
        <w:jc w:val="both"/>
        <w:rPr>
          <w:rFonts w:cs="Simplified Arabic"/>
          <w:sz w:val="28"/>
          <w:szCs w:val="28"/>
          <w:rtl/>
        </w:rPr>
      </w:pPr>
      <w:r>
        <w:rPr>
          <w:rFonts w:cs="Simplified Arabic" w:hint="cs"/>
          <w:sz w:val="28"/>
          <w:szCs w:val="28"/>
          <w:rtl/>
        </w:rPr>
        <w:t xml:space="preserve">     كما أشرنا سابقاً </w:t>
      </w:r>
      <w:r w:rsidRPr="00F65C40">
        <w:rPr>
          <w:rFonts w:cs="Simplified Arabic" w:hint="cs"/>
          <w:sz w:val="28"/>
          <w:szCs w:val="28"/>
          <w:rtl/>
        </w:rPr>
        <w:t>يعتبر موضوع إدارة الطاقة الإنتاجية من الموضوعات الهامة لإدارة الإنتاج، سواء في الأجل الطويل أو الأجل القصير، هذا وتتعدد الأساليب العملية التي تتناول قضية تخطيط ورقابة الطاقة في هذه الآجال، فهناك أسلوب تخطيط احتياجات الموارد، والتخطيط الكلي للطاقة، وتخطيط احتياجات الطاقة، ورقابة المدخلات والمخرجات.</w:t>
      </w:r>
    </w:p>
    <w:p w:rsidR="00444A98" w:rsidRPr="00F65C40" w:rsidRDefault="00444A98"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6 </w:t>
      </w:r>
      <w:r w:rsidRPr="00E958F4">
        <w:rPr>
          <w:rFonts w:cs="Simplified Arabic"/>
          <w:b/>
          <w:bCs/>
          <w:sz w:val="32"/>
          <w:szCs w:val="32"/>
          <w:rtl/>
        </w:rPr>
        <w:t>–</w:t>
      </w:r>
      <w:r w:rsidRPr="00E958F4">
        <w:rPr>
          <w:rFonts w:cs="Simplified Arabic" w:hint="cs"/>
          <w:b/>
          <w:bCs/>
          <w:sz w:val="32"/>
          <w:szCs w:val="32"/>
          <w:rtl/>
        </w:rPr>
        <w:t xml:space="preserve"> 5 </w:t>
      </w:r>
      <w:r w:rsidRPr="00E958F4">
        <w:rPr>
          <w:rFonts w:cs="Simplified Arabic"/>
          <w:b/>
          <w:bCs/>
          <w:sz w:val="32"/>
          <w:szCs w:val="32"/>
          <w:rtl/>
        </w:rPr>
        <w:t>–</w:t>
      </w:r>
      <w:r w:rsidRPr="00E958F4">
        <w:rPr>
          <w:rFonts w:cs="Simplified Arabic" w:hint="cs"/>
          <w:b/>
          <w:bCs/>
          <w:sz w:val="32"/>
          <w:szCs w:val="32"/>
          <w:rtl/>
        </w:rPr>
        <w:t xml:space="preserve"> 1: تخطيط الطاقة الإنتاجية في الأجل الطويل</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 xml:space="preserve">ترتبط أعمال الطاقة في الآجل الطويل بنوعين من الأعمال هما: </w:t>
      </w:r>
    </w:p>
    <w:p w:rsidR="00444A98" w:rsidRPr="00F65C40" w:rsidRDefault="00444A98" w:rsidP="00504FC7">
      <w:pPr>
        <w:pStyle w:val="aa"/>
        <w:numPr>
          <w:ilvl w:val="0"/>
          <w:numId w:val="96"/>
        </w:numPr>
        <w:jc w:val="both"/>
        <w:rPr>
          <w:rFonts w:cs="Simplified Arabic"/>
          <w:sz w:val="28"/>
          <w:szCs w:val="28"/>
          <w:rtl/>
        </w:rPr>
      </w:pPr>
      <w:r w:rsidRPr="00F65C40">
        <w:rPr>
          <w:rFonts w:cs="Simplified Arabic" w:hint="cs"/>
          <w:sz w:val="28"/>
          <w:szCs w:val="28"/>
          <w:rtl/>
        </w:rPr>
        <w:t>أعمال إنشاء الطاقة الإنتاجية.</w:t>
      </w:r>
    </w:p>
    <w:p w:rsidR="00444A98" w:rsidRPr="00F65C40" w:rsidRDefault="00444A98" w:rsidP="00504FC7">
      <w:pPr>
        <w:pStyle w:val="aa"/>
        <w:numPr>
          <w:ilvl w:val="0"/>
          <w:numId w:val="96"/>
        </w:numPr>
        <w:jc w:val="both"/>
        <w:rPr>
          <w:rFonts w:cs="Simplified Arabic"/>
          <w:sz w:val="28"/>
          <w:szCs w:val="28"/>
        </w:rPr>
      </w:pPr>
      <w:r w:rsidRPr="00F65C40">
        <w:rPr>
          <w:rFonts w:cs="Simplified Arabic" w:hint="cs"/>
          <w:sz w:val="28"/>
          <w:szCs w:val="28"/>
          <w:rtl/>
        </w:rPr>
        <w:t>أعمال التوسع في الطاقة الإنتاجية الحالية.</w:t>
      </w:r>
    </w:p>
    <w:p w:rsidR="00444A98" w:rsidRDefault="00444A98" w:rsidP="00AC057D">
      <w:pPr>
        <w:pStyle w:val="aa"/>
        <w:jc w:val="both"/>
        <w:rPr>
          <w:rFonts w:cs="Simplified Arabic"/>
          <w:sz w:val="28"/>
          <w:szCs w:val="28"/>
          <w:rtl/>
        </w:rPr>
      </w:pPr>
      <w:r w:rsidRPr="00F65C40">
        <w:rPr>
          <w:rFonts w:cs="Simplified Arabic" w:hint="cs"/>
          <w:sz w:val="28"/>
          <w:szCs w:val="28"/>
          <w:rtl/>
        </w:rPr>
        <w:t>وتعتبر هذه الأعمال ذات طبيعة إستراتيجية، ومن ثم فهي تتعلق بالأجل الطويل، ويتم اتخاذ القرارات الخاصة بها على مستوى الإدارة العليا.</w:t>
      </w:r>
    </w:p>
    <w:p w:rsidR="00444A98" w:rsidRPr="00F65C40" w:rsidRDefault="00444A98"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6 </w:t>
      </w:r>
      <w:r w:rsidRPr="00E958F4">
        <w:rPr>
          <w:rFonts w:cs="Simplified Arabic"/>
          <w:b/>
          <w:bCs/>
          <w:sz w:val="32"/>
          <w:szCs w:val="32"/>
          <w:rtl/>
        </w:rPr>
        <w:t>–</w:t>
      </w:r>
      <w:r w:rsidRPr="00E958F4">
        <w:rPr>
          <w:rFonts w:cs="Simplified Arabic" w:hint="cs"/>
          <w:b/>
          <w:bCs/>
          <w:sz w:val="32"/>
          <w:szCs w:val="32"/>
          <w:rtl/>
        </w:rPr>
        <w:t xml:space="preserve"> 5 </w:t>
      </w:r>
      <w:r w:rsidRPr="00E958F4">
        <w:rPr>
          <w:rFonts w:cs="Simplified Arabic"/>
          <w:b/>
          <w:bCs/>
          <w:sz w:val="32"/>
          <w:szCs w:val="32"/>
          <w:rtl/>
        </w:rPr>
        <w:t>–</w:t>
      </w:r>
      <w:r w:rsidRPr="00E958F4">
        <w:rPr>
          <w:rFonts w:cs="Simplified Arabic" w:hint="cs"/>
          <w:b/>
          <w:bCs/>
          <w:sz w:val="32"/>
          <w:szCs w:val="32"/>
          <w:rtl/>
        </w:rPr>
        <w:t xml:space="preserve"> 2: تخطيط الطاقة الإنتاجية في الأجل القصير</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تتناول مشكلة الطاقة الإنتاجية على المدى القصير الطلب غير المتوقع. حيث يجب على إدارة الإنتاج والعمليات تطوير مجموعة من البدائل قصيرة الأمد لكي يتم استخدامها عند التغير المؤقت لمستوى الطلب. ومن هذه البدائل</w:t>
      </w:r>
      <w:r w:rsidRPr="00F65C40">
        <w:rPr>
          <w:rStyle w:val="a5"/>
          <w:rFonts w:eastAsiaTheme="majorEastAsia" w:cs="Simplified Arabic"/>
          <w:sz w:val="28"/>
          <w:szCs w:val="28"/>
          <w:rtl/>
        </w:rPr>
        <w:footnoteReference w:id="59"/>
      </w:r>
      <w:r w:rsidRPr="00F65C40">
        <w:rPr>
          <w:rFonts w:cs="Simplified Arabic" w:hint="cs"/>
          <w:sz w:val="28"/>
          <w:szCs w:val="28"/>
          <w:rtl/>
        </w:rPr>
        <w:t>:</w:t>
      </w:r>
    </w:p>
    <w:p w:rsidR="00444A98" w:rsidRDefault="00444A98" w:rsidP="00504FC7">
      <w:pPr>
        <w:pStyle w:val="a3"/>
        <w:numPr>
          <w:ilvl w:val="0"/>
          <w:numId w:val="83"/>
        </w:numPr>
        <w:bidi/>
        <w:spacing w:after="0" w:line="240" w:lineRule="auto"/>
        <w:jc w:val="lowKashida"/>
        <w:rPr>
          <w:rFonts w:cs="Simplified Arabic"/>
          <w:sz w:val="28"/>
          <w:szCs w:val="28"/>
        </w:rPr>
      </w:pPr>
      <w:r>
        <w:rPr>
          <w:rFonts w:cs="Simplified Arabic" w:hint="cs"/>
          <w:sz w:val="28"/>
          <w:szCs w:val="28"/>
          <w:rtl/>
        </w:rPr>
        <w:t>زيادة الموارد:</w:t>
      </w:r>
    </w:p>
    <w:p w:rsidR="00444A98" w:rsidRDefault="00444A98" w:rsidP="00504FC7">
      <w:pPr>
        <w:pStyle w:val="a3"/>
        <w:numPr>
          <w:ilvl w:val="0"/>
          <w:numId w:val="84"/>
        </w:numPr>
        <w:bidi/>
        <w:spacing w:after="0" w:line="240" w:lineRule="auto"/>
        <w:jc w:val="lowKashida"/>
        <w:rPr>
          <w:rFonts w:cs="Simplified Arabic"/>
          <w:sz w:val="28"/>
          <w:szCs w:val="28"/>
        </w:rPr>
      </w:pPr>
      <w:r>
        <w:rPr>
          <w:rFonts w:cs="Simplified Arabic" w:hint="cs"/>
          <w:sz w:val="28"/>
          <w:szCs w:val="28"/>
          <w:rtl/>
        </w:rPr>
        <w:t>استخدام الوقت الإضافي, أو إضافة مناوبات:</w:t>
      </w:r>
    </w:p>
    <w:p w:rsidR="00444A98" w:rsidRPr="00060B82"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يعتبر هذا الأسلوب بسيط وسهل الاستخدام ولا يتطلب استثمارات إضافية إلا أنه مكلف وضعيف الإنتاجية بسبب تعب العمال بعد ساعات عمل طويلة.</w:t>
      </w:r>
    </w:p>
    <w:p w:rsidR="00444A98" w:rsidRDefault="00444A98" w:rsidP="00504FC7">
      <w:pPr>
        <w:pStyle w:val="a3"/>
        <w:numPr>
          <w:ilvl w:val="0"/>
          <w:numId w:val="84"/>
        </w:numPr>
        <w:bidi/>
        <w:spacing w:after="0" w:line="240" w:lineRule="auto"/>
        <w:jc w:val="lowKashida"/>
        <w:rPr>
          <w:rFonts w:cs="Simplified Arabic"/>
          <w:sz w:val="28"/>
          <w:szCs w:val="28"/>
        </w:rPr>
      </w:pPr>
      <w:r>
        <w:rPr>
          <w:rFonts w:cs="Simplified Arabic" w:hint="cs"/>
          <w:sz w:val="28"/>
          <w:szCs w:val="28"/>
          <w:rtl/>
        </w:rPr>
        <w:t>استخدام عمال متحركين:</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عادة يكون هذا الأسلوب ممكناً للعمال غير المهرة, أو منخفضي المهارة. حيث يكون العمال المتحركين مرنين, ومفيدين جداً, إلا أن هذا يكون مقابل تكاليف زائدة.</w:t>
      </w:r>
    </w:p>
    <w:p w:rsidR="00444A98" w:rsidRDefault="00444A98" w:rsidP="00504FC7">
      <w:pPr>
        <w:pStyle w:val="a3"/>
        <w:numPr>
          <w:ilvl w:val="0"/>
          <w:numId w:val="84"/>
        </w:numPr>
        <w:bidi/>
        <w:spacing w:after="0" w:line="240" w:lineRule="auto"/>
        <w:jc w:val="lowKashida"/>
        <w:rPr>
          <w:rFonts w:cs="Simplified Arabic"/>
          <w:sz w:val="28"/>
          <w:szCs w:val="28"/>
        </w:rPr>
      </w:pPr>
      <w:r>
        <w:rPr>
          <w:rFonts w:cs="Simplified Arabic" w:hint="cs"/>
          <w:sz w:val="28"/>
          <w:szCs w:val="28"/>
          <w:rtl/>
        </w:rPr>
        <w:t>استئجار عمال وتسهيلات:</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يعتبر هذا الأسلوب جيداً إلا أنه أيضاً يتصاحب مع تكاليف مرتفعة, كما أنه من الممكن أن لا تتاح هذه الموارد الخارجية وقت الحاجة إليها.</w:t>
      </w:r>
    </w:p>
    <w:p w:rsidR="00444A98" w:rsidRDefault="00444A98" w:rsidP="00504FC7">
      <w:pPr>
        <w:pStyle w:val="a3"/>
        <w:numPr>
          <w:ilvl w:val="0"/>
          <w:numId w:val="84"/>
        </w:numPr>
        <w:bidi/>
        <w:spacing w:after="0" w:line="240" w:lineRule="auto"/>
        <w:jc w:val="lowKashida"/>
        <w:rPr>
          <w:rFonts w:cs="Simplified Arabic"/>
          <w:sz w:val="28"/>
          <w:szCs w:val="28"/>
        </w:rPr>
      </w:pPr>
      <w:r>
        <w:rPr>
          <w:rFonts w:cs="Simplified Arabic" w:hint="cs"/>
          <w:sz w:val="28"/>
          <w:szCs w:val="28"/>
          <w:rtl/>
        </w:rPr>
        <w:t>التعاقد من الباطن:</w:t>
      </w:r>
    </w:p>
    <w:p w:rsidR="00444A98" w:rsidRDefault="00444A98" w:rsidP="00AC057D">
      <w:pPr>
        <w:pStyle w:val="a3"/>
        <w:bidi/>
        <w:spacing w:after="0" w:line="240" w:lineRule="auto"/>
        <w:ind w:left="1530"/>
        <w:jc w:val="lowKashida"/>
        <w:rPr>
          <w:rFonts w:cs="Simplified Arabic" w:hint="cs"/>
          <w:sz w:val="28"/>
          <w:szCs w:val="28"/>
          <w:rtl/>
        </w:rPr>
      </w:pPr>
      <w:r>
        <w:rPr>
          <w:rFonts w:cs="Simplified Arabic" w:hint="cs"/>
          <w:sz w:val="28"/>
          <w:szCs w:val="28"/>
          <w:rtl/>
        </w:rPr>
        <w:t xml:space="preserve">المشكلة في هذا الأسلوب </w:t>
      </w:r>
      <w:r>
        <w:rPr>
          <w:rFonts w:cs="Simplified Arabic" w:hint="cs"/>
          <w:sz w:val="28"/>
          <w:szCs w:val="28"/>
          <w:rtl/>
          <w:lang w:bidi="ar-SY"/>
        </w:rPr>
        <w:t>أنه</w:t>
      </w:r>
      <w:r>
        <w:rPr>
          <w:rFonts w:cs="Simplified Arabic" w:hint="cs"/>
          <w:sz w:val="28"/>
          <w:szCs w:val="28"/>
          <w:rtl/>
        </w:rPr>
        <w:t xml:space="preserve"> يتطلب وقت انتظار طويل مما يقلل من فرص الربح.</w:t>
      </w:r>
    </w:p>
    <w:p w:rsidR="00AC057D" w:rsidRDefault="00AC057D" w:rsidP="00AC057D">
      <w:pPr>
        <w:pStyle w:val="a3"/>
        <w:bidi/>
        <w:spacing w:after="0" w:line="240" w:lineRule="auto"/>
        <w:ind w:left="1530"/>
        <w:jc w:val="lowKashida"/>
        <w:rPr>
          <w:rFonts w:cs="Simplified Arabic" w:hint="cs"/>
          <w:sz w:val="28"/>
          <w:szCs w:val="28"/>
          <w:rtl/>
        </w:rPr>
      </w:pPr>
    </w:p>
    <w:p w:rsidR="00AC057D" w:rsidRDefault="00AC057D" w:rsidP="00AC057D">
      <w:pPr>
        <w:pStyle w:val="a3"/>
        <w:bidi/>
        <w:spacing w:after="0" w:line="240" w:lineRule="auto"/>
        <w:ind w:left="1530"/>
        <w:jc w:val="lowKashida"/>
        <w:rPr>
          <w:rFonts w:cs="Simplified Arabic"/>
          <w:sz w:val="28"/>
          <w:szCs w:val="28"/>
        </w:rPr>
      </w:pPr>
    </w:p>
    <w:p w:rsidR="00444A98" w:rsidRDefault="00444A98" w:rsidP="00504FC7">
      <w:pPr>
        <w:pStyle w:val="a3"/>
        <w:numPr>
          <w:ilvl w:val="0"/>
          <w:numId w:val="83"/>
        </w:numPr>
        <w:bidi/>
        <w:spacing w:after="0" w:line="240" w:lineRule="auto"/>
        <w:jc w:val="lowKashida"/>
        <w:rPr>
          <w:rFonts w:cs="Simplified Arabic"/>
          <w:sz w:val="28"/>
          <w:szCs w:val="28"/>
        </w:rPr>
      </w:pPr>
      <w:r>
        <w:rPr>
          <w:rFonts w:cs="Simplified Arabic" w:hint="cs"/>
          <w:sz w:val="28"/>
          <w:szCs w:val="28"/>
          <w:rtl/>
        </w:rPr>
        <w:lastRenderedPageBreak/>
        <w:t>تحسين استخدام الموارد:</w:t>
      </w:r>
    </w:p>
    <w:p w:rsidR="00444A98" w:rsidRDefault="00444A98" w:rsidP="00504FC7">
      <w:pPr>
        <w:pStyle w:val="a3"/>
        <w:numPr>
          <w:ilvl w:val="0"/>
          <w:numId w:val="85"/>
        </w:numPr>
        <w:bidi/>
        <w:spacing w:after="0" w:line="240" w:lineRule="auto"/>
        <w:jc w:val="lowKashida"/>
        <w:rPr>
          <w:rFonts w:cs="Simplified Arabic"/>
          <w:sz w:val="28"/>
          <w:szCs w:val="28"/>
        </w:rPr>
      </w:pPr>
      <w:r>
        <w:rPr>
          <w:rFonts w:cs="Simplified Arabic" w:hint="cs"/>
          <w:sz w:val="28"/>
          <w:szCs w:val="28"/>
          <w:rtl/>
        </w:rPr>
        <w:t>تداخل المناوبات المتتالية:</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يعتبر هذا الأسلوب ملائماً عندما يكون لدينا نقاط ذروة طلب يومية.</w:t>
      </w:r>
    </w:p>
    <w:p w:rsidR="00444A98" w:rsidRDefault="00444A98" w:rsidP="00504FC7">
      <w:pPr>
        <w:pStyle w:val="a3"/>
        <w:numPr>
          <w:ilvl w:val="0"/>
          <w:numId w:val="85"/>
        </w:numPr>
        <w:bidi/>
        <w:spacing w:after="0" w:line="240" w:lineRule="auto"/>
        <w:jc w:val="lowKashida"/>
        <w:rPr>
          <w:rFonts w:cs="Simplified Arabic"/>
          <w:sz w:val="28"/>
          <w:szCs w:val="28"/>
        </w:rPr>
      </w:pPr>
      <w:r>
        <w:rPr>
          <w:rFonts w:cs="Simplified Arabic" w:hint="cs"/>
          <w:sz w:val="28"/>
          <w:szCs w:val="28"/>
          <w:rtl/>
        </w:rPr>
        <w:t>جدولة المواعيد:</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يمكن أن تساعد نظم تحديد المواعيد, إن وجدت, في تمهيد نقاط ذروة الطلب.</w:t>
      </w:r>
    </w:p>
    <w:p w:rsidR="00444A98" w:rsidRDefault="00444A98" w:rsidP="00504FC7">
      <w:pPr>
        <w:pStyle w:val="a3"/>
        <w:numPr>
          <w:ilvl w:val="0"/>
          <w:numId w:val="85"/>
        </w:numPr>
        <w:bidi/>
        <w:spacing w:after="0" w:line="240" w:lineRule="auto"/>
        <w:jc w:val="lowKashida"/>
        <w:rPr>
          <w:rFonts w:cs="Simplified Arabic"/>
          <w:sz w:val="28"/>
          <w:szCs w:val="28"/>
        </w:rPr>
      </w:pPr>
      <w:r>
        <w:rPr>
          <w:rFonts w:cs="Simplified Arabic" w:hint="cs"/>
          <w:sz w:val="28"/>
          <w:szCs w:val="28"/>
          <w:rtl/>
        </w:rPr>
        <w:t>تخزين المنتجات إن أمكن:</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هذه الطريقة ممتازة وشائعة جداً</w:t>
      </w:r>
    </w:p>
    <w:p w:rsidR="00444A98" w:rsidRDefault="00444A98" w:rsidP="00504FC7">
      <w:pPr>
        <w:pStyle w:val="a3"/>
        <w:numPr>
          <w:ilvl w:val="0"/>
          <w:numId w:val="85"/>
        </w:numPr>
        <w:bidi/>
        <w:spacing w:after="0" w:line="240" w:lineRule="auto"/>
        <w:jc w:val="lowKashida"/>
        <w:rPr>
          <w:rFonts w:cs="Simplified Arabic"/>
          <w:sz w:val="28"/>
          <w:szCs w:val="28"/>
        </w:rPr>
      </w:pPr>
      <w:r>
        <w:rPr>
          <w:rFonts w:cs="Simplified Arabic" w:hint="cs"/>
          <w:sz w:val="28"/>
          <w:szCs w:val="28"/>
          <w:rtl/>
        </w:rPr>
        <w:t>الأوامر الخلفية أو الطلبات المنتظرة:</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إذا كان المستقبلون لا يمانعون التأخير قليلاً فتكون هذه إستراتيجية مناسبة, لأنها تتطلب تنبؤ أقل دقة. إلا أن هذا يمكن أن يكون دعوة مفتوحة للمنافسين.</w:t>
      </w:r>
    </w:p>
    <w:p w:rsidR="00444A98" w:rsidRDefault="00444A98" w:rsidP="00504FC7">
      <w:pPr>
        <w:pStyle w:val="a3"/>
        <w:numPr>
          <w:ilvl w:val="0"/>
          <w:numId w:val="83"/>
        </w:numPr>
        <w:bidi/>
        <w:spacing w:after="0" w:line="240" w:lineRule="auto"/>
        <w:jc w:val="lowKashida"/>
        <w:rPr>
          <w:rFonts w:cs="Simplified Arabic"/>
          <w:sz w:val="28"/>
          <w:szCs w:val="28"/>
        </w:rPr>
      </w:pPr>
      <w:r>
        <w:rPr>
          <w:rFonts w:cs="Simplified Arabic" w:hint="cs"/>
          <w:sz w:val="28"/>
          <w:szCs w:val="28"/>
          <w:rtl/>
        </w:rPr>
        <w:t>تعديل المخرجات:</w:t>
      </w:r>
    </w:p>
    <w:p w:rsidR="00444A98" w:rsidRDefault="00444A98" w:rsidP="00504FC7">
      <w:pPr>
        <w:pStyle w:val="a3"/>
        <w:numPr>
          <w:ilvl w:val="0"/>
          <w:numId w:val="86"/>
        </w:numPr>
        <w:bidi/>
        <w:spacing w:after="0" w:line="240" w:lineRule="auto"/>
        <w:jc w:val="lowKashida"/>
        <w:rPr>
          <w:rFonts w:cs="Simplified Arabic"/>
          <w:sz w:val="28"/>
          <w:szCs w:val="28"/>
        </w:rPr>
      </w:pPr>
      <w:r>
        <w:rPr>
          <w:rFonts w:cs="Simplified Arabic" w:hint="cs"/>
          <w:sz w:val="28"/>
          <w:szCs w:val="28"/>
          <w:rtl/>
        </w:rPr>
        <w:t>تنميط المخرجات:</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إن تقليل المنتجات حسب الطلب, والسماح بالقليل من التغييرات يعتبر طريقة جيدة أحياناً</w:t>
      </w:r>
    </w:p>
    <w:p w:rsidR="00444A98" w:rsidRDefault="00444A98" w:rsidP="00504FC7">
      <w:pPr>
        <w:pStyle w:val="a3"/>
        <w:numPr>
          <w:ilvl w:val="0"/>
          <w:numId w:val="86"/>
        </w:numPr>
        <w:bidi/>
        <w:spacing w:after="0" w:line="240" w:lineRule="auto"/>
        <w:jc w:val="lowKashida"/>
        <w:rPr>
          <w:rFonts w:cs="Simplified Arabic"/>
          <w:sz w:val="28"/>
          <w:szCs w:val="28"/>
        </w:rPr>
      </w:pPr>
      <w:r>
        <w:rPr>
          <w:rFonts w:cs="Simplified Arabic" w:hint="cs"/>
          <w:sz w:val="28"/>
          <w:szCs w:val="28"/>
          <w:rtl/>
        </w:rPr>
        <w:t>جعل المستقبل يؤدي جزء من العمل:</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إن تشجيع المستقبلين على القيام بعمل بعض أنشطة التجميع أو التشطيب بأنفسهم, ربما مع حافز بسيط من السعر, تستخدم من حين لآخر كبدائل جيدة</w:t>
      </w:r>
    </w:p>
    <w:p w:rsidR="00444A98" w:rsidRDefault="00444A98" w:rsidP="00504FC7">
      <w:pPr>
        <w:pStyle w:val="a3"/>
        <w:numPr>
          <w:ilvl w:val="0"/>
          <w:numId w:val="86"/>
        </w:numPr>
        <w:bidi/>
        <w:spacing w:after="0" w:line="240" w:lineRule="auto"/>
        <w:jc w:val="lowKashida"/>
        <w:rPr>
          <w:rFonts w:cs="Simplified Arabic"/>
          <w:sz w:val="28"/>
          <w:szCs w:val="28"/>
        </w:rPr>
      </w:pPr>
      <w:r>
        <w:rPr>
          <w:rFonts w:cs="Simplified Arabic" w:hint="cs"/>
          <w:sz w:val="28"/>
          <w:szCs w:val="28"/>
          <w:rtl/>
        </w:rPr>
        <w:t>تقليل الجودة:</w:t>
      </w:r>
    </w:p>
    <w:p w:rsidR="00444A98" w:rsidRDefault="00444A98" w:rsidP="00AC057D">
      <w:pPr>
        <w:pStyle w:val="a3"/>
        <w:bidi/>
        <w:spacing w:after="0" w:line="240" w:lineRule="auto"/>
        <w:ind w:left="1530"/>
        <w:jc w:val="lowKashida"/>
        <w:rPr>
          <w:rFonts w:cs="Simplified Arabic"/>
          <w:sz w:val="28"/>
          <w:szCs w:val="28"/>
        </w:rPr>
      </w:pPr>
      <w:r>
        <w:rPr>
          <w:rFonts w:cs="Simplified Arabic" w:hint="cs"/>
          <w:sz w:val="28"/>
          <w:szCs w:val="28"/>
          <w:rtl/>
        </w:rPr>
        <w:t>إن هذا الأسلوب لا ينصح به إلا إنه ببقى من ضمن البدائل المقترحة.</w:t>
      </w:r>
    </w:p>
    <w:p w:rsidR="00444A98" w:rsidRDefault="00444A98" w:rsidP="00504FC7">
      <w:pPr>
        <w:pStyle w:val="a3"/>
        <w:numPr>
          <w:ilvl w:val="0"/>
          <w:numId w:val="83"/>
        </w:numPr>
        <w:bidi/>
        <w:spacing w:after="0" w:line="240" w:lineRule="auto"/>
        <w:jc w:val="lowKashida"/>
        <w:rPr>
          <w:rFonts w:cs="Simplified Arabic"/>
          <w:sz w:val="28"/>
          <w:szCs w:val="28"/>
        </w:rPr>
      </w:pPr>
      <w:r>
        <w:rPr>
          <w:rFonts w:cs="Simplified Arabic" w:hint="cs"/>
          <w:sz w:val="28"/>
          <w:szCs w:val="28"/>
          <w:rtl/>
        </w:rPr>
        <w:t>تعديل الطلب:</w:t>
      </w:r>
    </w:p>
    <w:p w:rsidR="00444A98" w:rsidRDefault="00444A98" w:rsidP="00504FC7">
      <w:pPr>
        <w:pStyle w:val="a3"/>
        <w:numPr>
          <w:ilvl w:val="0"/>
          <w:numId w:val="87"/>
        </w:numPr>
        <w:bidi/>
        <w:spacing w:after="0" w:line="240" w:lineRule="auto"/>
        <w:jc w:val="lowKashida"/>
        <w:rPr>
          <w:rFonts w:cs="Simplified Arabic"/>
          <w:sz w:val="28"/>
          <w:szCs w:val="28"/>
        </w:rPr>
      </w:pPr>
      <w:r>
        <w:rPr>
          <w:rFonts w:cs="Simplified Arabic" w:hint="cs"/>
          <w:sz w:val="28"/>
          <w:szCs w:val="28"/>
          <w:rtl/>
        </w:rPr>
        <w:t>تغيير السعر.</w:t>
      </w:r>
    </w:p>
    <w:p w:rsidR="00444A98" w:rsidRDefault="00444A98" w:rsidP="00504FC7">
      <w:pPr>
        <w:pStyle w:val="a3"/>
        <w:numPr>
          <w:ilvl w:val="0"/>
          <w:numId w:val="87"/>
        </w:numPr>
        <w:bidi/>
        <w:spacing w:after="0" w:line="240" w:lineRule="auto"/>
        <w:jc w:val="lowKashida"/>
        <w:rPr>
          <w:rFonts w:cs="Simplified Arabic"/>
          <w:sz w:val="28"/>
          <w:szCs w:val="28"/>
        </w:rPr>
      </w:pPr>
      <w:r>
        <w:rPr>
          <w:rFonts w:cs="Simplified Arabic" w:hint="cs"/>
          <w:sz w:val="28"/>
          <w:szCs w:val="28"/>
          <w:rtl/>
        </w:rPr>
        <w:t>تغيير الترويج.</w:t>
      </w:r>
    </w:p>
    <w:p w:rsidR="00444A98" w:rsidRDefault="00444A98" w:rsidP="00504FC7">
      <w:pPr>
        <w:pStyle w:val="a3"/>
        <w:numPr>
          <w:ilvl w:val="0"/>
          <w:numId w:val="83"/>
        </w:numPr>
        <w:bidi/>
        <w:spacing w:after="0" w:line="240" w:lineRule="auto"/>
        <w:jc w:val="lowKashida"/>
        <w:rPr>
          <w:rFonts w:cs="Simplified Arabic"/>
          <w:sz w:val="28"/>
          <w:szCs w:val="28"/>
        </w:rPr>
      </w:pPr>
      <w:r>
        <w:rPr>
          <w:rFonts w:cs="Simplified Arabic" w:hint="cs"/>
          <w:sz w:val="28"/>
          <w:szCs w:val="28"/>
          <w:rtl/>
        </w:rPr>
        <w:t>عدم توريد الطلب نهائياً.</w: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لقد ركّزت دراستنا حتى الآن على التحدي المتمثل في توسيع نطاق الطاقة الإنتاجية لتلبية الطلب المتزايد، إلا أن هناك حالات تواجه المنظمة فيها انخفاضاً في الطلب. وهنا تواجه المنظمة بقرارات تتعلق بتخفيض الطاقة الإنتاجية، وإن كان ذلك فالسؤال يكمن في كمية هذا التخفيض.</w:t>
      </w:r>
    </w:p>
    <w:p w:rsidR="00444A98" w:rsidRPr="00F65C40" w:rsidRDefault="00444A98" w:rsidP="00AC057D">
      <w:pPr>
        <w:pStyle w:val="aa"/>
        <w:jc w:val="both"/>
        <w:rPr>
          <w:rFonts w:cs="Simplified Arabic"/>
          <w:sz w:val="28"/>
          <w:szCs w:val="28"/>
          <w:rtl/>
        </w:rPr>
      </w:pPr>
      <w:r>
        <w:rPr>
          <w:rFonts w:asciiTheme="majorBidi" w:hAnsiTheme="majorBidi" w:cs="Simplified Arabic" w:hint="cs"/>
          <w:sz w:val="28"/>
          <w:szCs w:val="28"/>
          <w:rtl/>
        </w:rPr>
        <w:t xml:space="preserve">     </w:t>
      </w:r>
      <w:r w:rsidRPr="00F65C40">
        <w:rPr>
          <w:rFonts w:asciiTheme="majorBidi" w:hAnsiTheme="majorBidi" w:cs="Simplified Arabic" w:hint="cs"/>
          <w:sz w:val="28"/>
          <w:szCs w:val="28"/>
          <w:rtl/>
        </w:rPr>
        <w:t xml:space="preserve">إن امتلاك </w:t>
      </w:r>
      <w:r w:rsidRPr="00F65C40">
        <w:rPr>
          <w:rFonts w:cs="Simplified Arabic" w:hint="cs"/>
          <w:sz w:val="28"/>
          <w:szCs w:val="28"/>
          <w:rtl/>
        </w:rPr>
        <w:t>المنظمة لطاقة إنتاجية فائضة في سوق تتسم بالانحدار سيكلف المنظمة من حيث معدلات استخدام منخفضة وخاصةً في الصناعات ذات رأس المال الكثيف، مما يعني ذلك زيادة في تكاليف الوحدة والتي من المحتمل أن تؤدي إلى ربحية أقل، وهذا يوفر عقبة سلبية قوية للاستثمار بأحدث التقنيات.</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بينما في مرافق التسهيلات التي تركز على العمالة فقد توفر المزيد من المرونة لأنها قد تكون أقل كفاءة على كافة مستويات الاستخدام.</w:t>
      </w:r>
    </w:p>
    <w:p w:rsidR="00444A98" w:rsidRPr="00F65C40" w:rsidRDefault="00444A98" w:rsidP="00AC057D">
      <w:pPr>
        <w:pStyle w:val="aa"/>
        <w:jc w:val="both"/>
        <w:rPr>
          <w:rFonts w:cs="Simplified Arabic"/>
          <w:sz w:val="28"/>
          <w:szCs w:val="28"/>
          <w:rtl/>
        </w:rPr>
      </w:pPr>
      <w:r>
        <w:rPr>
          <w:rFonts w:cs="Simplified Arabic" w:hint="cs"/>
          <w:sz w:val="28"/>
          <w:szCs w:val="28"/>
          <w:rtl/>
        </w:rPr>
        <w:lastRenderedPageBreak/>
        <w:t xml:space="preserve">     </w:t>
      </w:r>
      <w:r w:rsidRPr="00F65C40">
        <w:rPr>
          <w:rFonts w:cs="Simplified Arabic" w:hint="cs"/>
          <w:sz w:val="28"/>
          <w:szCs w:val="28"/>
          <w:rtl/>
        </w:rPr>
        <w:t>والحل الوحيد أمام المنظمة هنا هو تجميد الآلات والمعدات الفائضة أو إجراء عمليات صيانة عليها وتبديل عمل الآلات فيما بينها. بالإضافة إلى توجيه العمالة الفائضة إلى أنشطة أخرى تعود بالنفع على المنظمة حتى ولو لم يكن هذا النفع مادياً.</w:t>
      </w:r>
    </w:p>
    <w:p w:rsidR="00444A98" w:rsidRPr="00F65C40" w:rsidRDefault="00444A98" w:rsidP="00AC057D">
      <w:pPr>
        <w:pStyle w:val="aa"/>
        <w:jc w:val="both"/>
        <w:rPr>
          <w:rFonts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6 </w:t>
      </w:r>
      <w:r w:rsidRPr="009D4E39">
        <w:rPr>
          <w:rFonts w:cs="Simplified Arabic"/>
          <w:b/>
          <w:bCs/>
          <w:sz w:val="36"/>
          <w:szCs w:val="36"/>
          <w:rtl/>
          <w:lang w:bidi="ar-SY"/>
        </w:rPr>
        <w:t>–</w:t>
      </w:r>
      <w:r w:rsidRPr="009D4E39">
        <w:rPr>
          <w:rFonts w:cs="Simplified Arabic" w:hint="cs"/>
          <w:b/>
          <w:bCs/>
          <w:sz w:val="36"/>
          <w:szCs w:val="36"/>
          <w:rtl/>
          <w:lang w:bidi="ar-SY"/>
        </w:rPr>
        <w:t xml:space="preserve"> 6: الأساليب الكمية المستخدمة في تخطيط الطاقة الإنتاجية</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تتعدد الأدوات والأساليب العلمية المستخدمة في تخطيط الطاقة الإنتاجية، ويتم المفاضلة بين هذه الأدوات والأساليب في ضوء عدة عوامل أهمها:</w:t>
      </w:r>
    </w:p>
    <w:p w:rsidR="00444A98" w:rsidRPr="00F65C40" w:rsidRDefault="00444A98" w:rsidP="00504FC7">
      <w:pPr>
        <w:pStyle w:val="aa"/>
        <w:numPr>
          <w:ilvl w:val="0"/>
          <w:numId w:val="97"/>
        </w:numPr>
        <w:jc w:val="both"/>
        <w:rPr>
          <w:rFonts w:cs="Simplified Arabic"/>
          <w:sz w:val="28"/>
          <w:szCs w:val="28"/>
          <w:rtl/>
        </w:rPr>
      </w:pPr>
      <w:r w:rsidRPr="00F65C40">
        <w:rPr>
          <w:rFonts w:cs="Simplified Arabic" w:hint="cs"/>
          <w:sz w:val="28"/>
          <w:szCs w:val="28"/>
          <w:rtl/>
        </w:rPr>
        <w:t>مدى توفر البيانات اللازمة لتطبيق النموذج.</w:t>
      </w:r>
    </w:p>
    <w:p w:rsidR="00444A98" w:rsidRPr="00F65C40" w:rsidRDefault="00444A98" w:rsidP="00504FC7">
      <w:pPr>
        <w:pStyle w:val="aa"/>
        <w:numPr>
          <w:ilvl w:val="0"/>
          <w:numId w:val="97"/>
        </w:numPr>
        <w:jc w:val="both"/>
        <w:rPr>
          <w:rFonts w:cs="Simplified Arabic"/>
          <w:sz w:val="28"/>
          <w:szCs w:val="28"/>
        </w:rPr>
      </w:pPr>
      <w:r w:rsidRPr="00F65C40">
        <w:rPr>
          <w:rFonts w:cs="Simplified Arabic" w:hint="cs"/>
          <w:sz w:val="28"/>
          <w:szCs w:val="28"/>
          <w:rtl/>
        </w:rPr>
        <w:t>الأجل الذي يغطيه التخطيط والغرض الرئيسي للتخطيط.</w:t>
      </w:r>
    </w:p>
    <w:p w:rsidR="00444A98" w:rsidRPr="00F65C40" w:rsidRDefault="00444A98" w:rsidP="00504FC7">
      <w:pPr>
        <w:pStyle w:val="aa"/>
        <w:numPr>
          <w:ilvl w:val="0"/>
          <w:numId w:val="97"/>
        </w:numPr>
        <w:jc w:val="both"/>
        <w:rPr>
          <w:rFonts w:cs="Simplified Arabic"/>
          <w:sz w:val="28"/>
          <w:szCs w:val="28"/>
        </w:rPr>
      </w:pPr>
      <w:r w:rsidRPr="00F65C40">
        <w:rPr>
          <w:rFonts w:cs="Simplified Arabic" w:hint="cs"/>
          <w:sz w:val="28"/>
          <w:szCs w:val="28"/>
          <w:rtl/>
        </w:rPr>
        <w:t>خبرة ومهارة القائم بالتخطيط.</w:t>
      </w:r>
    </w:p>
    <w:p w:rsidR="00444A98" w:rsidRPr="00F65C40" w:rsidRDefault="00444A98" w:rsidP="00AC057D">
      <w:pPr>
        <w:pStyle w:val="aa"/>
        <w:jc w:val="both"/>
        <w:rPr>
          <w:rFonts w:cs="Simplified Arabic"/>
          <w:sz w:val="28"/>
          <w:szCs w:val="28"/>
        </w:rPr>
      </w:pP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ومن أهم الأدوات والأساليب العلمية المستخدمة في تخطيط الطاقة الإنتاجية:</w:t>
      </w:r>
    </w:p>
    <w:p w:rsidR="00444A98" w:rsidRPr="00F65C40" w:rsidRDefault="00444A98" w:rsidP="00504FC7">
      <w:pPr>
        <w:pStyle w:val="aa"/>
        <w:numPr>
          <w:ilvl w:val="0"/>
          <w:numId w:val="98"/>
        </w:numPr>
        <w:jc w:val="both"/>
        <w:rPr>
          <w:rFonts w:cs="Simplified Arabic"/>
          <w:sz w:val="28"/>
          <w:szCs w:val="28"/>
        </w:rPr>
      </w:pPr>
      <w:r w:rsidRPr="00F65C40">
        <w:rPr>
          <w:rFonts w:cs="Simplified Arabic" w:hint="cs"/>
          <w:sz w:val="28"/>
          <w:szCs w:val="28"/>
          <w:rtl/>
        </w:rPr>
        <w:t>معادلة الاتجاه العام.</w:t>
      </w:r>
    </w:p>
    <w:p w:rsidR="00444A98" w:rsidRPr="00F65C40" w:rsidRDefault="00444A98" w:rsidP="00504FC7">
      <w:pPr>
        <w:pStyle w:val="aa"/>
        <w:numPr>
          <w:ilvl w:val="0"/>
          <w:numId w:val="98"/>
        </w:numPr>
        <w:jc w:val="both"/>
        <w:rPr>
          <w:rFonts w:cs="Simplified Arabic"/>
          <w:sz w:val="28"/>
          <w:szCs w:val="28"/>
        </w:rPr>
      </w:pPr>
      <w:r w:rsidRPr="00F65C40">
        <w:rPr>
          <w:rFonts w:cs="Simplified Arabic" w:hint="cs"/>
          <w:sz w:val="28"/>
          <w:szCs w:val="28"/>
          <w:rtl/>
        </w:rPr>
        <w:t>نقطة التعادل.</w:t>
      </w:r>
    </w:p>
    <w:p w:rsidR="00444A98" w:rsidRDefault="00444A98" w:rsidP="00504FC7">
      <w:pPr>
        <w:pStyle w:val="aa"/>
        <w:numPr>
          <w:ilvl w:val="0"/>
          <w:numId w:val="98"/>
        </w:numPr>
        <w:jc w:val="both"/>
        <w:rPr>
          <w:rFonts w:cs="Simplified Arabic"/>
          <w:sz w:val="28"/>
          <w:szCs w:val="28"/>
        </w:rPr>
      </w:pPr>
      <w:r w:rsidRPr="00F65C40">
        <w:rPr>
          <w:rFonts w:cs="Simplified Arabic" w:hint="cs"/>
          <w:sz w:val="28"/>
          <w:szCs w:val="28"/>
          <w:rtl/>
        </w:rPr>
        <w:t>نظرية القرارات.</w:t>
      </w:r>
    </w:p>
    <w:p w:rsidR="00444A98" w:rsidRDefault="00444A98" w:rsidP="00AC057D">
      <w:pPr>
        <w:pStyle w:val="aa"/>
        <w:jc w:val="both"/>
        <w:rPr>
          <w:rFonts w:cs="Simplified Arabic" w:hint="cs"/>
          <w:sz w:val="28"/>
          <w:szCs w:val="28"/>
          <w:rtl/>
        </w:rPr>
      </w:pPr>
    </w:p>
    <w:p w:rsidR="00AC057D" w:rsidRDefault="00AC057D" w:rsidP="00AC057D">
      <w:pPr>
        <w:pStyle w:val="aa"/>
        <w:jc w:val="both"/>
        <w:rPr>
          <w:rFonts w:cs="Simplified Arabic" w:hint="cs"/>
          <w:sz w:val="28"/>
          <w:szCs w:val="28"/>
          <w:rtl/>
        </w:rPr>
      </w:pPr>
    </w:p>
    <w:p w:rsidR="00AC057D" w:rsidRPr="00F65C40" w:rsidRDefault="00AC057D"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6 </w:t>
      </w:r>
      <w:r w:rsidRPr="00E958F4">
        <w:rPr>
          <w:rFonts w:cs="Simplified Arabic"/>
          <w:b/>
          <w:bCs/>
          <w:sz w:val="32"/>
          <w:szCs w:val="32"/>
          <w:rtl/>
        </w:rPr>
        <w:t>–</w:t>
      </w:r>
      <w:r w:rsidRPr="00E958F4">
        <w:rPr>
          <w:rFonts w:cs="Simplified Arabic" w:hint="cs"/>
          <w:b/>
          <w:bCs/>
          <w:sz w:val="32"/>
          <w:szCs w:val="32"/>
          <w:rtl/>
        </w:rPr>
        <w:t xml:space="preserve"> 6 </w:t>
      </w:r>
      <w:r w:rsidRPr="00E958F4">
        <w:rPr>
          <w:rFonts w:cs="Simplified Arabic"/>
          <w:b/>
          <w:bCs/>
          <w:sz w:val="32"/>
          <w:szCs w:val="32"/>
          <w:rtl/>
        </w:rPr>
        <w:t>–</w:t>
      </w:r>
      <w:r w:rsidRPr="00E958F4">
        <w:rPr>
          <w:rFonts w:cs="Simplified Arabic" w:hint="cs"/>
          <w:b/>
          <w:bCs/>
          <w:sz w:val="32"/>
          <w:szCs w:val="32"/>
          <w:rtl/>
        </w:rPr>
        <w:t xml:space="preserve"> 1: معادلة الاتجاه العام</w:t>
      </w:r>
    </w:p>
    <w:p w:rsidR="00444A98" w:rsidRPr="00F65C40" w:rsidRDefault="00444A98" w:rsidP="00AC057D">
      <w:pPr>
        <w:pStyle w:val="aa"/>
        <w:jc w:val="both"/>
        <w:rPr>
          <w:rFonts w:cs="Simplified Arabic"/>
          <w:sz w:val="28"/>
          <w:szCs w:val="28"/>
          <w:rtl/>
        </w:rPr>
      </w:pPr>
      <w:r>
        <w:rPr>
          <w:rFonts w:cs="Simplified Arabic"/>
          <w:noProof/>
          <w:sz w:val="28"/>
          <w:szCs w:val="28"/>
          <w:rtl/>
          <w:lang w:bidi="ar-SY"/>
        </w:rPr>
        <w:pict>
          <v:shape id="_x0000_s1297" type="#_x0000_t202" style="position:absolute;left:0;text-align:left;margin-left:75.4pt;margin-top:15.35pt;width:165.25pt;height:32.8pt;z-index:251828224;mso-width-percent:400;mso-height-percent:200;mso-width-percent:400;mso-height-percent:200;mso-width-relative:margin;mso-height-relative:margin" stroked="f">
            <v:textbox style="mso-next-textbox:#_x0000_s1297;mso-fit-shape-to-text:t">
              <w:txbxContent>
                <w:p w:rsidR="00444A98" w:rsidRDefault="00444A98" w:rsidP="00444A98">
                  <m:oMathPara>
                    <m:oMath>
                      <m:r>
                        <w:rPr>
                          <w:rFonts w:ascii="Cambria Math" w:hAnsi="Cambria Math"/>
                        </w:rPr>
                        <m:t>y=a+b(x)</m:t>
                      </m:r>
                    </m:oMath>
                  </m:oMathPara>
                </w:p>
              </w:txbxContent>
            </v:textbox>
          </v:shape>
        </w:pict>
      </w:r>
      <w:r w:rsidRPr="00F65C40">
        <w:rPr>
          <w:rFonts w:cs="Simplified Arabic" w:hint="cs"/>
          <w:sz w:val="28"/>
          <w:szCs w:val="28"/>
          <w:rtl/>
        </w:rPr>
        <w:t>إن معادلة الاتجاه العام تأخذ الشكل:</w: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 xml:space="preserve">حيث </w:t>
      </w:r>
      <w:r w:rsidRPr="00F65C40">
        <w:rPr>
          <w:rFonts w:cs="Simplified Arabic"/>
          <w:sz w:val="28"/>
          <w:szCs w:val="28"/>
          <w:lang w:bidi="ar-SY"/>
        </w:rPr>
        <w:t>y</w:t>
      </w:r>
      <w:r w:rsidRPr="00F65C40">
        <w:rPr>
          <w:rFonts w:cs="Simplified Arabic" w:hint="cs"/>
          <w:sz w:val="28"/>
          <w:szCs w:val="28"/>
          <w:rtl/>
          <w:lang w:bidi="ar-SY"/>
        </w:rPr>
        <w:t xml:space="preserve"> تمثل مستوى الطاقة المطلوب خلال فترة معينة</w:t>
      </w: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 xml:space="preserve">      </w:t>
      </w:r>
      <w:r w:rsidRPr="00F65C40">
        <w:rPr>
          <w:rFonts w:cs="Simplified Arabic"/>
          <w:sz w:val="28"/>
          <w:szCs w:val="28"/>
          <w:lang w:bidi="ar-SY"/>
        </w:rPr>
        <w:t>X</w:t>
      </w:r>
      <w:r w:rsidRPr="00F65C40">
        <w:rPr>
          <w:rFonts w:cs="Simplified Arabic" w:hint="cs"/>
          <w:sz w:val="28"/>
          <w:szCs w:val="28"/>
          <w:rtl/>
          <w:lang w:bidi="ar-SY"/>
        </w:rPr>
        <w:t xml:space="preserve"> تمثل متغير الزمن وهو متغير مستقل</w:t>
      </w: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 xml:space="preserve">أما الثابتان </w:t>
      </w:r>
      <w:r w:rsidRPr="00F65C40">
        <w:rPr>
          <w:rFonts w:cs="Simplified Arabic"/>
          <w:sz w:val="28"/>
          <w:szCs w:val="28"/>
          <w:lang w:bidi="ar-SY"/>
        </w:rPr>
        <w:t>a,b</w:t>
      </w:r>
      <w:r w:rsidRPr="00F65C40">
        <w:rPr>
          <w:rFonts w:cs="Simplified Arabic" w:hint="cs"/>
          <w:sz w:val="28"/>
          <w:szCs w:val="28"/>
          <w:rtl/>
          <w:lang w:bidi="ar-SY"/>
        </w:rPr>
        <w:t xml:space="preserve"> فيتم حسابهما كما يلي:</w:t>
      </w:r>
    </w:p>
    <w:p w:rsidR="00444A98" w:rsidRPr="00F65C40"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298" type="#_x0000_t202" style="position:absolute;left:0;text-align:left;margin-left:50.6pt;margin-top:16.1pt;width:166.1pt;height:71.65pt;z-index:251829248;mso-width-percent:400;mso-height-percent:200;mso-width-percent:400;mso-height-percent:200;mso-width-relative:margin;mso-height-relative:margin" stroked="f">
            <v:textbox style="mso-next-textbox:#_x0000_s1298;mso-fit-shape-to-text:t">
              <w:txbxContent>
                <w:p w:rsidR="00444A98" w:rsidRPr="009104AD" w:rsidRDefault="00444A98" w:rsidP="00444A98">
                  <w:pPr>
                    <w:rPr>
                      <w:rFonts w:ascii="Times New Roman" w:hAnsi="Times New Roman" w:cs="Times New Roman"/>
                      <w:rtl/>
                    </w:rPr>
                  </w:pPr>
                  <m:oMathPara>
                    <m:oMath>
                      <m:r>
                        <w:rPr>
                          <w:rFonts w:ascii="Cambria Math" w:hAnsi="Cambria Math"/>
                        </w:rPr>
                        <m:t>b=</m:t>
                      </m:r>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xy</m:t>
                              </m:r>
                            </m:e>
                          </m:nary>
                          <m:r>
                            <w:rPr>
                              <w:rFonts w:ascii="Cambria Math" w:hAnsi="Cambria Math"/>
                            </w:rPr>
                            <m:t>-n</m:t>
                          </m:r>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num>
                        <m:den>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e>
                          </m:nary>
                        </m:den>
                      </m:f>
                    </m:oMath>
                  </m:oMathPara>
                </w:p>
                <w:p w:rsidR="00444A98" w:rsidRPr="009104AD" w:rsidRDefault="00444A98" w:rsidP="00444A98">
                  <w:pPr>
                    <w:rPr>
                      <w:rFonts w:ascii="Times New Roman" w:hAnsi="Times New Roman" w:cs="Times New Roman"/>
                      <w:lang w:bidi="ar-SY"/>
                    </w:rPr>
                  </w:pPr>
                  <w:r>
                    <w:rPr>
                      <w:rFonts w:ascii="Times New Roman" w:hAnsi="Times New Roman" w:cs="Times New Roman"/>
                      <w:lang w:bidi="ar-SY"/>
                    </w:rPr>
                    <w:t xml:space="preserve">            </w:t>
                  </w:r>
                  <m:oMath>
                    <m:r>
                      <w:rPr>
                        <w:rFonts w:ascii="Cambria Math" w:hAnsi="Cambria Math" w:cs="Times New Roman"/>
                        <w:lang w:bidi="ar-SY"/>
                      </w:rPr>
                      <m:t>a=</m:t>
                    </m:r>
                    <m:acc>
                      <m:accPr>
                        <m:chr m:val="̅"/>
                        <m:ctrlPr>
                          <w:rPr>
                            <w:rFonts w:ascii="Cambria Math" w:hAnsi="Cambria Math" w:cs="Times New Roman"/>
                            <w:i/>
                            <w:lang w:bidi="ar-SY"/>
                          </w:rPr>
                        </m:ctrlPr>
                      </m:accPr>
                      <m:e>
                        <m:r>
                          <w:rPr>
                            <w:rFonts w:ascii="Cambria Math" w:hAnsi="Cambria Math" w:cs="Times New Roman"/>
                            <w:lang w:bidi="ar-SY"/>
                          </w:rPr>
                          <m:t>y</m:t>
                        </m:r>
                      </m:e>
                    </m:acc>
                    <m:r>
                      <w:rPr>
                        <w:rFonts w:ascii="Cambria Math" w:hAnsi="Cambria Math" w:cs="Times New Roman"/>
                        <w:lang w:bidi="ar-SY"/>
                      </w:rPr>
                      <m:t>-b</m:t>
                    </m:r>
                    <m:acc>
                      <m:accPr>
                        <m:chr m:val="̅"/>
                        <m:ctrlPr>
                          <w:rPr>
                            <w:rFonts w:ascii="Cambria Math" w:hAnsi="Cambria Math" w:cs="Times New Roman"/>
                            <w:i/>
                            <w:lang w:bidi="ar-SY"/>
                          </w:rPr>
                        </m:ctrlPr>
                      </m:accPr>
                      <m:e>
                        <m:r>
                          <w:rPr>
                            <w:rFonts w:ascii="Cambria Math" w:hAnsi="Cambria Math" w:cs="Times New Roman"/>
                            <w:lang w:bidi="ar-SY"/>
                          </w:rPr>
                          <m:t>x</m:t>
                        </m:r>
                      </m:e>
                    </m:acc>
                  </m:oMath>
                </w:p>
              </w:txbxContent>
            </v:textbox>
          </v:shape>
        </w:pic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hint="cs"/>
          <w:sz w:val="28"/>
          <w:szCs w:val="28"/>
          <w:rtl/>
          <w:lang w:bidi="ar-SY"/>
        </w:rPr>
      </w:pPr>
    </w:p>
    <w:p w:rsidR="00AC057D" w:rsidRDefault="00AC057D" w:rsidP="00AC057D">
      <w:pPr>
        <w:pStyle w:val="aa"/>
        <w:jc w:val="both"/>
        <w:rPr>
          <w:rFonts w:cs="Simplified Arabic" w:hint="cs"/>
          <w:sz w:val="28"/>
          <w:szCs w:val="28"/>
          <w:rtl/>
          <w:lang w:bidi="ar-SY"/>
        </w:rPr>
      </w:pPr>
    </w:p>
    <w:p w:rsidR="00444A98" w:rsidRPr="00F65C40" w:rsidRDefault="00444A98" w:rsidP="00AC057D">
      <w:pPr>
        <w:pStyle w:val="aa"/>
        <w:jc w:val="both"/>
        <w:rPr>
          <w:rFonts w:cs="Simplified Arabic"/>
          <w:sz w:val="28"/>
          <w:szCs w:val="28"/>
          <w:u w:val="single"/>
          <w:rtl/>
          <w:lang w:bidi="ar-SY"/>
        </w:rPr>
      </w:pPr>
      <w:r w:rsidRPr="00F65C40">
        <w:rPr>
          <w:rFonts w:cs="Simplified Arabic" w:hint="cs"/>
          <w:sz w:val="28"/>
          <w:szCs w:val="28"/>
          <w:u w:val="single"/>
          <w:rtl/>
          <w:lang w:bidi="ar-SY"/>
        </w:rPr>
        <w:lastRenderedPageBreak/>
        <w:t>مثال(1)</w:t>
      </w:r>
      <w:r w:rsidRPr="00F65C40">
        <w:rPr>
          <w:rStyle w:val="a5"/>
          <w:rFonts w:eastAsiaTheme="majorEastAsia" w:cs="Simplified Arabic"/>
          <w:sz w:val="28"/>
          <w:szCs w:val="28"/>
          <w:u w:val="single"/>
          <w:rtl/>
          <w:lang w:bidi="ar-SY"/>
        </w:rPr>
        <w:footnoteReference w:id="60"/>
      </w:r>
      <w:r w:rsidRPr="00F65C40">
        <w:rPr>
          <w:rFonts w:cs="Simplified Arabic" w:hint="cs"/>
          <w:sz w:val="28"/>
          <w:szCs w:val="28"/>
          <w:u w:val="single"/>
          <w:rtl/>
          <w:lang w:bidi="ar-SY"/>
        </w:rPr>
        <w:t>:</w:t>
      </w: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كانت بيانات الطاقة الإنتاجية مقدرة بساعات التشغيل المطلوبة أسبوعياً خلال أشهر عام 2000 في شركة لإنتاج حقائب السفر معطاة كما يلي:</w:t>
      </w:r>
    </w:p>
    <w:p w:rsidR="00444A98" w:rsidRPr="00F65C40" w:rsidRDefault="00444A98" w:rsidP="00AC057D">
      <w:pPr>
        <w:pStyle w:val="aa"/>
        <w:jc w:val="both"/>
        <w:rPr>
          <w:rFonts w:cs="Simplified Arabic"/>
          <w:sz w:val="28"/>
          <w:szCs w:val="28"/>
          <w:rtl/>
          <w:lang w:bidi="ar-SY"/>
        </w:rPr>
      </w:pPr>
    </w:p>
    <w:tbl>
      <w:tblPr>
        <w:tblStyle w:val="ae"/>
        <w:bidiVisual/>
        <w:tblW w:w="9466" w:type="dxa"/>
        <w:jc w:val="center"/>
        <w:tblLook w:val="04A0"/>
      </w:tblPr>
      <w:tblGrid>
        <w:gridCol w:w="1570"/>
        <w:gridCol w:w="658"/>
        <w:gridCol w:w="658"/>
        <w:gridCol w:w="658"/>
        <w:gridCol w:w="658"/>
        <w:gridCol w:w="658"/>
        <w:gridCol w:w="658"/>
        <w:gridCol w:w="658"/>
        <w:gridCol w:w="658"/>
        <w:gridCol w:w="658"/>
        <w:gridCol w:w="658"/>
        <w:gridCol w:w="658"/>
        <w:gridCol w:w="658"/>
      </w:tblGrid>
      <w:tr w:rsidR="00444A98" w:rsidRPr="00F65C40" w:rsidTr="00444A98">
        <w:trPr>
          <w:jc w:val="center"/>
        </w:trPr>
        <w:tc>
          <w:tcPr>
            <w:tcW w:w="1570"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الشهر</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3</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4</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5</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6</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7</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8</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9</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10</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11</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12</w:t>
            </w:r>
          </w:p>
        </w:tc>
      </w:tr>
      <w:tr w:rsidR="00444A98" w:rsidRPr="00F65C40" w:rsidTr="00444A98">
        <w:trPr>
          <w:jc w:val="center"/>
        </w:trPr>
        <w:tc>
          <w:tcPr>
            <w:tcW w:w="1570"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الطاقة الإنتاجية</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240</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260</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190</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200</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220</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230</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215</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180</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175</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185</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195</w:t>
            </w:r>
          </w:p>
        </w:tc>
        <w:tc>
          <w:tcPr>
            <w:tcW w:w="658"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250</w:t>
            </w:r>
          </w:p>
        </w:tc>
      </w:tr>
    </w:tbl>
    <w:p w:rsidR="00444A98" w:rsidRPr="00F65C40"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r w:rsidRPr="00F65C40">
        <w:rPr>
          <w:rFonts w:cs="Simplified Arabic" w:hint="cs"/>
          <w:sz w:val="28"/>
          <w:szCs w:val="28"/>
          <w:rtl/>
          <w:lang w:bidi="ar-SY"/>
        </w:rPr>
        <w:t>فإذا أردنا تقدير الطاقة الإنتاجية بعدد ساعات التشغيل الأسبوعية للأشهر الثلاث الأولى من عام 2001 , نقوم بما يلي:</w:t>
      </w:r>
    </w:p>
    <w:p w:rsidR="00444A98" w:rsidRPr="00F65C40" w:rsidRDefault="00444A98" w:rsidP="00AC057D">
      <w:pPr>
        <w:pStyle w:val="aa"/>
        <w:jc w:val="both"/>
        <w:rPr>
          <w:rFonts w:cs="Simplified Arabic"/>
          <w:sz w:val="28"/>
          <w:szCs w:val="28"/>
          <w:rtl/>
          <w:lang w:bidi="ar-SY"/>
        </w:rPr>
      </w:pPr>
    </w:p>
    <w:tbl>
      <w:tblPr>
        <w:tblStyle w:val="ae"/>
        <w:bidiVisual/>
        <w:tblW w:w="8929" w:type="dxa"/>
        <w:jc w:val="center"/>
        <w:tblLook w:val="04A0"/>
      </w:tblPr>
      <w:tblGrid>
        <w:gridCol w:w="1704"/>
        <w:gridCol w:w="1704"/>
        <w:gridCol w:w="2111"/>
        <w:gridCol w:w="1705"/>
        <w:gridCol w:w="1705"/>
      </w:tblGrid>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الأشهر</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الزمن(</w:t>
            </w:r>
            <w:r w:rsidRPr="00F65C40">
              <w:rPr>
                <w:rFonts w:cs="Simplified Arabic"/>
                <w:sz w:val="28"/>
                <w:szCs w:val="28"/>
                <w:lang w:bidi="ar-SY"/>
              </w:rPr>
              <w:t>x</w:t>
            </w:r>
            <w:r w:rsidRPr="00F65C40">
              <w:rPr>
                <w:rFonts w:cs="Simplified Arabic" w:hint="cs"/>
                <w:sz w:val="28"/>
                <w:szCs w:val="28"/>
                <w:rtl/>
                <w:lang w:bidi="ar-SY"/>
              </w:rPr>
              <w:t>)</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الطاقة الإنتاجية (</w:t>
            </w:r>
            <w:r w:rsidRPr="00F65C40">
              <w:rPr>
                <w:rFonts w:cs="Simplified Arabic"/>
                <w:sz w:val="28"/>
                <w:szCs w:val="28"/>
                <w:lang w:bidi="ar-SY"/>
              </w:rPr>
              <w:t>y</w:t>
            </w:r>
            <w:r w:rsidRPr="00F65C40">
              <w:rPr>
                <w:rFonts w:cs="Simplified Arabic" w:hint="cs"/>
                <w:sz w:val="28"/>
                <w:szCs w:val="28"/>
                <w:rtl/>
                <w:lang w:bidi="ar-SY"/>
              </w:rPr>
              <w:t>)</w:t>
            </w:r>
          </w:p>
        </w:tc>
        <w:tc>
          <w:tcPr>
            <w:tcW w:w="1705" w:type="dxa"/>
          </w:tcPr>
          <w:p w:rsidR="00444A98" w:rsidRPr="00F65C40" w:rsidRDefault="00444A98" w:rsidP="00AC057D">
            <w:pPr>
              <w:pStyle w:val="aa"/>
              <w:jc w:val="both"/>
              <w:rPr>
                <w:rFonts w:cs="Simplified Arabic"/>
                <w:sz w:val="28"/>
                <w:szCs w:val="28"/>
                <w:lang w:bidi="ar-SY"/>
              </w:rPr>
            </w:pPr>
            <w:r w:rsidRPr="00F65C40">
              <w:rPr>
                <w:rFonts w:cs="Simplified Arabic"/>
                <w:sz w:val="28"/>
                <w:szCs w:val="28"/>
                <w:lang w:bidi="ar-SY"/>
              </w:rPr>
              <w:t>xy</w:t>
            </w:r>
          </w:p>
        </w:tc>
        <w:tc>
          <w:tcPr>
            <w:tcW w:w="1705" w:type="dxa"/>
          </w:tcPr>
          <w:p w:rsidR="00444A98" w:rsidRPr="00F65C40" w:rsidRDefault="00444A98" w:rsidP="00AC057D">
            <w:pPr>
              <w:pStyle w:val="aa"/>
              <w:jc w:val="both"/>
              <w:rPr>
                <w:rFonts w:cs="Simplified Arabic"/>
                <w:sz w:val="28"/>
                <w:szCs w:val="28"/>
                <w:lang w:bidi="ar-SY"/>
              </w:rPr>
            </w:pPr>
            <m:oMathPara>
              <m:oMath>
                <m:sSup>
                  <m:sSupPr>
                    <m:ctrlPr>
                      <w:rPr>
                        <w:rFonts w:ascii="Cambria Math" w:hAnsi="Cambria Math" w:cs="Simplified Arabic"/>
                        <w:sz w:val="28"/>
                        <w:szCs w:val="28"/>
                        <w:lang w:bidi="ar-SY"/>
                      </w:rPr>
                    </m:ctrlPr>
                  </m:sSupPr>
                  <m:e>
                    <m:r>
                      <m:rPr>
                        <m:sty m:val="b"/>
                      </m:rPr>
                      <w:rPr>
                        <w:rFonts w:ascii="Cambria Math" w:hAnsi="Cambria Math" w:cs="Simplified Arabic"/>
                        <w:sz w:val="28"/>
                        <w:szCs w:val="28"/>
                        <w:lang w:bidi="ar-SY"/>
                      </w:rPr>
                      <m:t>x</m:t>
                    </m:r>
                  </m:e>
                  <m:sup>
                    <m:r>
                      <m:rPr>
                        <m:sty m:val="b"/>
                      </m:rPr>
                      <w:rPr>
                        <w:rFonts w:ascii="Cambria Math" w:hAnsi="Cambria Math" w:cs="Simplified Arabic"/>
                        <w:sz w:val="28"/>
                        <w:szCs w:val="28"/>
                        <w:lang w:bidi="ar-SY"/>
                      </w:rPr>
                      <m:t>2</m:t>
                    </m:r>
                  </m:sup>
                </m:sSup>
              </m:oMath>
            </m:oMathPara>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0</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240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0</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260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260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3</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190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380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4</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4</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3</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200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600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9</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5</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4</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220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880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16</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6</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5</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230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1150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25</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7</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6</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215</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1290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36</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8</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7</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180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1260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49</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9</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8</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175</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1400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64</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10</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9</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185</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1665</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81</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11</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10</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195</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1950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100</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12</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11</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250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2750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121</w:t>
            </w:r>
          </w:p>
        </w:tc>
      </w:tr>
      <w:tr w:rsidR="00444A98" w:rsidRPr="00F65C40" w:rsidTr="00444A98">
        <w:trPr>
          <w:jc w:val="center"/>
        </w:trPr>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المجموع</w:t>
            </w:r>
          </w:p>
        </w:tc>
        <w:tc>
          <w:tcPr>
            <w:tcW w:w="1704"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66</w:t>
            </w:r>
          </w:p>
        </w:tc>
        <w:tc>
          <w:tcPr>
            <w:tcW w:w="211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2540</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13585</w:t>
            </w:r>
          </w:p>
        </w:tc>
        <w:tc>
          <w:tcPr>
            <w:tcW w:w="1705"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506</w:t>
            </w:r>
          </w:p>
        </w:tc>
      </w:tr>
    </w:tbl>
    <w:p w:rsidR="00444A98" w:rsidRPr="00F65C40"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299" type="#_x0000_t202" style="position:absolute;left:0;text-align:left;margin-left:-22.1pt;margin-top:10.85pt;width:166.1pt;height:44.55pt;z-index:251830272;mso-width-percent:400;mso-height-percent:200;mso-position-horizontal-relative:text;mso-position-vertical-relative:text;mso-width-percent:400;mso-height-percent:200;mso-width-relative:margin;mso-height-relative:margin" stroked="f">
            <v:textbox style="mso-next-textbox:#_x0000_s1299;mso-fit-shape-to-text:t">
              <w:txbxContent>
                <w:p w:rsidR="00444A98" w:rsidRPr="004F5DAD" w:rsidRDefault="00444A98" w:rsidP="00444A98">
                  <w:pPr>
                    <w:rPr>
                      <w:rtl/>
                      <w:lang w:bidi="ar-SY"/>
                    </w:rPr>
                  </w:pPr>
                  <m:oMathPara>
                    <m:oMath>
                      <m:acc>
                        <m:accPr>
                          <m:chr m:val="̅"/>
                          <m:ctrlPr>
                            <w:rPr>
                              <w:rFonts w:ascii="Cambria Math" w:hAnsi="Cambria Math"/>
                              <w:i/>
                              <w:lang w:bidi="ar-SY"/>
                            </w:rPr>
                          </m:ctrlPr>
                        </m:accPr>
                        <m:e>
                          <m:r>
                            <w:rPr>
                              <w:rFonts w:ascii="Cambria Math" w:hAnsi="Cambria Math"/>
                              <w:lang w:bidi="ar-SY"/>
                            </w:rPr>
                            <m:t>x</m:t>
                          </m:r>
                        </m:e>
                      </m:acc>
                      <m:r>
                        <m:rPr>
                          <m:sty m:val="p"/>
                        </m:rPr>
                        <w:rPr>
                          <w:rFonts w:ascii="Cambria Math" w:hAnsi="Cambria Math"/>
                          <w:lang w:bidi="ar-SY"/>
                        </w:rPr>
                        <m:t>=</m:t>
                      </m:r>
                      <m:f>
                        <m:fPr>
                          <m:ctrlPr>
                            <w:rPr>
                              <w:rFonts w:ascii="Cambria Math" w:hAnsi="Cambria Math"/>
                              <w:lang w:bidi="ar-SY"/>
                            </w:rPr>
                          </m:ctrlPr>
                        </m:fPr>
                        <m:num>
                          <m:nary>
                            <m:naryPr>
                              <m:chr m:val="∑"/>
                              <m:limLoc m:val="undOvr"/>
                              <m:subHide m:val="on"/>
                              <m:supHide m:val="on"/>
                              <m:ctrlPr>
                                <w:rPr>
                                  <w:rFonts w:ascii="Cambria Math" w:hAnsi="Cambria Math"/>
                                  <w:i/>
                                  <w:lang w:bidi="ar-SY"/>
                                </w:rPr>
                              </m:ctrlPr>
                            </m:naryPr>
                            <m:sub/>
                            <m:sup/>
                            <m:e>
                              <m:r>
                                <w:rPr>
                                  <w:rFonts w:ascii="Cambria Math" w:hAnsi="Cambria Math"/>
                                  <w:lang w:bidi="ar-SY"/>
                                </w:rPr>
                                <m:t>x</m:t>
                              </m:r>
                            </m:e>
                          </m:nary>
                        </m:num>
                        <m:den>
                          <m:r>
                            <m:rPr>
                              <m:sty m:val="p"/>
                            </m:rPr>
                            <w:rPr>
                              <w:rFonts w:ascii="Cambria Math" w:hAnsi="Cambria Math"/>
                              <w:lang w:bidi="ar-SY"/>
                            </w:rPr>
                            <m:t>n</m:t>
                          </m:r>
                        </m:den>
                      </m:f>
                      <m:r>
                        <m:rPr>
                          <m:sty m:val="p"/>
                        </m:rPr>
                        <w:rPr>
                          <w:rFonts w:ascii="Cambria Math" w:hAnsi="Cambria Math"/>
                          <w:lang w:bidi="ar-SY"/>
                        </w:rPr>
                        <m:t>=</m:t>
                      </m:r>
                      <m:f>
                        <m:fPr>
                          <m:ctrlPr>
                            <w:rPr>
                              <w:rFonts w:ascii="Cambria Math" w:hAnsi="Cambria Math"/>
                              <w:lang w:bidi="ar-SY"/>
                            </w:rPr>
                          </m:ctrlPr>
                        </m:fPr>
                        <m:num>
                          <m:r>
                            <w:rPr>
                              <w:rFonts w:ascii="Cambria Math" w:hAnsi="Cambria Math"/>
                              <w:lang w:bidi="ar-SY"/>
                            </w:rPr>
                            <m:t>66</m:t>
                          </m:r>
                        </m:num>
                        <m:den>
                          <m:r>
                            <m:rPr>
                              <m:sty m:val="p"/>
                            </m:rPr>
                            <w:rPr>
                              <w:rFonts w:ascii="Cambria Math" w:hAnsi="Cambria Math"/>
                              <w:lang w:bidi="ar-SY"/>
                            </w:rPr>
                            <m:t>12</m:t>
                          </m:r>
                        </m:den>
                      </m:f>
                      <m:r>
                        <m:rPr>
                          <m:sty m:val="p"/>
                        </m:rPr>
                        <w:rPr>
                          <w:rFonts w:ascii="Cambria Math" w:hAnsi="Cambria Math"/>
                          <w:lang w:bidi="ar-SY"/>
                        </w:rPr>
                        <m:t>=5.5</m:t>
                      </m:r>
                    </m:oMath>
                  </m:oMathPara>
                </w:p>
              </w:txbxContent>
            </v:textbox>
          </v:shape>
        </w:pic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288" type="#_x0000_t202" style="position:absolute;left:0;text-align:left;margin-left:-6.95pt;margin-top:2.25pt;width:166.05pt;height:44.55pt;z-index:251825152;mso-width-percent:400;mso-height-percent:200;mso-width-percent:400;mso-height-percent:200;mso-width-relative:margin;mso-height-relative:margin" stroked="f">
            <v:textbox style="mso-next-textbox:#_x0000_s1288;mso-fit-shape-to-text:t">
              <w:txbxContent>
                <w:p w:rsidR="00444A98" w:rsidRPr="00E139F3" w:rsidRDefault="00444A98" w:rsidP="00444A98">
                  <w:pPr>
                    <w:rPr>
                      <w:rtl/>
                      <w:lang w:bidi="ar-SY"/>
                    </w:rPr>
                  </w:pPr>
                  <m:oMathPara>
                    <m:oMath>
                      <m:acc>
                        <m:accPr>
                          <m:chr m:val="̅"/>
                          <m:ctrlPr>
                            <w:rPr>
                              <w:rFonts w:ascii="Cambria Math" w:hAnsi="Cambria Math"/>
                            </w:rPr>
                          </m:ctrlPr>
                        </m:accPr>
                        <m:e>
                          <m:r>
                            <m:rPr>
                              <m:sty m:val="p"/>
                            </m:rPr>
                            <w:rPr>
                              <w:rFonts w:ascii="Cambria Math" w:hAnsi="Cambria Math"/>
                            </w:rPr>
                            <m:t>y</m:t>
                          </m:r>
                        </m:e>
                      </m:acc>
                      <m:r>
                        <m:rPr>
                          <m:sty m:val="p"/>
                        </m:rPr>
                        <w:rPr>
                          <w:rFonts w:ascii="Cambria Math" w:hAnsi="Cambria Math"/>
                          <w:lang w:bidi="ar-SY"/>
                        </w:rPr>
                        <m:t>=</m:t>
                      </m:r>
                      <m:f>
                        <m:fPr>
                          <m:ctrlPr>
                            <w:rPr>
                              <w:rFonts w:ascii="Cambria Math" w:hAnsi="Cambria Math"/>
                              <w:lang w:bidi="ar-SY"/>
                            </w:rPr>
                          </m:ctrlPr>
                        </m:fPr>
                        <m:num>
                          <m:nary>
                            <m:naryPr>
                              <m:chr m:val="∑"/>
                              <m:limLoc m:val="undOvr"/>
                              <m:subHide m:val="on"/>
                              <m:supHide m:val="on"/>
                              <m:ctrlPr>
                                <w:rPr>
                                  <w:rFonts w:ascii="Cambria Math" w:hAnsi="Cambria Math"/>
                                  <w:i/>
                                  <w:lang w:bidi="ar-SY"/>
                                </w:rPr>
                              </m:ctrlPr>
                            </m:naryPr>
                            <m:sub/>
                            <m:sup/>
                            <m:e>
                              <m:r>
                                <w:rPr>
                                  <w:rFonts w:ascii="Cambria Math" w:hAnsi="Cambria Math"/>
                                  <w:lang w:bidi="ar-SY"/>
                                </w:rPr>
                                <m:t>y</m:t>
                              </m:r>
                            </m:e>
                          </m:nary>
                        </m:num>
                        <m:den>
                          <m:r>
                            <m:rPr>
                              <m:sty m:val="p"/>
                            </m:rPr>
                            <w:rPr>
                              <w:rFonts w:ascii="Cambria Math" w:hAnsi="Cambria Math"/>
                              <w:lang w:bidi="ar-SY"/>
                            </w:rPr>
                            <m:t>n</m:t>
                          </m:r>
                        </m:den>
                      </m:f>
                      <m:r>
                        <m:rPr>
                          <m:sty m:val="p"/>
                        </m:rPr>
                        <w:rPr>
                          <w:rFonts w:ascii="Cambria Math" w:hAnsi="Cambria Math"/>
                          <w:lang w:bidi="ar-SY"/>
                        </w:rPr>
                        <m:t>=</m:t>
                      </m:r>
                      <m:f>
                        <m:fPr>
                          <m:ctrlPr>
                            <w:rPr>
                              <w:rFonts w:ascii="Cambria Math" w:hAnsi="Cambria Math"/>
                              <w:lang w:bidi="ar-SY"/>
                            </w:rPr>
                          </m:ctrlPr>
                        </m:fPr>
                        <m:num>
                          <m:r>
                            <w:rPr>
                              <w:rFonts w:ascii="Cambria Math" w:hAnsi="Cambria Math"/>
                              <w:lang w:bidi="ar-SY"/>
                            </w:rPr>
                            <m:t>2540</m:t>
                          </m:r>
                        </m:num>
                        <m:den>
                          <m:r>
                            <m:rPr>
                              <m:sty m:val="p"/>
                            </m:rPr>
                            <w:rPr>
                              <w:rFonts w:ascii="Cambria Math" w:hAnsi="Cambria Math"/>
                              <w:lang w:bidi="ar-SY"/>
                            </w:rPr>
                            <m:t>12</m:t>
                          </m:r>
                        </m:den>
                      </m:f>
                      <m:r>
                        <m:rPr>
                          <m:sty m:val="p"/>
                        </m:rPr>
                        <w:rPr>
                          <w:rFonts w:ascii="Cambria Math" w:hAnsi="Cambria Math"/>
                          <w:lang w:bidi="ar-SY"/>
                        </w:rPr>
                        <m:t>=211.66</m:t>
                      </m:r>
                    </m:oMath>
                  </m:oMathPara>
                </w:p>
              </w:txbxContent>
            </v:textbox>
          </v:shape>
        </w:pict>
      </w:r>
    </w:p>
    <w:p w:rsidR="00444A98" w:rsidRPr="00F65C40"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300" type="#_x0000_t202" style="position:absolute;left:0;text-align:left;margin-left:-30.55pt;margin-top:21.3pt;width:344.1pt;height:47.75pt;z-index:251831296;mso-height-percent:200;mso-height-percent:200;mso-width-relative:margin;mso-height-relative:margin" stroked="f">
            <v:textbox style="mso-next-textbox:#_x0000_s1300;mso-fit-shape-to-text:t">
              <w:txbxContent>
                <w:p w:rsidR="00444A98" w:rsidRDefault="00444A98" w:rsidP="00444A98">
                  <m:oMathPara>
                    <m:oMath>
                      <m:r>
                        <w:rPr>
                          <w:rFonts w:ascii="Cambria Math" w:hAnsi="Cambria Math"/>
                        </w:rPr>
                        <m:t>b=</m:t>
                      </m:r>
                      <m:f>
                        <m:fPr>
                          <m:ctrlPr>
                            <w:rPr>
                              <w:rFonts w:ascii="Cambria Math" w:hAnsi="Cambria Math"/>
                              <w:i/>
                            </w:rPr>
                          </m:ctrlPr>
                        </m:fPr>
                        <m:num>
                          <m:nary>
                            <m:naryPr>
                              <m:chr m:val="∑"/>
                              <m:limLoc m:val="undOvr"/>
                              <m:subHide m:val="on"/>
                              <m:supHide m:val="on"/>
                              <m:ctrlPr>
                                <w:rPr>
                                  <w:rFonts w:ascii="Cambria Math" w:hAnsi="Cambria Math"/>
                                  <w:i/>
                                </w:rPr>
                              </m:ctrlPr>
                            </m:naryPr>
                            <m:sub/>
                            <m:sup/>
                            <m:e>
                              <m:r>
                                <w:rPr>
                                  <w:rFonts w:ascii="Cambria Math" w:hAnsi="Cambria Math"/>
                                </w:rPr>
                                <m:t>xy-n</m:t>
                              </m:r>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e>
                          </m:nary>
                        </m:num>
                        <m:den>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e>
                          </m:nary>
                        </m:den>
                      </m:f>
                      <m:r>
                        <w:rPr>
                          <w:rFonts w:ascii="Cambria Math" w:hAnsi="Cambria Math"/>
                        </w:rPr>
                        <m:t>=</m:t>
                      </m:r>
                      <m:f>
                        <m:fPr>
                          <m:ctrlPr>
                            <w:rPr>
                              <w:rFonts w:ascii="Cambria Math" w:hAnsi="Cambria Math"/>
                              <w:i/>
                            </w:rPr>
                          </m:ctrlPr>
                        </m:fPr>
                        <m:num>
                          <m:r>
                            <w:rPr>
                              <w:rFonts w:ascii="Cambria Math" w:hAnsi="Cambria Math"/>
                            </w:rPr>
                            <m:t>13585-12(5.5*211.66)</m:t>
                          </m:r>
                        </m:num>
                        <m:den>
                          <m:r>
                            <w:rPr>
                              <w:rFonts w:ascii="Cambria Math" w:hAnsi="Cambria Math"/>
                            </w:rPr>
                            <m:t>506-12</m:t>
                          </m:r>
                          <m:sSup>
                            <m:sSupPr>
                              <m:ctrlPr>
                                <w:rPr>
                                  <w:rFonts w:ascii="Cambria Math" w:hAnsi="Cambria Math"/>
                                  <w:i/>
                                </w:rPr>
                              </m:ctrlPr>
                            </m:sSupPr>
                            <m:e>
                              <m:r>
                                <w:rPr>
                                  <w:rFonts w:ascii="Cambria Math" w:hAnsi="Cambria Math"/>
                                </w:rPr>
                                <m:t>(5.5)</m:t>
                              </m:r>
                            </m:e>
                            <m:sup>
                              <m:r>
                                <w:rPr>
                                  <w:rFonts w:ascii="Cambria Math" w:hAnsi="Cambria Math"/>
                                </w:rPr>
                                <m:t>2</m:t>
                              </m:r>
                            </m:sup>
                          </m:sSup>
                        </m:den>
                      </m:f>
                      <m:r>
                        <w:rPr>
                          <w:rFonts w:ascii="Cambria Math" w:hAnsi="Cambria Math"/>
                        </w:rPr>
                        <m:t>=-2.69</m:t>
                      </m:r>
                    </m:oMath>
                  </m:oMathPara>
                </w:p>
              </w:txbxContent>
            </v:textbox>
          </v:shape>
        </w:pic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301" type="#_x0000_t202" style="position:absolute;left:0;text-align:left;margin-left:-12.2pt;margin-top:20.5pt;width:270pt;height:32.05pt;z-index:251832320;mso-height-percent:200;mso-height-percent:200;mso-width-relative:margin;mso-height-relative:margin" stroked="f">
            <v:textbox style="mso-next-textbox:#_x0000_s1301;mso-fit-shape-to-text:t">
              <w:txbxContent>
                <w:p w:rsidR="00444A98" w:rsidRDefault="00444A98" w:rsidP="00444A98">
                  <m:oMathPara>
                    <m:oMath>
                      <m:r>
                        <w:rPr>
                          <w:rFonts w:ascii="Cambria Math" w:hAnsi="Cambria Math"/>
                        </w:rPr>
                        <m:t>a=</m:t>
                      </m:r>
                      <m:acc>
                        <m:accPr>
                          <m:chr m:val="̅"/>
                          <m:ctrlPr>
                            <w:rPr>
                              <w:rFonts w:ascii="Cambria Math" w:hAnsi="Cambria Math"/>
                              <w:i/>
                            </w:rPr>
                          </m:ctrlPr>
                        </m:accPr>
                        <m:e>
                          <m:r>
                            <w:rPr>
                              <w:rFonts w:ascii="Cambria Math" w:hAnsi="Cambria Math"/>
                            </w:rPr>
                            <m:t>y</m:t>
                          </m:r>
                        </m:e>
                      </m:acc>
                      <m:r>
                        <w:rPr>
                          <w:rFonts w:ascii="Cambria Math" w:hAnsi="Cambria Math"/>
                        </w:rPr>
                        <m:t>-b</m:t>
                      </m:r>
                      <m:acc>
                        <m:accPr>
                          <m:chr m:val="̅"/>
                          <m:ctrlPr>
                            <w:rPr>
                              <w:rFonts w:ascii="Cambria Math" w:hAnsi="Cambria Math"/>
                              <w:i/>
                            </w:rPr>
                          </m:ctrlPr>
                        </m:accPr>
                        <m:e>
                          <m:r>
                            <w:rPr>
                              <w:rFonts w:ascii="Cambria Math" w:hAnsi="Cambria Math"/>
                            </w:rPr>
                            <m:t>x</m:t>
                          </m:r>
                        </m:e>
                      </m:acc>
                      <m:r>
                        <w:rPr>
                          <w:rFonts w:ascii="Cambria Math" w:hAnsi="Cambria Math"/>
                        </w:rPr>
                        <m:t>=211.6-</m:t>
                      </m:r>
                      <m:d>
                        <m:dPr>
                          <m:ctrlPr>
                            <w:rPr>
                              <w:rFonts w:ascii="Cambria Math" w:hAnsi="Cambria Math"/>
                              <w:i/>
                            </w:rPr>
                          </m:ctrlPr>
                        </m:dPr>
                        <m:e>
                          <m:r>
                            <w:rPr>
                              <w:rFonts w:ascii="Cambria Math" w:hAnsi="Cambria Math"/>
                            </w:rPr>
                            <m:t>-2.69*5.5</m:t>
                          </m:r>
                        </m:e>
                      </m:d>
                      <m:r>
                        <w:rPr>
                          <w:rFonts w:ascii="Cambria Math" w:hAnsi="Cambria Math"/>
                        </w:rPr>
                        <m:t>=196.85</m:t>
                      </m:r>
                    </m:oMath>
                  </m:oMathPara>
                </w:p>
              </w:txbxContent>
            </v:textbox>
          </v:shape>
        </w:pic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302" type="#_x0000_t202" style="position:absolute;left:0;text-align:left;margin-left:44.6pt;margin-top:5.6pt;width:166.1pt;height:32.05pt;z-index:251833344;mso-width-percent:400;mso-height-percent:200;mso-width-percent:400;mso-height-percent:200;mso-width-relative:margin;mso-height-relative:margin" stroked="f">
            <v:textbox style="mso-next-textbox:#_x0000_s1302;mso-fit-shape-to-text:t">
              <w:txbxContent>
                <w:p w:rsidR="00444A98" w:rsidRDefault="00444A98" w:rsidP="00444A98">
                  <m:oMathPara>
                    <m:oMath>
                      <m:r>
                        <w:rPr>
                          <w:rFonts w:ascii="Cambria Math" w:hAnsi="Cambria Math"/>
                        </w:rPr>
                        <m:t>y=196.85-2.69x</m:t>
                      </m:r>
                    </m:oMath>
                  </m:oMathPara>
                </w:p>
              </w:txbxContent>
            </v:textbox>
          </v:shape>
        </w:pict>
      </w:r>
      <w:r w:rsidRPr="00F65C40">
        <w:rPr>
          <w:rFonts w:cs="Simplified Arabic" w:hint="cs"/>
          <w:sz w:val="28"/>
          <w:szCs w:val="28"/>
          <w:rtl/>
          <w:lang w:bidi="ar-SY"/>
        </w:rPr>
        <w:t>وبالتالي تصبح معادلة الاتجاه العام كما يلي:</w: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lang w:bidi="ar-SY"/>
        </w:rPr>
      </w:pPr>
      <w:r w:rsidRPr="00F65C40">
        <w:rPr>
          <w:rFonts w:cs="Simplified Arabic" w:hint="cs"/>
          <w:sz w:val="28"/>
          <w:szCs w:val="28"/>
          <w:rtl/>
          <w:lang w:bidi="ar-SY"/>
        </w:rPr>
        <w:lastRenderedPageBreak/>
        <w:t>الطاقة المقدرة لشهر كانون الأول 2001 حيث (</w:t>
      </w:r>
      <w:r w:rsidRPr="00F65C40">
        <w:rPr>
          <w:rFonts w:cs="Simplified Arabic"/>
          <w:sz w:val="28"/>
          <w:szCs w:val="28"/>
          <w:lang w:bidi="ar-SY"/>
        </w:rPr>
        <w:t>x=12</w:t>
      </w:r>
      <w:r w:rsidRPr="00F65C40">
        <w:rPr>
          <w:rFonts w:cs="Simplified Arabic" w:hint="cs"/>
          <w:sz w:val="28"/>
          <w:szCs w:val="28"/>
          <w:rtl/>
          <w:lang w:bidi="ar-SY"/>
        </w:rPr>
        <w:t>)</w:t>
      </w:r>
    </w:p>
    <w:p w:rsidR="00444A98" w:rsidRPr="00F65C40"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306" type="#_x0000_t202" style="position:absolute;left:0;text-align:left;margin-left:212.15pt;margin-top:6.25pt;width:93pt;height:31.5pt;z-index:251837440;mso-width-relative:margin;mso-height-relative:margin" stroked="f">
            <v:textbox style="mso-next-textbox:#_x0000_s1306">
              <w:txbxContent>
                <w:p w:rsidR="00444A98" w:rsidRPr="00D20045" w:rsidRDefault="00444A98" w:rsidP="00444A98">
                  <w:pPr>
                    <w:jc w:val="right"/>
                    <w:rPr>
                      <w:rFonts w:cs="Simplified Arabic"/>
                      <w:sz w:val="28"/>
                      <w:szCs w:val="28"/>
                    </w:rPr>
                  </w:pPr>
                  <w:r w:rsidRPr="00D20045">
                    <w:rPr>
                      <w:rFonts w:cs="Simplified Arabic" w:hint="cs"/>
                      <w:sz w:val="28"/>
                      <w:szCs w:val="28"/>
                      <w:rtl/>
                    </w:rPr>
                    <w:t>ساعة أسبوعياً</w:t>
                  </w:r>
                </w:p>
              </w:txbxContent>
            </v:textbox>
          </v:shape>
        </w:pict>
      </w:r>
      <w:r>
        <w:rPr>
          <w:rFonts w:cs="Simplified Arabic"/>
          <w:noProof/>
          <w:sz w:val="28"/>
          <w:szCs w:val="28"/>
          <w:rtl/>
        </w:rPr>
        <w:pict>
          <v:shape id="_x0000_s1303" type="#_x0000_t202" style="position:absolute;left:0;text-align:left;margin-left:29.9pt;margin-top:13.75pt;width:202.45pt;height:32.05pt;z-index:251834368;mso-height-percent:200;mso-height-percent:200;mso-width-relative:margin;mso-height-relative:margin" stroked="f">
            <v:textbox style="mso-next-textbox:#_x0000_s1303;mso-fit-shape-to-text:t">
              <w:txbxContent>
                <w:p w:rsidR="00444A98" w:rsidRPr="00D348A6" w:rsidRDefault="00444A98" w:rsidP="00444A98">
                  <w:pPr>
                    <w:rPr>
                      <w:i/>
                      <w:rtl/>
                      <w:lang w:bidi="ar-SY"/>
                    </w:rPr>
                  </w:pPr>
                  <m:oMathPara>
                    <m:oMath>
                      <m:r>
                        <w:rPr>
                          <w:rFonts w:ascii="Cambria Math" w:hAnsi="Cambria Math"/>
                        </w:rPr>
                        <m:t>y=196.85-2.69</m:t>
                      </m:r>
                      <m:d>
                        <m:dPr>
                          <m:ctrlPr>
                            <w:rPr>
                              <w:rFonts w:ascii="Cambria Math" w:hAnsi="Cambria Math"/>
                              <w:i/>
                              <w:lang w:bidi="ar-SY"/>
                            </w:rPr>
                          </m:ctrlPr>
                        </m:dPr>
                        <m:e>
                          <m:r>
                            <w:rPr>
                              <w:rFonts w:ascii="Cambria Math" w:hAnsi="Cambria Math"/>
                              <w:lang w:bidi="ar-SY"/>
                            </w:rPr>
                            <m:t>12</m:t>
                          </m:r>
                        </m:e>
                      </m:d>
                      <m:r>
                        <w:rPr>
                          <w:rFonts w:ascii="Cambria Math" w:hAnsi="Cambria Math"/>
                          <w:lang w:bidi="ar-SY"/>
                        </w:rPr>
                        <m:t>=164.57</m:t>
                      </m:r>
                    </m:oMath>
                  </m:oMathPara>
                </w:p>
              </w:txbxContent>
            </v:textbox>
          </v:shape>
        </w:pic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lang w:bidi="ar-SY"/>
        </w:rPr>
      </w:pPr>
    </w:p>
    <w:p w:rsidR="00444A98" w:rsidRPr="00F65C40" w:rsidRDefault="00444A98" w:rsidP="00AC057D">
      <w:pPr>
        <w:pStyle w:val="aa"/>
        <w:jc w:val="both"/>
        <w:rPr>
          <w:rFonts w:cs="Simplified Arabic"/>
          <w:sz w:val="28"/>
          <w:szCs w:val="28"/>
          <w:lang w:bidi="ar-SY"/>
        </w:rPr>
      </w:pPr>
      <w:r w:rsidRPr="00F65C40">
        <w:rPr>
          <w:rFonts w:cs="Simplified Arabic" w:hint="cs"/>
          <w:sz w:val="28"/>
          <w:szCs w:val="28"/>
          <w:rtl/>
          <w:lang w:bidi="ar-SY"/>
        </w:rPr>
        <w:t>الطاقة المقدرة لشهر شباط 2001 حيث (</w:t>
      </w:r>
      <w:r w:rsidRPr="00F65C40">
        <w:rPr>
          <w:rFonts w:cs="Simplified Arabic"/>
          <w:sz w:val="28"/>
          <w:szCs w:val="28"/>
          <w:lang w:bidi="ar-SY"/>
        </w:rPr>
        <w:t>x=13</w:t>
      </w:r>
      <w:r w:rsidRPr="00F65C40">
        <w:rPr>
          <w:rFonts w:cs="Simplified Arabic" w:hint="cs"/>
          <w:sz w:val="28"/>
          <w:szCs w:val="28"/>
          <w:rtl/>
          <w:lang w:bidi="ar-SY"/>
        </w:rPr>
        <w:t>)</w:t>
      </w:r>
    </w:p>
    <w:p w:rsidR="00444A98" w:rsidRPr="00F65C40" w:rsidRDefault="00444A98" w:rsidP="00AC057D">
      <w:pPr>
        <w:pStyle w:val="aa"/>
        <w:jc w:val="both"/>
        <w:rPr>
          <w:rFonts w:cs="Simplified Arabic"/>
          <w:sz w:val="28"/>
          <w:szCs w:val="28"/>
          <w:rtl/>
          <w:lang w:bidi="ar-SY"/>
        </w:rPr>
      </w:pPr>
      <w:r>
        <w:rPr>
          <w:rFonts w:cs="Simplified Arabic"/>
          <w:noProof/>
          <w:sz w:val="28"/>
          <w:szCs w:val="28"/>
          <w:rtl/>
        </w:rPr>
        <w:pict>
          <v:shape id="_x0000_s1307" type="#_x0000_t202" style="position:absolute;left:0;text-align:left;margin-left:209.9pt;margin-top:7.15pt;width:93pt;height:31.5pt;z-index:251838464;mso-width-relative:margin;mso-height-relative:margin" stroked="f">
            <v:textbox style="mso-next-textbox:#_x0000_s1307">
              <w:txbxContent>
                <w:p w:rsidR="00444A98" w:rsidRPr="00D20045" w:rsidRDefault="00444A98" w:rsidP="00444A98">
                  <w:pPr>
                    <w:jc w:val="right"/>
                    <w:rPr>
                      <w:rFonts w:cs="Simplified Arabic"/>
                      <w:sz w:val="28"/>
                      <w:szCs w:val="28"/>
                    </w:rPr>
                  </w:pPr>
                  <w:r w:rsidRPr="00D20045">
                    <w:rPr>
                      <w:rFonts w:cs="Simplified Arabic" w:hint="cs"/>
                      <w:sz w:val="28"/>
                      <w:szCs w:val="28"/>
                      <w:rtl/>
                    </w:rPr>
                    <w:t>ساعة أسبوعياً</w:t>
                  </w:r>
                </w:p>
              </w:txbxContent>
            </v:textbox>
          </v:shape>
        </w:pict>
      </w:r>
      <w:r>
        <w:rPr>
          <w:rFonts w:cs="Simplified Arabic"/>
          <w:noProof/>
          <w:sz w:val="28"/>
          <w:szCs w:val="28"/>
          <w:rtl/>
        </w:rPr>
        <w:pict>
          <v:shape id="_x0000_s1304" type="#_x0000_t202" style="position:absolute;left:0;text-align:left;margin-left:26.85pt;margin-top:12.55pt;width:202.45pt;height:32.05pt;z-index:251835392;mso-height-percent:200;mso-height-percent:200;mso-width-relative:margin;mso-height-relative:margin" stroked="f">
            <v:textbox style="mso-next-textbox:#_x0000_s1304;mso-fit-shape-to-text:t">
              <w:txbxContent>
                <w:p w:rsidR="00444A98" w:rsidRPr="00D348A6" w:rsidRDefault="00444A98" w:rsidP="00444A98">
                  <w:pPr>
                    <w:rPr>
                      <w:i/>
                      <w:rtl/>
                      <w:lang w:bidi="ar-SY"/>
                    </w:rPr>
                  </w:pPr>
                  <m:oMathPara>
                    <m:oMath>
                      <m:r>
                        <w:rPr>
                          <w:rFonts w:ascii="Cambria Math" w:hAnsi="Cambria Math"/>
                        </w:rPr>
                        <m:t>y=196.85-2.69</m:t>
                      </m:r>
                      <m:d>
                        <m:dPr>
                          <m:ctrlPr>
                            <w:rPr>
                              <w:rFonts w:ascii="Cambria Math" w:hAnsi="Cambria Math"/>
                              <w:i/>
                              <w:lang w:bidi="ar-SY"/>
                            </w:rPr>
                          </m:ctrlPr>
                        </m:dPr>
                        <m:e>
                          <m:r>
                            <w:rPr>
                              <w:rFonts w:ascii="Cambria Math" w:hAnsi="Cambria Math"/>
                              <w:lang w:bidi="ar-SY"/>
                            </w:rPr>
                            <m:t>13</m:t>
                          </m:r>
                        </m:e>
                      </m:d>
                      <m:r>
                        <w:rPr>
                          <w:rFonts w:ascii="Cambria Math" w:hAnsi="Cambria Math"/>
                          <w:lang w:bidi="ar-SY"/>
                        </w:rPr>
                        <m:t>=161.88</m:t>
                      </m:r>
                    </m:oMath>
                  </m:oMathPara>
                </w:p>
              </w:txbxContent>
            </v:textbox>
          </v:shape>
        </w:pic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lang w:bidi="ar-SY"/>
        </w:rPr>
      </w:pP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الطاقة المقدرة لشهر آذار 2001 حيث (</w:t>
      </w:r>
      <w:r w:rsidRPr="00F65C40">
        <w:rPr>
          <w:rFonts w:cs="Simplified Arabic"/>
          <w:sz w:val="28"/>
          <w:szCs w:val="28"/>
          <w:lang w:bidi="ar-SY"/>
        </w:rPr>
        <w:t>x=14</w:t>
      </w:r>
      <w:r w:rsidRPr="00F65C40">
        <w:rPr>
          <w:rFonts w:cs="Simplified Arabic" w:hint="cs"/>
          <w:sz w:val="28"/>
          <w:szCs w:val="28"/>
          <w:rtl/>
          <w:lang w:bidi="ar-SY"/>
        </w:rPr>
        <w:t>)</w:t>
      </w:r>
    </w:p>
    <w:p w:rsidR="00444A98" w:rsidRPr="00F65C40" w:rsidRDefault="00444A98" w:rsidP="00AC057D">
      <w:pPr>
        <w:pStyle w:val="aa"/>
        <w:jc w:val="both"/>
        <w:rPr>
          <w:rFonts w:cs="Simplified Arabic"/>
          <w:sz w:val="28"/>
          <w:szCs w:val="28"/>
          <w:rtl/>
          <w:lang w:bidi="ar-SY"/>
        </w:rPr>
      </w:pPr>
      <w:r>
        <w:rPr>
          <w:rFonts w:cs="Simplified Arabic"/>
          <w:noProof/>
          <w:sz w:val="28"/>
          <w:szCs w:val="28"/>
          <w:rtl/>
        </w:rPr>
        <w:pict>
          <v:shape id="_x0000_s1308" type="#_x0000_t202" style="position:absolute;left:0;text-align:left;margin-left:203.15pt;margin-top:8.9pt;width:93pt;height:31.5pt;z-index:251839488;mso-width-relative:margin;mso-height-relative:margin" stroked="f">
            <v:textbox style="mso-next-textbox:#_x0000_s1308">
              <w:txbxContent>
                <w:p w:rsidR="00444A98" w:rsidRPr="00D20045" w:rsidRDefault="00444A98" w:rsidP="00444A98">
                  <w:pPr>
                    <w:jc w:val="right"/>
                    <w:rPr>
                      <w:rFonts w:cs="Simplified Arabic"/>
                      <w:sz w:val="28"/>
                      <w:szCs w:val="28"/>
                    </w:rPr>
                  </w:pPr>
                  <w:r w:rsidRPr="00D20045">
                    <w:rPr>
                      <w:rFonts w:cs="Simplified Arabic" w:hint="cs"/>
                      <w:sz w:val="28"/>
                      <w:szCs w:val="28"/>
                      <w:rtl/>
                    </w:rPr>
                    <w:t>ساعة أسبوعياً</w:t>
                  </w:r>
                </w:p>
              </w:txbxContent>
            </v:textbox>
          </v:shape>
        </w:pict>
      </w:r>
      <w:r>
        <w:rPr>
          <w:rFonts w:cs="Simplified Arabic"/>
          <w:noProof/>
          <w:sz w:val="28"/>
          <w:szCs w:val="28"/>
          <w:rtl/>
        </w:rPr>
        <w:pict>
          <v:shape id="_x0000_s1305" type="#_x0000_t202" style="position:absolute;left:0;text-align:left;margin-left:20.85pt;margin-top:14.3pt;width:202.45pt;height:32.05pt;z-index:251836416;mso-height-percent:200;mso-height-percent:200;mso-width-relative:margin;mso-height-relative:margin" stroked="f">
            <v:textbox style="mso-next-textbox:#_x0000_s1305;mso-fit-shape-to-text:t">
              <w:txbxContent>
                <w:p w:rsidR="00444A98" w:rsidRPr="00D348A6" w:rsidRDefault="00444A98" w:rsidP="00444A98">
                  <w:pPr>
                    <w:rPr>
                      <w:i/>
                      <w:rtl/>
                      <w:lang w:bidi="ar-SY"/>
                    </w:rPr>
                  </w:pPr>
                  <m:oMathPara>
                    <m:oMath>
                      <m:r>
                        <w:rPr>
                          <w:rFonts w:ascii="Cambria Math" w:hAnsi="Cambria Math"/>
                        </w:rPr>
                        <m:t>y=196.85-2.69</m:t>
                      </m:r>
                      <m:d>
                        <m:dPr>
                          <m:ctrlPr>
                            <w:rPr>
                              <w:rFonts w:ascii="Cambria Math" w:hAnsi="Cambria Math"/>
                              <w:i/>
                              <w:lang w:bidi="ar-SY"/>
                            </w:rPr>
                          </m:ctrlPr>
                        </m:dPr>
                        <m:e>
                          <m:r>
                            <w:rPr>
                              <w:rFonts w:ascii="Cambria Math" w:hAnsi="Cambria Math"/>
                              <w:lang w:bidi="ar-SY"/>
                            </w:rPr>
                            <m:t>14</m:t>
                          </m:r>
                        </m:e>
                      </m:d>
                      <m:r>
                        <w:rPr>
                          <w:rFonts w:ascii="Cambria Math" w:hAnsi="Cambria Math"/>
                          <w:lang w:bidi="ar-SY"/>
                        </w:rPr>
                        <m:t>=159.19</m:t>
                      </m:r>
                    </m:oMath>
                  </m:oMathPara>
                </w:p>
              </w:txbxContent>
            </v:textbox>
          </v:shape>
        </w:pict>
      </w: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6 </w:t>
      </w:r>
      <w:r w:rsidRPr="00E958F4">
        <w:rPr>
          <w:rFonts w:cs="Simplified Arabic"/>
          <w:b/>
          <w:bCs/>
          <w:sz w:val="32"/>
          <w:szCs w:val="32"/>
          <w:rtl/>
        </w:rPr>
        <w:t>–</w:t>
      </w:r>
      <w:r w:rsidRPr="00E958F4">
        <w:rPr>
          <w:rFonts w:cs="Simplified Arabic" w:hint="cs"/>
          <w:b/>
          <w:bCs/>
          <w:sz w:val="32"/>
          <w:szCs w:val="32"/>
          <w:rtl/>
        </w:rPr>
        <w:t xml:space="preserve"> 6 </w:t>
      </w:r>
      <w:r w:rsidRPr="00E958F4">
        <w:rPr>
          <w:rFonts w:cs="Simplified Arabic"/>
          <w:b/>
          <w:bCs/>
          <w:sz w:val="32"/>
          <w:szCs w:val="32"/>
          <w:rtl/>
        </w:rPr>
        <w:t>–</w:t>
      </w:r>
      <w:r w:rsidRPr="00E958F4">
        <w:rPr>
          <w:rFonts w:cs="Simplified Arabic" w:hint="cs"/>
          <w:b/>
          <w:bCs/>
          <w:sz w:val="32"/>
          <w:szCs w:val="32"/>
          <w:rtl/>
        </w:rPr>
        <w:t xml:space="preserve"> 2: أسلوب تحليل التعادل</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من أهم تطبيقات تحليل التعادل هو مقارنة الطرق البديلة لتحقيق الطاقة الإنتاجية, حيث أن نقطة التعادل هي النقطة التي تتساوى عندها التكاليف الكلية مع الإيرادات الكلية وبالتالي نستطيع من خلال هذا التحليل اختيار مستوى الطاقة الإنتاجية الذي يتلاءم مع مستوى معين للإنتاج.</w:t>
      </w:r>
    </w:p>
    <w:p w:rsidR="00444A98" w:rsidRPr="00F65C40" w:rsidRDefault="00444A98" w:rsidP="00AC057D">
      <w:pPr>
        <w:pStyle w:val="aa"/>
        <w:jc w:val="both"/>
        <w:rPr>
          <w:rFonts w:cs="Simplified Arabic"/>
          <w:sz w:val="28"/>
          <w:szCs w:val="28"/>
          <w:u w:val="single"/>
          <w:rtl/>
          <w:lang w:bidi="ar-SY"/>
        </w:rPr>
      </w:pPr>
      <w:r w:rsidRPr="00F65C40">
        <w:rPr>
          <w:rFonts w:cs="Simplified Arabic" w:hint="cs"/>
          <w:sz w:val="28"/>
          <w:szCs w:val="28"/>
          <w:u w:val="single"/>
          <w:rtl/>
          <w:lang w:bidi="ar-SY"/>
        </w:rPr>
        <w:t>مثال (2)</w:t>
      </w:r>
      <w:r w:rsidRPr="00F65C40">
        <w:rPr>
          <w:rStyle w:val="a5"/>
          <w:rFonts w:eastAsiaTheme="majorEastAsia" w:cs="Simplified Arabic"/>
          <w:sz w:val="28"/>
          <w:szCs w:val="28"/>
          <w:u w:val="single"/>
          <w:rtl/>
          <w:lang w:bidi="ar-SY"/>
        </w:rPr>
        <w:footnoteReference w:id="61"/>
      </w:r>
      <w:r w:rsidRPr="00F65C40">
        <w:rPr>
          <w:rFonts w:cs="Simplified Arabic" w:hint="cs"/>
          <w:sz w:val="28"/>
          <w:szCs w:val="28"/>
          <w:u w:val="single"/>
          <w:rtl/>
          <w:lang w:bidi="ar-SY"/>
        </w:rPr>
        <w:t>:</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يتوفر لدى شركة معينة مجموعة من البدائل بالنسبة للطاقة الإنتاجية (</w:t>
      </w:r>
      <w:r w:rsidRPr="00F65C40">
        <w:rPr>
          <w:rFonts w:cs="Simplified Arabic"/>
          <w:sz w:val="28"/>
          <w:szCs w:val="28"/>
          <w:lang w:bidi="ar-SY"/>
        </w:rPr>
        <w:t>A, B, C, D, E</w:t>
      </w:r>
      <w:r w:rsidRPr="00F65C40">
        <w:rPr>
          <w:rFonts w:cs="Simplified Arabic" w:hint="cs"/>
          <w:sz w:val="28"/>
          <w:szCs w:val="28"/>
          <w:rtl/>
          <w:lang w:bidi="ar-SY"/>
        </w:rPr>
        <w:t>) فإذا أردنا معرفة عند أي مستوى إنتاج يكون البديل (</w:t>
      </w:r>
      <w:r w:rsidRPr="00F65C40">
        <w:rPr>
          <w:rFonts w:cs="Simplified Arabic"/>
          <w:sz w:val="28"/>
          <w:szCs w:val="28"/>
          <w:lang w:bidi="ar-SY"/>
        </w:rPr>
        <w:t>D</w:t>
      </w:r>
      <w:r w:rsidRPr="00F65C40">
        <w:rPr>
          <w:rFonts w:cs="Simplified Arabic" w:hint="cs"/>
          <w:sz w:val="28"/>
          <w:szCs w:val="28"/>
          <w:rtl/>
          <w:lang w:bidi="ar-SY"/>
        </w:rPr>
        <w:t>) هو الأنسب أو البديل (</w:t>
      </w:r>
      <w:r w:rsidRPr="00F65C40">
        <w:rPr>
          <w:rFonts w:cs="Simplified Arabic"/>
          <w:sz w:val="28"/>
          <w:szCs w:val="28"/>
          <w:lang w:bidi="ar-SY"/>
        </w:rPr>
        <w:t>C</w:t>
      </w:r>
      <w:r w:rsidRPr="00F65C40">
        <w:rPr>
          <w:rFonts w:cs="Simplified Arabic" w:hint="cs"/>
          <w:sz w:val="28"/>
          <w:szCs w:val="28"/>
          <w:rtl/>
          <w:lang w:bidi="ar-SY"/>
        </w:rPr>
        <w:t>) أو (</w:t>
      </w:r>
      <w:r w:rsidRPr="00F65C40">
        <w:rPr>
          <w:rFonts w:cs="Simplified Arabic"/>
          <w:sz w:val="28"/>
          <w:szCs w:val="28"/>
          <w:lang w:bidi="ar-SY"/>
        </w:rPr>
        <w:t>E</w:t>
      </w:r>
      <w:r w:rsidRPr="00F65C40">
        <w:rPr>
          <w:rFonts w:cs="Simplified Arabic" w:hint="cs"/>
          <w:sz w:val="28"/>
          <w:szCs w:val="28"/>
          <w:rtl/>
          <w:lang w:bidi="ar-SY"/>
        </w:rPr>
        <w:t>). بعد أن توفر لدينا معلومات عن التكاليف الثابتة والمتغيرة لكل بديل كما يلي:</w:t>
      </w:r>
    </w:p>
    <w:p w:rsidR="00444A98" w:rsidRPr="00F65C40" w:rsidRDefault="00444A98" w:rsidP="00AC057D">
      <w:pPr>
        <w:pStyle w:val="aa"/>
        <w:jc w:val="both"/>
        <w:rPr>
          <w:rFonts w:cs="Simplified Arabic"/>
          <w:sz w:val="28"/>
          <w:szCs w:val="28"/>
          <w:rtl/>
          <w:lang w:bidi="ar-SY"/>
        </w:rPr>
      </w:pPr>
    </w:p>
    <w:tbl>
      <w:tblPr>
        <w:tblStyle w:val="ae"/>
        <w:bidiVisual/>
        <w:tblW w:w="8958" w:type="dxa"/>
        <w:tblLook w:val="04A0"/>
      </w:tblPr>
      <w:tblGrid>
        <w:gridCol w:w="1856"/>
        <w:gridCol w:w="1420"/>
        <w:gridCol w:w="1420"/>
        <w:gridCol w:w="1420"/>
        <w:gridCol w:w="1421"/>
        <w:gridCol w:w="1421"/>
      </w:tblGrid>
      <w:tr w:rsidR="00444A98" w:rsidRPr="00F65C40" w:rsidTr="00444A98">
        <w:tc>
          <w:tcPr>
            <w:tcW w:w="1856"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البدائل</w:t>
            </w:r>
          </w:p>
        </w:tc>
        <w:tc>
          <w:tcPr>
            <w:tcW w:w="1420" w:type="dxa"/>
          </w:tcPr>
          <w:p w:rsidR="00444A98" w:rsidRPr="00F65C40" w:rsidRDefault="00444A98" w:rsidP="00AC057D">
            <w:pPr>
              <w:pStyle w:val="aa"/>
              <w:jc w:val="both"/>
              <w:rPr>
                <w:rFonts w:cs="Simplified Arabic"/>
                <w:sz w:val="28"/>
                <w:szCs w:val="28"/>
                <w:lang w:bidi="ar-SY"/>
              </w:rPr>
            </w:pPr>
            <w:r w:rsidRPr="00F65C40">
              <w:rPr>
                <w:rFonts w:cs="Simplified Arabic"/>
                <w:sz w:val="28"/>
                <w:szCs w:val="28"/>
                <w:lang w:bidi="ar-SY"/>
              </w:rPr>
              <w:t>A</w:t>
            </w:r>
          </w:p>
        </w:tc>
        <w:tc>
          <w:tcPr>
            <w:tcW w:w="1420" w:type="dxa"/>
          </w:tcPr>
          <w:p w:rsidR="00444A98" w:rsidRPr="00F65C40" w:rsidRDefault="00444A98" w:rsidP="00AC057D">
            <w:pPr>
              <w:pStyle w:val="aa"/>
              <w:jc w:val="both"/>
              <w:rPr>
                <w:rFonts w:cs="Simplified Arabic"/>
                <w:sz w:val="28"/>
                <w:szCs w:val="28"/>
                <w:rtl/>
                <w:lang w:bidi="ar-SY"/>
              </w:rPr>
            </w:pPr>
            <w:r w:rsidRPr="00F65C40">
              <w:rPr>
                <w:rFonts w:cs="Simplified Arabic"/>
                <w:sz w:val="28"/>
                <w:szCs w:val="28"/>
                <w:lang w:bidi="ar-SY"/>
              </w:rPr>
              <w:t>B</w:t>
            </w:r>
          </w:p>
        </w:tc>
        <w:tc>
          <w:tcPr>
            <w:tcW w:w="1420" w:type="dxa"/>
          </w:tcPr>
          <w:p w:rsidR="00444A98" w:rsidRPr="00F65C40" w:rsidRDefault="00444A98" w:rsidP="00AC057D">
            <w:pPr>
              <w:pStyle w:val="aa"/>
              <w:jc w:val="both"/>
              <w:rPr>
                <w:rFonts w:cs="Simplified Arabic"/>
                <w:sz w:val="28"/>
                <w:szCs w:val="28"/>
                <w:lang w:bidi="ar-SY"/>
              </w:rPr>
            </w:pPr>
            <w:r w:rsidRPr="00F65C40">
              <w:rPr>
                <w:rFonts w:cs="Simplified Arabic"/>
                <w:sz w:val="28"/>
                <w:szCs w:val="28"/>
                <w:lang w:bidi="ar-SY"/>
              </w:rPr>
              <w:t>C</w:t>
            </w:r>
          </w:p>
        </w:tc>
        <w:tc>
          <w:tcPr>
            <w:tcW w:w="1421" w:type="dxa"/>
          </w:tcPr>
          <w:p w:rsidR="00444A98" w:rsidRPr="00F65C40" w:rsidRDefault="00444A98" w:rsidP="00AC057D">
            <w:pPr>
              <w:pStyle w:val="aa"/>
              <w:jc w:val="both"/>
              <w:rPr>
                <w:rFonts w:cs="Simplified Arabic"/>
                <w:sz w:val="28"/>
                <w:szCs w:val="28"/>
                <w:lang w:bidi="ar-SY"/>
              </w:rPr>
            </w:pPr>
            <w:r w:rsidRPr="00F65C40">
              <w:rPr>
                <w:rFonts w:cs="Simplified Arabic"/>
                <w:sz w:val="28"/>
                <w:szCs w:val="28"/>
                <w:lang w:bidi="ar-SY"/>
              </w:rPr>
              <w:t>D</w:t>
            </w:r>
          </w:p>
        </w:tc>
        <w:tc>
          <w:tcPr>
            <w:tcW w:w="1421" w:type="dxa"/>
          </w:tcPr>
          <w:p w:rsidR="00444A98" w:rsidRPr="00F65C40" w:rsidRDefault="00444A98" w:rsidP="00AC057D">
            <w:pPr>
              <w:pStyle w:val="aa"/>
              <w:jc w:val="both"/>
              <w:rPr>
                <w:rFonts w:cs="Simplified Arabic"/>
                <w:sz w:val="28"/>
                <w:szCs w:val="28"/>
                <w:lang w:bidi="ar-SY"/>
              </w:rPr>
            </w:pPr>
            <w:r w:rsidRPr="00F65C40">
              <w:rPr>
                <w:rFonts w:cs="Simplified Arabic"/>
                <w:sz w:val="28"/>
                <w:szCs w:val="28"/>
                <w:lang w:bidi="ar-SY"/>
              </w:rPr>
              <w:t>E</w:t>
            </w:r>
          </w:p>
        </w:tc>
      </w:tr>
      <w:tr w:rsidR="00444A98" w:rsidRPr="00F65C40" w:rsidTr="00444A98">
        <w:tc>
          <w:tcPr>
            <w:tcW w:w="1856"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التكاليف الثابتة</w:t>
            </w:r>
          </w:p>
        </w:tc>
        <w:tc>
          <w:tcPr>
            <w:tcW w:w="1420"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0</w:t>
            </w:r>
          </w:p>
        </w:tc>
        <w:tc>
          <w:tcPr>
            <w:tcW w:w="1420"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100</w:t>
            </w:r>
          </w:p>
        </w:tc>
        <w:tc>
          <w:tcPr>
            <w:tcW w:w="1420"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130</w:t>
            </w:r>
          </w:p>
        </w:tc>
        <w:tc>
          <w:tcPr>
            <w:tcW w:w="142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140</w:t>
            </w:r>
          </w:p>
        </w:tc>
        <w:tc>
          <w:tcPr>
            <w:tcW w:w="142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150</w:t>
            </w:r>
          </w:p>
        </w:tc>
      </w:tr>
      <w:tr w:rsidR="00444A98" w:rsidRPr="00F65C40" w:rsidTr="00444A98">
        <w:tc>
          <w:tcPr>
            <w:tcW w:w="1856"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التكاليف المتغيرة</w:t>
            </w:r>
          </w:p>
        </w:tc>
        <w:tc>
          <w:tcPr>
            <w:tcW w:w="1420"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5</w:t>
            </w:r>
          </w:p>
        </w:tc>
        <w:tc>
          <w:tcPr>
            <w:tcW w:w="1420"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4</w:t>
            </w:r>
          </w:p>
        </w:tc>
        <w:tc>
          <w:tcPr>
            <w:tcW w:w="1420"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3</w:t>
            </w:r>
          </w:p>
        </w:tc>
        <w:tc>
          <w:tcPr>
            <w:tcW w:w="142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4</w:t>
            </w:r>
          </w:p>
        </w:tc>
        <w:tc>
          <w:tcPr>
            <w:tcW w:w="1421" w:type="dxa"/>
          </w:tcPr>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2</w:t>
            </w:r>
          </w:p>
        </w:tc>
      </w:tr>
    </w:tbl>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نمثل قيم الجدول على مخطط بياني بحيث يكون المحور العمودي للتكاليف و المحور الأفقي لكمية الإنتاج</w: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sidRPr="00F65C40">
        <w:rPr>
          <w:rFonts w:cs="Simplified Arabic"/>
          <w:noProof/>
          <w:sz w:val="28"/>
          <w:szCs w:val="28"/>
          <w:rtl/>
        </w:rPr>
        <w:lastRenderedPageBreak/>
        <w:drawing>
          <wp:inline distT="0" distB="0" distL="0" distR="0">
            <wp:extent cx="5274310" cy="4577028"/>
            <wp:effectExtent l="19050" t="0" r="2540" b="0"/>
            <wp:docPr id="19" name="صورة 1" descr="C:\Users\ronae\Desktop\work\تخطيط الطاقة الإنتاجية\حلقة البحث\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ae\Desktop\work\تخطيط الطاقة الإنتاجية\حلقة البحث\Untitled.jpg"/>
                    <pic:cNvPicPr>
                      <a:picLocks noChangeAspect="1" noChangeArrowheads="1"/>
                    </pic:cNvPicPr>
                  </pic:nvPicPr>
                  <pic:blipFill>
                    <a:blip r:embed="rId23" cstate="print"/>
                    <a:srcRect/>
                    <a:stretch>
                      <a:fillRect/>
                    </a:stretch>
                  </pic:blipFill>
                  <pic:spPr bwMode="auto">
                    <a:xfrm>
                      <a:off x="0" y="0"/>
                      <a:ext cx="5274310" cy="4577028"/>
                    </a:xfrm>
                    <a:prstGeom prst="rect">
                      <a:avLst/>
                    </a:prstGeom>
                    <a:noFill/>
                    <a:ln w="9525">
                      <a:noFill/>
                      <a:miter lim="800000"/>
                      <a:headEnd/>
                      <a:tailEnd/>
                    </a:ln>
                  </pic:spPr>
                </pic:pic>
              </a:graphicData>
            </a:graphic>
          </wp:inline>
        </w:drawing>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نلاحظ من الشكل أنه لا يوجد أي مدى تكون فيه (</w:t>
      </w:r>
      <w:r w:rsidRPr="00F65C40">
        <w:rPr>
          <w:rFonts w:cs="Simplified Arabic"/>
          <w:sz w:val="28"/>
          <w:szCs w:val="28"/>
          <w:lang w:bidi="ar-SY"/>
        </w:rPr>
        <w:t>D</w:t>
      </w:r>
      <w:r w:rsidRPr="00F65C40">
        <w:rPr>
          <w:rFonts w:cs="Simplified Arabic" w:hint="cs"/>
          <w:sz w:val="28"/>
          <w:szCs w:val="28"/>
          <w:rtl/>
          <w:lang w:bidi="ar-SY"/>
        </w:rPr>
        <w:t>) البديل الأفضل. كذلك نستطيع ملاحظة أن كلاً من (</w:t>
      </w:r>
      <w:r w:rsidRPr="00F65C40">
        <w:rPr>
          <w:rFonts w:cs="Simplified Arabic"/>
          <w:sz w:val="28"/>
          <w:szCs w:val="28"/>
          <w:lang w:bidi="ar-SY"/>
        </w:rPr>
        <w:t>B, C</w:t>
      </w:r>
      <w:r w:rsidRPr="00F65C40">
        <w:rPr>
          <w:rFonts w:cs="Simplified Arabic" w:hint="cs"/>
          <w:sz w:val="28"/>
          <w:szCs w:val="28"/>
          <w:rtl/>
          <w:lang w:bidi="ar-SY"/>
        </w:rPr>
        <w:t>) لا يمثلان بديلاً جيداً, في حين أنه عند مستويات عالية من الإنتاج يكون البديل (</w:t>
      </w:r>
      <w:r w:rsidRPr="00F65C40">
        <w:rPr>
          <w:rFonts w:cs="Simplified Arabic"/>
          <w:sz w:val="28"/>
          <w:szCs w:val="28"/>
          <w:lang w:bidi="ar-SY"/>
        </w:rPr>
        <w:t>E</w:t>
      </w:r>
      <w:r w:rsidRPr="00F65C40">
        <w:rPr>
          <w:rFonts w:cs="Simplified Arabic" w:hint="cs"/>
          <w:sz w:val="28"/>
          <w:szCs w:val="28"/>
          <w:rtl/>
          <w:lang w:bidi="ar-SY"/>
        </w:rPr>
        <w:t>) هو الأفضل, أما البديل (</w:t>
      </w:r>
      <w:r w:rsidRPr="00F65C40">
        <w:rPr>
          <w:rFonts w:cs="Simplified Arabic"/>
          <w:sz w:val="28"/>
          <w:szCs w:val="28"/>
          <w:lang w:bidi="ar-SY"/>
        </w:rPr>
        <w:t>A</w:t>
      </w:r>
      <w:r w:rsidRPr="00F65C40">
        <w:rPr>
          <w:rFonts w:cs="Simplified Arabic" w:hint="cs"/>
          <w:sz w:val="28"/>
          <w:szCs w:val="28"/>
          <w:rtl/>
          <w:lang w:bidi="ar-SY"/>
        </w:rPr>
        <w:t>) فيفضل استخدامه عند مستويات منخفضة من الإنتاج. والنقطة التي تفصل بين البديلين (</w:t>
      </w:r>
      <w:r w:rsidRPr="00F65C40">
        <w:rPr>
          <w:rFonts w:cs="Simplified Arabic"/>
          <w:sz w:val="28"/>
          <w:szCs w:val="28"/>
          <w:lang w:bidi="ar-SY"/>
        </w:rPr>
        <w:t>A, E</w:t>
      </w:r>
      <w:r w:rsidRPr="00F65C40">
        <w:rPr>
          <w:rFonts w:cs="Simplified Arabic" w:hint="cs"/>
          <w:sz w:val="28"/>
          <w:szCs w:val="28"/>
          <w:rtl/>
          <w:lang w:bidi="ar-SY"/>
        </w:rPr>
        <w:t>) نستطيع الحصول عليها من خلال مساواة معادلتيهما:</w:t>
      </w:r>
    </w:p>
    <w:p w:rsidR="00444A98" w:rsidRPr="00F65C40" w:rsidRDefault="00444A98" w:rsidP="00AC057D">
      <w:pPr>
        <w:pStyle w:val="aa"/>
        <w:jc w:val="both"/>
        <w:rPr>
          <w:rFonts w:cs="Simplified Arabic"/>
          <w:sz w:val="28"/>
          <w:szCs w:val="28"/>
          <w:lang w:bidi="ar-SY"/>
        </w:rPr>
      </w:pPr>
    </w:p>
    <w:p w:rsidR="00444A98" w:rsidRPr="00F65C40"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309" type="#_x0000_t202" style="position:absolute;left:0;text-align:left;margin-left:11.95pt;margin-top:9.35pt;width:166.05pt;height:32.05pt;z-index:251840512;mso-width-percent:400;mso-height-percent:200;mso-width-percent:400;mso-height-percent:200;mso-width-relative:margin;mso-height-relative:margin" stroked="f">
            <v:textbox style="mso-next-textbox:#_x0000_s1309;mso-fit-shape-to-text:t">
              <w:txbxContent>
                <w:p w:rsidR="00444A98" w:rsidRDefault="00444A98" w:rsidP="00444A98">
                  <m:oMathPara>
                    <m:oMath>
                      <m:r>
                        <w:rPr>
                          <w:rFonts w:ascii="Cambria Math" w:hAnsi="Cambria Math"/>
                        </w:rPr>
                        <m:t>A=0+5X</m:t>
                      </m:r>
                    </m:oMath>
                  </m:oMathPara>
                </w:p>
              </w:txbxContent>
            </v:textbox>
          </v:shape>
        </w:pict>
      </w:r>
    </w:p>
    <w:p w:rsidR="00444A98" w:rsidRPr="00F65C40" w:rsidRDefault="00444A98" w:rsidP="00AC057D">
      <w:pPr>
        <w:pStyle w:val="aa"/>
        <w:jc w:val="both"/>
        <w:rPr>
          <w:rFonts w:cs="Simplified Arabic"/>
          <w:sz w:val="28"/>
          <w:szCs w:val="28"/>
          <w:rtl/>
          <w:lang w:bidi="ar-SY"/>
        </w:rPr>
      </w:pPr>
      <w:r>
        <w:rPr>
          <w:rFonts w:cs="Simplified Arabic"/>
          <w:noProof/>
          <w:sz w:val="28"/>
          <w:szCs w:val="28"/>
          <w:rtl/>
        </w:rPr>
        <w:pict>
          <v:shape id="_x0000_s1310" type="#_x0000_t202" style="position:absolute;left:0;text-align:left;margin-left:15.65pt;margin-top:9.95pt;width:166.05pt;height:32.05pt;z-index:251841536;mso-width-percent:400;mso-height-percent:200;mso-width-percent:400;mso-height-percent:200;mso-width-relative:margin;mso-height-relative:margin" stroked="f">
            <v:textbox style="mso-next-textbox:#_x0000_s1310;mso-fit-shape-to-text:t">
              <w:txbxContent>
                <w:p w:rsidR="00444A98" w:rsidRDefault="00444A98" w:rsidP="00444A98">
                  <m:oMathPara>
                    <m:oMath>
                      <m:r>
                        <w:rPr>
                          <w:rFonts w:ascii="Cambria Math" w:hAnsi="Cambria Math"/>
                        </w:rPr>
                        <m:t>E=150+2X</m:t>
                      </m:r>
                    </m:oMath>
                  </m:oMathPara>
                </w:p>
              </w:txbxContent>
            </v:textbox>
          </v:shape>
        </w:pict>
      </w:r>
    </w:p>
    <w:p w:rsidR="00444A98" w:rsidRPr="00F65C40" w:rsidRDefault="00444A98" w:rsidP="00AC057D">
      <w:pPr>
        <w:pStyle w:val="aa"/>
        <w:jc w:val="both"/>
        <w:rPr>
          <w:rFonts w:cs="Simplified Arabic"/>
          <w:sz w:val="28"/>
          <w:szCs w:val="28"/>
          <w:rtl/>
          <w:lang w:bidi="ar-SY"/>
        </w:rPr>
      </w:pPr>
      <w:r>
        <w:rPr>
          <w:rFonts w:cs="Simplified Arabic"/>
          <w:noProof/>
          <w:sz w:val="28"/>
          <w:szCs w:val="28"/>
          <w:rtl/>
        </w:rPr>
        <w:pict>
          <v:shape id="_x0000_s1311" type="#_x0000_t202" style="position:absolute;left:0;text-align:left;margin-left:39.6pt;margin-top:10.95pt;width:166.1pt;height:32.05pt;z-index:251842560;mso-width-percent:400;mso-height-percent:200;mso-width-percent:400;mso-height-percent:200;mso-width-relative:margin;mso-height-relative:margin" stroked="f">
            <v:textbox style="mso-next-textbox:#_x0000_s1311;mso-fit-shape-to-text:t">
              <w:txbxContent>
                <w:p w:rsidR="00444A98" w:rsidRPr="0077001B" w:rsidRDefault="00444A98" w:rsidP="00444A98">
                  <w:pPr>
                    <w:rPr>
                      <w:i/>
                    </w:rPr>
                  </w:pPr>
                  <m:oMathPara>
                    <m:oMath>
                      <m:r>
                        <w:rPr>
                          <w:rFonts w:ascii="Cambria Math" w:hAnsi="Cambria Math"/>
                        </w:rPr>
                        <m:t>5X=150+2X→X=50</m:t>
                      </m:r>
                    </m:oMath>
                  </m:oMathPara>
                </w:p>
              </w:txbxContent>
            </v:textbox>
          </v:shape>
        </w:pict>
      </w:r>
    </w:p>
    <w:p w:rsidR="00444A98" w:rsidRPr="00F65C40"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hint="cs"/>
          <w:sz w:val="28"/>
          <w:szCs w:val="28"/>
          <w:rtl/>
          <w:lang w:bidi="ar-SY"/>
        </w:rPr>
      </w:pPr>
    </w:p>
    <w:p w:rsidR="00AC057D" w:rsidRDefault="00AC057D" w:rsidP="00AC057D">
      <w:pPr>
        <w:pStyle w:val="aa"/>
        <w:jc w:val="both"/>
        <w:rPr>
          <w:rFonts w:cs="Simplified Arabic" w:hint="cs"/>
          <w:sz w:val="28"/>
          <w:szCs w:val="28"/>
          <w:rtl/>
          <w:lang w:bidi="ar-SY"/>
        </w:rPr>
      </w:pPr>
    </w:p>
    <w:p w:rsidR="00AC057D" w:rsidRDefault="00AC057D" w:rsidP="00AC057D">
      <w:pPr>
        <w:pStyle w:val="aa"/>
        <w:jc w:val="both"/>
        <w:rPr>
          <w:rFonts w:cs="Simplified Arabic" w:hint="cs"/>
          <w:sz w:val="28"/>
          <w:szCs w:val="28"/>
          <w:rtl/>
          <w:lang w:bidi="ar-SY"/>
        </w:rPr>
      </w:pPr>
    </w:p>
    <w:p w:rsidR="00AC057D" w:rsidRPr="00F65C40" w:rsidRDefault="00AC057D" w:rsidP="00AC057D">
      <w:pPr>
        <w:pStyle w:val="aa"/>
        <w:jc w:val="both"/>
        <w:rPr>
          <w:rFonts w:cs="Simplified Arabic"/>
          <w:sz w:val="28"/>
          <w:szCs w:val="28"/>
          <w:rtl/>
          <w:lang w:bidi="ar-SY"/>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lastRenderedPageBreak/>
        <w:t xml:space="preserve">6 </w:t>
      </w:r>
      <w:r w:rsidRPr="00E958F4">
        <w:rPr>
          <w:rFonts w:cs="Simplified Arabic"/>
          <w:b/>
          <w:bCs/>
          <w:sz w:val="32"/>
          <w:szCs w:val="32"/>
          <w:rtl/>
        </w:rPr>
        <w:t>–</w:t>
      </w:r>
      <w:r w:rsidRPr="00E958F4">
        <w:rPr>
          <w:rFonts w:cs="Simplified Arabic" w:hint="cs"/>
          <w:b/>
          <w:bCs/>
          <w:sz w:val="32"/>
          <w:szCs w:val="32"/>
          <w:rtl/>
        </w:rPr>
        <w:t xml:space="preserve"> 6 </w:t>
      </w:r>
      <w:r w:rsidRPr="00E958F4">
        <w:rPr>
          <w:rFonts w:cs="Simplified Arabic"/>
          <w:b/>
          <w:bCs/>
          <w:sz w:val="32"/>
          <w:szCs w:val="32"/>
          <w:rtl/>
        </w:rPr>
        <w:t>–</w:t>
      </w:r>
      <w:r w:rsidRPr="00E958F4">
        <w:rPr>
          <w:rFonts w:cs="Simplified Arabic" w:hint="cs"/>
          <w:b/>
          <w:bCs/>
          <w:sz w:val="32"/>
          <w:szCs w:val="32"/>
          <w:rtl/>
        </w:rPr>
        <w:t xml:space="preserve"> 3: نظرية القرارات</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عادة نستخدم نظرية القرارات ونماذج الاحتمالات عندما تكون تقلبات مستوى الطلب كبيرة</w:t>
      </w:r>
    </w:p>
    <w:p w:rsidR="00444A98" w:rsidRPr="00F65C40" w:rsidRDefault="00444A98" w:rsidP="00AC057D">
      <w:pPr>
        <w:pStyle w:val="aa"/>
        <w:jc w:val="both"/>
        <w:rPr>
          <w:rFonts w:cs="Simplified Arabic"/>
          <w:sz w:val="28"/>
          <w:szCs w:val="28"/>
          <w:u w:val="single"/>
          <w:rtl/>
          <w:lang w:bidi="ar-SY"/>
        </w:rPr>
      </w:pPr>
      <w:r w:rsidRPr="00F65C40">
        <w:rPr>
          <w:rFonts w:cs="Simplified Arabic" w:hint="cs"/>
          <w:sz w:val="28"/>
          <w:szCs w:val="28"/>
          <w:u w:val="single"/>
          <w:rtl/>
          <w:lang w:bidi="ar-SY"/>
        </w:rPr>
        <w:t>مثال(3)</w:t>
      </w:r>
      <w:r w:rsidRPr="00F65C40">
        <w:rPr>
          <w:rStyle w:val="a5"/>
          <w:rFonts w:eastAsiaTheme="majorEastAsia" w:cs="Simplified Arabic"/>
          <w:sz w:val="28"/>
          <w:szCs w:val="28"/>
          <w:u w:val="single"/>
          <w:rtl/>
          <w:lang w:bidi="ar-SY"/>
        </w:rPr>
        <w:footnoteReference w:id="62"/>
      </w:r>
      <w:r w:rsidRPr="00F65C40">
        <w:rPr>
          <w:rFonts w:cs="Simplified Arabic" w:hint="cs"/>
          <w:sz w:val="28"/>
          <w:szCs w:val="28"/>
          <w:u w:val="single"/>
          <w:rtl/>
          <w:lang w:bidi="ar-SY"/>
        </w:rPr>
        <w:t>:</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تعتزم شركة نقل توزيع طاقتها الإنتاجية, واستطاعت الشركة تطوير مجموعة من البدائل وهي:</w:t>
      </w:r>
    </w:p>
    <w:p w:rsidR="00444A98" w:rsidRPr="00F65C40" w:rsidRDefault="00444A98" w:rsidP="00504FC7">
      <w:pPr>
        <w:pStyle w:val="aa"/>
        <w:numPr>
          <w:ilvl w:val="0"/>
          <w:numId w:val="99"/>
        </w:numPr>
        <w:jc w:val="both"/>
        <w:rPr>
          <w:rFonts w:cs="Simplified Arabic"/>
          <w:sz w:val="28"/>
          <w:szCs w:val="28"/>
        </w:rPr>
      </w:pPr>
      <w:r w:rsidRPr="00F65C40">
        <w:rPr>
          <w:rFonts w:cs="Simplified Arabic" w:hint="cs"/>
          <w:sz w:val="28"/>
          <w:szCs w:val="28"/>
          <w:rtl/>
        </w:rPr>
        <w:t>تحسين حالة وسائط النقل المملوكة لها, حيث إذا كان الطلب مرتفع فإنها ستحقق أرباح إضافية قدرها (20000) ليرة في الشهر, أما إذا كان الطلب منخفض فإنها ستخسر (5000) ليرة في الشهر</w:t>
      </w:r>
    </w:p>
    <w:p w:rsidR="00444A98" w:rsidRPr="00F65C40" w:rsidRDefault="00444A98" w:rsidP="00504FC7">
      <w:pPr>
        <w:pStyle w:val="aa"/>
        <w:numPr>
          <w:ilvl w:val="0"/>
          <w:numId w:val="99"/>
        </w:numPr>
        <w:jc w:val="both"/>
        <w:rPr>
          <w:rFonts w:cs="Simplified Arabic"/>
          <w:sz w:val="28"/>
          <w:szCs w:val="28"/>
        </w:rPr>
      </w:pPr>
      <w:r w:rsidRPr="00F65C40">
        <w:rPr>
          <w:rFonts w:cs="Simplified Arabic" w:hint="cs"/>
          <w:sz w:val="28"/>
          <w:szCs w:val="28"/>
          <w:rtl/>
        </w:rPr>
        <w:t>شراء حافلات كبيرة, حيث ستحقق في ظروف الطلب المرتفع أرباح إضافية تصل إلى (200000) ليرة في الشهر, وفي ظروف الطلب المنخفض ستخسر (100000).</w:t>
      </w:r>
    </w:p>
    <w:p w:rsidR="00444A98" w:rsidRPr="00F65C40" w:rsidRDefault="00444A98" w:rsidP="00504FC7">
      <w:pPr>
        <w:pStyle w:val="aa"/>
        <w:numPr>
          <w:ilvl w:val="0"/>
          <w:numId w:val="99"/>
        </w:numPr>
        <w:jc w:val="both"/>
        <w:rPr>
          <w:rFonts w:cs="Simplified Arabic"/>
          <w:sz w:val="28"/>
          <w:szCs w:val="28"/>
        </w:rPr>
      </w:pPr>
      <w:r w:rsidRPr="00F65C40">
        <w:rPr>
          <w:rFonts w:cs="Simplified Arabic" w:hint="cs"/>
          <w:sz w:val="28"/>
          <w:szCs w:val="28"/>
          <w:rtl/>
        </w:rPr>
        <w:t>شراء حافلات متوسطة الحجم, حيث ستحقق في ظروف الطلب المرتفع أرباح إضافي قدرها (100000) ليرة شهرياً, وفي ظروف الطلب المنخفض ستخسر (40000) ليرة في الشهر.</w:t>
      </w:r>
    </w:p>
    <w:p w:rsidR="00444A98" w:rsidRPr="00F65C40" w:rsidRDefault="00444A98" w:rsidP="00504FC7">
      <w:pPr>
        <w:pStyle w:val="aa"/>
        <w:numPr>
          <w:ilvl w:val="0"/>
          <w:numId w:val="99"/>
        </w:numPr>
        <w:jc w:val="both"/>
        <w:rPr>
          <w:rFonts w:cs="Simplified Arabic"/>
          <w:sz w:val="28"/>
          <w:szCs w:val="28"/>
        </w:rPr>
      </w:pPr>
      <w:r w:rsidRPr="00F65C40">
        <w:rPr>
          <w:rFonts w:cs="Simplified Arabic" w:hint="cs"/>
          <w:sz w:val="28"/>
          <w:szCs w:val="28"/>
          <w:rtl/>
        </w:rPr>
        <w:t xml:space="preserve">شراء سيارات صغيرة, تحقق في ظروف الطلب المرتفع (80000) ليرة شهرياً, وفي ظروف الطلب المنخفض ستخسر (30000) ليرة شهرياً. </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وبفرض أن احتمال زيادة الطلب تبلغ (0.60) واحتمال انخفاض الطلب (0.04).</w:t>
      </w:r>
    </w:p>
    <w:p w:rsidR="00444A98" w:rsidRDefault="00444A98" w:rsidP="00AC057D">
      <w:pPr>
        <w:pStyle w:val="aa"/>
        <w:jc w:val="both"/>
        <w:rPr>
          <w:rFonts w:cs="Simplified Arabic"/>
          <w:sz w:val="28"/>
          <w:szCs w:val="28"/>
          <w:rtl/>
        </w:rPr>
      </w:pPr>
      <w:r w:rsidRPr="00F65C40">
        <w:rPr>
          <w:rFonts w:cs="Simplified Arabic" w:hint="cs"/>
          <w:sz w:val="28"/>
          <w:szCs w:val="28"/>
          <w:rtl/>
        </w:rPr>
        <w:t xml:space="preserve">ولجأت الشركة إلى أسلوب </w:t>
      </w:r>
      <w:r>
        <w:rPr>
          <w:rFonts w:cs="Simplified Arabic" w:hint="cs"/>
          <w:sz w:val="28"/>
          <w:szCs w:val="28"/>
          <w:rtl/>
        </w:rPr>
        <w:t>نظرية</w:t>
      </w:r>
      <w:r w:rsidRPr="00F65C40">
        <w:rPr>
          <w:rFonts w:cs="Simplified Arabic" w:hint="cs"/>
          <w:sz w:val="28"/>
          <w:szCs w:val="28"/>
          <w:rtl/>
        </w:rPr>
        <w:t xml:space="preserve"> القرارات لتقييم البدائل كالتالي:</w:t>
      </w: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قيمة البديل الأول: 0.60 (20000)   + 0.40 (-5000)    = 10000 ليرة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قيمة البديل الثاني: 0.60 (200000) + 0.40 (-100000) = 80000 ليرة</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قيمة البديل الثالث: 0.60 (100000) + 0.40 (-40000)  = 44000 ليرة</w:t>
      </w:r>
    </w:p>
    <w:p w:rsidR="00444A98" w:rsidRDefault="00444A98" w:rsidP="00AC057D">
      <w:pPr>
        <w:pStyle w:val="aa"/>
        <w:jc w:val="both"/>
        <w:rPr>
          <w:rFonts w:cs="Simplified Arabic"/>
          <w:sz w:val="28"/>
          <w:szCs w:val="28"/>
          <w:rtl/>
        </w:rPr>
      </w:pPr>
      <w:r w:rsidRPr="00F65C40">
        <w:rPr>
          <w:rFonts w:cs="Simplified Arabic" w:hint="cs"/>
          <w:sz w:val="28"/>
          <w:szCs w:val="28"/>
          <w:rtl/>
        </w:rPr>
        <w:t>قيمة البديل الرابع: 0.60 (80000)  + 0.40 (-30000)   = 36000 ليرة</w:t>
      </w: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إذاً البديل الأفضل هو البديل الثاني لأنه يحقق أعلى قيمة متوقعة يليه البديل الثالث فالبديل الرابع وأخيراً البديل الأول.</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ويمكن تمثيل هذا البديل على شجرة القرارا</w:t>
      </w:r>
      <w:r w:rsidRPr="00F65C40">
        <w:rPr>
          <w:rFonts w:cs="Simplified Arabic" w:hint="eastAsia"/>
          <w:sz w:val="28"/>
          <w:szCs w:val="28"/>
          <w:rtl/>
        </w:rPr>
        <w:t>ت</w:t>
      </w:r>
      <w:r w:rsidRPr="00F65C40">
        <w:rPr>
          <w:rFonts w:cs="Simplified Arabic" w:hint="cs"/>
          <w:sz w:val="28"/>
          <w:szCs w:val="28"/>
          <w:rtl/>
        </w:rPr>
        <w:t xml:space="preserve"> كما يلي:</w:t>
      </w: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rPr>
      </w:pPr>
      <w:r w:rsidRPr="00F65C40">
        <w:rPr>
          <w:rFonts w:cs="Simplified Arabic"/>
          <w:noProof/>
          <w:sz w:val="28"/>
          <w:szCs w:val="28"/>
          <w:rtl/>
        </w:rPr>
        <w:lastRenderedPageBreak/>
        <w:drawing>
          <wp:inline distT="0" distB="0" distL="0" distR="0">
            <wp:extent cx="5274310" cy="3722530"/>
            <wp:effectExtent l="19050" t="0" r="2540" b="0"/>
            <wp:docPr id="20" name="صورة 2" descr="C:\Users\ronae\Desktop\work\تخطيط الطاقة الإنتاجية\حلقة البحث\Untitl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ae\Desktop\work\تخطيط الطاقة الإنتاجية\حلقة البحث\Untitled 2.jpg"/>
                    <pic:cNvPicPr>
                      <a:picLocks noChangeAspect="1" noChangeArrowheads="1"/>
                    </pic:cNvPicPr>
                  </pic:nvPicPr>
                  <pic:blipFill>
                    <a:blip r:embed="rId24" cstate="print"/>
                    <a:srcRect/>
                    <a:stretch>
                      <a:fillRect/>
                    </a:stretch>
                  </pic:blipFill>
                  <pic:spPr bwMode="auto">
                    <a:xfrm>
                      <a:off x="0" y="0"/>
                      <a:ext cx="5274310" cy="3722530"/>
                    </a:xfrm>
                    <a:prstGeom prst="rect">
                      <a:avLst/>
                    </a:prstGeom>
                    <a:noFill/>
                    <a:ln w="9525">
                      <a:noFill/>
                      <a:miter lim="800000"/>
                      <a:headEnd/>
                      <a:tailEnd/>
                    </a:ln>
                  </pic:spPr>
                </pic:pic>
              </a:graphicData>
            </a:graphic>
          </wp:inline>
        </w:drawing>
      </w:r>
    </w:p>
    <w:p w:rsidR="00444A98" w:rsidRPr="00F65C40" w:rsidRDefault="00444A98" w:rsidP="00AC057D">
      <w:pPr>
        <w:pStyle w:val="aa"/>
        <w:jc w:val="both"/>
        <w:rPr>
          <w:rFonts w:cs="Simplified Arabic"/>
          <w:sz w:val="28"/>
          <w:szCs w:val="28"/>
          <w:rtl/>
        </w:rPr>
      </w:pPr>
    </w:p>
    <w:p w:rsidR="00444A98" w:rsidRPr="009D4E39" w:rsidRDefault="00444A98" w:rsidP="00AC057D">
      <w:pPr>
        <w:pStyle w:val="aa"/>
        <w:jc w:val="both"/>
        <w:rPr>
          <w:rFonts w:cs="Simplified Arabic"/>
          <w:b/>
          <w:bCs/>
          <w:sz w:val="36"/>
          <w:szCs w:val="36"/>
          <w:rtl/>
          <w:lang w:bidi="ar-SY"/>
        </w:rPr>
      </w:pPr>
      <w:r w:rsidRPr="009D4E39">
        <w:rPr>
          <w:rFonts w:cs="Simplified Arabic" w:hint="cs"/>
          <w:b/>
          <w:bCs/>
          <w:sz w:val="36"/>
          <w:szCs w:val="36"/>
          <w:rtl/>
          <w:lang w:bidi="ar-SY"/>
        </w:rPr>
        <w:t xml:space="preserve">6 </w:t>
      </w:r>
      <w:r w:rsidRPr="009D4E39">
        <w:rPr>
          <w:rFonts w:cs="Simplified Arabic"/>
          <w:b/>
          <w:bCs/>
          <w:sz w:val="36"/>
          <w:szCs w:val="36"/>
          <w:rtl/>
          <w:lang w:bidi="ar-SY"/>
        </w:rPr>
        <w:t>–</w:t>
      </w:r>
      <w:r w:rsidRPr="009D4E39">
        <w:rPr>
          <w:rFonts w:cs="Simplified Arabic" w:hint="cs"/>
          <w:b/>
          <w:bCs/>
          <w:sz w:val="36"/>
          <w:szCs w:val="36"/>
          <w:rtl/>
          <w:lang w:bidi="ar-SY"/>
        </w:rPr>
        <w:t xml:space="preserve"> 7: تخطيط الطاقة الإنتاجية في المنشآت الخدمية</w:t>
      </w:r>
      <w:r>
        <w:rPr>
          <w:rFonts w:cs="Simplified Arabic" w:hint="cs"/>
          <w:b/>
          <w:bCs/>
          <w:sz w:val="36"/>
          <w:szCs w:val="36"/>
          <w:rtl/>
          <w:lang w:bidi="ar-SY"/>
        </w:rPr>
        <w:t xml:space="preserve"> (نظرية صفوف الانتظار)</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w:t>
      </w:r>
      <w:r w:rsidRPr="00F65C40">
        <w:rPr>
          <w:rFonts w:cs="Simplified Arabic" w:hint="cs"/>
          <w:sz w:val="28"/>
          <w:szCs w:val="28"/>
          <w:rtl/>
          <w:lang w:bidi="ar-SY"/>
        </w:rPr>
        <w:t>إن تخطيط الطاقة الإنتاجية للمنشآت الخدمية يعتبر عملية صعبة, خاصاً على المدى القصير وذلك كون مستوى الطلب على الخدمة يتعرض لارتفاعات وانخفاضات دورية شديدة إضافة إلى أن الخدمة لا يمكن تخزينها, وتحتاج إلى اتصال مباشر بين مقدم الخدمة ومتلقي الخدمة.</w:t>
      </w:r>
    </w:p>
    <w:p w:rsidR="00444A98" w:rsidRPr="00F65C40" w:rsidRDefault="00444A98" w:rsidP="00AC057D">
      <w:pPr>
        <w:pStyle w:val="aa"/>
        <w:jc w:val="both"/>
        <w:rPr>
          <w:rFonts w:ascii="Lotus Linotype" w:hAnsi="Lotus Linotype" w:cs="Simplified Arabic"/>
          <w:sz w:val="28"/>
          <w:szCs w:val="28"/>
          <w:rtl/>
          <w:lang w:bidi="ar-AE"/>
        </w:rPr>
      </w:pPr>
      <w:r>
        <w:rPr>
          <w:rFonts w:cs="Simplified Arabic" w:hint="cs"/>
          <w:sz w:val="28"/>
          <w:szCs w:val="28"/>
          <w:rtl/>
          <w:lang w:bidi="ar-SY"/>
        </w:rPr>
        <w:t xml:space="preserve">     </w:t>
      </w:r>
      <w:r w:rsidRPr="00F65C40">
        <w:rPr>
          <w:rFonts w:cs="Simplified Arabic" w:hint="cs"/>
          <w:sz w:val="28"/>
          <w:szCs w:val="28"/>
          <w:rtl/>
          <w:lang w:bidi="ar-SY"/>
        </w:rPr>
        <w:t xml:space="preserve">ومن الأساليب الكمية المتبعة في مجال تخطيط الطاقة الإنتاجية للمنشآت الخدمية أسلوب </w:t>
      </w:r>
      <w:r w:rsidRPr="003E7C0D">
        <w:rPr>
          <w:rFonts w:cs="Simplified Arabic" w:hint="cs"/>
          <w:b/>
          <w:bCs/>
          <w:sz w:val="28"/>
          <w:szCs w:val="28"/>
          <w:rtl/>
          <w:lang w:bidi="ar-SY"/>
        </w:rPr>
        <w:t>نظرية صفوف الانتظار</w:t>
      </w:r>
      <w:r w:rsidRPr="00F65C40">
        <w:rPr>
          <w:rFonts w:cs="Simplified Arabic" w:hint="cs"/>
          <w:sz w:val="28"/>
          <w:szCs w:val="28"/>
          <w:rtl/>
          <w:lang w:bidi="ar-SY"/>
        </w:rPr>
        <w:t>.</w:t>
      </w:r>
    </w:p>
    <w:p w:rsidR="00444A98" w:rsidRDefault="00444A98" w:rsidP="00AC057D">
      <w:pPr>
        <w:pStyle w:val="aa"/>
        <w:jc w:val="both"/>
        <w:rPr>
          <w:rFonts w:cs="Simplified Arabic"/>
          <w:sz w:val="28"/>
          <w:szCs w:val="28"/>
          <w:rtl/>
        </w:rPr>
      </w:pPr>
      <w:r>
        <w:rPr>
          <w:rFonts w:cs="Simplified Arabic" w:hint="cs"/>
          <w:sz w:val="28"/>
          <w:szCs w:val="28"/>
          <w:rtl/>
        </w:rPr>
        <w:t xml:space="preserve">     في ظل دارسة خطوط الانتظار</w:t>
      </w:r>
      <w:r w:rsidRPr="00F65C40">
        <w:rPr>
          <w:rFonts w:cs="Simplified Arabic" w:hint="cs"/>
          <w:sz w:val="28"/>
          <w:szCs w:val="28"/>
          <w:rtl/>
        </w:rPr>
        <w:t>، يجب على مدير الإنتاج والعمليات أن يدرك العلاقة بين التكاليف المرتبطة بتقديم خدمة جيدة للعملاء وتكلفة</w:t>
      </w:r>
      <w:r>
        <w:rPr>
          <w:rFonts w:cs="Simplified Arabic" w:hint="cs"/>
          <w:sz w:val="28"/>
          <w:szCs w:val="28"/>
          <w:rtl/>
        </w:rPr>
        <w:t xml:space="preserve"> انتظار العميل لتلقى هذه الخدمة</w:t>
      </w:r>
      <w:r w:rsidRPr="00F65C40">
        <w:rPr>
          <w:rFonts w:cs="Simplified Arabic" w:hint="cs"/>
          <w:sz w:val="28"/>
          <w:szCs w:val="28"/>
          <w:rtl/>
        </w:rPr>
        <w:t>، وعليه أن يدير هذه العلاقة جيداً، وأن يقايض بين هذين النوعين من التكاليف بالشكل الذي</w:t>
      </w:r>
      <w:r>
        <w:rPr>
          <w:rFonts w:cs="Simplified Arabic" w:hint="cs"/>
          <w:sz w:val="28"/>
          <w:szCs w:val="28"/>
          <w:rtl/>
        </w:rPr>
        <w:t xml:space="preserve"> يؤدي إلى تخفيض التكاليف الكلية، حيث من المتوقع</w:t>
      </w:r>
      <w:r w:rsidRPr="00F65C40">
        <w:rPr>
          <w:rFonts w:cs="Simplified Arabic" w:hint="cs"/>
          <w:sz w:val="28"/>
          <w:szCs w:val="28"/>
          <w:rtl/>
        </w:rPr>
        <w:t xml:space="preserve"> زيادة التكاليف المرتبطة بتقديم الخدمة بتحسين </w:t>
      </w:r>
      <w:r>
        <w:rPr>
          <w:rFonts w:cs="Simplified Arabic" w:hint="cs"/>
          <w:sz w:val="28"/>
          <w:szCs w:val="28"/>
          <w:rtl/>
        </w:rPr>
        <w:t>جودة</w:t>
      </w:r>
      <w:r w:rsidRPr="00F65C40">
        <w:rPr>
          <w:rFonts w:cs="Simplified Arabic" w:hint="cs"/>
          <w:sz w:val="28"/>
          <w:szCs w:val="28"/>
          <w:rtl/>
        </w:rPr>
        <w:t xml:space="preserve"> الخدمة المقدمة في حين من المتوقع أن تنخفض تكلفة وقت انتظار العميل.</w:t>
      </w:r>
    </w:p>
    <w:p w:rsidR="00444A98" w:rsidRPr="00F65C40" w:rsidRDefault="00444A98" w:rsidP="00AC057D">
      <w:pPr>
        <w:pStyle w:val="aa"/>
        <w:jc w:val="both"/>
        <w:rPr>
          <w:rFonts w:cs="Simplified Arabic"/>
          <w:sz w:val="28"/>
          <w:szCs w:val="28"/>
          <w:rtl/>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6 </w:t>
      </w:r>
      <w:r w:rsidRPr="00E958F4">
        <w:rPr>
          <w:rFonts w:cs="Simplified Arabic"/>
          <w:b/>
          <w:bCs/>
          <w:sz w:val="32"/>
          <w:szCs w:val="32"/>
          <w:rtl/>
        </w:rPr>
        <w:t>–</w:t>
      </w:r>
      <w:r w:rsidRPr="00E958F4">
        <w:rPr>
          <w:rFonts w:cs="Simplified Arabic" w:hint="cs"/>
          <w:b/>
          <w:bCs/>
          <w:sz w:val="32"/>
          <w:szCs w:val="32"/>
          <w:rtl/>
        </w:rPr>
        <w:t xml:space="preserve"> 7 </w:t>
      </w:r>
      <w:r w:rsidRPr="00E958F4">
        <w:rPr>
          <w:rFonts w:cs="Simplified Arabic"/>
          <w:b/>
          <w:bCs/>
          <w:sz w:val="32"/>
          <w:szCs w:val="32"/>
          <w:rtl/>
        </w:rPr>
        <w:t>–</w:t>
      </w:r>
      <w:r w:rsidRPr="00E958F4">
        <w:rPr>
          <w:rFonts w:cs="Simplified Arabic" w:hint="cs"/>
          <w:b/>
          <w:bCs/>
          <w:sz w:val="32"/>
          <w:szCs w:val="32"/>
          <w:rtl/>
        </w:rPr>
        <w:t xml:space="preserve"> 1: مقاييس أداء النظام</w:t>
      </w:r>
      <w:r>
        <w:rPr>
          <w:rFonts w:cs="Simplified Arabic" w:hint="cs"/>
          <w:b/>
          <w:bCs/>
          <w:sz w:val="32"/>
          <w:szCs w:val="32"/>
          <w:rtl/>
        </w:rPr>
        <w:t>:</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هناك خمسة مقاييس </w:t>
      </w:r>
      <w:r>
        <w:rPr>
          <w:rFonts w:cs="Simplified Arabic" w:hint="cs"/>
          <w:sz w:val="28"/>
          <w:szCs w:val="28"/>
          <w:rtl/>
        </w:rPr>
        <w:t>تستخدم</w:t>
      </w:r>
      <w:r w:rsidRPr="00F65C40">
        <w:rPr>
          <w:rFonts w:cs="Simplified Arabic" w:hint="cs"/>
          <w:sz w:val="28"/>
          <w:szCs w:val="28"/>
          <w:rtl/>
        </w:rPr>
        <w:t xml:space="preserve"> </w:t>
      </w:r>
      <w:r>
        <w:rPr>
          <w:rFonts w:cs="Simplified Arabic" w:hint="cs"/>
          <w:sz w:val="28"/>
          <w:szCs w:val="28"/>
          <w:rtl/>
        </w:rPr>
        <w:t>لتقييم نظم صفوف الانتظار وهي:</w:t>
      </w:r>
    </w:p>
    <w:p w:rsidR="00444A98" w:rsidRPr="00F65C40" w:rsidRDefault="00444A98" w:rsidP="00504FC7">
      <w:pPr>
        <w:pStyle w:val="aa"/>
        <w:numPr>
          <w:ilvl w:val="0"/>
          <w:numId w:val="100"/>
        </w:numPr>
        <w:jc w:val="both"/>
        <w:rPr>
          <w:rFonts w:cs="Simplified Arabic"/>
          <w:sz w:val="28"/>
          <w:szCs w:val="28"/>
          <w:rtl/>
        </w:rPr>
      </w:pPr>
      <w:r w:rsidRPr="00F65C40">
        <w:rPr>
          <w:rFonts w:cs="Simplified Arabic" w:hint="cs"/>
          <w:sz w:val="28"/>
          <w:szCs w:val="28"/>
          <w:rtl/>
        </w:rPr>
        <w:t>متوسط عدد العملاء الم</w:t>
      </w:r>
      <w:r>
        <w:rPr>
          <w:rFonts w:cs="Simplified Arabic" w:hint="cs"/>
          <w:sz w:val="28"/>
          <w:szCs w:val="28"/>
          <w:rtl/>
        </w:rPr>
        <w:t>نتظرين إما في الصف أو في النظام.</w:t>
      </w:r>
    </w:p>
    <w:p w:rsidR="00444A98" w:rsidRPr="00F65C40" w:rsidRDefault="00444A98" w:rsidP="00504FC7">
      <w:pPr>
        <w:pStyle w:val="aa"/>
        <w:numPr>
          <w:ilvl w:val="0"/>
          <w:numId w:val="100"/>
        </w:numPr>
        <w:jc w:val="both"/>
        <w:rPr>
          <w:rFonts w:cs="Simplified Arabic"/>
          <w:sz w:val="28"/>
          <w:szCs w:val="28"/>
          <w:rtl/>
        </w:rPr>
      </w:pPr>
      <w:r w:rsidRPr="00F65C40">
        <w:rPr>
          <w:rFonts w:cs="Simplified Arabic" w:hint="cs"/>
          <w:sz w:val="28"/>
          <w:szCs w:val="28"/>
          <w:rtl/>
        </w:rPr>
        <w:t>متوسط زمن الانتظار لل</w:t>
      </w:r>
      <w:r>
        <w:rPr>
          <w:rFonts w:cs="Simplified Arabic" w:hint="cs"/>
          <w:sz w:val="28"/>
          <w:szCs w:val="28"/>
          <w:rtl/>
        </w:rPr>
        <w:t>عملاء سواء في الصف أو في النظام</w:t>
      </w:r>
      <w:r w:rsidRPr="00F65C40">
        <w:rPr>
          <w:rFonts w:cs="Simplified Arabic" w:hint="cs"/>
          <w:sz w:val="28"/>
          <w:szCs w:val="28"/>
          <w:rtl/>
        </w:rPr>
        <w:t xml:space="preserve">. </w:t>
      </w:r>
    </w:p>
    <w:p w:rsidR="00444A98" w:rsidRPr="00F65C40" w:rsidRDefault="00444A98" w:rsidP="00504FC7">
      <w:pPr>
        <w:pStyle w:val="aa"/>
        <w:numPr>
          <w:ilvl w:val="0"/>
          <w:numId w:val="100"/>
        </w:numPr>
        <w:jc w:val="both"/>
        <w:rPr>
          <w:rFonts w:cs="Simplified Arabic"/>
          <w:sz w:val="28"/>
          <w:szCs w:val="28"/>
        </w:rPr>
      </w:pPr>
      <w:r w:rsidRPr="00F65C40">
        <w:rPr>
          <w:rFonts w:cs="Simplified Arabic" w:hint="cs"/>
          <w:sz w:val="28"/>
          <w:szCs w:val="28"/>
          <w:rtl/>
        </w:rPr>
        <w:t xml:space="preserve">معدل </w:t>
      </w:r>
      <w:r>
        <w:rPr>
          <w:rFonts w:cs="Simplified Arabic" w:hint="cs"/>
          <w:sz w:val="28"/>
          <w:szCs w:val="28"/>
          <w:rtl/>
        </w:rPr>
        <w:t>الاستغلال أو الاندفاع بالنظام</w:t>
      </w:r>
      <w:r w:rsidRPr="00F65C40">
        <w:rPr>
          <w:rFonts w:cs="Simplified Arabic" w:hint="cs"/>
          <w:sz w:val="28"/>
          <w:szCs w:val="28"/>
          <w:rtl/>
        </w:rPr>
        <w:t xml:space="preserve">، </w:t>
      </w:r>
      <w:r>
        <w:rPr>
          <w:rFonts w:cs="Simplified Arabic" w:hint="cs"/>
          <w:sz w:val="28"/>
          <w:szCs w:val="28"/>
          <w:rtl/>
        </w:rPr>
        <w:t>ويعبر عنه بنسبة الطاقة المستغلة</w:t>
      </w:r>
      <w:r w:rsidRPr="00F65C40">
        <w:rPr>
          <w:rFonts w:cs="Simplified Arabic" w:hint="cs"/>
          <w:sz w:val="28"/>
          <w:szCs w:val="28"/>
          <w:rtl/>
        </w:rPr>
        <w:t xml:space="preserve">. </w:t>
      </w:r>
    </w:p>
    <w:p w:rsidR="00444A98" w:rsidRPr="00F65C40" w:rsidRDefault="00444A98" w:rsidP="00504FC7">
      <w:pPr>
        <w:pStyle w:val="aa"/>
        <w:numPr>
          <w:ilvl w:val="0"/>
          <w:numId w:val="100"/>
        </w:numPr>
        <w:jc w:val="both"/>
        <w:rPr>
          <w:rFonts w:cs="Simplified Arabic"/>
          <w:sz w:val="28"/>
          <w:szCs w:val="28"/>
        </w:rPr>
      </w:pPr>
      <w:r w:rsidRPr="00F65C40">
        <w:rPr>
          <w:rFonts w:cs="Simplified Arabic" w:hint="cs"/>
          <w:sz w:val="28"/>
          <w:szCs w:val="28"/>
          <w:rtl/>
        </w:rPr>
        <w:t xml:space="preserve">التكلفة الخاصة بمستوى معين من </w:t>
      </w:r>
      <w:r>
        <w:rPr>
          <w:rFonts w:cs="Simplified Arabic" w:hint="cs"/>
          <w:sz w:val="28"/>
          <w:szCs w:val="28"/>
          <w:rtl/>
        </w:rPr>
        <w:t>الطاقة وصف الانتظار المرتبط بها</w:t>
      </w:r>
      <w:r w:rsidRPr="00F65C40">
        <w:rPr>
          <w:rFonts w:cs="Simplified Arabic" w:hint="cs"/>
          <w:sz w:val="28"/>
          <w:szCs w:val="28"/>
          <w:rtl/>
        </w:rPr>
        <w:t xml:space="preserve">. </w:t>
      </w:r>
    </w:p>
    <w:p w:rsidR="00444A98" w:rsidRPr="00F65C40" w:rsidRDefault="00444A98" w:rsidP="00504FC7">
      <w:pPr>
        <w:pStyle w:val="aa"/>
        <w:numPr>
          <w:ilvl w:val="0"/>
          <w:numId w:val="100"/>
        </w:numPr>
        <w:jc w:val="both"/>
        <w:rPr>
          <w:rFonts w:cs="Simplified Arabic"/>
          <w:sz w:val="28"/>
          <w:szCs w:val="28"/>
        </w:rPr>
      </w:pPr>
      <w:r w:rsidRPr="00F65C40">
        <w:rPr>
          <w:rFonts w:cs="Simplified Arabic" w:hint="cs"/>
          <w:sz w:val="28"/>
          <w:szCs w:val="28"/>
          <w:rtl/>
        </w:rPr>
        <w:t xml:space="preserve">احتمال انتظار طالب </w:t>
      </w:r>
      <w:r>
        <w:rPr>
          <w:rFonts w:cs="Simplified Arabic" w:hint="cs"/>
          <w:sz w:val="28"/>
          <w:szCs w:val="28"/>
          <w:rtl/>
        </w:rPr>
        <w:t>الخدمة من أجل الحصول على الخدمة.</w:t>
      </w:r>
    </w:p>
    <w:p w:rsidR="00444A98" w:rsidRPr="00F65C40" w:rsidRDefault="00444A98" w:rsidP="00AC057D">
      <w:pPr>
        <w:pStyle w:val="aa"/>
        <w:jc w:val="both"/>
        <w:rPr>
          <w:rFonts w:cs="Simplified Arabic"/>
          <w:sz w:val="28"/>
          <w:szCs w:val="28"/>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6 </w:t>
      </w:r>
      <w:r w:rsidRPr="00E958F4">
        <w:rPr>
          <w:rFonts w:cs="Simplified Arabic"/>
          <w:b/>
          <w:bCs/>
          <w:sz w:val="32"/>
          <w:szCs w:val="32"/>
          <w:rtl/>
        </w:rPr>
        <w:t>–</w:t>
      </w:r>
      <w:r w:rsidRPr="00E958F4">
        <w:rPr>
          <w:rFonts w:cs="Simplified Arabic" w:hint="cs"/>
          <w:b/>
          <w:bCs/>
          <w:sz w:val="32"/>
          <w:szCs w:val="32"/>
          <w:rtl/>
        </w:rPr>
        <w:t xml:space="preserve"> 7 </w:t>
      </w:r>
      <w:r w:rsidRPr="00E958F4">
        <w:rPr>
          <w:rFonts w:cs="Simplified Arabic"/>
          <w:b/>
          <w:bCs/>
          <w:sz w:val="32"/>
          <w:szCs w:val="32"/>
          <w:rtl/>
        </w:rPr>
        <w:t>–</w:t>
      </w:r>
      <w:r w:rsidRPr="00E958F4">
        <w:rPr>
          <w:rFonts w:cs="Simplified Arabic" w:hint="cs"/>
          <w:b/>
          <w:bCs/>
          <w:sz w:val="32"/>
          <w:szCs w:val="32"/>
          <w:rtl/>
        </w:rPr>
        <w:t xml:space="preserve"> 2: نماذج صف الانتظار</w:t>
      </w:r>
    </w:p>
    <w:p w:rsidR="00444A98" w:rsidRPr="00F65C40" w:rsidRDefault="00444A98" w:rsidP="00AC057D">
      <w:pPr>
        <w:pStyle w:val="aa"/>
        <w:jc w:val="both"/>
        <w:rPr>
          <w:rFonts w:cs="Simplified Arabic"/>
          <w:sz w:val="28"/>
          <w:szCs w:val="28"/>
          <w:rtl/>
        </w:rPr>
      </w:pPr>
      <w:r>
        <w:rPr>
          <w:rFonts w:cs="Simplified Arabic" w:hint="cs"/>
          <w:sz w:val="28"/>
          <w:szCs w:val="28"/>
          <w:rtl/>
        </w:rPr>
        <w:t xml:space="preserve">     </w:t>
      </w:r>
      <w:r w:rsidRPr="00F65C40">
        <w:rPr>
          <w:rFonts w:cs="Simplified Arabic" w:hint="cs"/>
          <w:sz w:val="28"/>
          <w:szCs w:val="28"/>
          <w:rtl/>
        </w:rPr>
        <w:t xml:space="preserve">لقد اقترح ( </w:t>
      </w:r>
      <w:r w:rsidRPr="00F65C40">
        <w:rPr>
          <w:rFonts w:cs="Simplified Arabic"/>
          <w:sz w:val="28"/>
          <w:szCs w:val="28"/>
        </w:rPr>
        <w:t>DG Kandall</w:t>
      </w:r>
      <w:r w:rsidRPr="00F65C40">
        <w:rPr>
          <w:rFonts w:cs="Simplified Arabic" w:hint="cs"/>
          <w:sz w:val="28"/>
          <w:szCs w:val="28"/>
          <w:rtl/>
        </w:rPr>
        <w:t>)</w:t>
      </w:r>
      <w:r>
        <w:rPr>
          <w:rFonts w:cs="Simplified Arabic" w:hint="cs"/>
          <w:sz w:val="28"/>
          <w:szCs w:val="28"/>
          <w:rtl/>
        </w:rPr>
        <w:t xml:space="preserve"> ثلاثة</w:t>
      </w:r>
      <w:r w:rsidRPr="00F65C40">
        <w:rPr>
          <w:rFonts w:cs="Simplified Arabic" w:hint="cs"/>
          <w:sz w:val="28"/>
          <w:szCs w:val="28"/>
          <w:rtl/>
        </w:rPr>
        <w:t xml:space="preserve"> رموز تكون مفيدة في تصنيف النماذج المتنوعة لص</w:t>
      </w:r>
      <w:r>
        <w:rPr>
          <w:rFonts w:cs="Simplified Arabic" w:hint="cs"/>
          <w:sz w:val="28"/>
          <w:szCs w:val="28"/>
          <w:rtl/>
        </w:rPr>
        <w:t>ف الانتظار التي تم التوصل إليها</w:t>
      </w:r>
      <w:r w:rsidRPr="00F65C40">
        <w:rPr>
          <w:rFonts w:cs="Simplified Arabic" w:hint="cs"/>
          <w:sz w:val="28"/>
          <w:szCs w:val="28"/>
          <w:rtl/>
        </w:rPr>
        <w:t xml:space="preserve">، الثلاثة رموز التي استخدمها ( </w:t>
      </w:r>
      <w:r w:rsidRPr="00F65C40">
        <w:rPr>
          <w:rFonts w:cs="Simplified Arabic"/>
          <w:sz w:val="28"/>
          <w:szCs w:val="28"/>
        </w:rPr>
        <w:t>A/B/K</w:t>
      </w:r>
      <w:r w:rsidRPr="00F65C40">
        <w:rPr>
          <w:rFonts w:cs="Simplified Arabic" w:hint="cs"/>
          <w:sz w:val="28"/>
          <w:szCs w:val="28"/>
          <w:rtl/>
        </w:rPr>
        <w:t>) حيث:</w:t>
      </w:r>
    </w:p>
    <w:p w:rsidR="00444A98" w:rsidRPr="00F65C40" w:rsidRDefault="00444A98" w:rsidP="00AC057D">
      <w:pPr>
        <w:pStyle w:val="aa"/>
        <w:jc w:val="both"/>
        <w:rPr>
          <w:rFonts w:cs="Simplified Arabic"/>
          <w:sz w:val="28"/>
          <w:szCs w:val="28"/>
          <w:rtl/>
          <w:lang w:bidi="ar-SY"/>
        </w:rPr>
      </w:pPr>
      <w:r w:rsidRPr="00F65C40">
        <w:rPr>
          <w:rFonts w:cs="Simplified Arabic"/>
          <w:sz w:val="28"/>
          <w:szCs w:val="28"/>
        </w:rPr>
        <w:t xml:space="preserve">A </w:t>
      </w:r>
      <w:r w:rsidRPr="00F65C40">
        <w:rPr>
          <w:rFonts w:cs="Simplified Arabic" w:hint="cs"/>
          <w:sz w:val="28"/>
          <w:szCs w:val="28"/>
          <w:rtl/>
          <w:lang w:bidi="ar-SY"/>
        </w:rPr>
        <w:t xml:space="preserve"> تشير إلى التوزيع المحتمل للقادمين.</w:t>
      </w:r>
    </w:p>
    <w:p w:rsidR="00444A98" w:rsidRPr="00F65C40" w:rsidRDefault="00444A98" w:rsidP="00AC057D">
      <w:pPr>
        <w:pStyle w:val="aa"/>
        <w:jc w:val="both"/>
        <w:rPr>
          <w:rFonts w:cs="Simplified Arabic"/>
          <w:sz w:val="28"/>
          <w:szCs w:val="28"/>
          <w:rtl/>
          <w:lang w:bidi="ar-SY"/>
        </w:rPr>
      </w:pPr>
      <w:r w:rsidRPr="00F65C40">
        <w:rPr>
          <w:rFonts w:cs="Simplified Arabic"/>
          <w:sz w:val="28"/>
          <w:szCs w:val="28"/>
          <w:lang w:bidi="ar-SY"/>
        </w:rPr>
        <w:t>B</w:t>
      </w:r>
      <w:r w:rsidRPr="00F65C40">
        <w:rPr>
          <w:rFonts w:cs="Simplified Arabic" w:hint="cs"/>
          <w:sz w:val="28"/>
          <w:szCs w:val="28"/>
          <w:rtl/>
          <w:lang w:bidi="ar-SY"/>
        </w:rPr>
        <w:t xml:space="preserve"> تشير إلى التوزيع المحتمل لوقت الخدمة.</w:t>
      </w:r>
    </w:p>
    <w:p w:rsidR="00444A98" w:rsidRPr="00F65C40" w:rsidRDefault="00444A98" w:rsidP="00AC057D">
      <w:pPr>
        <w:pStyle w:val="aa"/>
        <w:jc w:val="both"/>
        <w:rPr>
          <w:rFonts w:cs="Simplified Arabic"/>
          <w:sz w:val="28"/>
          <w:szCs w:val="28"/>
          <w:rtl/>
        </w:rPr>
      </w:pPr>
      <w:r w:rsidRPr="00F65C40">
        <w:rPr>
          <w:rFonts w:cs="Simplified Arabic"/>
          <w:sz w:val="28"/>
          <w:szCs w:val="28"/>
          <w:lang w:bidi="ar-SY"/>
        </w:rPr>
        <w:t>K</w:t>
      </w:r>
      <w:r w:rsidRPr="00F65C40">
        <w:rPr>
          <w:rFonts w:cs="Simplified Arabic" w:hint="cs"/>
          <w:sz w:val="28"/>
          <w:szCs w:val="28"/>
          <w:rtl/>
          <w:lang w:bidi="ar-SY"/>
        </w:rPr>
        <w:t xml:space="preserve"> تشير إلى عدد القنوات أو النوافذ.</w:t>
      </w:r>
    </w:p>
    <w:p w:rsidR="00444A98" w:rsidRPr="00F65C40" w:rsidRDefault="00444A98" w:rsidP="00AC057D">
      <w:pPr>
        <w:pStyle w:val="aa"/>
        <w:jc w:val="both"/>
        <w:rPr>
          <w:rFonts w:cs="Simplified Arabic"/>
          <w:sz w:val="28"/>
          <w:szCs w:val="28"/>
          <w:rtl/>
        </w:rPr>
      </w:pPr>
      <w:r>
        <w:rPr>
          <w:rFonts w:cs="Simplified Arabic" w:hint="cs"/>
          <w:sz w:val="28"/>
          <w:szCs w:val="28"/>
          <w:rtl/>
          <w:lang w:bidi="ar-SY"/>
        </w:rPr>
        <w:t xml:space="preserve">     </w:t>
      </w:r>
      <w:r w:rsidRPr="00F65C40">
        <w:rPr>
          <w:rFonts w:cs="Simplified Arabic" w:hint="cs"/>
          <w:sz w:val="28"/>
          <w:szCs w:val="28"/>
          <w:rtl/>
        </w:rPr>
        <w:t xml:space="preserve">وبالاعتماد على الحرف الذي يظهر مكان </w:t>
      </w:r>
      <w:r w:rsidRPr="00F65C40">
        <w:rPr>
          <w:rFonts w:cs="Simplified Arabic"/>
          <w:sz w:val="28"/>
          <w:szCs w:val="28"/>
        </w:rPr>
        <w:t>A</w:t>
      </w:r>
      <w:r w:rsidRPr="00F65C40">
        <w:rPr>
          <w:rFonts w:cs="Simplified Arabic" w:hint="cs"/>
          <w:sz w:val="28"/>
          <w:szCs w:val="28"/>
          <w:rtl/>
        </w:rPr>
        <w:t xml:space="preserve"> أو </w:t>
      </w:r>
      <w:r w:rsidRPr="00F65C40">
        <w:rPr>
          <w:rFonts w:cs="Simplified Arabic"/>
          <w:sz w:val="28"/>
          <w:szCs w:val="28"/>
        </w:rPr>
        <w:t>B</w:t>
      </w:r>
      <w:r w:rsidRPr="00F65C40">
        <w:rPr>
          <w:rFonts w:cs="Simplified Arabic" w:hint="cs"/>
          <w:sz w:val="28"/>
          <w:szCs w:val="28"/>
          <w:rtl/>
        </w:rPr>
        <w:t xml:space="preserve"> يمكن وصف عدد متنوع من نماذج صف الانتظار، </w:t>
      </w:r>
      <w:r>
        <w:rPr>
          <w:rFonts w:cs="Simplified Arabic" w:hint="cs"/>
          <w:sz w:val="28"/>
          <w:szCs w:val="28"/>
          <w:rtl/>
        </w:rPr>
        <w:t>و</w:t>
      </w:r>
      <w:r w:rsidRPr="00F65C40">
        <w:rPr>
          <w:rFonts w:cs="Simplified Arabic" w:hint="cs"/>
          <w:sz w:val="28"/>
          <w:szCs w:val="28"/>
          <w:rtl/>
        </w:rPr>
        <w:t xml:space="preserve">الحروف المستخدمة بشكل شائع </w:t>
      </w:r>
      <w:r>
        <w:rPr>
          <w:rFonts w:cs="Simplified Arabic" w:hint="cs"/>
          <w:sz w:val="28"/>
          <w:szCs w:val="28"/>
          <w:rtl/>
        </w:rPr>
        <w:t>هي</w:t>
      </w:r>
      <w:r w:rsidRPr="00F65C40">
        <w:rPr>
          <w:rFonts w:cs="Simplified Arabic" w:hint="cs"/>
          <w:sz w:val="28"/>
          <w:szCs w:val="28"/>
          <w:rtl/>
        </w:rPr>
        <w:t>:</w:t>
      </w:r>
    </w:p>
    <w:p w:rsidR="00444A98" w:rsidRPr="00F65C40" w:rsidRDefault="00444A98" w:rsidP="00AC057D">
      <w:pPr>
        <w:pStyle w:val="aa"/>
        <w:jc w:val="both"/>
        <w:rPr>
          <w:rFonts w:cs="Simplified Arabic"/>
          <w:sz w:val="28"/>
          <w:szCs w:val="28"/>
          <w:rtl/>
          <w:lang w:bidi="ar-SY"/>
        </w:rPr>
      </w:pPr>
      <w:r w:rsidRPr="00F65C40">
        <w:rPr>
          <w:rFonts w:cs="Simplified Arabic"/>
          <w:sz w:val="28"/>
          <w:szCs w:val="28"/>
        </w:rPr>
        <w:t>M</w:t>
      </w:r>
      <w:r w:rsidRPr="00F65C40">
        <w:rPr>
          <w:rFonts w:cs="Simplified Arabic" w:hint="cs"/>
          <w:sz w:val="28"/>
          <w:szCs w:val="28"/>
          <w:rtl/>
          <w:lang w:bidi="ar-SY"/>
        </w:rPr>
        <w:t xml:space="preserve"> تشير إلى توزيع بواسون المحتمل للقادمين, أو إلى التوزيع الأسي المحتمل لوقت الخدمة.</w:t>
      </w:r>
    </w:p>
    <w:p w:rsidR="00444A98" w:rsidRPr="00F65C40" w:rsidRDefault="00444A98" w:rsidP="00AC057D">
      <w:pPr>
        <w:pStyle w:val="aa"/>
        <w:jc w:val="both"/>
        <w:rPr>
          <w:rFonts w:cs="Simplified Arabic"/>
          <w:sz w:val="28"/>
          <w:szCs w:val="28"/>
          <w:rtl/>
          <w:lang w:bidi="ar-SY"/>
        </w:rPr>
      </w:pPr>
      <w:r w:rsidRPr="00F65C40">
        <w:rPr>
          <w:rFonts w:cs="Simplified Arabic"/>
          <w:sz w:val="28"/>
          <w:szCs w:val="28"/>
          <w:lang w:bidi="ar-SY"/>
        </w:rPr>
        <w:t>D</w:t>
      </w:r>
      <w:r w:rsidRPr="00F65C40">
        <w:rPr>
          <w:rFonts w:cs="Simplified Arabic" w:hint="cs"/>
          <w:sz w:val="28"/>
          <w:szCs w:val="28"/>
          <w:rtl/>
          <w:lang w:bidi="ar-SY"/>
        </w:rPr>
        <w:t xml:space="preserve"> يشير إلى أن عدد القادمين وقت الخدمة محدد أو ثابت.</w:t>
      </w:r>
    </w:p>
    <w:p w:rsidR="00444A98" w:rsidRDefault="00444A98" w:rsidP="00AC057D">
      <w:pPr>
        <w:pStyle w:val="aa"/>
        <w:jc w:val="both"/>
        <w:rPr>
          <w:rFonts w:ascii="Lotus Linotype" w:hAnsi="Lotus Linotype" w:cs="Simplified Arabic"/>
          <w:sz w:val="28"/>
          <w:szCs w:val="28"/>
          <w:rtl/>
          <w:lang w:bidi="ar-SY"/>
        </w:rPr>
      </w:pPr>
      <w:r w:rsidRPr="00F65C40">
        <w:rPr>
          <w:rFonts w:cs="Simplified Arabic"/>
          <w:sz w:val="28"/>
          <w:szCs w:val="28"/>
          <w:lang w:bidi="ar-SY"/>
        </w:rPr>
        <w:t>G</w:t>
      </w:r>
      <w:r w:rsidRPr="00F65C40">
        <w:rPr>
          <w:rFonts w:cs="Simplified Arabic" w:hint="cs"/>
          <w:sz w:val="28"/>
          <w:szCs w:val="28"/>
          <w:rtl/>
          <w:lang w:bidi="ar-SY"/>
        </w:rPr>
        <w:t xml:space="preserve"> يشير إلى أن</w:t>
      </w:r>
      <w:r>
        <w:rPr>
          <w:rFonts w:cs="Simplified Arabic" w:hint="cs"/>
          <w:sz w:val="28"/>
          <w:szCs w:val="28"/>
          <w:rtl/>
          <w:lang w:bidi="ar-SY"/>
        </w:rPr>
        <w:t xml:space="preserve"> عدد</w:t>
      </w:r>
      <w:r w:rsidRPr="00F65C40">
        <w:rPr>
          <w:rFonts w:cs="Simplified Arabic" w:hint="cs"/>
          <w:sz w:val="28"/>
          <w:szCs w:val="28"/>
          <w:rtl/>
          <w:lang w:bidi="ar-SY"/>
        </w:rPr>
        <w:t xml:space="preserve"> القادمين أو وقت الخدمة يتبع توزيع احتمالي عام, بانحراف معياري ومتوسط معروفين.</w:t>
      </w:r>
    </w:p>
    <w:p w:rsidR="00444A98" w:rsidRPr="00F65C40" w:rsidRDefault="00444A98" w:rsidP="00AC057D">
      <w:pPr>
        <w:pStyle w:val="aa"/>
        <w:jc w:val="both"/>
        <w:rPr>
          <w:rFonts w:ascii="Lotus Linotype" w:hAnsi="Lotus Linotype" w:cs="Simplified Arabic"/>
          <w:sz w:val="28"/>
          <w:szCs w:val="28"/>
          <w:rtl/>
          <w:lang w:bidi="ar-SY"/>
        </w:rPr>
      </w:pPr>
    </w:p>
    <w:p w:rsidR="00444A98" w:rsidRPr="00E958F4" w:rsidRDefault="00444A98" w:rsidP="00AC057D">
      <w:pPr>
        <w:pStyle w:val="aa"/>
        <w:jc w:val="both"/>
        <w:rPr>
          <w:rFonts w:cs="Simplified Arabic"/>
          <w:b/>
          <w:bCs/>
          <w:sz w:val="32"/>
          <w:szCs w:val="32"/>
          <w:rtl/>
        </w:rPr>
      </w:pPr>
      <w:r w:rsidRPr="00E958F4">
        <w:rPr>
          <w:rFonts w:cs="Simplified Arabic" w:hint="cs"/>
          <w:b/>
          <w:bCs/>
          <w:sz w:val="32"/>
          <w:szCs w:val="32"/>
          <w:rtl/>
        </w:rPr>
        <w:t xml:space="preserve">6 </w:t>
      </w:r>
      <w:r w:rsidRPr="00E958F4">
        <w:rPr>
          <w:rFonts w:cs="Simplified Arabic"/>
          <w:b/>
          <w:bCs/>
          <w:sz w:val="32"/>
          <w:szCs w:val="32"/>
          <w:rtl/>
        </w:rPr>
        <w:t>–</w:t>
      </w:r>
      <w:r w:rsidRPr="00E958F4">
        <w:rPr>
          <w:rFonts w:cs="Simplified Arabic" w:hint="cs"/>
          <w:b/>
          <w:bCs/>
          <w:sz w:val="32"/>
          <w:szCs w:val="32"/>
          <w:rtl/>
        </w:rPr>
        <w:t xml:space="preserve"> 7 </w:t>
      </w:r>
      <w:r w:rsidRPr="00E958F4">
        <w:rPr>
          <w:rFonts w:cs="Simplified Arabic"/>
          <w:b/>
          <w:bCs/>
          <w:sz w:val="32"/>
          <w:szCs w:val="32"/>
          <w:rtl/>
        </w:rPr>
        <w:t>–</w:t>
      </w:r>
      <w:r w:rsidRPr="00E958F4">
        <w:rPr>
          <w:rFonts w:cs="Simplified Arabic" w:hint="cs"/>
          <w:b/>
          <w:bCs/>
          <w:sz w:val="32"/>
          <w:szCs w:val="32"/>
          <w:rtl/>
        </w:rPr>
        <w:t xml:space="preserve"> 3: نموذج  </w:t>
      </w:r>
      <w:r w:rsidRPr="00E958F4">
        <w:rPr>
          <w:rFonts w:cs="Simplified Arabic"/>
          <w:b/>
          <w:bCs/>
          <w:sz w:val="32"/>
          <w:szCs w:val="32"/>
        </w:rPr>
        <w:t>M/G/K</w:t>
      </w:r>
      <w:r w:rsidRPr="00E958F4">
        <w:rPr>
          <w:rFonts w:cs="Simplified Arabic" w:hint="cs"/>
          <w:b/>
          <w:bCs/>
          <w:sz w:val="32"/>
          <w:szCs w:val="32"/>
          <w:rtl/>
        </w:rPr>
        <w:t xml:space="preserve"> ذي العملاء الذين يرفضون دخولهم للنظام :</w:t>
      </w:r>
    </w:p>
    <w:p w:rsidR="00444A98" w:rsidRPr="00F65C40" w:rsidRDefault="00444A98" w:rsidP="00AC057D">
      <w:pPr>
        <w:pStyle w:val="aa"/>
        <w:jc w:val="both"/>
        <w:rPr>
          <w:rFonts w:cs="Simplified Arabic"/>
          <w:sz w:val="28"/>
          <w:szCs w:val="28"/>
          <w:rtl/>
          <w:lang w:bidi="ar-SY"/>
        </w:rPr>
      </w:pPr>
      <w:r>
        <w:rPr>
          <w:rFonts w:cs="Simplified Arabic" w:hint="cs"/>
          <w:sz w:val="28"/>
          <w:szCs w:val="28"/>
          <w:rtl/>
        </w:rPr>
        <w:t xml:space="preserve">     </w:t>
      </w:r>
      <w:r w:rsidRPr="00F65C40">
        <w:rPr>
          <w:rFonts w:cs="Simplified Arabic" w:hint="cs"/>
          <w:sz w:val="28"/>
          <w:szCs w:val="28"/>
          <w:rtl/>
        </w:rPr>
        <w:t xml:space="preserve">سوف نتطرق إلى مشكلة اختيار أفضل عدد من القنوات عبر حساب احتمالات الحالة المستقرة وان نحدد القنوات المشغولة </w:t>
      </w:r>
      <w:r>
        <w:rPr>
          <w:rFonts w:cs="Simplified Arabic" w:hint="cs"/>
          <w:sz w:val="28"/>
          <w:szCs w:val="28"/>
          <w:rtl/>
        </w:rPr>
        <w:t>(</w:t>
      </w:r>
      <w:r w:rsidRPr="00F65C40">
        <w:rPr>
          <w:rFonts w:cs="Simplified Arabic"/>
          <w:sz w:val="28"/>
          <w:szCs w:val="28"/>
          <w:lang w:bidi="ar-SY"/>
        </w:rPr>
        <w:t>J</w:t>
      </w:r>
      <w:r>
        <w:rPr>
          <w:rFonts w:cs="Simplified Arabic" w:hint="cs"/>
          <w:sz w:val="28"/>
          <w:szCs w:val="28"/>
          <w:rtl/>
          <w:lang w:bidi="ar-SY"/>
        </w:rPr>
        <w:t xml:space="preserve">) </w:t>
      </w:r>
      <w:r w:rsidRPr="00F65C40">
        <w:rPr>
          <w:rFonts w:cs="Simplified Arabic" w:hint="cs"/>
          <w:sz w:val="28"/>
          <w:szCs w:val="28"/>
          <w:rtl/>
          <w:lang w:bidi="ar-SY"/>
        </w:rPr>
        <w:t xml:space="preserve">من إجمالي القنوات </w:t>
      </w:r>
      <w:r w:rsidRPr="00F65C40">
        <w:rPr>
          <w:rFonts w:cs="Simplified Arabic"/>
          <w:sz w:val="28"/>
          <w:szCs w:val="28"/>
          <w:lang w:bidi="ar-SY"/>
        </w:rPr>
        <w:t>K</w:t>
      </w:r>
      <w:r w:rsidRPr="00F65C40">
        <w:rPr>
          <w:rFonts w:cs="Simplified Arabic" w:hint="cs"/>
          <w:sz w:val="28"/>
          <w:szCs w:val="28"/>
          <w:rtl/>
          <w:lang w:bidi="ar-SY"/>
        </w:rPr>
        <w:t>. هذه الاحتمالات كالتالي :</w:t>
      </w:r>
    </w:p>
    <w:p w:rsidR="00444A98"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r>
        <w:rPr>
          <w:rFonts w:cs="Simplified Arabic"/>
          <w:noProof/>
          <w:sz w:val="28"/>
          <w:szCs w:val="28"/>
          <w:rtl/>
          <w:lang w:bidi="ar-SY"/>
        </w:rPr>
        <w:pict>
          <v:shape id="_x0000_s1312" type="#_x0000_t202" style="position:absolute;left:0;text-align:left;margin-left:62.9pt;margin-top:.25pt;width:165.25pt;height:91.7pt;z-index:251844608;mso-width-percent:400;mso-height-percent:200;mso-width-percent:400;mso-height-percent:200;mso-width-relative:margin;mso-height-relative:margin" stroked="f">
            <v:textbox style="mso-next-textbox:#_x0000_s1312;mso-fit-shape-to-text:t">
              <w:txbxContent>
                <w:p w:rsidR="00444A98" w:rsidRPr="00720732" w:rsidRDefault="00444A98" w:rsidP="00444A98">
                  <w:pPr>
                    <w:rPr>
                      <w:sz w:val="32"/>
                      <w:szCs w:val="32"/>
                      <w:rtl/>
                      <w:lang w:bidi="ar-SY"/>
                    </w:rPr>
                  </w:pPr>
                  <m:oMathPara>
                    <m:oMath>
                      <m:r>
                        <w:rPr>
                          <w:rFonts w:ascii="Cambria Math" w:hAnsi="Cambria Math"/>
                          <w:sz w:val="32"/>
                          <w:szCs w:val="32"/>
                        </w:rPr>
                        <m:t>Pj=</m:t>
                      </m:r>
                      <m:f>
                        <m:fPr>
                          <m:ctrlPr>
                            <w:rPr>
                              <w:rFonts w:ascii="Cambria Math" w:hAnsi="Cambria Math"/>
                              <w:i/>
                              <w:sz w:val="32"/>
                              <w:szCs w:val="32"/>
                            </w:rPr>
                          </m:ctrlPr>
                        </m:fPr>
                        <m:num>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λ</m:t>
                              </m:r>
                            </m:num>
                            <m:den>
                              <m:r>
                                <w:rPr>
                                  <w:rFonts w:ascii="Cambria Math" w:hAnsi="Cambria Math"/>
                                  <w:sz w:val="32"/>
                                  <w:szCs w:val="32"/>
                                </w:rPr>
                                <m:t>μ</m:t>
                              </m:r>
                            </m:den>
                          </m:f>
                          <m:r>
                            <w:rPr>
                              <w:rFonts w:ascii="Cambria Math" w:hAnsi="Cambria Math"/>
                              <w:sz w:val="32"/>
                              <w:szCs w:val="32"/>
                            </w:rPr>
                            <m:t>)/j!</m:t>
                          </m:r>
                        </m:num>
                        <m:den>
                          <m:nary>
                            <m:naryPr>
                              <m:chr m:val="∑"/>
                              <m:limLoc m:val="undOvr"/>
                              <m:subHide m:val="on"/>
                              <m:supHide m:val="on"/>
                              <m:ctrlPr>
                                <w:rPr>
                                  <w:rFonts w:ascii="Cambria Math" w:hAnsi="Cambria Math"/>
                                  <w:i/>
                                  <w:sz w:val="32"/>
                                  <w:szCs w:val="32"/>
                                </w:rPr>
                              </m:ctrlPr>
                            </m:naryPr>
                            <m:sub/>
                            <m:sup/>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λ</m:t>
                                  </m:r>
                                </m:num>
                                <m:den>
                                  <m:r>
                                    <w:rPr>
                                      <w:rFonts w:ascii="Cambria Math" w:hAnsi="Cambria Math"/>
                                      <w:sz w:val="32"/>
                                      <w:szCs w:val="32"/>
                                    </w:rPr>
                                    <m:t>μ</m:t>
                                  </m:r>
                                </m:den>
                              </m:f>
                              <m:r>
                                <w:rPr>
                                  <w:rFonts w:ascii="Cambria Math" w:hAnsi="Cambria Math"/>
                                  <w:sz w:val="32"/>
                                  <w:szCs w:val="32"/>
                                </w:rPr>
                                <m:t>)</m:t>
                              </m:r>
                            </m:e>
                          </m:nary>
                        </m:den>
                      </m:f>
                    </m:oMath>
                  </m:oMathPara>
                </w:p>
              </w:txbxContent>
            </v:textbox>
          </v:shape>
        </w:pict>
      </w:r>
    </w:p>
    <w:p w:rsidR="00444A98"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sidRPr="00F65C40">
        <w:rPr>
          <w:sz w:val="28"/>
          <w:szCs w:val="28"/>
          <w:rtl/>
        </w:rPr>
        <w:t>λ</w:t>
      </w:r>
      <w:r w:rsidRPr="00F65C40">
        <w:rPr>
          <w:rFonts w:cs="Simplified Arabic" w:hint="cs"/>
          <w:sz w:val="28"/>
          <w:szCs w:val="28"/>
          <w:rtl/>
        </w:rPr>
        <w:t xml:space="preserve"> = متوسط معدل الوصول.</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 </w:t>
      </w:r>
      <w:r>
        <w:rPr>
          <w:rFonts w:cs="Simplified Arabic" w:hint="cs"/>
          <w:noProof/>
          <w:sz w:val="28"/>
          <w:szCs w:val="28"/>
        </w:rPr>
        <w:t>µ</w:t>
      </w:r>
      <w:r>
        <w:rPr>
          <w:rFonts w:cs="Simplified Arabic" w:hint="cs"/>
          <w:sz w:val="28"/>
          <w:szCs w:val="28"/>
          <w:rtl/>
        </w:rPr>
        <w:t xml:space="preserve"> </w:t>
      </w:r>
      <w:r w:rsidRPr="00F65C40">
        <w:rPr>
          <w:rFonts w:cs="Simplified Arabic" w:hint="cs"/>
          <w:sz w:val="28"/>
          <w:szCs w:val="28"/>
          <w:rtl/>
        </w:rPr>
        <w:t>= متوسط معل الخدمة.</w:t>
      </w:r>
    </w:p>
    <w:p w:rsidR="00444A98" w:rsidRPr="00F65C40" w:rsidRDefault="00444A98" w:rsidP="00AC057D">
      <w:pPr>
        <w:pStyle w:val="aa"/>
        <w:jc w:val="both"/>
        <w:rPr>
          <w:rFonts w:cs="Simplified Arabic"/>
          <w:sz w:val="28"/>
          <w:szCs w:val="28"/>
          <w:rtl/>
        </w:rPr>
      </w:pPr>
      <w:r>
        <w:rPr>
          <w:rFonts w:cs="Simplified Arabic"/>
          <w:sz w:val="28"/>
          <w:szCs w:val="28"/>
          <w:lang w:bidi="ar-SY"/>
        </w:rPr>
        <w:t>j</w:t>
      </w:r>
      <w:r w:rsidRPr="00F65C40">
        <w:rPr>
          <w:rFonts w:cs="Simplified Arabic"/>
          <w:sz w:val="28"/>
          <w:szCs w:val="28"/>
          <w:lang w:bidi="ar-SY"/>
        </w:rPr>
        <w:t xml:space="preserve"> </w:t>
      </w:r>
      <w:r w:rsidRPr="00F65C40">
        <w:rPr>
          <w:rFonts w:cs="Simplified Arabic" w:hint="cs"/>
          <w:sz w:val="28"/>
          <w:szCs w:val="28"/>
          <w:rtl/>
        </w:rPr>
        <w:t xml:space="preserve">  = عدد القنوات</w:t>
      </w:r>
      <w:r>
        <w:rPr>
          <w:rFonts w:cs="Simplified Arabic" w:hint="cs"/>
          <w:sz w:val="28"/>
          <w:szCs w:val="28"/>
          <w:rtl/>
        </w:rPr>
        <w:t xml:space="preserve"> المشغولة</w:t>
      </w:r>
      <w:r w:rsidRPr="00F65C40">
        <w:rPr>
          <w:rFonts w:cs="Simplified Arabic" w:hint="cs"/>
          <w:sz w:val="28"/>
          <w:szCs w:val="28"/>
          <w:rtl/>
        </w:rPr>
        <w:t>.</w:t>
      </w:r>
    </w:p>
    <w:p w:rsidR="00444A98" w:rsidRPr="00F65C40" w:rsidRDefault="00444A98" w:rsidP="00AC057D">
      <w:pPr>
        <w:pStyle w:val="aa"/>
        <w:jc w:val="both"/>
        <w:rPr>
          <w:rFonts w:cs="Simplified Arabic"/>
          <w:sz w:val="28"/>
          <w:szCs w:val="28"/>
          <w:lang w:bidi="ar-SY"/>
        </w:rPr>
      </w:pPr>
      <w:r w:rsidRPr="00F65C40">
        <w:rPr>
          <w:rFonts w:cs="Simplified Arabic"/>
          <w:sz w:val="28"/>
          <w:szCs w:val="28"/>
          <w:lang w:bidi="ar-SY"/>
        </w:rPr>
        <w:t>Pj</w:t>
      </w:r>
      <w:r>
        <w:rPr>
          <w:rFonts w:cs="Simplified Arabic" w:hint="cs"/>
          <w:sz w:val="28"/>
          <w:szCs w:val="28"/>
          <w:rtl/>
        </w:rPr>
        <w:t xml:space="preserve"> </w:t>
      </w:r>
      <w:r w:rsidRPr="00F65C40">
        <w:rPr>
          <w:rFonts w:cs="Simplified Arabic" w:hint="cs"/>
          <w:sz w:val="28"/>
          <w:szCs w:val="28"/>
          <w:rtl/>
        </w:rPr>
        <w:t>= احتمال انشغال الق</w:t>
      </w:r>
      <w:r>
        <w:rPr>
          <w:rFonts w:cs="Simplified Arabic" w:hint="cs"/>
          <w:sz w:val="28"/>
          <w:szCs w:val="28"/>
          <w:rtl/>
        </w:rPr>
        <w:t>ناة</w:t>
      </w:r>
      <w:r w:rsidRPr="00F65C40">
        <w:rPr>
          <w:rFonts w:cs="Simplified Arabic" w:hint="cs"/>
          <w:sz w:val="28"/>
          <w:szCs w:val="28"/>
          <w:rtl/>
        </w:rPr>
        <w:t xml:space="preserve"> </w:t>
      </w:r>
      <w:r w:rsidRPr="00F65C40">
        <w:rPr>
          <w:rFonts w:cs="Simplified Arabic"/>
          <w:sz w:val="28"/>
          <w:szCs w:val="28"/>
          <w:lang w:bidi="ar-SY"/>
        </w:rPr>
        <w:t>j</w:t>
      </w:r>
      <w:r>
        <w:rPr>
          <w:rFonts w:cs="Simplified Arabic" w:hint="cs"/>
          <w:sz w:val="28"/>
          <w:szCs w:val="28"/>
          <w:rtl/>
        </w:rPr>
        <w:t xml:space="preserve"> من القنوات</w:t>
      </w:r>
      <w:r w:rsidRPr="00F65C40">
        <w:rPr>
          <w:rFonts w:cs="Simplified Arabic" w:hint="cs"/>
          <w:sz w:val="28"/>
          <w:szCs w:val="28"/>
          <w:rtl/>
        </w:rPr>
        <w:t xml:space="preserve"> </w:t>
      </w:r>
      <w:r w:rsidRPr="00F65C40">
        <w:rPr>
          <w:rFonts w:cs="Simplified Arabic"/>
          <w:sz w:val="28"/>
          <w:szCs w:val="28"/>
          <w:lang w:bidi="ar-SY"/>
        </w:rPr>
        <w:t>k</w:t>
      </w:r>
    </w:p>
    <w:p w:rsidR="00444A98" w:rsidRPr="00F65C40" w:rsidRDefault="00444A98" w:rsidP="00AC057D">
      <w:pPr>
        <w:pStyle w:val="aa"/>
        <w:jc w:val="both"/>
        <w:rPr>
          <w:rFonts w:cs="Simplified Arabic"/>
          <w:sz w:val="28"/>
          <w:szCs w:val="28"/>
        </w:rPr>
      </w:pPr>
      <w:r w:rsidRPr="00F65C40">
        <w:rPr>
          <w:rFonts w:cs="Simplified Arabic" w:hint="cs"/>
          <w:sz w:val="28"/>
          <w:szCs w:val="28"/>
          <w:rtl/>
        </w:rPr>
        <w:t xml:space="preserve">  </w:t>
      </w:r>
      <w:r>
        <w:rPr>
          <w:rFonts w:cs="Simplified Arabic" w:hint="cs"/>
          <w:sz w:val="28"/>
          <w:szCs w:val="28"/>
          <w:rtl/>
        </w:rPr>
        <w:t xml:space="preserve">حيث تأخذ </w:t>
      </w:r>
      <w:r>
        <w:rPr>
          <w:rFonts w:cs="Simplified Arabic"/>
          <w:sz w:val="28"/>
          <w:szCs w:val="28"/>
        </w:rPr>
        <w:t>j</w:t>
      </w:r>
      <w:r>
        <w:rPr>
          <w:rFonts w:cs="Simplified Arabic" w:hint="cs"/>
          <w:sz w:val="28"/>
          <w:szCs w:val="28"/>
          <w:rtl/>
          <w:lang w:bidi="ar-SY"/>
        </w:rPr>
        <w:t xml:space="preserve"> القيم :1, 2, 3, ........., </w:t>
      </w:r>
      <w:r>
        <w:rPr>
          <w:rFonts w:cs="Simplified Arabic"/>
          <w:sz w:val="28"/>
          <w:szCs w:val="28"/>
          <w:lang w:bidi="ar-SY"/>
        </w:rPr>
        <w:t>k</w:t>
      </w:r>
      <w:r w:rsidRPr="00F65C40">
        <w:rPr>
          <w:rFonts w:cs="Simplified Arabic" w:hint="cs"/>
          <w:sz w:val="28"/>
          <w:szCs w:val="28"/>
          <w:rtl/>
        </w:rPr>
        <w:t xml:space="preserve"> </w:t>
      </w:r>
    </w:p>
    <w:p w:rsidR="00444A98" w:rsidRPr="00F65C40" w:rsidRDefault="00444A98" w:rsidP="00AC057D">
      <w:pPr>
        <w:pStyle w:val="aa"/>
        <w:jc w:val="both"/>
        <w:rPr>
          <w:rFonts w:cs="Simplified Arabic"/>
          <w:sz w:val="28"/>
          <w:szCs w:val="28"/>
          <w:rtl/>
          <w:lang w:bidi="ar-SY"/>
        </w:rPr>
      </w:pPr>
      <w:r>
        <w:rPr>
          <w:rFonts w:cs="Simplified Arabic" w:hint="cs"/>
          <w:sz w:val="28"/>
          <w:szCs w:val="28"/>
          <w:rtl/>
        </w:rPr>
        <w:t>إ</w:t>
      </w:r>
      <w:r w:rsidRPr="00F65C40">
        <w:rPr>
          <w:rFonts w:cs="Simplified Arabic" w:hint="cs"/>
          <w:sz w:val="28"/>
          <w:szCs w:val="28"/>
          <w:rtl/>
        </w:rPr>
        <w:t xml:space="preserve">ن أهم قيمة محتملة هي </w:t>
      </w:r>
      <w:r w:rsidRPr="00F65C40">
        <w:rPr>
          <w:rFonts w:cs="Simplified Arabic"/>
          <w:sz w:val="28"/>
          <w:szCs w:val="28"/>
          <w:lang w:bidi="ar-SY"/>
        </w:rPr>
        <w:t xml:space="preserve">Pk </w:t>
      </w:r>
      <w:r w:rsidRPr="00F65C40">
        <w:rPr>
          <w:rFonts w:cs="Simplified Arabic" w:hint="cs"/>
          <w:sz w:val="28"/>
          <w:szCs w:val="28"/>
          <w:rtl/>
          <w:lang w:bidi="ar-SY"/>
        </w:rPr>
        <w:t xml:space="preserve"> وهو احتمال انشغال كل القنوات .وباستخدام النسبة المئوية </w:t>
      </w:r>
      <w:r w:rsidRPr="00F65C40">
        <w:rPr>
          <w:rFonts w:cs="Simplified Arabic"/>
          <w:sz w:val="28"/>
          <w:szCs w:val="28"/>
          <w:lang w:bidi="ar-SY"/>
        </w:rPr>
        <w:t>Pk</w:t>
      </w:r>
      <w:r w:rsidRPr="00F65C40">
        <w:rPr>
          <w:rFonts w:cs="Simplified Arabic" w:hint="cs"/>
          <w:sz w:val="28"/>
          <w:szCs w:val="28"/>
          <w:rtl/>
          <w:lang w:bidi="ar-SY"/>
        </w:rPr>
        <w:t xml:space="preserve"> ستشير إلى نسبة القادم</w:t>
      </w:r>
      <w:r>
        <w:rPr>
          <w:rFonts w:cs="Simplified Arabic" w:hint="cs"/>
          <w:sz w:val="28"/>
          <w:szCs w:val="28"/>
          <w:rtl/>
          <w:lang w:bidi="ar-SY"/>
        </w:rPr>
        <w:t>ين الذين يرفض دخولهم إلى النظام.</w:t>
      </w: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هناك خاصية مهمة أخرى للعملية وهي متوسط عدد الوحدات في النظام وهي مساوية لمتوسط عدد القنوات المستخدمة. وإذا ما كانت تشير إلى عدد الوحدات في النظام فسيكون لدينا: </w:t>
      </w:r>
    </w:p>
    <w:p w:rsidR="00444A98" w:rsidRPr="00F65C40" w:rsidRDefault="00444A98" w:rsidP="00AC057D">
      <w:pPr>
        <w:pStyle w:val="aa"/>
        <w:jc w:val="both"/>
        <w:rPr>
          <w:rFonts w:cs="Simplified Arabic"/>
          <w:sz w:val="28"/>
          <w:szCs w:val="28"/>
          <w:rtl/>
        </w:rPr>
      </w:pPr>
      <w:r>
        <w:rPr>
          <w:rFonts w:cs="Simplified Arabic"/>
          <w:noProof/>
          <w:sz w:val="28"/>
          <w:szCs w:val="28"/>
          <w:rtl/>
        </w:rPr>
        <w:pict>
          <v:shape id="_x0000_s1313" type="#_x0000_t202" style="position:absolute;left:0;text-align:left;margin-left:31.15pt;margin-top:13.15pt;width:165.25pt;height:54.95pt;z-index:251845632;mso-width-percent:400;mso-height-percent:200;mso-width-percent:400;mso-height-percent:200;mso-width-relative:margin;mso-height-relative:margin" stroked="f">
            <v:textbox style="mso-next-textbox:#_x0000_s1313;mso-fit-shape-to-text:t">
              <w:txbxContent>
                <w:p w:rsidR="00444A98" w:rsidRPr="00193C25" w:rsidRDefault="00444A98" w:rsidP="00444A98">
                  <w:pPr>
                    <w:rPr>
                      <w:i/>
                      <w:sz w:val="28"/>
                      <w:szCs w:val="28"/>
                      <w:rtl/>
                      <w:lang w:bidi="ar-SY"/>
                    </w:rPr>
                  </w:pPr>
                  <m:oMathPara>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λ</m:t>
                          </m:r>
                        </m:num>
                        <m:den>
                          <m:r>
                            <w:rPr>
                              <w:rFonts w:ascii="Cambria Math" w:hAnsi="Cambria Math"/>
                              <w:sz w:val="28"/>
                              <w:szCs w:val="28"/>
                            </w:rPr>
                            <m:t>μ</m:t>
                          </m:r>
                        </m:den>
                      </m:f>
                      <m:r>
                        <w:rPr>
                          <w:rFonts w:ascii="Cambria Math" w:hAnsi="Cambria Math"/>
                          <w:sz w:val="28"/>
                          <w:szCs w:val="28"/>
                          <w:lang w:bidi="ar-SY"/>
                        </w:rPr>
                        <m:t>(1-Pk)</m:t>
                      </m:r>
                    </m:oMath>
                  </m:oMathPara>
                </w:p>
              </w:txbxContent>
            </v:textbox>
          </v:shape>
        </w:pict>
      </w:r>
    </w:p>
    <w:p w:rsidR="00444A98" w:rsidRDefault="00444A98" w:rsidP="00AC057D">
      <w:pPr>
        <w:pStyle w:val="aa"/>
        <w:jc w:val="both"/>
        <w:rPr>
          <w:rFonts w:cs="Simplified Arabic"/>
          <w:sz w:val="28"/>
          <w:szCs w:val="28"/>
          <w:rtl/>
          <w:lang w:bidi="ar-SY"/>
        </w:rPr>
      </w:pPr>
      <w:r>
        <w:rPr>
          <w:rFonts w:cs="Simplified Arabic" w:hint="cs"/>
          <w:sz w:val="28"/>
          <w:szCs w:val="28"/>
          <w:rtl/>
          <w:lang w:bidi="ar-SY"/>
        </w:rPr>
        <w:lastRenderedPageBreak/>
        <w:t xml:space="preserve">حيث </w:t>
      </w:r>
      <w:r>
        <w:rPr>
          <w:rFonts w:cs="Simplified Arabic"/>
          <w:sz w:val="28"/>
          <w:szCs w:val="28"/>
          <w:lang w:bidi="ar-SY"/>
        </w:rPr>
        <w:t>L</w:t>
      </w:r>
      <w:r>
        <w:rPr>
          <w:rFonts w:cs="Simplified Arabic" w:hint="cs"/>
          <w:sz w:val="28"/>
          <w:szCs w:val="28"/>
          <w:rtl/>
          <w:lang w:bidi="ar-SY"/>
        </w:rPr>
        <w:t xml:space="preserve"> عدد الوحدات في النظام.</w: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rPr>
      </w:pPr>
      <w:r w:rsidRPr="00F65C40">
        <w:rPr>
          <w:rFonts w:cs="Simplified Arabic" w:hint="cs"/>
          <w:sz w:val="28"/>
          <w:szCs w:val="28"/>
          <w:rtl/>
        </w:rPr>
        <w:t xml:space="preserve">مثال </w:t>
      </w:r>
      <w:r>
        <w:rPr>
          <w:rFonts w:cs="Simplified Arabic" w:hint="cs"/>
          <w:sz w:val="28"/>
          <w:szCs w:val="28"/>
          <w:rtl/>
        </w:rPr>
        <w:t>(4)</w:t>
      </w:r>
      <w:r w:rsidRPr="00F65C40">
        <w:rPr>
          <w:rFonts w:cs="Simplified Arabic" w:hint="cs"/>
          <w:sz w:val="28"/>
          <w:szCs w:val="28"/>
          <w:rtl/>
        </w:rPr>
        <w:t>:</w:t>
      </w:r>
    </w:p>
    <w:p w:rsidR="00444A98" w:rsidRPr="00F65C40" w:rsidRDefault="00444A98" w:rsidP="00AC057D">
      <w:pPr>
        <w:pStyle w:val="aa"/>
        <w:jc w:val="both"/>
        <w:rPr>
          <w:rFonts w:cs="Simplified Arabic"/>
          <w:sz w:val="28"/>
          <w:szCs w:val="28"/>
          <w:rtl/>
          <w:lang w:bidi="ar-SY"/>
        </w:rPr>
      </w:pPr>
      <w:r>
        <w:rPr>
          <w:rFonts w:cs="Simplified Arabic" w:hint="cs"/>
          <w:sz w:val="28"/>
          <w:szCs w:val="28"/>
          <w:rtl/>
        </w:rPr>
        <w:t xml:space="preserve">     </w:t>
      </w:r>
      <w:r w:rsidRPr="00F65C40">
        <w:rPr>
          <w:rFonts w:cs="Simplified Arabic" w:hint="cs"/>
          <w:sz w:val="28"/>
          <w:szCs w:val="28"/>
          <w:rtl/>
        </w:rPr>
        <w:t xml:space="preserve">شركة لإنتاج برامج الحاسب الآلي تستخدم نظام الطلب بالتليفون. يحدد الطالبون الطلبات التي يريدونها باستخدام أي رقم من </w:t>
      </w:r>
      <w:r w:rsidRPr="00F65C40">
        <w:rPr>
          <w:rFonts w:cs="Simplified Arabic"/>
          <w:sz w:val="28"/>
          <w:szCs w:val="28"/>
          <w:lang w:bidi="ar-SY"/>
        </w:rPr>
        <w:t>800</w:t>
      </w:r>
      <w:r w:rsidRPr="00F65C40">
        <w:rPr>
          <w:rFonts w:cs="Simplified Arabic" w:hint="cs"/>
          <w:sz w:val="28"/>
          <w:szCs w:val="28"/>
          <w:rtl/>
          <w:lang w:bidi="ar-SY"/>
        </w:rPr>
        <w:t xml:space="preserve"> رقم للشركة. نفترض أن الطالبين يصلون لمتوسط معدل  </w:t>
      </w:r>
      <w:r w:rsidRPr="00F65C40">
        <w:rPr>
          <w:rFonts w:cs="Simplified Arabic"/>
          <w:sz w:val="28"/>
          <w:szCs w:val="28"/>
          <w:lang w:bidi="ar-SY"/>
        </w:rPr>
        <w:t>12</w:t>
      </w:r>
      <w:r>
        <w:rPr>
          <w:rFonts w:cs="Simplified Arabic" w:hint="cs"/>
          <w:sz w:val="28"/>
          <w:szCs w:val="28"/>
          <w:rtl/>
          <w:lang w:bidi="ar-SY"/>
        </w:rPr>
        <w:t xml:space="preserve"> لكل ساعة</w:t>
      </w:r>
      <w:r w:rsidRPr="00F65C40">
        <w:rPr>
          <w:rFonts w:cs="Simplified Arabic" w:hint="cs"/>
          <w:sz w:val="28"/>
          <w:szCs w:val="28"/>
          <w:rtl/>
          <w:lang w:bidi="ar-SY"/>
        </w:rPr>
        <w:t>. الوقت المطلوب للحصول على الطلب من ال</w:t>
      </w:r>
      <w:r>
        <w:rPr>
          <w:rFonts w:cs="Simplified Arabic" w:hint="cs"/>
          <w:sz w:val="28"/>
          <w:szCs w:val="28"/>
          <w:rtl/>
          <w:lang w:bidi="ar-SY"/>
        </w:rPr>
        <w:t>تليفون يختلف كثيراً من طلب لآخر</w:t>
      </w:r>
      <w:r w:rsidRPr="00F65C40">
        <w:rPr>
          <w:rFonts w:cs="Simplified Arabic" w:hint="cs"/>
          <w:sz w:val="28"/>
          <w:szCs w:val="28"/>
          <w:rtl/>
          <w:lang w:bidi="ar-SY"/>
        </w:rPr>
        <w:t>.</w:t>
      </w:r>
      <w:r>
        <w:rPr>
          <w:rFonts w:cs="Simplified Arabic" w:hint="cs"/>
          <w:sz w:val="28"/>
          <w:szCs w:val="28"/>
          <w:rtl/>
          <w:lang w:bidi="ar-SY"/>
        </w:rPr>
        <w:t xml:space="preserve"> </w:t>
      </w:r>
      <w:r w:rsidRPr="00F65C40">
        <w:rPr>
          <w:rFonts w:cs="Simplified Arabic" w:hint="cs"/>
          <w:sz w:val="28"/>
          <w:szCs w:val="28"/>
          <w:rtl/>
          <w:lang w:bidi="ar-SY"/>
        </w:rPr>
        <w:t>ومن المتوقع لكل ممثل للشركة أن يتعامل مع ست</w:t>
      </w:r>
      <w:r>
        <w:rPr>
          <w:rFonts w:cs="Simplified Arabic" w:hint="cs"/>
          <w:sz w:val="28"/>
          <w:szCs w:val="28"/>
          <w:rtl/>
          <w:lang w:bidi="ar-SY"/>
        </w:rPr>
        <w:t>ة مكالمات في كل ساعة في المتوسط</w:t>
      </w:r>
      <w:r w:rsidRPr="00F65C40">
        <w:rPr>
          <w:rFonts w:cs="Simplified Arabic" w:hint="cs"/>
          <w:sz w:val="28"/>
          <w:szCs w:val="28"/>
          <w:rtl/>
          <w:lang w:bidi="ar-SY"/>
        </w:rPr>
        <w:t>.</w:t>
      </w:r>
      <w:r>
        <w:rPr>
          <w:rFonts w:cs="Simplified Arabic" w:hint="cs"/>
          <w:sz w:val="28"/>
          <w:szCs w:val="28"/>
          <w:rtl/>
          <w:lang w:bidi="ar-SY"/>
        </w:rPr>
        <w:t xml:space="preserve"> </w:t>
      </w:r>
      <w:r w:rsidRPr="00F65C40">
        <w:rPr>
          <w:rFonts w:cs="Simplified Arabic" w:hint="cs"/>
          <w:sz w:val="28"/>
          <w:szCs w:val="28"/>
          <w:rtl/>
          <w:lang w:bidi="ar-SY"/>
        </w:rPr>
        <w:t xml:space="preserve">حالياً يوجد بالخطوط </w:t>
      </w:r>
      <w:r w:rsidRPr="00F65C40">
        <w:rPr>
          <w:rFonts w:cs="Simplified Arabic"/>
          <w:sz w:val="28"/>
          <w:szCs w:val="28"/>
          <w:lang w:bidi="ar-SY"/>
        </w:rPr>
        <w:t>800</w:t>
      </w:r>
      <w:r w:rsidRPr="00F65C40">
        <w:rPr>
          <w:rFonts w:cs="Simplified Arabic" w:hint="cs"/>
          <w:sz w:val="28"/>
          <w:szCs w:val="28"/>
          <w:rtl/>
          <w:lang w:bidi="ar-SY"/>
        </w:rPr>
        <w:t xml:space="preserve"> للتليفونات ثلاثة خطوط داخلية أو قنو</w:t>
      </w:r>
      <w:r>
        <w:rPr>
          <w:rFonts w:cs="Simplified Arabic" w:hint="cs"/>
          <w:sz w:val="28"/>
          <w:szCs w:val="28"/>
          <w:rtl/>
          <w:lang w:bidi="ar-SY"/>
        </w:rPr>
        <w:t>ات, كل واحد يقوم بها ممثل مختلف</w:t>
      </w:r>
      <w:r w:rsidRPr="00F65C40">
        <w:rPr>
          <w:rFonts w:cs="Simplified Arabic" w:hint="cs"/>
          <w:sz w:val="28"/>
          <w:szCs w:val="28"/>
          <w:rtl/>
          <w:lang w:bidi="ar-SY"/>
        </w:rPr>
        <w:t>. تحول المكالمات أوتوماتيكيا إل</w:t>
      </w:r>
      <w:r>
        <w:rPr>
          <w:rFonts w:cs="Simplified Arabic" w:hint="cs"/>
          <w:sz w:val="28"/>
          <w:szCs w:val="28"/>
          <w:rtl/>
          <w:lang w:bidi="ar-SY"/>
        </w:rPr>
        <w:t>ى احد الخطوط أو القنوات المتاحة.</w:t>
      </w: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عندما تكون الثلاثة  قنوات مشغ</w:t>
      </w:r>
      <w:r>
        <w:rPr>
          <w:rFonts w:cs="Simplified Arabic" w:hint="cs"/>
          <w:sz w:val="28"/>
          <w:szCs w:val="28"/>
          <w:rtl/>
          <w:lang w:bidi="ar-SY"/>
        </w:rPr>
        <w:t>ولة يلتقي الطالب إشارة الانشغال</w:t>
      </w:r>
      <w:r w:rsidRPr="00F65C40">
        <w:rPr>
          <w:rFonts w:cs="Simplified Arabic" w:hint="cs"/>
          <w:sz w:val="28"/>
          <w:szCs w:val="28"/>
          <w:rtl/>
          <w:lang w:bidi="ar-SY"/>
        </w:rPr>
        <w:t xml:space="preserve">. في الماضي افترضت الشركة إن الطالبين الذين يتلقون إشارة الانشغال سوف يعاودون الاتصال مرة </w:t>
      </w:r>
      <w:r>
        <w:rPr>
          <w:rFonts w:cs="Simplified Arabic" w:hint="cs"/>
          <w:sz w:val="28"/>
          <w:szCs w:val="28"/>
          <w:rtl/>
          <w:lang w:bidi="ar-SY"/>
        </w:rPr>
        <w:t>أخرى</w:t>
      </w:r>
      <w:r w:rsidRPr="00F65C40">
        <w:rPr>
          <w:rFonts w:cs="Simplified Arabic" w:hint="cs"/>
          <w:sz w:val="28"/>
          <w:szCs w:val="28"/>
          <w:rtl/>
          <w:lang w:bidi="ar-SY"/>
        </w:rPr>
        <w:t xml:space="preserve">. إلا أن </w:t>
      </w:r>
      <w:r>
        <w:rPr>
          <w:rFonts w:cs="Simplified Arabic" w:hint="cs"/>
          <w:sz w:val="28"/>
          <w:szCs w:val="28"/>
          <w:rtl/>
          <w:lang w:bidi="ar-SY"/>
        </w:rPr>
        <w:t>ا</w:t>
      </w:r>
      <w:r w:rsidRPr="00F65C40">
        <w:rPr>
          <w:rFonts w:cs="Simplified Arabic" w:hint="cs"/>
          <w:sz w:val="28"/>
          <w:szCs w:val="28"/>
          <w:rtl/>
          <w:lang w:bidi="ar-SY"/>
        </w:rPr>
        <w:t>لأبحاث الحديثة على طلبات التليفون وجدت أن عدد كبير من الطالبين الذين يرفض د</w:t>
      </w:r>
      <w:r>
        <w:rPr>
          <w:rFonts w:cs="Simplified Arabic" w:hint="cs"/>
          <w:sz w:val="28"/>
          <w:szCs w:val="28"/>
          <w:rtl/>
          <w:lang w:bidi="ar-SY"/>
        </w:rPr>
        <w:t>خولهم للنظام لا يتصلون مرة أخرى</w:t>
      </w:r>
      <w:r w:rsidRPr="00F65C40">
        <w:rPr>
          <w:rFonts w:cs="Simplified Arabic" w:hint="cs"/>
          <w:sz w:val="28"/>
          <w:szCs w:val="28"/>
          <w:rtl/>
          <w:lang w:bidi="ar-SY"/>
        </w:rPr>
        <w:t>.</w:t>
      </w:r>
      <w:r>
        <w:rPr>
          <w:rFonts w:cs="Simplified Arabic" w:hint="cs"/>
          <w:sz w:val="28"/>
          <w:szCs w:val="28"/>
          <w:rtl/>
          <w:lang w:bidi="ar-SY"/>
        </w:rPr>
        <w:t xml:space="preserve"> </w:t>
      </w:r>
      <w:r w:rsidRPr="00F65C40">
        <w:rPr>
          <w:rFonts w:cs="Simplified Arabic" w:hint="cs"/>
          <w:sz w:val="28"/>
          <w:szCs w:val="28"/>
          <w:rtl/>
          <w:lang w:bidi="ar-SY"/>
        </w:rPr>
        <w:t>هذه المكالمات الضائ</w:t>
      </w:r>
      <w:r>
        <w:rPr>
          <w:rFonts w:cs="Simplified Arabic" w:hint="cs"/>
          <w:sz w:val="28"/>
          <w:szCs w:val="28"/>
          <w:rtl/>
          <w:lang w:bidi="ar-SY"/>
        </w:rPr>
        <w:t>عة تمثل عوائد ضائعة على المنشاة</w:t>
      </w:r>
      <w:r w:rsidRPr="00F65C40">
        <w:rPr>
          <w:rFonts w:cs="Simplified Arabic" w:hint="cs"/>
          <w:sz w:val="28"/>
          <w:szCs w:val="28"/>
          <w:rtl/>
          <w:lang w:bidi="ar-SY"/>
        </w:rPr>
        <w:t>.</w:t>
      </w:r>
      <w:r>
        <w:rPr>
          <w:rFonts w:cs="Simplified Arabic" w:hint="cs"/>
          <w:sz w:val="28"/>
          <w:szCs w:val="28"/>
          <w:rtl/>
          <w:lang w:bidi="ar-SY"/>
        </w:rPr>
        <w:t xml:space="preserve"> </w:t>
      </w:r>
      <w:r w:rsidRPr="00F65C40">
        <w:rPr>
          <w:rFonts w:cs="Simplified Arabic" w:hint="cs"/>
          <w:sz w:val="28"/>
          <w:szCs w:val="28"/>
          <w:rtl/>
          <w:lang w:bidi="ar-SY"/>
        </w:rPr>
        <w:t>لهذا طالبت الإد</w:t>
      </w:r>
      <w:r>
        <w:rPr>
          <w:rFonts w:cs="Simplified Arabic" w:hint="cs"/>
          <w:sz w:val="28"/>
          <w:szCs w:val="28"/>
          <w:rtl/>
          <w:lang w:bidi="ar-SY"/>
        </w:rPr>
        <w:t>ارة بتحليل نظام الطلب بالتليفون</w:t>
      </w:r>
      <w:r w:rsidRPr="00F65C40">
        <w:rPr>
          <w:rFonts w:cs="Simplified Arabic" w:hint="cs"/>
          <w:sz w:val="28"/>
          <w:szCs w:val="28"/>
          <w:rtl/>
          <w:lang w:bidi="ar-SY"/>
        </w:rPr>
        <w:t>.</w:t>
      </w:r>
      <w:r>
        <w:rPr>
          <w:rFonts w:cs="Simplified Arabic" w:hint="cs"/>
          <w:sz w:val="28"/>
          <w:szCs w:val="28"/>
          <w:rtl/>
          <w:lang w:bidi="ar-SY"/>
        </w:rPr>
        <w:t xml:space="preserve"> </w:t>
      </w:r>
      <w:r w:rsidRPr="00F65C40">
        <w:rPr>
          <w:rFonts w:cs="Simplified Arabic" w:hint="cs"/>
          <w:sz w:val="28"/>
          <w:szCs w:val="28"/>
          <w:rtl/>
          <w:lang w:bidi="ar-SY"/>
        </w:rPr>
        <w:t>حيث رغبة الإدارة في معرفة نسبة الطال</w:t>
      </w:r>
      <w:r>
        <w:rPr>
          <w:rFonts w:cs="Simplified Arabic" w:hint="cs"/>
          <w:sz w:val="28"/>
          <w:szCs w:val="28"/>
          <w:rtl/>
          <w:lang w:bidi="ar-SY"/>
        </w:rPr>
        <w:t>بين الذين يتلقون إشارة الانشغال ويرحلون عن النظام</w:t>
      </w:r>
      <w:r w:rsidRPr="00F65C40">
        <w:rPr>
          <w:rFonts w:cs="Simplified Arabic" w:hint="cs"/>
          <w:sz w:val="28"/>
          <w:szCs w:val="28"/>
          <w:rtl/>
          <w:lang w:bidi="ar-SY"/>
        </w:rPr>
        <w:t>. إذا كان هدف ال</w:t>
      </w:r>
      <w:r>
        <w:rPr>
          <w:rFonts w:cs="Simplified Arabic" w:hint="cs"/>
          <w:sz w:val="28"/>
          <w:szCs w:val="28"/>
          <w:rtl/>
          <w:lang w:bidi="ar-SY"/>
        </w:rPr>
        <w:t>إ</w:t>
      </w:r>
      <w:r w:rsidRPr="00F65C40">
        <w:rPr>
          <w:rFonts w:cs="Simplified Arabic" w:hint="cs"/>
          <w:sz w:val="28"/>
          <w:szCs w:val="28"/>
          <w:rtl/>
          <w:lang w:bidi="ar-SY"/>
        </w:rPr>
        <w:t xml:space="preserve">دارة هو تقديم طاقة كافية للتعامل مع </w:t>
      </w:r>
      <w:r w:rsidRPr="00F65C40">
        <w:rPr>
          <w:rFonts w:cs="Simplified Arabic"/>
          <w:sz w:val="28"/>
          <w:szCs w:val="28"/>
          <w:lang w:bidi="ar-SY"/>
        </w:rPr>
        <w:t>90</w:t>
      </w:r>
      <w:r w:rsidRPr="00F65C40">
        <w:rPr>
          <w:rFonts w:cs="Simplified Arabic" w:hint="cs"/>
          <w:sz w:val="28"/>
          <w:szCs w:val="28"/>
          <w:rtl/>
          <w:lang w:bidi="ar-SY"/>
        </w:rPr>
        <w:t xml:space="preserve"> % من الطالبين.</w:t>
      </w: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t>ما هو عدد الممثلين المطلوبين والقنوات المطلوبة ؟</w:t>
      </w:r>
    </w:p>
    <w:p w:rsidR="00444A98" w:rsidRPr="00F65C40"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r>
        <w:rPr>
          <w:rFonts w:cs="Simplified Arabic" w:hint="cs"/>
          <w:sz w:val="28"/>
          <w:szCs w:val="28"/>
          <w:rtl/>
          <w:lang w:bidi="ar-SY"/>
        </w:rPr>
        <w:t>من خلال حساب</w:t>
      </w:r>
      <w:r w:rsidRPr="00F65C40">
        <w:rPr>
          <w:rFonts w:cs="Simplified Arabic"/>
          <w:sz w:val="28"/>
          <w:szCs w:val="28"/>
          <w:lang w:bidi="ar-SY"/>
        </w:rPr>
        <w:t xml:space="preserve">P3 </w:t>
      </w:r>
      <w:r w:rsidRPr="00F65C40">
        <w:rPr>
          <w:rFonts w:cs="Simplified Arabic" w:hint="cs"/>
          <w:sz w:val="28"/>
          <w:szCs w:val="28"/>
          <w:rtl/>
          <w:lang w:bidi="ar-SY"/>
        </w:rPr>
        <w:t xml:space="preserve"> احتمال أن كل الخطوط (القنوات) غير مشغولة وأن هناك طالبين آخرين سوف</w:t>
      </w:r>
      <w:r>
        <w:rPr>
          <w:rFonts w:cs="Simplified Arabic" w:hint="cs"/>
          <w:sz w:val="28"/>
          <w:szCs w:val="28"/>
          <w:rtl/>
          <w:lang w:bidi="ar-SY"/>
        </w:rPr>
        <w:t xml:space="preserve"> يرحلون عن النظام</w:t>
      </w:r>
      <w:r w:rsidRPr="00F65C40">
        <w:rPr>
          <w:rFonts w:cs="Simplified Arabic" w:hint="cs"/>
          <w:sz w:val="28"/>
          <w:szCs w:val="28"/>
          <w:rtl/>
          <w:lang w:bidi="ar-SY"/>
        </w:rPr>
        <w:t>:</w:t>
      </w:r>
    </w:p>
    <w:p w:rsidR="00444A98" w:rsidRDefault="00444A98" w:rsidP="00AC057D">
      <w:pPr>
        <w:pStyle w:val="aa"/>
        <w:jc w:val="both"/>
        <w:rPr>
          <w:rFonts w:cs="Simplified Arabic"/>
          <w:sz w:val="28"/>
          <w:szCs w:val="28"/>
          <w:rtl/>
          <w:lang w:bidi="ar-SY"/>
        </w:rPr>
      </w:pPr>
      <w:r>
        <w:rPr>
          <w:rFonts w:cs="Simplified Arabic" w:hint="cs"/>
          <w:sz w:val="28"/>
          <w:szCs w:val="28"/>
          <w:rtl/>
          <w:lang w:bidi="ar-SY"/>
        </w:rPr>
        <w:t xml:space="preserve">من نص المثال نجد أن معدل زمن الوصول </w:t>
      </w:r>
      <m:oMath>
        <m:r>
          <w:rPr>
            <w:rFonts w:ascii="Cambria Math" w:hAnsi="Cambria Math"/>
            <w:sz w:val="28"/>
            <w:szCs w:val="28"/>
          </w:rPr>
          <m:t>λ</m:t>
        </m:r>
      </m:oMath>
      <w:r>
        <w:rPr>
          <w:rFonts w:cs="Simplified Arabic" w:hint="cs"/>
          <w:sz w:val="28"/>
          <w:szCs w:val="28"/>
          <w:rtl/>
          <w:lang w:bidi="ar-SY"/>
        </w:rPr>
        <w:t xml:space="preserve"> = 12 مكالمة في الساعة</w:t>
      </w:r>
    </w:p>
    <w:p w:rsidR="00444A98" w:rsidRDefault="00444A98" w:rsidP="00AC057D">
      <w:pPr>
        <w:pStyle w:val="aa"/>
        <w:jc w:val="both"/>
        <w:rPr>
          <w:rFonts w:cs="Simplified Arabic"/>
          <w:sz w:val="28"/>
          <w:szCs w:val="28"/>
          <w:rtl/>
          <w:lang w:bidi="ar-SY"/>
        </w:rPr>
      </w:pPr>
      <w:r>
        <w:rPr>
          <w:rFonts w:cs="Simplified Arabic" w:hint="cs"/>
          <w:sz w:val="28"/>
          <w:szCs w:val="28"/>
          <w:rtl/>
          <w:lang w:bidi="ar-SY"/>
        </w:rPr>
        <w:t xml:space="preserve">                          معدل زمن الخدمة </w:t>
      </w:r>
      <m:oMath>
        <m:r>
          <w:rPr>
            <w:rFonts w:ascii="Cambria Math" w:hAnsi="Cambria Math"/>
            <w:sz w:val="28"/>
            <w:szCs w:val="28"/>
          </w:rPr>
          <m:t>μ</m:t>
        </m:r>
      </m:oMath>
      <w:r>
        <w:rPr>
          <w:rFonts w:cs="Simplified Arabic" w:hint="cs"/>
          <w:sz w:val="28"/>
          <w:szCs w:val="28"/>
          <w:rtl/>
          <w:lang w:bidi="ar-SY"/>
        </w:rPr>
        <w:t xml:space="preserve"> = 6 مكالمات في الساعة</w:t>
      </w:r>
    </w:p>
    <w:p w:rsidR="00444A98" w:rsidRDefault="00444A98" w:rsidP="00AC057D">
      <w:pPr>
        <w:pStyle w:val="aa"/>
        <w:jc w:val="both"/>
        <w:rPr>
          <w:rFonts w:cs="Simplified Arabic"/>
          <w:sz w:val="28"/>
          <w:szCs w:val="28"/>
          <w:rtl/>
          <w:lang w:bidi="ar-SY"/>
        </w:rPr>
      </w:pPr>
      <w:r>
        <w:rPr>
          <w:rFonts w:cs="Simplified Arabic" w:hint="cs"/>
          <w:sz w:val="28"/>
          <w:szCs w:val="28"/>
          <w:rtl/>
          <w:lang w:bidi="ar-SY"/>
        </w:rPr>
        <w:t xml:space="preserve">                         العدد الكلي للقنوات </w:t>
      </w:r>
      <w:r>
        <w:rPr>
          <w:rFonts w:cs="Simplified Arabic"/>
          <w:sz w:val="28"/>
          <w:szCs w:val="28"/>
          <w:lang w:bidi="ar-SY"/>
        </w:rPr>
        <w:t>K</w:t>
      </w:r>
      <w:r>
        <w:rPr>
          <w:rFonts w:cs="Simplified Arabic" w:hint="cs"/>
          <w:sz w:val="28"/>
          <w:szCs w:val="28"/>
          <w:rtl/>
          <w:lang w:bidi="ar-SY"/>
        </w:rPr>
        <w:t xml:space="preserve"> = 800 </w:t>
      </w: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                          عدد قنوات الخدمة </w:t>
      </w:r>
      <w:r>
        <w:rPr>
          <w:rFonts w:cs="Simplified Arabic"/>
          <w:sz w:val="28"/>
          <w:szCs w:val="28"/>
          <w:lang w:bidi="ar-SY"/>
        </w:rPr>
        <w:t>J</w:t>
      </w:r>
      <w:r>
        <w:rPr>
          <w:rFonts w:cs="Simplified Arabic" w:hint="cs"/>
          <w:sz w:val="28"/>
          <w:szCs w:val="28"/>
          <w:rtl/>
          <w:lang w:bidi="ar-SY"/>
        </w:rPr>
        <w:t xml:space="preserve"> = 3</w:t>
      </w:r>
    </w:p>
    <w:p w:rsidR="00444A98"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Pr>
          <w:rFonts w:cs="Simplified Arabic" w:hint="cs"/>
          <w:sz w:val="28"/>
          <w:szCs w:val="28"/>
          <w:rtl/>
          <w:lang w:bidi="ar-SY"/>
        </w:rPr>
        <w:t xml:space="preserve">والآن نحسب احتمال انشغال القناة </w:t>
      </w:r>
      <w:r>
        <w:rPr>
          <w:rFonts w:cs="Simplified Arabic"/>
          <w:sz w:val="28"/>
          <w:szCs w:val="28"/>
          <w:lang w:bidi="ar-SY"/>
        </w:rPr>
        <w:t>Pj</w:t>
      </w:r>
      <w:r>
        <w:rPr>
          <w:rFonts w:cs="Simplified Arabic" w:hint="cs"/>
          <w:sz w:val="28"/>
          <w:szCs w:val="28"/>
          <w:rtl/>
          <w:lang w:bidi="ar-SY"/>
        </w:rPr>
        <w:t xml:space="preserve"> من المعادلة:</w:t>
      </w:r>
    </w:p>
    <w:p w:rsidR="00444A98" w:rsidRDefault="00444A98" w:rsidP="00AC057D">
      <w:pPr>
        <w:pStyle w:val="aa"/>
        <w:jc w:val="both"/>
        <w:rPr>
          <w:rFonts w:cs="Simplified Arabic"/>
          <w:sz w:val="28"/>
          <w:szCs w:val="28"/>
          <w:rtl/>
          <w:lang w:bidi="ar-SY"/>
        </w:rPr>
      </w:pPr>
      <w:r w:rsidRPr="00F65C40">
        <w:rPr>
          <w:rFonts w:cs="Simplified Arabic" w:hint="cs"/>
          <w:sz w:val="28"/>
          <w:szCs w:val="28"/>
          <w:rtl/>
          <w:lang w:bidi="ar-SY"/>
        </w:rPr>
        <w:t xml:space="preserve"> </w:t>
      </w:r>
    </w:p>
    <w:p w:rsidR="00444A98" w:rsidRDefault="00444A98" w:rsidP="00AC057D">
      <w:pPr>
        <w:pStyle w:val="aa"/>
        <w:jc w:val="both"/>
        <w:rPr>
          <w:rFonts w:cs="Simplified Arabic"/>
          <w:sz w:val="28"/>
          <w:szCs w:val="28"/>
          <w:rtl/>
          <w:lang w:bidi="ar-SY"/>
        </w:rPr>
      </w:pPr>
      <w:r>
        <w:rPr>
          <w:rFonts w:cs="Simplified Arabic"/>
          <w:noProof/>
          <w:sz w:val="28"/>
          <w:szCs w:val="28"/>
          <w:rtl/>
        </w:rPr>
        <w:pict>
          <v:shape id="_x0000_s1314" type="#_x0000_t202" style="position:absolute;left:0;text-align:left;margin-left:-8.6pt;margin-top:6.5pt;width:286.9pt;height:63.2pt;z-index:251846656;mso-height-percent:200;mso-height-percent:200;mso-width-relative:margin;mso-height-relative:margin" stroked="f">
            <v:textbox style="mso-next-textbox:#_x0000_s1314;mso-fit-shape-to-text:t">
              <w:txbxContent>
                <w:p w:rsidR="00444A98" w:rsidRPr="00906850" w:rsidRDefault="00444A98" w:rsidP="00444A98">
                  <w:pPr>
                    <w:rPr>
                      <w:rtl/>
                      <w:lang w:bidi="ar-SY"/>
                    </w:rPr>
                  </w:pPr>
                  <m:oMathPara>
                    <m:oMath>
                      <m:r>
                        <w:rPr>
                          <w:rFonts w:ascii="Cambria Math" w:hAnsi="Cambria Math"/>
                        </w:rPr>
                        <m:t>P3=</m:t>
                      </m:r>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)/3!</m:t>
                          </m:r>
                        </m:num>
                        <m:den>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)/1!+ (</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)/2!+(</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)/3!</m:t>
                          </m:r>
                        </m:den>
                      </m:f>
                      <m:r>
                        <m:rPr>
                          <m:sty m:val="p"/>
                        </m:rPr>
                        <w:rPr>
                          <w:rFonts w:ascii="Cambria Math" w:hAnsi="Cambria Math"/>
                          <w:lang w:bidi="ar-SY"/>
                        </w:rPr>
                        <m:t>=0.2105</m:t>
                      </m:r>
                    </m:oMath>
                  </m:oMathPara>
                </w:p>
              </w:txbxContent>
            </v:textbox>
          </v:shape>
        </w:pict>
      </w:r>
    </w:p>
    <w:p w:rsidR="00444A98"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r>
        <w:rPr>
          <w:rFonts w:cs="Simplified Arabic" w:hint="cs"/>
          <w:sz w:val="28"/>
          <w:szCs w:val="28"/>
          <w:rtl/>
        </w:rPr>
        <w:t xml:space="preserve">من قيمة </w:t>
      </w:r>
      <w:r>
        <w:rPr>
          <w:rFonts w:cs="Simplified Arabic"/>
          <w:sz w:val="28"/>
          <w:szCs w:val="28"/>
        </w:rPr>
        <w:t>P3</w:t>
      </w:r>
      <w:r>
        <w:rPr>
          <w:rFonts w:cs="Simplified Arabic" w:hint="cs"/>
          <w:sz w:val="28"/>
          <w:szCs w:val="28"/>
          <w:rtl/>
          <w:lang w:bidi="ar-SY"/>
        </w:rPr>
        <w:t xml:space="preserve"> نلاحظ أن </w:t>
      </w:r>
      <w:r w:rsidRPr="00F65C40">
        <w:rPr>
          <w:rFonts w:cs="Simplified Arabic"/>
          <w:sz w:val="28"/>
          <w:szCs w:val="28"/>
          <w:lang w:bidi="ar-SY"/>
        </w:rPr>
        <w:t>21</w:t>
      </w:r>
      <w:r w:rsidRPr="00F65C40">
        <w:rPr>
          <w:rFonts w:cs="Simplified Arabic" w:hint="cs"/>
          <w:sz w:val="28"/>
          <w:szCs w:val="28"/>
          <w:rtl/>
          <w:lang w:bidi="ar-SY"/>
        </w:rPr>
        <w:t>% تقريبا</w:t>
      </w:r>
      <w:r>
        <w:rPr>
          <w:rFonts w:cs="Simplified Arabic" w:hint="cs"/>
          <w:sz w:val="28"/>
          <w:szCs w:val="28"/>
          <w:rtl/>
          <w:lang w:bidi="ar-SY"/>
        </w:rPr>
        <w:t>ً من المكالمات يتم رفضها</w:t>
      </w:r>
      <w:r w:rsidRPr="00F65C40">
        <w:rPr>
          <w:rFonts w:cs="Simplified Arabic" w:hint="cs"/>
          <w:sz w:val="28"/>
          <w:szCs w:val="28"/>
          <w:rtl/>
          <w:lang w:bidi="ar-SY"/>
        </w:rPr>
        <w:t xml:space="preserve"> </w:t>
      </w:r>
      <w:r>
        <w:rPr>
          <w:rFonts w:cs="Simplified Arabic" w:hint="cs"/>
          <w:sz w:val="28"/>
          <w:szCs w:val="28"/>
          <w:rtl/>
          <w:lang w:bidi="ar-SY"/>
        </w:rPr>
        <w:t>و</w:t>
      </w:r>
      <w:r w:rsidRPr="00F65C40">
        <w:rPr>
          <w:rFonts w:cs="Simplified Arabic" w:hint="cs"/>
          <w:sz w:val="28"/>
          <w:szCs w:val="28"/>
          <w:rtl/>
          <w:lang w:bidi="ar-SY"/>
        </w:rPr>
        <w:t xml:space="preserve">فقط </w:t>
      </w:r>
      <w:r>
        <w:rPr>
          <w:rFonts w:cs="Simplified Arabic" w:hint="cs"/>
          <w:sz w:val="28"/>
          <w:szCs w:val="28"/>
          <w:rtl/>
          <w:lang w:bidi="ar-SY"/>
        </w:rPr>
        <w:t>79%</w:t>
      </w:r>
      <w:r w:rsidRPr="00F65C40">
        <w:rPr>
          <w:rFonts w:cs="Simplified Arabic" w:hint="cs"/>
          <w:sz w:val="28"/>
          <w:szCs w:val="28"/>
          <w:rtl/>
          <w:lang w:bidi="ar-SY"/>
        </w:rPr>
        <w:t xml:space="preserve"> من المكالمات تتم التع</w:t>
      </w:r>
      <w:r>
        <w:rPr>
          <w:rFonts w:cs="Simplified Arabic" w:hint="cs"/>
          <w:sz w:val="28"/>
          <w:szCs w:val="28"/>
          <w:rtl/>
          <w:lang w:bidi="ar-SY"/>
        </w:rPr>
        <w:t>امل معها فورا بنظام الثلاث خطوط.</w:t>
      </w:r>
    </w:p>
    <w:p w:rsidR="00444A98" w:rsidRPr="00F65C40" w:rsidRDefault="00444A98" w:rsidP="00AC057D">
      <w:pPr>
        <w:pStyle w:val="aa"/>
        <w:jc w:val="both"/>
        <w:rPr>
          <w:rFonts w:cs="Simplified Arabic"/>
          <w:sz w:val="28"/>
          <w:szCs w:val="28"/>
          <w:rtl/>
          <w:lang w:bidi="ar-SY"/>
        </w:rPr>
      </w:pPr>
      <w:r w:rsidRPr="00F65C40">
        <w:rPr>
          <w:rFonts w:cs="Simplified Arabic" w:hint="cs"/>
          <w:sz w:val="28"/>
          <w:szCs w:val="28"/>
          <w:rtl/>
          <w:lang w:bidi="ar-SY"/>
        </w:rPr>
        <w:lastRenderedPageBreak/>
        <w:t xml:space="preserve">بفرض </w:t>
      </w:r>
      <w:r>
        <w:rPr>
          <w:rFonts w:cs="Simplified Arabic" w:hint="cs"/>
          <w:sz w:val="28"/>
          <w:szCs w:val="28"/>
          <w:rtl/>
          <w:lang w:bidi="ar-SY"/>
        </w:rPr>
        <w:t>أ</w:t>
      </w:r>
      <w:r w:rsidRPr="00F65C40">
        <w:rPr>
          <w:rFonts w:cs="Simplified Arabic" w:hint="cs"/>
          <w:sz w:val="28"/>
          <w:szCs w:val="28"/>
          <w:rtl/>
          <w:lang w:bidi="ar-SY"/>
        </w:rPr>
        <w:t xml:space="preserve">ن الشركة توسعت في نظام الخطوط لتستخدم </w:t>
      </w:r>
      <w:r w:rsidRPr="00F65C40">
        <w:rPr>
          <w:rFonts w:cs="Simplified Arabic"/>
          <w:sz w:val="28"/>
          <w:szCs w:val="28"/>
          <w:lang w:bidi="ar-SY"/>
        </w:rPr>
        <w:t>4</w:t>
      </w:r>
      <w:r>
        <w:rPr>
          <w:rFonts w:cs="Simplified Arabic" w:hint="cs"/>
          <w:sz w:val="28"/>
          <w:szCs w:val="28"/>
          <w:rtl/>
          <w:lang w:bidi="ar-SY"/>
        </w:rPr>
        <w:t xml:space="preserve"> خطوط</w:t>
      </w:r>
      <w:r w:rsidRPr="00F65C40">
        <w:rPr>
          <w:rFonts w:cs="Simplified Arabic" w:hint="cs"/>
          <w:sz w:val="28"/>
          <w:szCs w:val="28"/>
          <w:rtl/>
          <w:lang w:bidi="ar-SY"/>
        </w:rPr>
        <w:t xml:space="preserve">. </w:t>
      </w:r>
      <w:r>
        <w:rPr>
          <w:rFonts w:cs="Simplified Arabic" w:hint="cs"/>
          <w:sz w:val="28"/>
          <w:szCs w:val="28"/>
          <w:rtl/>
          <w:lang w:bidi="ar-SY"/>
        </w:rPr>
        <w:t>و</w:t>
      </w:r>
      <w:r w:rsidRPr="00F65C40">
        <w:rPr>
          <w:rFonts w:cs="Simplified Arabic" w:hint="cs"/>
          <w:sz w:val="28"/>
          <w:szCs w:val="28"/>
          <w:rtl/>
          <w:lang w:bidi="ar-SY"/>
        </w:rPr>
        <w:t xml:space="preserve">بالتالي سيكون احتمال استخدام </w:t>
      </w:r>
      <w:r w:rsidRPr="00F65C40">
        <w:rPr>
          <w:rFonts w:cs="Simplified Arabic"/>
          <w:sz w:val="28"/>
          <w:szCs w:val="28"/>
          <w:lang w:bidi="ar-SY"/>
        </w:rPr>
        <w:t xml:space="preserve">4 </w:t>
      </w:r>
      <w:r w:rsidRPr="00F65C40">
        <w:rPr>
          <w:rFonts w:cs="Simplified Arabic" w:hint="cs"/>
          <w:sz w:val="28"/>
          <w:szCs w:val="28"/>
          <w:rtl/>
          <w:lang w:bidi="ar-SY"/>
        </w:rPr>
        <w:t xml:space="preserve"> قنوات من قبل الط</w:t>
      </w:r>
      <w:r>
        <w:rPr>
          <w:rFonts w:cs="Simplified Arabic" w:hint="cs"/>
          <w:sz w:val="28"/>
          <w:szCs w:val="28"/>
          <w:rtl/>
          <w:lang w:bidi="ar-SY"/>
        </w:rPr>
        <w:t>البين هو</w:t>
      </w:r>
      <w:r w:rsidRPr="00F65C40">
        <w:rPr>
          <w:rFonts w:cs="Simplified Arabic" w:hint="cs"/>
          <w:sz w:val="28"/>
          <w:szCs w:val="28"/>
          <w:rtl/>
          <w:lang w:bidi="ar-SY"/>
        </w:rPr>
        <w:t>:</w:t>
      </w:r>
    </w:p>
    <w:p w:rsidR="00444A98" w:rsidRPr="00F65C40" w:rsidRDefault="00444A98" w:rsidP="00AC057D">
      <w:pPr>
        <w:pStyle w:val="aa"/>
        <w:jc w:val="both"/>
        <w:rPr>
          <w:rFonts w:cs="Simplified Arabic"/>
          <w:sz w:val="28"/>
          <w:szCs w:val="28"/>
          <w:rtl/>
          <w:lang w:bidi="ar-SY"/>
        </w:rPr>
      </w:pPr>
      <w:r>
        <w:rPr>
          <w:rFonts w:cs="Simplified Arabic"/>
          <w:noProof/>
          <w:sz w:val="28"/>
          <w:szCs w:val="28"/>
          <w:rtl/>
        </w:rPr>
        <w:pict>
          <v:shape id="_x0000_s1315" type="#_x0000_t202" style="position:absolute;left:0;text-align:left;margin-left:3.4pt;margin-top:19.65pt;width:286.9pt;height:63.2pt;z-index:251847680;mso-height-percent:200;mso-height-percent:200;mso-width-relative:margin;mso-height-relative:margin" stroked="f">
            <v:textbox style="mso-next-textbox:#_x0000_s1315;mso-fit-shape-to-text:t">
              <w:txbxContent>
                <w:p w:rsidR="00444A98" w:rsidRPr="00906850" w:rsidRDefault="00444A98" w:rsidP="00444A98">
                  <w:pPr>
                    <w:rPr>
                      <w:rtl/>
                      <w:lang w:bidi="ar-SY"/>
                    </w:rPr>
                  </w:pPr>
                  <m:oMathPara>
                    <m:oMath>
                      <m:r>
                        <w:rPr>
                          <w:rFonts w:ascii="Cambria Math" w:hAnsi="Cambria Math"/>
                        </w:rPr>
                        <m:t>P4=</m:t>
                      </m:r>
                      <m:f>
                        <m:fPr>
                          <m:ctrlPr>
                            <w:rPr>
                              <w:rFonts w:ascii="Cambria Math" w:hAnsi="Cambria Math"/>
                              <w:i/>
                            </w:rPr>
                          </m:ctrlPr>
                        </m:fPr>
                        <m:num>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)/3!</m:t>
                          </m:r>
                        </m:num>
                        <m:den>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)/1!+ (</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)/2!+(</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)/3!+(</m:t>
                          </m:r>
                          <m:f>
                            <m:fPr>
                              <m:ctrlPr>
                                <w:rPr>
                                  <w:rFonts w:ascii="Cambria Math" w:hAnsi="Cambria Math"/>
                                  <w:i/>
                                </w:rPr>
                              </m:ctrlPr>
                            </m:fPr>
                            <m:num>
                              <m:r>
                                <w:rPr>
                                  <w:rFonts w:ascii="Cambria Math" w:hAnsi="Cambria Math"/>
                                </w:rPr>
                                <m:t>12</m:t>
                              </m:r>
                            </m:num>
                            <m:den>
                              <m:r>
                                <w:rPr>
                                  <w:rFonts w:ascii="Cambria Math" w:hAnsi="Cambria Math"/>
                                </w:rPr>
                                <m:t>6</m:t>
                              </m:r>
                            </m:den>
                          </m:f>
                          <m:r>
                            <w:rPr>
                              <w:rFonts w:ascii="Cambria Math" w:hAnsi="Cambria Math"/>
                            </w:rPr>
                            <m:t>)/4!</m:t>
                          </m:r>
                        </m:den>
                      </m:f>
                      <m:r>
                        <m:rPr>
                          <m:sty m:val="p"/>
                        </m:rPr>
                        <w:rPr>
                          <w:rFonts w:ascii="Cambria Math" w:hAnsi="Cambria Math"/>
                          <w:lang w:bidi="ar-SY"/>
                        </w:rPr>
                        <m:t>=0.0952</m:t>
                      </m:r>
                    </m:oMath>
                  </m:oMathPara>
                </w:p>
              </w:txbxContent>
            </v:textbox>
          </v:shape>
        </w:pict>
      </w:r>
    </w:p>
    <w:p w:rsidR="00444A98"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r w:rsidRPr="00F65C40">
        <w:rPr>
          <w:rFonts w:cs="Simplified Arabic" w:hint="cs"/>
          <w:sz w:val="28"/>
          <w:szCs w:val="28"/>
          <w:rtl/>
        </w:rPr>
        <w:t xml:space="preserve">وبالتالي نلاحظ أنه تم رفض </w:t>
      </w:r>
      <w:r w:rsidRPr="00F65C40">
        <w:rPr>
          <w:rFonts w:cs="Simplified Arabic"/>
          <w:sz w:val="28"/>
          <w:szCs w:val="28"/>
          <w:lang w:bidi="ar-SY"/>
        </w:rPr>
        <w:t>9.52</w:t>
      </w:r>
      <w:r w:rsidRPr="00F65C40">
        <w:rPr>
          <w:rFonts w:cs="Simplified Arabic" w:hint="cs"/>
          <w:sz w:val="28"/>
          <w:szCs w:val="28"/>
          <w:rtl/>
          <w:lang w:bidi="ar-SY"/>
        </w:rPr>
        <w:t>% من المكالمات و</w:t>
      </w:r>
      <w:r>
        <w:rPr>
          <w:rFonts w:cs="Simplified Arabic" w:hint="cs"/>
          <w:sz w:val="28"/>
          <w:szCs w:val="28"/>
          <w:rtl/>
          <w:lang w:bidi="ar-SY"/>
        </w:rPr>
        <w:t>أ</w:t>
      </w:r>
      <w:r w:rsidRPr="00F65C40">
        <w:rPr>
          <w:rFonts w:cs="Simplified Arabic" w:hint="cs"/>
          <w:sz w:val="28"/>
          <w:szCs w:val="28"/>
          <w:rtl/>
          <w:lang w:bidi="ar-SY"/>
        </w:rPr>
        <w:t xml:space="preserve">نه تم التعامل مع </w:t>
      </w:r>
      <w:r w:rsidRPr="00F65C40">
        <w:rPr>
          <w:rFonts w:cs="Simplified Arabic"/>
          <w:sz w:val="28"/>
          <w:szCs w:val="28"/>
          <w:lang w:bidi="ar-SY"/>
        </w:rPr>
        <w:t>90.48</w:t>
      </w:r>
      <w:r w:rsidRPr="00F65C40">
        <w:rPr>
          <w:rFonts w:cs="Simplified Arabic" w:hint="cs"/>
          <w:sz w:val="28"/>
          <w:szCs w:val="28"/>
          <w:rtl/>
          <w:lang w:bidi="ar-SY"/>
        </w:rPr>
        <w:t>% من المكالمات</w:t>
      </w:r>
      <w:r>
        <w:rPr>
          <w:rFonts w:cs="Simplified Arabic" w:hint="cs"/>
          <w:sz w:val="28"/>
          <w:szCs w:val="28"/>
          <w:rtl/>
          <w:lang w:bidi="ar-SY"/>
        </w:rPr>
        <w:t>.</w:t>
      </w:r>
      <w:r w:rsidRPr="00F65C40">
        <w:rPr>
          <w:rFonts w:cs="Simplified Arabic" w:hint="cs"/>
          <w:sz w:val="28"/>
          <w:szCs w:val="28"/>
          <w:rtl/>
          <w:lang w:bidi="ar-SY"/>
        </w:rPr>
        <w:t xml:space="preserve"> وبالتالي يجب على الشركة </w:t>
      </w:r>
      <w:r>
        <w:rPr>
          <w:rFonts w:cs="Simplified Arabic" w:hint="cs"/>
          <w:sz w:val="28"/>
          <w:szCs w:val="28"/>
          <w:rtl/>
          <w:lang w:bidi="ar-SY"/>
        </w:rPr>
        <w:t>أ</w:t>
      </w:r>
      <w:r w:rsidRPr="00F65C40">
        <w:rPr>
          <w:rFonts w:cs="Simplified Arabic" w:hint="cs"/>
          <w:sz w:val="28"/>
          <w:szCs w:val="28"/>
          <w:rtl/>
          <w:lang w:bidi="ar-SY"/>
        </w:rPr>
        <w:t xml:space="preserve">ن تتوسع في عملية التشغيل إلى أربع خطوط لكي تلبي احتياجات الإدارة وبحيث تقدم طاقة كافية للتعامل مع لا يقل عن </w:t>
      </w:r>
      <w:r w:rsidRPr="00F65C40">
        <w:rPr>
          <w:rFonts w:cs="Simplified Arabic"/>
          <w:sz w:val="28"/>
          <w:szCs w:val="28"/>
          <w:lang w:bidi="ar-SY"/>
        </w:rPr>
        <w:t>90</w:t>
      </w:r>
      <w:r>
        <w:rPr>
          <w:rFonts w:cs="Simplified Arabic" w:hint="cs"/>
          <w:sz w:val="28"/>
          <w:szCs w:val="28"/>
          <w:rtl/>
          <w:lang w:bidi="ar-SY"/>
        </w:rPr>
        <w:t>% من المكالمات</w:t>
      </w:r>
      <w:r w:rsidRPr="00F65C40">
        <w:rPr>
          <w:rFonts w:cs="Simplified Arabic" w:hint="cs"/>
          <w:sz w:val="28"/>
          <w:szCs w:val="28"/>
          <w:rtl/>
          <w:lang w:bidi="ar-SY"/>
        </w:rPr>
        <w:t>.</w:t>
      </w:r>
    </w:p>
    <w:p w:rsidR="00444A98" w:rsidRPr="00F65C40"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r>
        <w:rPr>
          <w:rFonts w:cs="Simplified Arabic" w:hint="cs"/>
          <w:sz w:val="28"/>
          <w:szCs w:val="28"/>
          <w:rtl/>
          <w:lang w:bidi="ar-SY"/>
        </w:rPr>
        <w:t>أما بالنسبة ل</w:t>
      </w:r>
      <w:r w:rsidRPr="00F65C40">
        <w:rPr>
          <w:rFonts w:cs="Simplified Arabic" w:hint="cs"/>
          <w:sz w:val="28"/>
          <w:szCs w:val="28"/>
          <w:rtl/>
          <w:lang w:bidi="ar-SY"/>
        </w:rPr>
        <w:t xml:space="preserve">متوسط عدد المكالمات لنظام </w:t>
      </w:r>
      <w:r w:rsidRPr="00F65C40">
        <w:rPr>
          <w:rFonts w:cs="Simplified Arabic"/>
          <w:sz w:val="28"/>
          <w:szCs w:val="28"/>
          <w:lang w:bidi="ar-SY"/>
        </w:rPr>
        <w:t>4</w:t>
      </w:r>
      <w:r w:rsidRPr="00F65C40">
        <w:rPr>
          <w:rFonts w:cs="Simplified Arabic" w:hint="cs"/>
          <w:sz w:val="28"/>
          <w:szCs w:val="28"/>
          <w:rtl/>
        </w:rPr>
        <w:t xml:space="preserve"> </w:t>
      </w:r>
      <w:r w:rsidRPr="00F65C40">
        <w:rPr>
          <w:rFonts w:cs="Simplified Arabic" w:hint="cs"/>
          <w:sz w:val="28"/>
          <w:szCs w:val="28"/>
          <w:rtl/>
          <w:lang w:bidi="ar-SY"/>
        </w:rPr>
        <w:t xml:space="preserve"> خطوط وبالتالي متوسط</w:t>
      </w:r>
      <w:r>
        <w:rPr>
          <w:rFonts w:cs="Simplified Arabic" w:hint="cs"/>
          <w:sz w:val="28"/>
          <w:szCs w:val="28"/>
          <w:rtl/>
          <w:lang w:bidi="ar-SY"/>
        </w:rPr>
        <w:t xml:space="preserve"> عدد الخطوط المشغولين سيكون:</w:t>
      </w:r>
    </w:p>
    <w:p w:rsidR="00444A98" w:rsidRPr="00F65C40" w:rsidRDefault="00444A98" w:rsidP="00AC057D">
      <w:pPr>
        <w:pStyle w:val="aa"/>
        <w:jc w:val="both"/>
        <w:rPr>
          <w:rFonts w:cs="Simplified Arabic"/>
          <w:sz w:val="28"/>
          <w:szCs w:val="28"/>
          <w:rtl/>
          <w:lang w:bidi="ar-SY"/>
        </w:rPr>
      </w:pPr>
      <w:r>
        <w:rPr>
          <w:rFonts w:cs="Simplified Arabic"/>
          <w:noProof/>
          <w:sz w:val="28"/>
          <w:szCs w:val="28"/>
          <w:rtl/>
        </w:rPr>
        <w:pict>
          <v:shape id="_x0000_s1316" type="#_x0000_t202" style="position:absolute;left:0;text-align:left;margin-left:25.1pt;margin-top:11.15pt;width:313.9pt;height:107.1pt;z-index:251848704;mso-height-percent:200;mso-height-percent:200;mso-width-relative:margin;mso-height-relative:margin" stroked="f">
            <v:textbox style="mso-next-textbox:#_x0000_s1316;mso-fit-shape-to-text:t">
              <w:txbxContent>
                <w:p w:rsidR="00444A98" w:rsidRPr="00963BC8" w:rsidRDefault="00444A98" w:rsidP="00444A98">
                  <w:pPr>
                    <w:rPr>
                      <w:i/>
                      <w:sz w:val="28"/>
                      <w:szCs w:val="28"/>
                      <w:rtl/>
                      <w:lang w:bidi="ar-SY"/>
                    </w:rPr>
                  </w:pPr>
                  <m:oMathPara>
                    <m:oMath>
                      <m:r>
                        <w:rPr>
                          <w:rFonts w:ascii="Cambria Math" w:hAnsi="Cambria Math"/>
                          <w:sz w:val="28"/>
                          <w:szCs w:val="28"/>
                        </w:rPr>
                        <m:t>L=</m:t>
                      </m:r>
                      <m:f>
                        <m:fPr>
                          <m:ctrlPr>
                            <w:rPr>
                              <w:rFonts w:ascii="Cambria Math" w:hAnsi="Cambria Math"/>
                              <w:i/>
                              <w:sz w:val="28"/>
                              <w:szCs w:val="28"/>
                            </w:rPr>
                          </m:ctrlPr>
                        </m:fPr>
                        <m:num>
                          <m:r>
                            <w:rPr>
                              <w:rFonts w:ascii="Cambria Math" w:hAnsi="Cambria Math"/>
                              <w:sz w:val="28"/>
                              <w:szCs w:val="28"/>
                            </w:rPr>
                            <m:t>λ</m:t>
                          </m:r>
                        </m:num>
                        <m:den>
                          <m:r>
                            <w:rPr>
                              <w:rFonts w:ascii="Cambria Math" w:hAnsi="Cambria Math"/>
                              <w:sz w:val="28"/>
                              <w:szCs w:val="28"/>
                            </w:rPr>
                            <m:t>μ</m:t>
                          </m:r>
                        </m:den>
                      </m:f>
                      <m:d>
                        <m:dPr>
                          <m:ctrlPr>
                            <w:rPr>
                              <w:rFonts w:ascii="Cambria Math" w:hAnsi="Cambria Math"/>
                              <w:i/>
                              <w:sz w:val="28"/>
                              <w:szCs w:val="28"/>
                              <w:lang w:bidi="ar-SY"/>
                            </w:rPr>
                          </m:ctrlPr>
                        </m:dPr>
                        <m:e>
                          <m:r>
                            <w:rPr>
                              <w:rFonts w:ascii="Cambria Math" w:hAnsi="Cambria Math"/>
                              <w:sz w:val="28"/>
                              <w:szCs w:val="28"/>
                              <w:lang w:bidi="ar-SY"/>
                            </w:rPr>
                            <m:t>1-Pk</m:t>
                          </m:r>
                        </m:e>
                      </m:d>
                      <m:r>
                        <w:rPr>
                          <w:rFonts w:ascii="Cambria Math" w:hAnsi="Cambria Math"/>
                          <w:sz w:val="28"/>
                          <w:szCs w:val="28"/>
                          <w:lang w:bidi="ar-SY"/>
                        </w:rPr>
                        <m:t>=</m:t>
                      </m:r>
                      <m:f>
                        <m:fPr>
                          <m:ctrlPr>
                            <w:rPr>
                              <w:rFonts w:ascii="Cambria Math" w:hAnsi="Cambria Math"/>
                              <w:i/>
                              <w:sz w:val="28"/>
                              <w:szCs w:val="28"/>
                              <w:lang w:bidi="ar-SY"/>
                            </w:rPr>
                          </m:ctrlPr>
                        </m:fPr>
                        <m:num>
                          <m:r>
                            <w:rPr>
                              <w:rFonts w:ascii="Cambria Math" w:hAnsi="Cambria Math"/>
                              <w:sz w:val="28"/>
                              <w:szCs w:val="28"/>
                              <w:lang w:bidi="ar-SY"/>
                            </w:rPr>
                            <m:t>12</m:t>
                          </m:r>
                        </m:num>
                        <m:den>
                          <m:r>
                            <w:rPr>
                              <w:rFonts w:ascii="Cambria Math" w:hAnsi="Cambria Math"/>
                              <w:sz w:val="28"/>
                              <w:szCs w:val="28"/>
                              <w:lang w:bidi="ar-SY"/>
                            </w:rPr>
                            <m:t>6</m:t>
                          </m:r>
                        </m:den>
                      </m:f>
                      <m:d>
                        <m:dPr>
                          <m:ctrlPr>
                            <w:rPr>
                              <w:rFonts w:ascii="Cambria Math" w:hAnsi="Cambria Math"/>
                              <w:i/>
                              <w:sz w:val="28"/>
                              <w:szCs w:val="28"/>
                              <w:lang w:bidi="ar-SY"/>
                            </w:rPr>
                          </m:ctrlPr>
                        </m:dPr>
                        <m:e>
                          <m:r>
                            <w:rPr>
                              <w:rFonts w:ascii="Cambria Math" w:hAnsi="Cambria Math"/>
                              <w:sz w:val="28"/>
                              <w:szCs w:val="28"/>
                              <w:lang w:bidi="ar-SY"/>
                            </w:rPr>
                            <m:t>1-0.0952</m:t>
                          </m:r>
                        </m:e>
                      </m:d>
                      <m:r>
                        <m:rPr>
                          <m:sty m:val="p"/>
                        </m:rPr>
                        <w:rPr>
                          <w:rFonts w:ascii="Cambria Math" w:hAnsi="Cambria Math"/>
                          <w:sz w:val="28"/>
                          <w:szCs w:val="28"/>
                          <w:lang w:bidi="ar-SY"/>
                        </w:rPr>
                        <m:t>=1.81</m:t>
                      </m:r>
                    </m:oMath>
                  </m:oMathPara>
                </w:p>
              </w:txbxContent>
            </v:textbox>
          </v:shape>
        </w:pict>
      </w:r>
    </w:p>
    <w:p w:rsidR="00444A98" w:rsidRPr="00F65C40" w:rsidRDefault="00444A98" w:rsidP="00AC057D">
      <w:pPr>
        <w:pStyle w:val="aa"/>
        <w:jc w:val="both"/>
        <w:rPr>
          <w:rFonts w:cs="Simplified Arabic"/>
          <w:sz w:val="28"/>
          <w:szCs w:val="28"/>
          <w:rtl/>
          <w:lang w:bidi="ar-SY"/>
        </w:rPr>
      </w:pPr>
    </w:p>
    <w:p w:rsidR="00444A98" w:rsidRPr="00F65C40" w:rsidRDefault="00444A98" w:rsidP="00AC057D">
      <w:pPr>
        <w:pStyle w:val="aa"/>
        <w:jc w:val="both"/>
        <w:rPr>
          <w:rFonts w:cs="Simplified Arabic"/>
          <w:sz w:val="28"/>
          <w:szCs w:val="28"/>
          <w:rtl/>
        </w:rPr>
      </w:pPr>
    </w:p>
    <w:p w:rsidR="00444A98" w:rsidRPr="00F65C40" w:rsidRDefault="00444A98" w:rsidP="00AC057D">
      <w:pPr>
        <w:pStyle w:val="aa"/>
        <w:jc w:val="both"/>
        <w:rPr>
          <w:rFonts w:cs="Simplified Arabic"/>
          <w:sz w:val="28"/>
          <w:szCs w:val="28"/>
          <w:rtl/>
          <w:lang w:bidi="ar-SY"/>
        </w:rPr>
      </w:pPr>
    </w:p>
    <w:p w:rsidR="00444A98" w:rsidRDefault="00444A98" w:rsidP="00AC057D">
      <w:pPr>
        <w:pStyle w:val="aa"/>
        <w:jc w:val="both"/>
        <w:rPr>
          <w:rFonts w:cs="Simplified Arabic"/>
          <w:sz w:val="28"/>
          <w:szCs w:val="28"/>
          <w:rtl/>
          <w:lang w:bidi="ar-SY"/>
        </w:rPr>
      </w:pPr>
      <w:r w:rsidRPr="00F65C40">
        <w:rPr>
          <w:rFonts w:cs="Simplified Arabic" w:hint="cs"/>
          <w:sz w:val="28"/>
          <w:szCs w:val="28"/>
          <w:rtl/>
        </w:rPr>
        <w:t>على الرغم من أن</w:t>
      </w:r>
      <w:r>
        <w:rPr>
          <w:rFonts w:cs="Simplified Arabic" w:hint="cs"/>
          <w:sz w:val="28"/>
          <w:szCs w:val="28"/>
          <w:rtl/>
        </w:rPr>
        <w:t xml:space="preserve"> المتوسط أقل من خطين مشغولين</w:t>
      </w:r>
      <w:r w:rsidRPr="00F65C40">
        <w:rPr>
          <w:rFonts w:cs="Simplified Arabic" w:hint="cs"/>
          <w:sz w:val="28"/>
          <w:szCs w:val="28"/>
          <w:rtl/>
        </w:rPr>
        <w:t>,</w:t>
      </w:r>
      <w:r>
        <w:rPr>
          <w:rFonts w:cs="Simplified Arabic" w:hint="cs"/>
          <w:sz w:val="28"/>
          <w:szCs w:val="28"/>
          <w:rtl/>
        </w:rPr>
        <w:t xml:space="preserve"> </w:t>
      </w:r>
      <w:r w:rsidRPr="00F65C40">
        <w:rPr>
          <w:rFonts w:cs="Simplified Arabic" w:hint="cs"/>
          <w:sz w:val="28"/>
          <w:szCs w:val="28"/>
          <w:rtl/>
        </w:rPr>
        <w:t>إلا أن نظام</w:t>
      </w:r>
      <w:r>
        <w:rPr>
          <w:rFonts w:cs="Simplified Arabic" w:hint="cs"/>
          <w:sz w:val="28"/>
          <w:szCs w:val="28"/>
          <w:rtl/>
          <w:lang w:bidi="ar-SY"/>
        </w:rPr>
        <w:t xml:space="preserve"> الأربع </w:t>
      </w:r>
      <w:r w:rsidRPr="00F65C40">
        <w:rPr>
          <w:rFonts w:cs="Simplified Arabic" w:hint="cs"/>
          <w:sz w:val="28"/>
          <w:szCs w:val="28"/>
          <w:rtl/>
          <w:lang w:bidi="ar-SY"/>
        </w:rPr>
        <w:t xml:space="preserve">خطوط يعتبر ضروري لتقديم طاقة كافية للتعامل مع ما لا يقل </w:t>
      </w:r>
      <w:r w:rsidRPr="00F65C40">
        <w:rPr>
          <w:rFonts w:cs="Simplified Arabic"/>
          <w:sz w:val="28"/>
          <w:szCs w:val="28"/>
          <w:lang w:bidi="ar-SY"/>
        </w:rPr>
        <w:t>90</w:t>
      </w:r>
      <w:r>
        <w:rPr>
          <w:rFonts w:cs="Simplified Arabic" w:hint="cs"/>
          <w:sz w:val="28"/>
          <w:szCs w:val="28"/>
          <w:rtl/>
          <w:lang w:bidi="ar-SY"/>
        </w:rPr>
        <w:t>% من المكالمات</w:t>
      </w:r>
      <w:r w:rsidRPr="00F65C40">
        <w:rPr>
          <w:rFonts w:cs="Simplified Arabic" w:hint="cs"/>
          <w:sz w:val="28"/>
          <w:szCs w:val="28"/>
          <w:rtl/>
          <w:lang w:bidi="ar-SY"/>
        </w:rPr>
        <w:t>.</w:t>
      </w:r>
    </w:p>
    <w:p w:rsidR="00444A98" w:rsidRPr="00963BC8" w:rsidRDefault="00444A98" w:rsidP="00AC057D">
      <w:pPr>
        <w:pStyle w:val="aa"/>
        <w:jc w:val="center"/>
        <w:rPr>
          <w:rFonts w:cs="Monotype Koufi"/>
          <w:b/>
          <w:bCs/>
          <w:sz w:val="48"/>
          <w:szCs w:val="48"/>
          <w:rtl/>
          <w:lang w:bidi="ar-SY"/>
        </w:rPr>
      </w:pPr>
      <w:r w:rsidRPr="00963BC8">
        <w:rPr>
          <w:rFonts w:cs="Monotype Koufi" w:hint="cs"/>
          <w:b/>
          <w:bCs/>
          <w:sz w:val="48"/>
          <w:szCs w:val="48"/>
          <w:rtl/>
          <w:lang w:bidi="ar-SY"/>
        </w:rPr>
        <w:t>المراجع</w:t>
      </w:r>
    </w:p>
    <w:p w:rsidR="00444A98" w:rsidRPr="00F65C40" w:rsidRDefault="00444A98" w:rsidP="00AC057D">
      <w:pPr>
        <w:pStyle w:val="aa"/>
        <w:jc w:val="both"/>
        <w:rPr>
          <w:rFonts w:ascii="Lotus Linotype" w:hAnsi="Lotus Linotype" w:cs="Simplified Arabic"/>
          <w:sz w:val="28"/>
          <w:szCs w:val="28"/>
          <w:rtl/>
          <w:lang w:bidi="ar-SY"/>
        </w:rPr>
      </w:pPr>
    </w:p>
    <w:p w:rsidR="00444A98" w:rsidRDefault="00444A98" w:rsidP="00504FC7">
      <w:pPr>
        <w:pStyle w:val="aa"/>
        <w:numPr>
          <w:ilvl w:val="0"/>
          <w:numId w:val="101"/>
        </w:numPr>
        <w:jc w:val="both"/>
        <w:rPr>
          <w:rFonts w:cs="Simplified Arabic"/>
          <w:sz w:val="28"/>
          <w:szCs w:val="28"/>
          <w:lang w:bidi="ar-SY"/>
        </w:rPr>
      </w:pPr>
      <w:r>
        <w:rPr>
          <w:rFonts w:cs="Simplified Arabic" w:hint="cs"/>
          <w:sz w:val="28"/>
          <w:szCs w:val="28"/>
          <w:rtl/>
          <w:lang w:bidi="ar-SY"/>
        </w:rPr>
        <w:t>الحسين محمد. ومشرقي حسن. والحمدو عصري. إدارة الإنتاج: عمليات ومدخل كمي. حلب: جامعة حلب؛ 2003, 455</w:t>
      </w:r>
      <w:r>
        <w:rPr>
          <w:rFonts w:cs="Simplified Arabic"/>
          <w:sz w:val="28"/>
          <w:szCs w:val="28"/>
          <w:lang w:bidi="ar-SY"/>
        </w:rPr>
        <w:t xml:space="preserve">pages </w:t>
      </w:r>
    </w:p>
    <w:p w:rsidR="00444A98" w:rsidRDefault="00444A98" w:rsidP="00504FC7">
      <w:pPr>
        <w:pStyle w:val="aa"/>
        <w:numPr>
          <w:ilvl w:val="0"/>
          <w:numId w:val="101"/>
        </w:numPr>
        <w:jc w:val="both"/>
        <w:rPr>
          <w:rFonts w:cs="Simplified Arabic"/>
          <w:sz w:val="28"/>
          <w:szCs w:val="28"/>
          <w:lang w:bidi="ar-SY"/>
        </w:rPr>
      </w:pPr>
      <w:r>
        <w:rPr>
          <w:rFonts w:cs="Simplified Arabic"/>
          <w:sz w:val="28"/>
          <w:szCs w:val="28"/>
          <w:lang w:bidi="ar-SY"/>
        </w:rPr>
        <w:t>Shafer S.&amp; Meredith J</w:t>
      </w:r>
      <w:r>
        <w:rPr>
          <w:rFonts w:cs="Simplified Arabic" w:hint="cs"/>
          <w:sz w:val="28"/>
          <w:szCs w:val="28"/>
          <w:rtl/>
          <w:lang w:bidi="ar-SY"/>
        </w:rPr>
        <w:t xml:space="preserve"> . إدارة العمليات: منهج عملية الأعمال بصفحات الانتشار, ترجمة سرور سرور. الرياض: دار المريخ للنشر؛ 2005, 1163 </w:t>
      </w:r>
      <w:r>
        <w:rPr>
          <w:rFonts w:cs="Simplified Arabic"/>
          <w:sz w:val="28"/>
          <w:szCs w:val="28"/>
          <w:lang w:bidi="ar-SY"/>
        </w:rPr>
        <w:t>pages</w:t>
      </w:r>
    </w:p>
    <w:p w:rsidR="00444A98" w:rsidRDefault="00444A98" w:rsidP="00504FC7">
      <w:pPr>
        <w:pStyle w:val="aa"/>
        <w:numPr>
          <w:ilvl w:val="0"/>
          <w:numId w:val="101"/>
        </w:numPr>
        <w:jc w:val="both"/>
        <w:rPr>
          <w:rFonts w:cs="Simplified Arabic"/>
          <w:sz w:val="28"/>
          <w:szCs w:val="28"/>
          <w:lang w:bidi="ar-SY"/>
        </w:rPr>
      </w:pPr>
      <w:r>
        <w:rPr>
          <w:rFonts w:cs="Simplified Arabic" w:hint="cs"/>
          <w:sz w:val="28"/>
          <w:szCs w:val="28"/>
          <w:rtl/>
          <w:lang w:bidi="ar-SY"/>
        </w:rPr>
        <w:t xml:space="preserve">عرفة أحمد. وشلبي سمية. الإدارة الإنتاجية والفراغ: فعاليات نظام وتخطيط ورقابة الإنتاج والتخطيط والترتيب للمصنع. القاهرة: المؤلفين؛2001 , 414 </w:t>
      </w:r>
      <w:r>
        <w:rPr>
          <w:rFonts w:cs="Simplified Arabic"/>
          <w:sz w:val="28"/>
          <w:szCs w:val="28"/>
          <w:lang w:bidi="ar-SY"/>
        </w:rPr>
        <w:t>pages</w:t>
      </w:r>
    </w:p>
    <w:p w:rsidR="00444A98" w:rsidRDefault="00444A98" w:rsidP="00504FC7">
      <w:pPr>
        <w:pStyle w:val="aa"/>
        <w:numPr>
          <w:ilvl w:val="0"/>
          <w:numId w:val="101"/>
        </w:numPr>
        <w:jc w:val="both"/>
        <w:rPr>
          <w:rFonts w:cs="Simplified Arabic"/>
          <w:sz w:val="28"/>
          <w:szCs w:val="28"/>
          <w:lang w:bidi="ar-SY"/>
        </w:rPr>
      </w:pPr>
      <w:r>
        <w:rPr>
          <w:rFonts w:cs="Simplified Arabic" w:hint="cs"/>
          <w:sz w:val="28"/>
          <w:szCs w:val="28"/>
          <w:rtl/>
          <w:lang w:bidi="ar-SY"/>
        </w:rPr>
        <w:t xml:space="preserve">الحناوي محمد. وماضي محمد. بحوث العمليات في تخطيط ومراقبة الإنتاج. الإسكندرية: دار نشر الثقافة؛ 2006, 525 </w:t>
      </w:r>
      <w:r>
        <w:rPr>
          <w:rFonts w:cs="Simplified Arabic"/>
          <w:sz w:val="28"/>
          <w:szCs w:val="28"/>
          <w:lang w:bidi="ar-SY"/>
        </w:rPr>
        <w:t>pages</w:t>
      </w:r>
    </w:p>
    <w:p w:rsidR="00444A98" w:rsidRPr="00614FDB" w:rsidRDefault="00444A98" w:rsidP="00504FC7">
      <w:pPr>
        <w:pStyle w:val="a4"/>
        <w:numPr>
          <w:ilvl w:val="0"/>
          <w:numId w:val="101"/>
        </w:numPr>
        <w:spacing w:after="0" w:line="240" w:lineRule="auto"/>
        <w:jc w:val="both"/>
        <w:rPr>
          <w:sz w:val="32"/>
          <w:szCs w:val="32"/>
          <w:lang w:bidi="ar-SY"/>
        </w:rPr>
      </w:pPr>
      <w:r w:rsidRPr="00614FDB">
        <w:rPr>
          <w:sz w:val="32"/>
          <w:szCs w:val="32"/>
          <w:lang w:bidi="ar-SY"/>
        </w:rPr>
        <w:t xml:space="preserve">Barnes D. Operations management: An International Perspective. </w:t>
      </w:r>
      <w:r>
        <w:rPr>
          <w:sz w:val="32"/>
          <w:szCs w:val="32"/>
          <w:lang w:bidi="ar-SY"/>
        </w:rPr>
        <w:t xml:space="preserve">London: </w:t>
      </w:r>
      <w:r w:rsidRPr="00614FDB">
        <w:rPr>
          <w:sz w:val="32"/>
          <w:szCs w:val="32"/>
          <w:lang w:bidi="ar-SY"/>
        </w:rPr>
        <w:t>Thomson Learning; 2008 , Pages 496</w:t>
      </w:r>
    </w:p>
    <w:p w:rsidR="00444A98" w:rsidRDefault="00444A98" w:rsidP="00AC057D">
      <w:pPr>
        <w:bidi/>
        <w:rPr>
          <w:rFonts w:hint="cs"/>
          <w:lang w:bidi="ar-SY"/>
        </w:rPr>
      </w:pPr>
    </w:p>
    <w:sectPr w:rsidR="00444A98" w:rsidSect="004A5D95">
      <w:pgSz w:w="12240" w:h="15840"/>
      <w:pgMar w:top="720" w:right="1080" w:bottom="450" w:left="6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FC7" w:rsidRDefault="00504FC7" w:rsidP="007536E8">
      <w:pPr>
        <w:spacing w:after="0" w:line="240" w:lineRule="auto"/>
      </w:pPr>
      <w:r>
        <w:separator/>
      </w:r>
    </w:p>
  </w:endnote>
  <w:endnote w:type="continuationSeparator" w:id="0">
    <w:p w:rsidR="00504FC7" w:rsidRDefault="00504FC7" w:rsidP="007536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Book Antiqua">
    <w:panose1 w:val="02040602050305030304"/>
    <w:charset w:val="00"/>
    <w:family w:val="roman"/>
    <w:pitch w:val="variable"/>
    <w:sig w:usb0="00000287" w:usb1="00000000" w:usb2="00000000" w:usb3="00000000" w:csb0="0000009F" w:csb1="00000000"/>
  </w:font>
  <w:font w:name="DecoType Naskh Variants">
    <w:panose1 w:val="0201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00022FF" w:usb1="C000205B" w:usb2="00000009" w:usb3="00000000" w:csb0="000001DF" w:csb1="00000000"/>
  </w:font>
  <w:font w:name="Lucida Calligraphy">
    <w:panose1 w:val="03010101010101010101"/>
    <w:charset w:val="00"/>
    <w:family w:val="script"/>
    <w:pitch w:val="variable"/>
    <w:sig w:usb0="00000003" w:usb1="00000000" w:usb2="00000000" w:usb3="00000000" w:csb0="00000001" w:csb1="00000000"/>
  </w:font>
  <w:font w:name="Arabic Transparent">
    <w:panose1 w:val="02010000000000000000"/>
    <w:charset w:val="B2"/>
    <w:family w:val="auto"/>
    <w:pitch w:val="variable"/>
    <w:sig w:usb0="00002001" w:usb1="00000000" w:usb2="00000000" w:usb3="00000000" w:csb0="00000040" w:csb1="00000000"/>
  </w:font>
  <w:font w:name="Microsoft Sans Serif">
    <w:panose1 w:val="020B0604020202020204"/>
    <w:charset w:val="00"/>
    <w:family w:val="swiss"/>
    <w:pitch w:val="variable"/>
    <w:sig w:usb0="61002BDF"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imes-Roman">
    <w:altName w:val="Arial"/>
    <w:panose1 w:val="00000000000000000000"/>
    <w:charset w:val="00"/>
    <w:family w:val="swiss"/>
    <w:notTrueType/>
    <w:pitch w:val="default"/>
    <w:sig w:usb0="00000003" w:usb1="00000000" w:usb2="00000000" w:usb3="00000000" w:csb0="00000001" w:csb1="00000000"/>
  </w:font>
  <w:font w:name="Times-Bold">
    <w:altName w:val="Arial"/>
    <w:panose1 w:val="00000000000000000000"/>
    <w:charset w:val="00"/>
    <w:family w:val="swiss"/>
    <w:notTrueType/>
    <w:pitch w:val="default"/>
    <w:sig w:usb0="00000003" w:usb1="00000000" w:usb2="00000000" w:usb3="00000000" w:csb0="00000001" w:csb1="00000000"/>
  </w:font>
  <w:font w:name="Old Antic Decorative">
    <w:panose1 w:val="02010400000000000000"/>
    <w:charset w:val="B2"/>
    <w:family w:val="auto"/>
    <w:pitch w:val="variable"/>
    <w:sig w:usb0="00002001" w:usb1="80000000" w:usb2="00000008" w:usb3="00000000" w:csb0="00000040" w:csb1="00000000"/>
  </w:font>
  <w:font w:name="AngsanaUPC">
    <w:panose1 w:val="02020603050405020304"/>
    <w:charset w:val="DE"/>
    <w:family w:val="roman"/>
    <w:pitch w:val="variable"/>
    <w:sig w:usb0="01000003" w:usb1="00000000" w:usb2="00000000" w:usb3="00000000" w:csb0="00010000" w:csb1="00000000"/>
  </w:font>
  <w:font w:name="Monotype Koufi">
    <w:panose1 w:val="00000000000000000000"/>
    <w:charset w:val="B2"/>
    <w:family w:val="auto"/>
    <w:pitch w:val="variable"/>
    <w:sig w:usb0="02942001" w:usb1="03D40006" w:usb2="02620000" w:usb3="00000000" w:csb0="00000040" w:csb1="00000000"/>
  </w:font>
  <w:font w:name="Lotus Linotype">
    <w:altName w:val="Times New Roman"/>
    <w:charset w:val="00"/>
    <w:family w:val="auto"/>
    <w:pitch w:val="variable"/>
    <w:sig w:usb0="00006007" w:usb1="80000000" w:usb2="00000008" w:usb3="00000000" w:csb0="0000004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FC7" w:rsidRDefault="00504FC7" w:rsidP="007536E8">
      <w:pPr>
        <w:spacing w:after="0" w:line="240" w:lineRule="auto"/>
      </w:pPr>
      <w:r>
        <w:separator/>
      </w:r>
    </w:p>
  </w:footnote>
  <w:footnote w:type="continuationSeparator" w:id="0">
    <w:p w:rsidR="00504FC7" w:rsidRDefault="00504FC7" w:rsidP="007536E8">
      <w:pPr>
        <w:spacing w:after="0" w:line="240" w:lineRule="auto"/>
      </w:pPr>
      <w:r>
        <w:continuationSeparator/>
      </w:r>
    </w:p>
  </w:footnote>
  <w:footnote w:id="1">
    <w:p w:rsidR="00444A98" w:rsidRDefault="00444A98" w:rsidP="007536E8">
      <w:pPr>
        <w:pStyle w:val="a4"/>
        <w:rPr>
          <w:rtl/>
          <w:lang w:bidi="ar-JO"/>
        </w:rPr>
      </w:pPr>
      <w:r>
        <w:rPr>
          <w:rStyle w:val="a5"/>
        </w:rPr>
        <w:footnoteRef/>
      </w:r>
      <w:r>
        <w:rPr>
          <w:rtl/>
        </w:rPr>
        <w:t xml:space="preserve"> </w:t>
      </w:r>
      <w:r>
        <w:rPr>
          <w:rFonts w:hint="cs"/>
          <w:rtl/>
          <w:lang w:bidi="ar-JO"/>
        </w:rPr>
        <w:t>د.يونس,عواد و آخرون, إدارة النظم و العمليات الإنتاجية, دمشق, منشورات جامعة دمشق,2004,ص178</w:t>
      </w:r>
    </w:p>
  </w:footnote>
  <w:footnote w:id="2">
    <w:p w:rsidR="00444A98" w:rsidRDefault="00444A98" w:rsidP="007536E8">
      <w:pPr>
        <w:pStyle w:val="a4"/>
        <w:rPr>
          <w:rtl/>
          <w:lang w:bidi="ar-JO"/>
        </w:rPr>
      </w:pPr>
      <w:r>
        <w:rPr>
          <w:rStyle w:val="a5"/>
        </w:rPr>
        <w:footnoteRef/>
      </w:r>
      <w:r>
        <w:rPr>
          <w:rtl/>
        </w:rPr>
        <w:t xml:space="preserve"> </w:t>
      </w:r>
      <w:r>
        <w:rPr>
          <w:rFonts w:hint="cs"/>
          <w:rtl/>
          <w:lang w:bidi="ar-JO"/>
        </w:rPr>
        <w:t>سليمان,عبيدات,إدارة الإنتاج و العمليات,عمان,دار المسيرة للنشر و التوزيع,2008,ص114</w:t>
      </w:r>
    </w:p>
  </w:footnote>
  <w:footnote w:id="3">
    <w:p w:rsidR="00444A98" w:rsidRDefault="00444A98" w:rsidP="007536E8">
      <w:pPr>
        <w:pStyle w:val="a4"/>
        <w:bidi w:val="0"/>
        <w:rPr>
          <w:lang w:bidi="ar-JO"/>
        </w:rPr>
      </w:pPr>
      <w:r>
        <w:rPr>
          <w:rStyle w:val="a5"/>
        </w:rPr>
        <w:footnoteRef/>
      </w:r>
      <w:r>
        <w:rPr>
          <w:rtl/>
        </w:rPr>
        <w:t xml:space="preserve"> </w:t>
      </w:r>
      <w:r>
        <w:rPr>
          <w:lang w:bidi="ar-JO"/>
        </w:rPr>
        <w:t>William J.</w:t>
      </w:r>
      <w:r>
        <w:rPr>
          <w:rFonts w:hint="cs"/>
          <w:rtl/>
          <w:lang w:bidi="ar-JO"/>
        </w:rPr>
        <w:t xml:space="preserve"> </w:t>
      </w:r>
      <w:r>
        <w:rPr>
          <w:lang w:bidi="ar-JO"/>
        </w:rPr>
        <w:t>Stevenson</w:t>
      </w:r>
      <w:r>
        <w:rPr>
          <w:rFonts w:hint="cs"/>
          <w:rtl/>
          <w:lang w:bidi="ar-JO"/>
        </w:rPr>
        <w:t xml:space="preserve"> </w:t>
      </w:r>
      <w:r>
        <w:rPr>
          <w:lang w:bidi="ar-JO"/>
        </w:rPr>
        <w:t>,Operations Management,7.th edition,</w:t>
      </w:r>
      <w:r>
        <w:rPr>
          <w:rFonts w:hint="cs"/>
          <w:rtl/>
          <w:lang w:bidi="ar-JO"/>
        </w:rPr>
        <w:t xml:space="preserve"> </w:t>
      </w:r>
      <w:r>
        <w:rPr>
          <w:lang w:bidi="ar-JO"/>
        </w:rPr>
        <w:t>New York,</w:t>
      </w:r>
      <w:r>
        <w:rPr>
          <w:rFonts w:hint="cs"/>
          <w:rtl/>
          <w:lang w:bidi="ar-JO"/>
        </w:rPr>
        <w:t xml:space="preserve"> </w:t>
      </w:r>
      <w:r>
        <w:rPr>
          <w:lang w:bidi="ar-JO"/>
        </w:rPr>
        <w:t>The McGraw Hill,2002,p.134</w:t>
      </w:r>
    </w:p>
  </w:footnote>
  <w:footnote w:id="4">
    <w:p w:rsidR="00444A98" w:rsidRDefault="00444A98" w:rsidP="007536E8">
      <w:pPr>
        <w:pStyle w:val="a4"/>
        <w:rPr>
          <w:rtl/>
          <w:lang w:bidi="ar-JO"/>
        </w:rPr>
      </w:pPr>
      <w:r>
        <w:rPr>
          <w:rStyle w:val="a5"/>
        </w:rPr>
        <w:footnoteRef/>
      </w:r>
      <w:r>
        <w:rPr>
          <w:rtl/>
        </w:rPr>
        <w:t xml:space="preserve"> </w:t>
      </w:r>
      <w:r>
        <w:rPr>
          <w:rFonts w:hint="cs"/>
          <w:rtl/>
          <w:lang w:bidi="ar-JO"/>
        </w:rPr>
        <w:t>يونس,عواد و آخرون,إدارة النظم و العمليات الإنتاجية,مرجع سبق ذكره,ص192</w:t>
      </w:r>
    </w:p>
  </w:footnote>
  <w:footnote w:id="5">
    <w:p w:rsidR="00444A98" w:rsidRDefault="00444A98" w:rsidP="007536E8">
      <w:pPr>
        <w:pStyle w:val="a4"/>
        <w:rPr>
          <w:rtl/>
          <w:lang w:bidi="ar-JO"/>
        </w:rPr>
      </w:pPr>
      <w:r>
        <w:rPr>
          <w:rStyle w:val="a5"/>
        </w:rPr>
        <w:footnoteRef/>
      </w:r>
      <w:r>
        <w:rPr>
          <w:rtl/>
        </w:rPr>
        <w:t xml:space="preserve"> </w:t>
      </w:r>
      <w:r>
        <w:rPr>
          <w:rFonts w:hint="cs"/>
          <w:rtl/>
          <w:lang w:bidi="ar-JO"/>
        </w:rPr>
        <w:t>سليمان,عبيدات,إدارة الإنتاج و العمليات,مرجع سبق ذكره,ص115</w:t>
      </w:r>
    </w:p>
  </w:footnote>
  <w:footnote w:id="6">
    <w:p w:rsidR="00444A98" w:rsidRDefault="00444A98" w:rsidP="007536E8">
      <w:pPr>
        <w:pStyle w:val="a4"/>
        <w:rPr>
          <w:rtl/>
          <w:lang w:bidi="ar-JO"/>
        </w:rPr>
      </w:pPr>
      <w:r>
        <w:rPr>
          <w:rStyle w:val="a5"/>
        </w:rPr>
        <w:footnoteRef/>
      </w:r>
      <w:r>
        <w:rPr>
          <w:rtl/>
        </w:rPr>
        <w:t xml:space="preserve"> </w:t>
      </w:r>
      <w:r>
        <w:rPr>
          <w:rFonts w:hint="cs"/>
          <w:rtl/>
          <w:lang w:bidi="ar-JO"/>
        </w:rPr>
        <w:t>سكوت,شافير و آخرون,إدارة العمليات,مرجع سبق ذكره,ص251</w:t>
      </w:r>
    </w:p>
  </w:footnote>
  <w:footnote w:id="7">
    <w:p w:rsidR="00444A98" w:rsidRDefault="00444A98" w:rsidP="007536E8">
      <w:pPr>
        <w:pStyle w:val="a4"/>
        <w:rPr>
          <w:rtl/>
          <w:lang w:bidi="ar-JO"/>
        </w:rPr>
      </w:pPr>
      <w:r>
        <w:rPr>
          <w:rStyle w:val="a5"/>
        </w:rPr>
        <w:footnoteRef/>
      </w:r>
      <w:r>
        <w:rPr>
          <w:rtl/>
        </w:rPr>
        <w:t xml:space="preserve"> </w:t>
      </w:r>
      <w:r>
        <w:rPr>
          <w:rFonts w:hint="cs"/>
          <w:rtl/>
          <w:lang w:bidi="ar-JO"/>
        </w:rPr>
        <w:t>يونس,عواد و آخرون,إدارة النظم و العمليات الإنتاجية,مرجع سبق ذكره,ص186</w:t>
      </w:r>
    </w:p>
  </w:footnote>
  <w:footnote w:id="8">
    <w:p w:rsidR="00444A98" w:rsidRDefault="00444A98" w:rsidP="007536E8">
      <w:pPr>
        <w:pStyle w:val="a4"/>
        <w:rPr>
          <w:rtl/>
          <w:lang w:bidi="ar-JO"/>
        </w:rPr>
      </w:pPr>
      <w:r>
        <w:rPr>
          <w:rStyle w:val="a5"/>
        </w:rPr>
        <w:footnoteRef/>
      </w:r>
      <w:r>
        <w:rPr>
          <w:rtl/>
        </w:rPr>
        <w:t xml:space="preserve"> </w:t>
      </w:r>
      <w:r>
        <w:rPr>
          <w:rFonts w:hint="cs"/>
          <w:rtl/>
          <w:lang w:bidi="ar-JO"/>
        </w:rPr>
        <w:t>سكوت,شافير و آخرون,إدارة العمليات,مرجع سبق ذكره,ص265</w:t>
      </w:r>
    </w:p>
  </w:footnote>
  <w:footnote w:id="9">
    <w:p w:rsidR="00444A98" w:rsidRDefault="00444A98" w:rsidP="007536E8">
      <w:pPr>
        <w:pStyle w:val="a4"/>
        <w:bidi w:val="0"/>
      </w:pPr>
      <w:r>
        <w:rPr>
          <w:rStyle w:val="a5"/>
        </w:rPr>
        <w:footnoteRef/>
      </w:r>
      <w:r>
        <w:rPr>
          <w:rtl/>
        </w:rPr>
        <w:t xml:space="preserve"> </w:t>
      </w:r>
      <w:r>
        <w:t>Roger G.</w:t>
      </w:r>
      <w:r>
        <w:rPr>
          <w:rFonts w:hint="cs"/>
          <w:rtl/>
        </w:rPr>
        <w:t xml:space="preserve"> </w:t>
      </w:r>
      <w:r>
        <w:t>Schroeder</w:t>
      </w:r>
      <w:r>
        <w:rPr>
          <w:rFonts w:hint="cs"/>
          <w:rtl/>
        </w:rPr>
        <w:t xml:space="preserve"> </w:t>
      </w:r>
      <w:r>
        <w:t>,Operations Management</w:t>
      </w:r>
      <w:r>
        <w:rPr>
          <w:rFonts w:hint="cs"/>
          <w:rtl/>
        </w:rPr>
        <w:t xml:space="preserve"> </w:t>
      </w:r>
      <w:r>
        <w:t>,third edition</w:t>
      </w:r>
      <w:r>
        <w:rPr>
          <w:rFonts w:hint="cs"/>
          <w:rtl/>
        </w:rPr>
        <w:t xml:space="preserve"> </w:t>
      </w:r>
      <w:r>
        <w:t>,New York,</w:t>
      </w:r>
      <w:r>
        <w:rPr>
          <w:rFonts w:hint="cs"/>
          <w:rtl/>
        </w:rPr>
        <w:t xml:space="preserve"> </w:t>
      </w:r>
      <w:r>
        <w:t>The McGraw-Hill,2007,p.44</w:t>
      </w:r>
    </w:p>
  </w:footnote>
  <w:footnote w:id="10">
    <w:p w:rsidR="00444A98" w:rsidRDefault="00444A98" w:rsidP="007536E8">
      <w:pPr>
        <w:pStyle w:val="a4"/>
        <w:bidi w:val="0"/>
        <w:rPr>
          <w:lang w:bidi="ar-JO"/>
        </w:rPr>
      </w:pPr>
      <w:r>
        <w:rPr>
          <w:rStyle w:val="a5"/>
        </w:rPr>
        <w:footnoteRef/>
      </w:r>
      <w:r>
        <w:rPr>
          <w:rtl/>
        </w:rPr>
        <w:t xml:space="preserve"> </w:t>
      </w:r>
      <w:r>
        <w:t>Roger G</w:t>
      </w:r>
      <w:r>
        <w:rPr>
          <w:rFonts w:hint="cs"/>
          <w:rtl/>
        </w:rPr>
        <w:t xml:space="preserve"> </w:t>
      </w:r>
      <w:r>
        <w:t>.Schroeder</w:t>
      </w:r>
      <w:r>
        <w:rPr>
          <w:rFonts w:hint="cs"/>
          <w:rtl/>
        </w:rPr>
        <w:t xml:space="preserve"> </w:t>
      </w:r>
      <w:r>
        <w:t>,Operations Management,</w:t>
      </w:r>
      <w:r>
        <w:rPr>
          <w:rFonts w:hint="cs"/>
          <w:rtl/>
        </w:rPr>
        <w:t xml:space="preserve"> </w:t>
      </w:r>
      <w:r>
        <w:t>third edition,</w:t>
      </w:r>
      <w:r w:rsidRPr="004A24BA">
        <w:rPr>
          <w:lang w:bidi="ar-JO"/>
        </w:rPr>
        <w:t xml:space="preserve"> </w:t>
      </w:r>
      <w:r>
        <w:rPr>
          <w:lang w:bidi="ar-JO"/>
        </w:rPr>
        <w:t>O.P.C.T,P.46</w:t>
      </w:r>
    </w:p>
  </w:footnote>
  <w:footnote w:id="11">
    <w:p w:rsidR="00444A98" w:rsidRDefault="00444A98" w:rsidP="007536E8">
      <w:pPr>
        <w:pStyle w:val="a4"/>
        <w:rPr>
          <w:rtl/>
          <w:lang w:bidi="ar-JO"/>
        </w:rPr>
      </w:pPr>
      <w:r>
        <w:rPr>
          <w:rStyle w:val="a5"/>
        </w:rPr>
        <w:footnoteRef/>
      </w:r>
      <w:r>
        <w:rPr>
          <w:rtl/>
        </w:rPr>
        <w:t xml:space="preserve"> </w:t>
      </w:r>
      <w:r>
        <w:rPr>
          <w:rFonts w:hint="cs"/>
          <w:rtl/>
          <w:lang w:bidi="ar-JO"/>
        </w:rPr>
        <w:t>أحمد,غنيم,</w:t>
      </w:r>
      <w:r w:rsidRPr="00A96706">
        <w:rPr>
          <w:rFonts w:hint="cs"/>
          <w:rtl/>
          <w:lang w:bidi="ar-JO"/>
        </w:rPr>
        <w:t xml:space="preserve"> </w:t>
      </w:r>
      <w:r>
        <w:rPr>
          <w:rFonts w:hint="cs"/>
          <w:rtl/>
          <w:lang w:bidi="ar-JO"/>
        </w:rPr>
        <w:t>تخطيط و مراقبة الإنتاج و العمليات,مرجع سبق ذكره,ص173</w:t>
      </w:r>
    </w:p>
  </w:footnote>
  <w:footnote w:id="12">
    <w:p w:rsidR="00444A98" w:rsidRDefault="00444A98" w:rsidP="007536E8">
      <w:pPr>
        <w:pStyle w:val="a4"/>
        <w:bidi w:val="0"/>
        <w:rPr>
          <w:lang w:bidi="ar-JO"/>
        </w:rPr>
      </w:pPr>
      <w:r>
        <w:rPr>
          <w:rStyle w:val="a5"/>
        </w:rPr>
        <w:footnoteRef/>
      </w:r>
      <w:r>
        <w:rPr>
          <w:rtl/>
        </w:rPr>
        <w:t xml:space="preserve"> </w:t>
      </w:r>
      <w:r>
        <w:rPr>
          <w:lang w:bidi="ar-JO"/>
        </w:rPr>
        <w:t>William J.Stevenson,Operations Management,O.P.C.T,P.143</w:t>
      </w:r>
    </w:p>
  </w:footnote>
  <w:footnote w:id="13">
    <w:p w:rsidR="00444A98" w:rsidRDefault="00444A98" w:rsidP="007536E8">
      <w:pPr>
        <w:pStyle w:val="a4"/>
        <w:bidi w:val="0"/>
        <w:rPr>
          <w:lang w:bidi="ar-JO"/>
        </w:rPr>
      </w:pPr>
      <w:r>
        <w:rPr>
          <w:rStyle w:val="a5"/>
        </w:rPr>
        <w:footnoteRef/>
      </w:r>
      <w:r>
        <w:rPr>
          <w:rtl/>
        </w:rPr>
        <w:t xml:space="preserve"> </w:t>
      </w:r>
      <w:r>
        <w:t>Roger G</w:t>
      </w:r>
      <w:r>
        <w:rPr>
          <w:rFonts w:hint="cs"/>
          <w:rtl/>
        </w:rPr>
        <w:t xml:space="preserve"> </w:t>
      </w:r>
      <w:r>
        <w:t>.Schroeder</w:t>
      </w:r>
      <w:r>
        <w:rPr>
          <w:rFonts w:hint="cs"/>
          <w:rtl/>
        </w:rPr>
        <w:t xml:space="preserve"> </w:t>
      </w:r>
      <w:r>
        <w:t>,Operations Management</w:t>
      </w:r>
      <w:r>
        <w:rPr>
          <w:rFonts w:hint="cs"/>
          <w:rtl/>
        </w:rPr>
        <w:t xml:space="preserve"> </w:t>
      </w:r>
      <w:r>
        <w:t>,third edition,</w:t>
      </w:r>
      <w:r w:rsidRPr="004A24BA">
        <w:rPr>
          <w:lang w:bidi="ar-JO"/>
        </w:rPr>
        <w:t xml:space="preserve"> </w:t>
      </w:r>
      <w:r>
        <w:rPr>
          <w:lang w:bidi="ar-JO"/>
        </w:rPr>
        <w:t>O.P.C.T,P.40</w:t>
      </w:r>
    </w:p>
  </w:footnote>
  <w:footnote w:id="14">
    <w:p w:rsidR="00444A98" w:rsidRDefault="00444A98" w:rsidP="007536E8">
      <w:pPr>
        <w:pStyle w:val="a4"/>
        <w:bidi w:val="0"/>
        <w:rPr>
          <w:lang w:bidi="ar-JO"/>
        </w:rPr>
      </w:pPr>
      <w:r>
        <w:rPr>
          <w:rStyle w:val="a5"/>
        </w:rPr>
        <w:footnoteRef/>
      </w:r>
      <w:r>
        <w:rPr>
          <w:rtl/>
        </w:rPr>
        <w:t xml:space="preserve"> </w:t>
      </w:r>
      <w:r>
        <w:rPr>
          <w:lang w:bidi="ar-JO"/>
        </w:rPr>
        <w:t>William J.Stevenson,Operations Management,O.P.C.T,P.148</w:t>
      </w:r>
    </w:p>
    <w:p w:rsidR="00444A98" w:rsidRDefault="00444A98" w:rsidP="007536E8">
      <w:pPr>
        <w:pStyle w:val="a4"/>
        <w:bidi w:val="0"/>
        <w:rPr>
          <w:lang w:bidi="ar-JO"/>
        </w:rPr>
      </w:pPr>
    </w:p>
  </w:footnote>
  <w:footnote w:id="15">
    <w:p w:rsidR="00444A98" w:rsidRPr="007B45A9" w:rsidRDefault="00444A98" w:rsidP="004A5D95">
      <w:pPr>
        <w:pStyle w:val="a4"/>
        <w:rPr>
          <w:sz w:val="24"/>
          <w:rtl/>
        </w:rPr>
      </w:pPr>
      <w:r w:rsidRPr="00627DF6">
        <w:rPr>
          <w:rFonts w:cs="Times New Roman"/>
          <w:szCs w:val="28"/>
          <w:vertAlign w:val="superscript"/>
          <w:rtl/>
        </w:rPr>
        <w:footnoteRef/>
      </w:r>
      <w:r>
        <w:rPr>
          <w:rtl/>
        </w:rPr>
        <w:t xml:space="preserve"> </w:t>
      </w:r>
      <w:r w:rsidRPr="007B45A9">
        <w:rPr>
          <w:rFonts w:cs="Arabic Transparent" w:hint="cs"/>
          <w:sz w:val="24"/>
          <w:rtl/>
        </w:rPr>
        <w:t>كل مجموعة عمل في عملية معينة هم عملاء للعاملين في العملية التي تسبقهم</w:t>
      </w:r>
      <w:r w:rsidRPr="007B45A9">
        <w:rPr>
          <w:rFonts w:hint="cs"/>
          <w:sz w:val="24"/>
          <w:rtl/>
        </w:rPr>
        <w:t>.</w:t>
      </w:r>
    </w:p>
  </w:footnote>
  <w:footnote w:id="16">
    <w:p w:rsidR="00444A98" w:rsidRPr="00FE59C1" w:rsidRDefault="00444A98" w:rsidP="004A5D95">
      <w:pPr>
        <w:spacing w:line="360" w:lineRule="auto"/>
        <w:rPr>
          <w:rFonts w:cs="Arabic Transparent"/>
          <w:u w:val="single"/>
          <w:rtl/>
          <w:lang w:bidi="ar-SY"/>
        </w:rPr>
      </w:pPr>
      <w:r>
        <w:t>-</w:t>
      </w:r>
      <w:r>
        <w:rPr>
          <w:rStyle w:val="a5"/>
        </w:rPr>
        <w:footnoteRef/>
      </w:r>
      <w:r>
        <w:rPr>
          <w:rtl/>
        </w:rPr>
        <w:t xml:space="preserve"> </w:t>
      </w:r>
      <w:r w:rsidRPr="00FE59C1">
        <w:rPr>
          <w:rFonts w:cs="Arabic Transparent" w:hint="cs"/>
          <w:rtl/>
          <w:lang w:bidi="ar-SY"/>
        </w:rPr>
        <w:t xml:space="preserve">محمد عوض، سليمان. </w:t>
      </w:r>
      <w:r w:rsidRPr="00FE59C1">
        <w:rPr>
          <w:rFonts w:cs="Arabic Transparent"/>
          <w:u w:val="single"/>
          <w:rtl/>
          <w:lang w:bidi="ar-SY"/>
        </w:rPr>
        <w:t>إطار مقترح لنظام دعم قرارات سلسلة التوريد: بالتطبيق على صناعة الأغذية</w:t>
      </w:r>
      <w:r w:rsidRPr="00FE59C1">
        <w:rPr>
          <w:rFonts w:cs="Arabic Transparent" w:hint="cs"/>
          <w:u w:val="single"/>
          <w:rtl/>
          <w:lang w:bidi="ar-SY"/>
        </w:rPr>
        <w:t xml:space="preserve">، </w:t>
      </w:r>
      <w:r w:rsidRPr="00FE59C1">
        <w:rPr>
          <w:rFonts w:cs="Arabic Transparent" w:hint="cs"/>
          <w:rtl/>
          <w:lang w:bidi="ar-SY"/>
        </w:rPr>
        <w:t>مصر، رسالة دكتوراه ، جامعة عين شمس ، 2006  .</w:t>
      </w:r>
    </w:p>
  </w:footnote>
  <w:footnote w:id="17">
    <w:p w:rsidR="00444A98" w:rsidRPr="00FE59C1" w:rsidRDefault="00444A98" w:rsidP="004A5D95">
      <w:pPr>
        <w:jc w:val="lowKashida"/>
        <w:rPr>
          <w:rFonts w:cs="Arabic Transparent"/>
          <w:rtl/>
        </w:rPr>
      </w:pPr>
      <w:r>
        <w:rPr>
          <w:rStyle w:val="a5"/>
        </w:rPr>
        <w:footnoteRef/>
      </w:r>
      <w:r>
        <w:rPr>
          <w:rtl/>
        </w:rPr>
        <w:t xml:space="preserve"> </w:t>
      </w:r>
      <w:r>
        <w:rPr>
          <w:rFonts w:hint="cs"/>
          <w:rtl/>
        </w:rPr>
        <w:t xml:space="preserve">- </w:t>
      </w:r>
      <w:r w:rsidRPr="00FE59C1">
        <w:rPr>
          <w:rFonts w:cs="Arabic Transparent" w:hint="cs"/>
          <w:rtl/>
          <w:lang w:bidi="ar-SY"/>
        </w:rPr>
        <w:t>تشمل التسهيلات : المخازن ، المصانع ، مراكز التشغيل ، مراكز التوزيع مكاتب التجارة والتوكيلات .</w:t>
      </w:r>
    </w:p>
    <w:p w:rsidR="00444A98" w:rsidRPr="00FE59C1" w:rsidRDefault="00444A98" w:rsidP="004A5D95">
      <w:pPr>
        <w:pStyle w:val="a4"/>
        <w:rPr>
          <w:rFonts w:cs="Arabic Transparent"/>
          <w:sz w:val="22"/>
          <w:szCs w:val="22"/>
          <w:rtl/>
          <w:lang w:bidi="ar-SY"/>
        </w:rPr>
      </w:pPr>
      <w:r w:rsidRPr="00FE59C1">
        <w:rPr>
          <w:rFonts w:cs="Arabic Transparent" w:hint="cs"/>
          <w:sz w:val="22"/>
          <w:szCs w:val="22"/>
          <w:rtl/>
        </w:rPr>
        <w:t xml:space="preserve"> - </w:t>
      </w:r>
      <w:r w:rsidRPr="00FE59C1">
        <w:rPr>
          <w:rFonts w:cs="Arabic Transparent" w:hint="cs"/>
          <w:sz w:val="22"/>
          <w:szCs w:val="22"/>
          <w:rtl/>
          <w:lang w:bidi="ar-SY"/>
        </w:rPr>
        <w:t>تشمل الوظائف والأنشطة : التنبؤ ، الشراء ، إدارة المخزون ، إدارة المعلومات ، تأكيد الجودة ، الجدولة  ، الإنتاج ، التوزيع ، التسليم وأخيراً خدمة العميل .</w:t>
      </w:r>
    </w:p>
    <w:p w:rsidR="00444A98" w:rsidRDefault="00444A98" w:rsidP="004A5D95">
      <w:pPr>
        <w:pStyle w:val="a4"/>
        <w:rPr>
          <w:rtl/>
        </w:rPr>
      </w:pPr>
    </w:p>
  </w:footnote>
  <w:footnote w:id="18">
    <w:p w:rsidR="00444A98" w:rsidRDefault="00444A98" w:rsidP="004A5D95">
      <w:pPr>
        <w:pStyle w:val="a4"/>
        <w:rPr>
          <w:rtl/>
        </w:rPr>
      </w:pPr>
      <w:r>
        <w:rPr>
          <w:rStyle w:val="a5"/>
        </w:rPr>
        <w:footnoteRef/>
      </w:r>
      <w:r>
        <w:rPr>
          <w:rtl/>
        </w:rPr>
        <w:t xml:space="preserve"> </w:t>
      </w:r>
      <w:r>
        <w:rPr>
          <w:rFonts w:hint="cs"/>
          <w:rtl/>
        </w:rPr>
        <w:t xml:space="preserve">- </w:t>
      </w:r>
      <w:r w:rsidRPr="00FE59C1">
        <w:rPr>
          <w:rFonts w:cs="Arabic Transparent" w:hint="cs"/>
          <w:sz w:val="22"/>
          <w:szCs w:val="22"/>
          <w:rtl/>
          <w:lang w:bidi="ar-SY"/>
        </w:rPr>
        <w:t>محمد عوض، سليمان</w:t>
      </w:r>
      <w:r>
        <w:rPr>
          <w:rFonts w:hint="cs"/>
          <w:rtl/>
        </w:rPr>
        <w:t xml:space="preserve"> ،مصدر سبق ذكره .</w:t>
      </w:r>
    </w:p>
  </w:footnote>
  <w:footnote w:id="19">
    <w:p w:rsidR="00444A98" w:rsidRPr="00D77F88" w:rsidRDefault="00444A98" w:rsidP="004A5D95">
      <w:pPr>
        <w:pStyle w:val="af"/>
        <w:jc w:val="left"/>
        <w:rPr>
          <w:rFonts w:cs="Arabic Transparent"/>
          <w:sz w:val="22"/>
          <w:szCs w:val="22"/>
          <w:u w:val="single"/>
          <w:rtl/>
          <w:lang w:eastAsia="en-US" w:bidi="ar-SY"/>
        </w:rPr>
      </w:pPr>
      <w:r>
        <w:rPr>
          <w:rStyle w:val="a5"/>
        </w:rPr>
        <w:footnoteRef/>
      </w:r>
      <w:r>
        <w:rPr>
          <w:rtl/>
        </w:rPr>
        <w:t xml:space="preserve"> </w:t>
      </w:r>
      <w:r>
        <w:rPr>
          <w:rFonts w:hint="cs"/>
          <w:rtl/>
        </w:rPr>
        <w:t>-</w:t>
      </w:r>
      <w:r w:rsidRPr="00D77F88">
        <w:rPr>
          <w:rFonts w:cs="Arabic Transparent" w:hint="cs"/>
          <w:rtl/>
          <w:lang w:eastAsia="en-US" w:bidi="ar-SY"/>
        </w:rPr>
        <w:t xml:space="preserve"> </w:t>
      </w:r>
      <w:r w:rsidRPr="00D77F88">
        <w:rPr>
          <w:rFonts w:cs="Arabic Transparent" w:hint="cs"/>
          <w:sz w:val="22"/>
          <w:szCs w:val="22"/>
          <w:rtl/>
          <w:lang w:eastAsia="en-US" w:bidi="ar-SY"/>
        </w:rPr>
        <w:t xml:space="preserve">محمد شيخ ديب، صلاح. </w:t>
      </w:r>
      <w:r w:rsidRPr="00D77F88">
        <w:rPr>
          <w:rFonts w:cs="Arabic Transparent" w:hint="cs"/>
          <w:sz w:val="22"/>
          <w:szCs w:val="22"/>
          <w:u w:val="single"/>
          <w:rtl/>
          <w:lang w:eastAsia="en-US" w:bidi="ar-SY"/>
        </w:rPr>
        <w:t>استخدام نموذج برمجة الأهداف في إدارة سلسلة التوريد: دراسة تطبيقية على قطاع الغزل والنسيج في مصر</w:t>
      </w:r>
      <w:r w:rsidRPr="00D77F88">
        <w:rPr>
          <w:rFonts w:cs="Arabic Transparent" w:hint="cs"/>
          <w:sz w:val="22"/>
          <w:szCs w:val="22"/>
          <w:rtl/>
          <w:lang w:eastAsia="en-US" w:bidi="ar-SY"/>
        </w:rPr>
        <w:t xml:space="preserve"> ، مصر، رسالة دكتوراه ، جامعة عين شمس ، 2004  .</w:t>
      </w:r>
    </w:p>
    <w:p w:rsidR="00444A98" w:rsidRDefault="00444A98" w:rsidP="004A5D95">
      <w:pPr>
        <w:pStyle w:val="a4"/>
        <w:rPr>
          <w:lang w:bidi="ar-SY"/>
        </w:rPr>
      </w:pPr>
    </w:p>
  </w:footnote>
  <w:footnote w:id="20">
    <w:p w:rsidR="00444A98" w:rsidRDefault="00444A98" w:rsidP="004A5D95">
      <w:pPr>
        <w:pStyle w:val="a4"/>
        <w:rPr>
          <w:lang w:bidi="ar-SY"/>
        </w:rPr>
      </w:pPr>
      <w:r>
        <w:rPr>
          <w:rStyle w:val="a5"/>
        </w:rPr>
        <w:footnoteRef/>
      </w:r>
      <w:r>
        <w:rPr>
          <w:rtl/>
        </w:rPr>
        <w:t xml:space="preserve"> </w:t>
      </w:r>
      <w:r>
        <w:rPr>
          <w:rFonts w:hint="cs"/>
          <w:rtl/>
        </w:rPr>
        <w:t xml:space="preserve">- </w:t>
      </w:r>
      <w:r w:rsidRPr="00D77F88">
        <w:rPr>
          <w:rFonts w:cs="Arabic Transparent" w:hint="cs"/>
          <w:sz w:val="22"/>
          <w:szCs w:val="22"/>
          <w:rtl/>
          <w:lang w:bidi="ar-SY"/>
        </w:rPr>
        <w:t xml:space="preserve">عبد العزيز رفاعي، ممدوح. </w:t>
      </w:r>
      <w:r w:rsidRPr="00D77F88">
        <w:rPr>
          <w:rFonts w:cs="Arabic Transparent" w:hint="cs"/>
          <w:sz w:val="22"/>
          <w:szCs w:val="22"/>
          <w:u w:val="single"/>
          <w:rtl/>
          <w:lang w:bidi="ar-SY"/>
        </w:rPr>
        <w:t>إدارة سلاسل التوريد: مدخل تحليلي</w:t>
      </w:r>
      <w:r w:rsidRPr="00D77F88">
        <w:rPr>
          <w:rFonts w:cs="Arabic Transparent" w:hint="cs"/>
          <w:sz w:val="22"/>
          <w:szCs w:val="22"/>
          <w:rtl/>
          <w:lang w:bidi="ar-SY"/>
        </w:rPr>
        <w:t xml:space="preserve"> ، مصر، جامعة عين شمس، 2006 .</w:t>
      </w:r>
      <w:r w:rsidRPr="001C7380">
        <w:rPr>
          <w:rFonts w:cs="Arabic Transparent" w:hint="cs"/>
          <w:sz w:val="24"/>
          <w:rtl/>
          <w:lang w:bidi="ar-SY"/>
        </w:rPr>
        <w:t xml:space="preserve">                      </w:t>
      </w:r>
    </w:p>
  </w:footnote>
  <w:footnote w:id="21">
    <w:p w:rsidR="00444A98" w:rsidRDefault="00444A98" w:rsidP="004A5D95">
      <w:pPr>
        <w:pStyle w:val="a4"/>
        <w:rPr>
          <w:rtl/>
        </w:rPr>
      </w:pPr>
      <w:r>
        <w:rPr>
          <w:rStyle w:val="a5"/>
        </w:rPr>
        <w:footnoteRef/>
      </w:r>
      <w:r>
        <w:rPr>
          <w:rtl/>
        </w:rPr>
        <w:t xml:space="preserve"> </w:t>
      </w:r>
      <w:r>
        <w:rPr>
          <w:rFonts w:hint="cs"/>
          <w:rtl/>
        </w:rPr>
        <w:t xml:space="preserve">- </w:t>
      </w:r>
      <w:r w:rsidRPr="00FE59C1">
        <w:rPr>
          <w:rFonts w:cs="Arabic Transparent" w:hint="cs"/>
          <w:sz w:val="22"/>
          <w:szCs w:val="22"/>
          <w:rtl/>
          <w:lang w:bidi="ar-SY"/>
        </w:rPr>
        <w:t>محمد عوض، سليمان</w:t>
      </w:r>
      <w:r>
        <w:rPr>
          <w:rFonts w:hint="cs"/>
          <w:rtl/>
        </w:rPr>
        <w:t xml:space="preserve"> ،مصدر سبق ذكره .</w:t>
      </w:r>
    </w:p>
  </w:footnote>
  <w:footnote w:id="22">
    <w:p w:rsidR="00444A98" w:rsidRPr="00FF7B35" w:rsidRDefault="00444A98" w:rsidP="004A5D95">
      <w:pPr>
        <w:pStyle w:val="a4"/>
        <w:rPr>
          <w:rFonts w:cs="Arabic Transparent"/>
          <w:sz w:val="22"/>
          <w:szCs w:val="22"/>
          <w:lang w:bidi="ar-SY"/>
        </w:rPr>
      </w:pPr>
      <w:r>
        <w:rPr>
          <w:rStyle w:val="a5"/>
        </w:rPr>
        <w:footnoteRef/>
      </w:r>
      <w:r>
        <w:rPr>
          <w:rtl/>
        </w:rPr>
        <w:t xml:space="preserve"> </w:t>
      </w:r>
      <w:r w:rsidRPr="00FF7B35">
        <w:rPr>
          <w:rFonts w:cs="Arabic Transparent" w:hint="cs"/>
          <w:sz w:val="22"/>
          <w:szCs w:val="22"/>
          <w:rtl/>
          <w:lang w:bidi="ar-SY"/>
        </w:rPr>
        <w:t>وعملت هيئة المعايير</w:t>
      </w:r>
      <w:r>
        <w:rPr>
          <w:rFonts w:cs="Arabic Transparent" w:hint="cs"/>
          <w:sz w:val="22"/>
          <w:szCs w:val="22"/>
          <w:rtl/>
          <w:lang w:bidi="ar-SY"/>
        </w:rPr>
        <w:t xml:space="preserve"> </w:t>
      </w:r>
      <w:r w:rsidRPr="00FF7B35">
        <w:rPr>
          <w:rFonts w:cs="Arabic Transparent" w:hint="cs"/>
          <w:sz w:val="22"/>
          <w:szCs w:val="22"/>
          <w:rtl/>
          <w:lang w:bidi="ar-SY"/>
        </w:rPr>
        <w:t xml:space="preserve">غير الملزمة للتجارة بين الصناعات </w:t>
      </w:r>
      <w:r w:rsidRPr="00FF7B35">
        <w:rPr>
          <w:rFonts w:cs="Arabic Transparent"/>
          <w:sz w:val="22"/>
          <w:szCs w:val="22"/>
          <w:rtl/>
          <w:lang w:bidi="ar-SY"/>
        </w:rPr>
        <w:t>(</w:t>
      </w:r>
      <w:r w:rsidRPr="00FF7B35">
        <w:rPr>
          <w:rFonts w:cs="Arabic Transparent"/>
          <w:sz w:val="22"/>
          <w:szCs w:val="22"/>
          <w:lang w:bidi="ar-SY"/>
        </w:rPr>
        <w:t>VICS</w:t>
      </w:r>
      <w:r w:rsidRPr="00FF7B35">
        <w:rPr>
          <w:rFonts w:cs="Arabic Transparent"/>
          <w:sz w:val="22"/>
          <w:szCs w:val="22"/>
          <w:rtl/>
          <w:lang w:bidi="ar-SY"/>
        </w:rPr>
        <w:t>)</w:t>
      </w:r>
      <w:r w:rsidRPr="00FF7B35">
        <w:rPr>
          <w:rFonts w:cs="Arabic Transparent" w:hint="cs"/>
          <w:sz w:val="22"/>
          <w:szCs w:val="22"/>
          <w:rtl/>
          <w:lang w:bidi="ar-SY"/>
        </w:rPr>
        <w:t xml:space="preserve"> منذ 1986 على تحسين كفاءة وفاعلية سلسلة التوريد، وتشمل قائمة المشتركين في هيئة </w:t>
      </w:r>
      <w:r w:rsidRPr="00FF7B35">
        <w:rPr>
          <w:rFonts w:cs="Arabic Transparent"/>
          <w:sz w:val="22"/>
          <w:szCs w:val="22"/>
          <w:lang w:bidi="ar-SY"/>
        </w:rPr>
        <w:t>VICS</w:t>
      </w:r>
      <w:r w:rsidRPr="00FF7B35">
        <w:rPr>
          <w:rFonts w:cs="Arabic Transparent" w:hint="cs"/>
          <w:sz w:val="22"/>
          <w:szCs w:val="22"/>
          <w:rtl/>
          <w:lang w:bidi="ar-SY"/>
        </w:rPr>
        <w:t xml:space="preserve"> شركات كبيرة وصغيرة، تبلغ قيمة مبيعاتهم 1.3 تريليو</w:t>
      </w:r>
      <w:r w:rsidRPr="00FF7B35">
        <w:rPr>
          <w:rFonts w:cs="Arabic Transparent" w:hint="eastAsia"/>
          <w:sz w:val="22"/>
          <w:szCs w:val="22"/>
          <w:rtl/>
          <w:lang w:bidi="ar-SY"/>
        </w:rPr>
        <w:t>ن</w:t>
      </w:r>
      <w:r w:rsidRPr="00FF7B35">
        <w:rPr>
          <w:rFonts w:cs="Arabic Transparent" w:hint="cs"/>
          <w:sz w:val="22"/>
          <w:szCs w:val="22"/>
          <w:rtl/>
          <w:lang w:bidi="ar-SY"/>
        </w:rPr>
        <w:t xml:space="preserve"> دولار سنويا (</w:t>
      </w:r>
      <w:r w:rsidRPr="00FF7B35">
        <w:rPr>
          <w:rFonts w:cs="Arabic Transparent"/>
          <w:sz w:val="22"/>
          <w:szCs w:val="22"/>
          <w:lang w:bidi="ar-SY"/>
        </w:rPr>
        <w:t xml:space="preserve">VICS Workgroup, 2005a </w:t>
      </w:r>
      <w:r w:rsidRPr="00FF7B35">
        <w:rPr>
          <w:rFonts w:cs="Arabic Transparent" w:hint="cs"/>
          <w:sz w:val="22"/>
          <w:szCs w:val="22"/>
          <w:rtl/>
          <w:lang w:bidi="ar-SY"/>
        </w:rPr>
        <w:t>)، وبرجوع الباحث إلى قائمة مشتركيهم (</w:t>
      </w:r>
      <w:r w:rsidRPr="00FF7B35">
        <w:rPr>
          <w:rFonts w:cs="Arabic Transparent"/>
          <w:sz w:val="22"/>
          <w:szCs w:val="22"/>
          <w:lang w:bidi="ar-SY"/>
        </w:rPr>
        <w:t>VICS Workgroup, 2005b</w:t>
      </w:r>
      <w:r w:rsidRPr="00FF7B35">
        <w:rPr>
          <w:rFonts w:cs="Arabic Transparent" w:hint="cs"/>
          <w:sz w:val="22"/>
          <w:szCs w:val="22"/>
          <w:rtl/>
          <w:lang w:bidi="ar-SY"/>
        </w:rPr>
        <w:t xml:space="preserve">) وجد أنّ عدد الشركات الراعية لهيئة </w:t>
      </w:r>
      <w:r w:rsidRPr="00FF7B35">
        <w:rPr>
          <w:rFonts w:cs="Arabic Transparent"/>
          <w:sz w:val="22"/>
          <w:szCs w:val="22"/>
          <w:lang w:bidi="ar-SY"/>
        </w:rPr>
        <w:t>VICS</w:t>
      </w:r>
      <w:r w:rsidRPr="00FF7B35">
        <w:rPr>
          <w:rFonts w:cs="Arabic Transparent" w:hint="cs"/>
          <w:sz w:val="22"/>
          <w:szCs w:val="22"/>
          <w:rtl/>
          <w:lang w:bidi="ar-SY"/>
        </w:rPr>
        <w:t xml:space="preserve"> (10) شركات والمشتركين (125) شركة من مختلف الصناعات، ومن شركات تجارة الجملة والتجزئة، ومن أهم الشركات الغذائية المشتركة شركات </w:t>
      </w:r>
      <w:r w:rsidRPr="00FF7B35">
        <w:rPr>
          <w:rFonts w:cs="Arabic Transparent"/>
          <w:sz w:val="22"/>
          <w:szCs w:val="22"/>
          <w:lang w:bidi="ar-SY"/>
        </w:rPr>
        <w:t>Nestle</w:t>
      </w:r>
      <w:r w:rsidRPr="00FF7B35">
        <w:rPr>
          <w:rFonts w:cs="Arabic Transparent" w:hint="cs"/>
          <w:sz w:val="22"/>
          <w:szCs w:val="22"/>
          <w:rtl/>
          <w:lang w:bidi="ar-SY"/>
        </w:rPr>
        <w:t xml:space="preserve"> و </w:t>
      </w:r>
      <w:r w:rsidRPr="00FF7B35">
        <w:rPr>
          <w:rFonts w:cs="Arabic Transparent"/>
          <w:sz w:val="22"/>
          <w:szCs w:val="22"/>
          <w:lang w:bidi="ar-SY"/>
        </w:rPr>
        <w:t>Cadbury Schweppes PLC</w:t>
      </w:r>
      <w:r w:rsidRPr="00FF7B35">
        <w:rPr>
          <w:rFonts w:cs="Arabic Transparent" w:hint="cs"/>
          <w:sz w:val="22"/>
          <w:szCs w:val="22"/>
          <w:rtl/>
          <w:lang w:bidi="ar-SY"/>
        </w:rPr>
        <w:t xml:space="preserve"> و </w:t>
      </w:r>
      <w:r w:rsidRPr="00FF7B35">
        <w:rPr>
          <w:rFonts w:cs="Arabic Transparent"/>
          <w:sz w:val="22"/>
          <w:szCs w:val="22"/>
          <w:lang w:bidi="ar-SY"/>
        </w:rPr>
        <w:t>ConAgra Foods, Inc</w:t>
      </w:r>
    </w:p>
  </w:footnote>
  <w:footnote w:id="23">
    <w:p w:rsidR="00444A98" w:rsidRPr="00D77F88" w:rsidRDefault="00444A98" w:rsidP="004A5D95">
      <w:pPr>
        <w:pStyle w:val="a4"/>
        <w:rPr>
          <w:sz w:val="22"/>
          <w:szCs w:val="22"/>
          <w:rtl/>
          <w:lang w:bidi="ar-SY"/>
        </w:rPr>
      </w:pPr>
      <w:r>
        <w:rPr>
          <w:rStyle w:val="a5"/>
        </w:rPr>
        <w:footnoteRef/>
      </w:r>
      <w:r>
        <w:rPr>
          <w:rFonts w:hint="cs"/>
          <w:rtl/>
        </w:rPr>
        <w:t xml:space="preserve">- </w:t>
      </w:r>
      <w:r>
        <w:rPr>
          <w:rtl/>
        </w:rPr>
        <w:t xml:space="preserve"> </w:t>
      </w:r>
      <w:r w:rsidRPr="00D77F88">
        <w:rPr>
          <w:rFonts w:cs="Arabic Transparent" w:hint="cs"/>
          <w:sz w:val="22"/>
          <w:szCs w:val="22"/>
          <w:rtl/>
          <w:lang w:bidi="ar-SY"/>
        </w:rPr>
        <w:t xml:space="preserve">راشد الغدير، حمد. </w:t>
      </w:r>
      <w:r w:rsidRPr="00D77F88">
        <w:rPr>
          <w:rFonts w:cs="Arabic Transparent" w:hint="cs"/>
          <w:sz w:val="22"/>
          <w:szCs w:val="22"/>
          <w:u w:val="single"/>
          <w:rtl/>
          <w:lang w:bidi="ar-SY"/>
        </w:rPr>
        <w:t>إدارة المشتريات والمخازن</w:t>
      </w:r>
      <w:r w:rsidRPr="00D77F88">
        <w:rPr>
          <w:rFonts w:cs="Arabic Transparent" w:hint="cs"/>
          <w:sz w:val="22"/>
          <w:szCs w:val="22"/>
          <w:rtl/>
          <w:lang w:bidi="ar-SY"/>
        </w:rPr>
        <w:t xml:space="preserve"> ، الأردن، دار زهران، 1997 .</w:t>
      </w:r>
    </w:p>
  </w:footnote>
  <w:footnote w:id="24">
    <w:p w:rsidR="00444A98" w:rsidRDefault="00444A98" w:rsidP="004A5D95">
      <w:pPr>
        <w:pStyle w:val="a4"/>
        <w:rPr>
          <w:rtl/>
        </w:rPr>
      </w:pPr>
      <w:r>
        <w:rPr>
          <w:rStyle w:val="a5"/>
        </w:rPr>
        <w:footnoteRef/>
      </w:r>
      <w:r>
        <w:rPr>
          <w:rtl/>
        </w:rPr>
        <w:t xml:space="preserve"> </w:t>
      </w:r>
      <w:r>
        <w:rPr>
          <w:rFonts w:hint="cs"/>
          <w:rtl/>
        </w:rPr>
        <w:t xml:space="preserve">- </w:t>
      </w:r>
      <w:r w:rsidRPr="00D77F88">
        <w:rPr>
          <w:rFonts w:cs="Arabic Transparent" w:hint="cs"/>
          <w:sz w:val="22"/>
          <w:szCs w:val="22"/>
          <w:rtl/>
          <w:lang w:bidi="ar-SY"/>
        </w:rPr>
        <w:t>راشد الغدير، حمد</w:t>
      </w:r>
      <w:r>
        <w:rPr>
          <w:rFonts w:hint="cs"/>
          <w:rtl/>
        </w:rPr>
        <w:t>, مصدر سبق ذكره .</w:t>
      </w:r>
    </w:p>
  </w:footnote>
  <w:footnote w:id="25">
    <w:p w:rsidR="00444A98" w:rsidRDefault="00444A98" w:rsidP="004A5D95">
      <w:pPr>
        <w:pStyle w:val="a4"/>
        <w:tabs>
          <w:tab w:val="left" w:pos="8164"/>
        </w:tabs>
        <w:ind w:right="-284"/>
        <w:rPr>
          <w:rtl/>
          <w:lang w:bidi="ar-SY"/>
        </w:rPr>
      </w:pPr>
      <w:r>
        <w:rPr>
          <w:rFonts w:cs="Times New Roman"/>
        </w:rPr>
        <w:t xml:space="preserve">          11</w:t>
      </w:r>
      <w:r w:rsidRPr="00CE4CF7">
        <w:rPr>
          <w:rFonts w:cs="Times New Roman"/>
          <w:sz w:val="24"/>
        </w:rPr>
        <w:t xml:space="preserve">-  D. L. Anderson, F. E. Britt, and D. Fvere, (1997), “The Seven Principles of Supply Chain    Management”, </w:t>
      </w:r>
      <w:r w:rsidRPr="00CE4CF7">
        <w:rPr>
          <w:rFonts w:cs="Times New Roman"/>
          <w:b/>
          <w:bCs/>
          <w:sz w:val="24"/>
        </w:rPr>
        <w:t>Supply Chain Management Review</w:t>
      </w:r>
      <w:r w:rsidRPr="00CE4CF7">
        <w:rPr>
          <w:rFonts w:cs="Times New Roman"/>
          <w:sz w:val="24"/>
        </w:rPr>
        <w:t>, Issue. Spring. p. 12.</w:t>
      </w:r>
    </w:p>
  </w:footnote>
  <w:footnote w:id="26">
    <w:p w:rsidR="00444A98" w:rsidRDefault="00444A98" w:rsidP="004A5D95">
      <w:pPr>
        <w:pStyle w:val="a4"/>
        <w:rPr>
          <w:rtl/>
          <w:lang w:bidi="ar-SY"/>
        </w:rPr>
      </w:pPr>
      <w:r>
        <w:rPr>
          <w:rStyle w:val="a5"/>
        </w:rPr>
        <w:footnoteRef/>
      </w:r>
      <w:r>
        <w:rPr>
          <w:rtl/>
        </w:rPr>
        <w:t xml:space="preserve"> </w:t>
      </w:r>
      <w:r>
        <w:rPr>
          <w:rFonts w:cs="Arabic Transparent" w:hint="cs"/>
          <w:sz w:val="28"/>
          <w:szCs w:val="28"/>
          <w:rtl/>
          <w:lang w:bidi="ar-SY"/>
        </w:rPr>
        <w:t>-</w:t>
      </w:r>
      <w:r w:rsidRPr="00EC2AC5">
        <w:rPr>
          <w:rFonts w:cs="Arabic Transparent" w:hint="cs"/>
          <w:sz w:val="22"/>
          <w:szCs w:val="22"/>
          <w:rtl/>
          <w:lang w:bidi="ar-SY"/>
        </w:rPr>
        <w:t xml:space="preserve">جبلاق، علي. </w:t>
      </w:r>
      <w:r w:rsidRPr="00EC2AC5">
        <w:rPr>
          <w:rFonts w:cs="Arabic Transparent" w:hint="cs"/>
          <w:sz w:val="22"/>
          <w:szCs w:val="22"/>
          <w:u w:val="single"/>
          <w:rtl/>
          <w:lang w:bidi="ar-SY"/>
        </w:rPr>
        <w:t>إدارة الجودة الشاملة</w:t>
      </w:r>
      <w:r w:rsidRPr="00EC2AC5">
        <w:rPr>
          <w:rFonts w:cs="Arabic Transparent" w:hint="cs"/>
          <w:sz w:val="22"/>
          <w:szCs w:val="22"/>
          <w:rtl/>
          <w:lang w:bidi="ar-SY"/>
        </w:rPr>
        <w:t xml:space="preserve"> , حلب، جامعة حلب ، 2008  .</w:t>
      </w:r>
      <w:r w:rsidRPr="001C7380">
        <w:rPr>
          <w:rFonts w:cs="Arabic Transparent" w:hint="cs"/>
          <w:sz w:val="24"/>
          <w:rtl/>
          <w:lang w:bidi="ar-SY"/>
        </w:rPr>
        <w:t xml:space="preserve">   </w:t>
      </w:r>
      <w:r w:rsidRPr="00FE59C1">
        <w:rPr>
          <w:rFonts w:cs="Arabic Transparent" w:hint="cs"/>
          <w:sz w:val="24"/>
          <w:rtl/>
          <w:lang w:bidi="ar-SY"/>
        </w:rPr>
        <w:t xml:space="preserve">   </w:t>
      </w:r>
    </w:p>
  </w:footnote>
  <w:footnote w:id="27">
    <w:p w:rsidR="00444A98" w:rsidRDefault="00444A98" w:rsidP="004A5D95">
      <w:pPr>
        <w:pStyle w:val="a4"/>
        <w:rPr>
          <w:rtl/>
          <w:lang w:bidi="ar-SY"/>
        </w:rPr>
      </w:pPr>
      <w:r>
        <w:rPr>
          <w:rStyle w:val="a5"/>
        </w:rPr>
        <w:footnoteRef/>
      </w:r>
      <w:r>
        <w:rPr>
          <w:rtl/>
        </w:rPr>
        <w:t xml:space="preserve"> </w:t>
      </w:r>
      <w:r>
        <w:rPr>
          <w:rFonts w:hint="cs"/>
          <w:rtl/>
          <w:lang w:bidi="ar-SY"/>
        </w:rPr>
        <w:t>-</w:t>
      </w:r>
      <w:r w:rsidRPr="00EC2AC5">
        <w:rPr>
          <w:rFonts w:cs="Arabic Transparent" w:hint="cs"/>
          <w:sz w:val="22"/>
          <w:szCs w:val="22"/>
          <w:rtl/>
          <w:lang w:bidi="ar-SY"/>
        </w:rPr>
        <w:t xml:space="preserve"> جبلاق، علي</w:t>
      </w:r>
      <w:r>
        <w:rPr>
          <w:rFonts w:cs="Arabic Transparent" w:hint="cs"/>
          <w:sz w:val="22"/>
          <w:szCs w:val="22"/>
          <w:rtl/>
          <w:lang w:bidi="ar-SY"/>
        </w:rPr>
        <w:t>. مصدر سبق ذكره .</w:t>
      </w:r>
    </w:p>
  </w:footnote>
  <w:footnote w:id="28">
    <w:p w:rsidR="00444A98" w:rsidRDefault="00444A98" w:rsidP="004A5D95">
      <w:pPr>
        <w:pStyle w:val="a4"/>
        <w:rPr>
          <w:rtl/>
          <w:lang w:bidi="ar-SY"/>
        </w:rPr>
      </w:pPr>
      <w:r>
        <w:rPr>
          <w:rStyle w:val="a5"/>
        </w:rPr>
        <w:footnoteRef/>
      </w:r>
      <w:r>
        <w:rPr>
          <w:rtl/>
        </w:rPr>
        <w:t xml:space="preserve"> </w:t>
      </w:r>
      <w:r>
        <w:rPr>
          <w:rFonts w:hint="cs"/>
          <w:rtl/>
          <w:lang w:bidi="ar-SY"/>
        </w:rPr>
        <w:t xml:space="preserve">- </w:t>
      </w:r>
      <w:r w:rsidRPr="00EC2AC5">
        <w:rPr>
          <w:rFonts w:cs="Arabic Transparent" w:hint="cs"/>
          <w:sz w:val="22"/>
          <w:szCs w:val="22"/>
          <w:rtl/>
          <w:lang w:bidi="ar-SY"/>
        </w:rPr>
        <w:t>عبد العزيز رفاعي،</w:t>
      </w:r>
      <w:r w:rsidRPr="00EC2AC5">
        <w:rPr>
          <w:rFonts w:hint="cs"/>
          <w:sz w:val="22"/>
          <w:szCs w:val="22"/>
          <w:rtl/>
          <w:lang w:bidi="ar-SY"/>
        </w:rPr>
        <w:t>مصدر سبق ذكره</w:t>
      </w:r>
      <w:r>
        <w:rPr>
          <w:rFonts w:hint="cs"/>
          <w:rtl/>
          <w:lang w:bidi="ar-SY"/>
        </w:rPr>
        <w:t xml:space="preserve"> .</w:t>
      </w:r>
    </w:p>
  </w:footnote>
  <w:footnote w:id="29">
    <w:p w:rsidR="00444A98" w:rsidRPr="00EC2AC5" w:rsidRDefault="00444A98" w:rsidP="004A5D95">
      <w:pPr>
        <w:pStyle w:val="a4"/>
        <w:rPr>
          <w:sz w:val="22"/>
          <w:szCs w:val="22"/>
          <w:rtl/>
          <w:lang w:bidi="ar-SY"/>
        </w:rPr>
      </w:pPr>
      <w:r>
        <w:rPr>
          <w:rStyle w:val="a5"/>
        </w:rPr>
        <w:footnoteRef/>
      </w:r>
      <w:r>
        <w:rPr>
          <w:rtl/>
        </w:rPr>
        <w:t xml:space="preserve"> </w:t>
      </w:r>
      <w:r>
        <w:rPr>
          <w:rFonts w:hint="cs"/>
          <w:rtl/>
          <w:lang w:bidi="ar-SY"/>
        </w:rPr>
        <w:t xml:space="preserve">- </w:t>
      </w:r>
      <w:r w:rsidRPr="00EC2AC5">
        <w:rPr>
          <w:rFonts w:cs="Arabic Transparent" w:hint="cs"/>
          <w:sz w:val="22"/>
          <w:szCs w:val="22"/>
          <w:rtl/>
          <w:lang w:bidi="ar-SY"/>
        </w:rPr>
        <w:t>خالد عبيدات، سليمان.</w:t>
      </w:r>
      <w:r w:rsidRPr="00EC2AC5">
        <w:rPr>
          <w:rFonts w:cs="Arabic Transparent" w:hint="cs"/>
          <w:sz w:val="22"/>
          <w:szCs w:val="22"/>
          <w:u w:val="single"/>
          <w:rtl/>
          <w:lang w:bidi="ar-SY"/>
        </w:rPr>
        <w:t>مقدمة في إدارة الإنتاج والعمليات</w:t>
      </w:r>
      <w:r w:rsidRPr="00EC2AC5">
        <w:rPr>
          <w:rFonts w:cs="Arabic Transparent" w:hint="cs"/>
          <w:sz w:val="22"/>
          <w:szCs w:val="22"/>
          <w:rtl/>
          <w:lang w:bidi="ar-SY"/>
        </w:rPr>
        <w:t xml:space="preserve"> ، الأردن، دار المسيرة، 2008  </w:t>
      </w:r>
      <w:r>
        <w:rPr>
          <w:rFonts w:hint="cs"/>
          <w:sz w:val="22"/>
          <w:szCs w:val="22"/>
          <w:rtl/>
          <w:lang w:bidi="ar-SY"/>
        </w:rPr>
        <w:t>.</w:t>
      </w:r>
    </w:p>
  </w:footnote>
  <w:footnote w:id="30">
    <w:p w:rsidR="00444A98" w:rsidRDefault="00444A98" w:rsidP="004A5D95">
      <w:pPr>
        <w:pStyle w:val="a4"/>
        <w:rPr>
          <w:rtl/>
          <w:lang w:bidi="ar-SY"/>
        </w:rPr>
      </w:pPr>
      <w:r>
        <w:rPr>
          <w:rStyle w:val="a5"/>
        </w:rPr>
        <w:footnoteRef/>
      </w:r>
      <w:r>
        <w:rPr>
          <w:rtl/>
        </w:rPr>
        <w:t xml:space="preserve"> </w:t>
      </w:r>
      <w:r>
        <w:rPr>
          <w:rFonts w:hint="cs"/>
          <w:rtl/>
          <w:lang w:bidi="ar-SY"/>
        </w:rPr>
        <w:t xml:space="preserve">- </w:t>
      </w:r>
      <w:r w:rsidRPr="00EC2AC5">
        <w:rPr>
          <w:rFonts w:cs="Arabic Transparent" w:hint="cs"/>
          <w:sz w:val="22"/>
          <w:szCs w:val="22"/>
          <w:rtl/>
          <w:lang w:bidi="ar-SY"/>
        </w:rPr>
        <w:t>جبلاق، علي</w:t>
      </w:r>
      <w:r>
        <w:rPr>
          <w:rFonts w:cs="Arabic Transparent" w:hint="cs"/>
          <w:sz w:val="22"/>
          <w:szCs w:val="22"/>
          <w:rtl/>
          <w:lang w:bidi="ar-SY"/>
        </w:rPr>
        <w:t>. مصدر سبق ذكره .</w:t>
      </w:r>
    </w:p>
  </w:footnote>
  <w:footnote w:id="31">
    <w:p w:rsidR="00444A98" w:rsidRDefault="00444A98" w:rsidP="004A5D95">
      <w:pPr>
        <w:pStyle w:val="a4"/>
        <w:rPr>
          <w:rtl/>
          <w:lang w:bidi="ar-SY"/>
        </w:rPr>
      </w:pPr>
      <w:r>
        <w:rPr>
          <w:rStyle w:val="a5"/>
        </w:rPr>
        <w:footnoteRef/>
      </w:r>
      <w:r>
        <w:rPr>
          <w:rtl/>
        </w:rPr>
        <w:t xml:space="preserve"> </w:t>
      </w:r>
      <w:r>
        <w:t xml:space="preserve">- </w:t>
      </w:r>
      <w:r w:rsidRPr="00D77F88">
        <w:rPr>
          <w:rFonts w:cs="Arabic Transparent" w:hint="cs"/>
          <w:sz w:val="22"/>
          <w:szCs w:val="22"/>
          <w:rtl/>
          <w:lang w:bidi="ar-SY"/>
        </w:rPr>
        <w:t>محمد شيخ ديب، صلاح.</w:t>
      </w:r>
      <w:r>
        <w:rPr>
          <w:rFonts w:hint="cs"/>
          <w:rtl/>
          <w:lang w:bidi="ar-SY"/>
        </w:rPr>
        <w:t xml:space="preserve"> مصدر سبق ذكره .</w:t>
      </w:r>
    </w:p>
  </w:footnote>
  <w:footnote w:id="32">
    <w:p w:rsidR="00444A98" w:rsidRPr="00D8100A" w:rsidRDefault="00444A98" w:rsidP="004A5D95">
      <w:pPr>
        <w:pStyle w:val="a4"/>
        <w:rPr>
          <w:rFonts w:ascii="Traditional Arabic" w:hAnsi="Traditional Arabic" w:cs="Traditional Arabic"/>
          <w:sz w:val="24"/>
          <w:szCs w:val="24"/>
          <w:lang w:bidi="ar-SY"/>
        </w:rPr>
      </w:pPr>
      <w:r>
        <w:rPr>
          <w:rStyle w:val="a5"/>
        </w:rPr>
        <w:footnoteRef/>
      </w:r>
      <w:r>
        <w:rPr>
          <w:rtl/>
        </w:rPr>
        <w:t xml:space="preserve"> </w:t>
      </w:r>
      <w:r>
        <w:rPr>
          <w:rFonts w:hint="cs"/>
          <w:rtl/>
        </w:rPr>
        <w:t xml:space="preserve">  </w:t>
      </w:r>
      <w:r w:rsidRPr="000A5A82">
        <w:rPr>
          <w:rFonts w:ascii="Traditional Arabic" w:hAnsi="Traditional Arabic" w:cs="Traditional Arabic"/>
          <w:sz w:val="24"/>
          <w:szCs w:val="24"/>
          <w:rtl/>
          <w:lang w:bidi="ar-SY"/>
        </w:rPr>
        <w:t>د.نبيل محمد مرسي,</w:t>
      </w:r>
      <w:r>
        <w:rPr>
          <w:rFonts w:ascii="Traditional Arabic" w:hAnsi="Traditional Arabic" w:cs="Traditional Arabic" w:hint="cs"/>
          <w:sz w:val="24"/>
          <w:szCs w:val="24"/>
          <w:rtl/>
          <w:lang w:bidi="ar-SY"/>
        </w:rPr>
        <w:t xml:space="preserve"> </w:t>
      </w:r>
      <w:r w:rsidRPr="00D8100A">
        <w:rPr>
          <w:rFonts w:ascii="Traditional Arabic" w:hAnsi="Traditional Arabic" w:cs="Traditional Arabic"/>
          <w:sz w:val="24"/>
          <w:szCs w:val="24"/>
          <w:rtl/>
          <w:lang w:bidi="ar-SY"/>
        </w:rPr>
        <w:t>إدارة الإنتاج و العمليات</w:t>
      </w:r>
      <w:r w:rsidRPr="000A5A82">
        <w:rPr>
          <w:rFonts w:ascii="Traditional Arabic" w:hAnsi="Traditional Arabic" w:cs="Traditional Arabic"/>
          <w:sz w:val="24"/>
          <w:szCs w:val="24"/>
          <w:rtl/>
          <w:lang w:bidi="ar-SY"/>
        </w:rPr>
        <w:t>,</w:t>
      </w:r>
      <w:r>
        <w:rPr>
          <w:rFonts w:ascii="Traditional Arabic" w:hAnsi="Traditional Arabic" w:cs="Traditional Arabic" w:hint="cs"/>
          <w:sz w:val="24"/>
          <w:szCs w:val="24"/>
          <w:rtl/>
          <w:lang w:bidi="ar-SY"/>
        </w:rPr>
        <w:t xml:space="preserve"> </w:t>
      </w:r>
      <w:r w:rsidRPr="000A5A82">
        <w:rPr>
          <w:rFonts w:ascii="Traditional Arabic" w:hAnsi="Traditional Arabic" w:cs="Traditional Arabic"/>
          <w:sz w:val="24"/>
          <w:szCs w:val="24"/>
          <w:rtl/>
          <w:lang w:bidi="ar-SY"/>
        </w:rPr>
        <w:t>المكتب الجامعي الحديث,</w:t>
      </w:r>
      <w:r>
        <w:rPr>
          <w:rFonts w:ascii="Traditional Arabic" w:hAnsi="Traditional Arabic" w:cs="Traditional Arabic" w:hint="cs"/>
          <w:sz w:val="24"/>
          <w:szCs w:val="24"/>
          <w:rtl/>
          <w:lang w:bidi="ar-SY"/>
        </w:rPr>
        <w:t xml:space="preserve"> </w:t>
      </w:r>
      <w:r w:rsidRPr="000A5A82">
        <w:rPr>
          <w:rFonts w:ascii="Traditional Arabic" w:hAnsi="Traditional Arabic" w:cs="Traditional Arabic" w:hint="cs"/>
          <w:sz w:val="24"/>
          <w:szCs w:val="24"/>
          <w:rtl/>
          <w:lang w:bidi="ar-SY"/>
        </w:rPr>
        <w:t>الإسكندرية</w:t>
      </w:r>
      <w:r>
        <w:rPr>
          <w:rFonts w:ascii="Traditional Arabic" w:hAnsi="Traditional Arabic" w:cs="Traditional Arabic" w:hint="cs"/>
          <w:sz w:val="24"/>
          <w:szCs w:val="24"/>
          <w:rtl/>
          <w:lang w:bidi="ar-SY"/>
        </w:rPr>
        <w:t xml:space="preserve"> </w:t>
      </w:r>
      <w:r w:rsidRPr="000A5A82">
        <w:rPr>
          <w:rFonts w:ascii="Traditional Arabic" w:hAnsi="Traditional Arabic" w:cs="Traditional Arabic"/>
          <w:sz w:val="24"/>
          <w:szCs w:val="24"/>
          <w:rtl/>
          <w:lang w:bidi="ar-SY"/>
        </w:rPr>
        <w:t>,</w:t>
      </w:r>
      <w:r>
        <w:rPr>
          <w:rFonts w:ascii="Traditional Arabic" w:hAnsi="Traditional Arabic" w:cs="Traditional Arabic" w:hint="cs"/>
          <w:sz w:val="24"/>
          <w:szCs w:val="24"/>
          <w:rtl/>
          <w:lang w:bidi="ar-SY"/>
        </w:rPr>
        <w:t xml:space="preserve"> </w:t>
      </w:r>
      <w:r w:rsidRPr="000A5A82">
        <w:rPr>
          <w:rFonts w:ascii="Traditional Arabic" w:hAnsi="Traditional Arabic" w:cs="Traditional Arabic"/>
          <w:sz w:val="24"/>
          <w:szCs w:val="24"/>
          <w:rtl/>
          <w:lang w:bidi="ar-SY"/>
        </w:rPr>
        <w:t>2006</w:t>
      </w:r>
    </w:p>
  </w:footnote>
  <w:footnote w:id="33">
    <w:p w:rsidR="00444A98" w:rsidRDefault="00444A98" w:rsidP="004A5D95">
      <w:pPr>
        <w:pStyle w:val="a4"/>
      </w:pPr>
      <w:r w:rsidRPr="00D8100A">
        <w:rPr>
          <w:rFonts w:ascii="Traditional Arabic" w:hAnsi="Traditional Arabic" w:cs="Traditional Arabic"/>
          <w:lang w:bidi="ar-SY"/>
        </w:rPr>
        <w:footnoteRef/>
      </w:r>
      <w:r w:rsidRPr="00D8100A">
        <w:rPr>
          <w:rFonts w:ascii="Traditional Arabic" w:hAnsi="Traditional Arabic" w:cs="Traditional Arabic"/>
          <w:sz w:val="24"/>
          <w:szCs w:val="24"/>
          <w:rtl/>
          <w:lang w:bidi="ar-SY"/>
        </w:rPr>
        <w:t xml:space="preserve"> </w:t>
      </w:r>
      <w:r w:rsidRPr="00D8100A">
        <w:rPr>
          <w:rFonts w:ascii="Traditional Arabic" w:hAnsi="Traditional Arabic" w:cs="Traditional Arabic" w:hint="cs"/>
          <w:sz w:val="24"/>
          <w:szCs w:val="24"/>
          <w:rtl/>
          <w:lang w:bidi="ar-SY"/>
        </w:rPr>
        <w:t xml:space="preserve"> د.</w:t>
      </w:r>
      <w:r w:rsidRPr="00882A41">
        <w:rPr>
          <w:rFonts w:ascii="Traditional Arabic" w:hAnsi="Traditional Arabic" w:cs="Traditional Arabic"/>
          <w:sz w:val="24"/>
          <w:szCs w:val="24"/>
          <w:rtl/>
          <w:lang w:bidi="ar-SY"/>
        </w:rPr>
        <w:t>كامل مجد المغربي ,</w:t>
      </w:r>
      <w:r>
        <w:rPr>
          <w:rFonts w:ascii="Traditional Arabic" w:hAnsi="Traditional Arabic" w:cs="Traditional Arabic"/>
          <w:sz w:val="24"/>
          <w:szCs w:val="24"/>
          <w:lang w:bidi="ar-SY"/>
        </w:rPr>
        <w:t xml:space="preserve"> </w:t>
      </w:r>
      <w:r w:rsidRPr="00D8100A">
        <w:rPr>
          <w:rFonts w:ascii="Traditional Arabic" w:hAnsi="Traditional Arabic" w:cs="Traditional Arabic"/>
          <w:sz w:val="24"/>
          <w:szCs w:val="24"/>
          <w:rtl/>
          <w:lang w:bidi="ar-SY"/>
        </w:rPr>
        <w:t>إدارة الإنتاج والتنظيم الصناعي</w:t>
      </w:r>
      <w:r w:rsidRPr="00882A41">
        <w:rPr>
          <w:rFonts w:ascii="Traditional Arabic" w:hAnsi="Traditional Arabic" w:cs="Traditional Arabic"/>
          <w:sz w:val="24"/>
          <w:szCs w:val="24"/>
          <w:rtl/>
          <w:lang w:bidi="ar-SY"/>
        </w:rPr>
        <w:t xml:space="preserve"> ,</w:t>
      </w:r>
      <w:r>
        <w:rPr>
          <w:rFonts w:ascii="Traditional Arabic" w:hAnsi="Traditional Arabic" w:cs="Traditional Arabic"/>
          <w:sz w:val="24"/>
          <w:szCs w:val="24"/>
          <w:lang w:bidi="ar-SY"/>
        </w:rPr>
        <w:t xml:space="preserve"> </w:t>
      </w:r>
      <w:r w:rsidRPr="00882A41">
        <w:rPr>
          <w:rFonts w:ascii="Traditional Arabic" w:hAnsi="Traditional Arabic" w:cs="Traditional Arabic"/>
          <w:sz w:val="24"/>
          <w:szCs w:val="24"/>
          <w:rtl/>
          <w:lang w:bidi="ar-SY"/>
        </w:rPr>
        <w:t>دار الفكر ,</w:t>
      </w:r>
      <w:r>
        <w:rPr>
          <w:rFonts w:ascii="Traditional Arabic" w:hAnsi="Traditional Arabic" w:cs="Traditional Arabic"/>
          <w:sz w:val="24"/>
          <w:szCs w:val="24"/>
          <w:lang w:bidi="ar-SY"/>
        </w:rPr>
        <w:t xml:space="preserve"> </w:t>
      </w:r>
      <w:r w:rsidRPr="00882A41">
        <w:rPr>
          <w:rFonts w:ascii="Traditional Arabic" w:hAnsi="Traditional Arabic" w:cs="Traditional Arabic"/>
          <w:sz w:val="24"/>
          <w:szCs w:val="24"/>
          <w:rtl/>
          <w:lang w:bidi="ar-SY"/>
        </w:rPr>
        <w:t>عمّان,</w:t>
      </w:r>
      <w:r>
        <w:rPr>
          <w:rFonts w:ascii="Traditional Arabic" w:hAnsi="Traditional Arabic" w:cs="Traditional Arabic"/>
          <w:sz w:val="24"/>
          <w:szCs w:val="24"/>
          <w:lang w:bidi="ar-SY"/>
        </w:rPr>
        <w:t xml:space="preserve"> </w:t>
      </w:r>
      <w:r w:rsidRPr="00882A41">
        <w:rPr>
          <w:rFonts w:ascii="Traditional Arabic" w:hAnsi="Traditional Arabic" w:cs="Traditional Arabic"/>
          <w:sz w:val="24"/>
          <w:szCs w:val="24"/>
          <w:rtl/>
          <w:lang w:bidi="ar-SY"/>
        </w:rPr>
        <w:t>1995</w:t>
      </w:r>
      <w:r>
        <w:rPr>
          <w:rFonts w:ascii="Traditional Arabic" w:hAnsi="Traditional Arabic" w:cs="Traditional Arabic"/>
          <w:sz w:val="24"/>
          <w:szCs w:val="24"/>
          <w:lang w:bidi="ar-SY"/>
        </w:rPr>
        <w:t xml:space="preserve"> </w:t>
      </w:r>
    </w:p>
  </w:footnote>
  <w:footnote w:id="34">
    <w:p w:rsidR="00444A98" w:rsidRPr="00733939" w:rsidRDefault="00444A98" w:rsidP="004A5D95">
      <w:pPr>
        <w:pStyle w:val="a4"/>
        <w:rPr>
          <w:b/>
          <w:bCs/>
          <w:sz w:val="24"/>
          <w:szCs w:val="24"/>
          <w:lang w:bidi="ar-SY"/>
        </w:rPr>
      </w:pPr>
      <w:r w:rsidRPr="00733939">
        <w:rPr>
          <w:rStyle w:val="a5"/>
          <w:b/>
          <w:bCs/>
          <w:sz w:val="24"/>
          <w:szCs w:val="24"/>
        </w:rPr>
        <w:footnoteRef/>
      </w:r>
      <w:r w:rsidRPr="00733939">
        <w:rPr>
          <w:b/>
          <w:bCs/>
          <w:sz w:val="24"/>
          <w:szCs w:val="24"/>
          <w:rtl/>
        </w:rPr>
        <w:t xml:space="preserve"> </w:t>
      </w:r>
      <w:r>
        <w:rPr>
          <w:rFonts w:hint="cs"/>
          <w:b/>
          <w:bCs/>
          <w:sz w:val="24"/>
          <w:szCs w:val="24"/>
          <w:rtl/>
        </w:rPr>
        <w:t xml:space="preserve"> </w:t>
      </w:r>
      <w:r>
        <w:rPr>
          <w:rFonts w:ascii="Traditional Arabic" w:hAnsi="Traditional Arabic" w:cs="Traditional Arabic"/>
          <w:sz w:val="24"/>
          <w:szCs w:val="24"/>
          <w:rtl/>
          <w:lang w:bidi="ar-SY"/>
        </w:rPr>
        <w:t>د</w:t>
      </w:r>
      <w:r>
        <w:rPr>
          <w:rFonts w:ascii="Traditional Arabic" w:hAnsi="Traditional Arabic" w:cs="Traditional Arabic" w:hint="cs"/>
          <w:sz w:val="24"/>
          <w:szCs w:val="24"/>
          <w:rtl/>
          <w:lang w:bidi="ar-SY"/>
        </w:rPr>
        <w:t>.</w:t>
      </w:r>
      <w:r w:rsidRPr="00733939">
        <w:rPr>
          <w:rFonts w:ascii="Traditional Arabic" w:hAnsi="Traditional Arabic" w:cs="Traditional Arabic"/>
          <w:sz w:val="24"/>
          <w:szCs w:val="24"/>
          <w:rtl/>
          <w:lang w:bidi="ar-SY"/>
        </w:rPr>
        <w:t xml:space="preserve">منعم جلوب زمزير, </w:t>
      </w:r>
      <w:r w:rsidRPr="00D8100A">
        <w:rPr>
          <w:rFonts w:ascii="Traditional Arabic" w:hAnsi="Traditional Arabic" w:cs="Traditional Arabic"/>
          <w:sz w:val="24"/>
          <w:szCs w:val="24"/>
          <w:rtl/>
          <w:lang w:bidi="ar-SY"/>
        </w:rPr>
        <w:t>إدارة الإنتاج و العمليات</w:t>
      </w:r>
      <w:r w:rsidRPr="00733939">
        <w:rPr>
          <w:rFonts w:ascii="Traditional Arabic" w:hAnsi="Traditional Arabic" w:cs="Traditional Arabic"/>
          <w:sz w:val="24"/>
          <w:szCs w:val="24"/>
          <w:rtl/>
          <w:lang w:bidi="ar-SY"/>
        </w:rPr>
        <w:t>,دار زهران</w:t>
      </w:r>
      <w:r>
        <w:rPr>
          <w:rFonts w:ascii="Traditional Arabic" w:hAnsi="Traditional Arabic" w:cs="Traditional Arabic" w:hint="cs"/>
          <w:sz w:val="24"/>
          <w:szCs w:val="24"/>
          <w:rtl/>
          <w:lang w:bidi="ar-SY"/>
        </w:rPr>
        <w:t xml:space="preserve"> </w:t>
      </w:r>
      <w:r w:rsidRPr="00733939">
        <w:rPr>
          <w:rFonts w:ascii="Traditional Arabic" w:hAnsi="Traditional Arabic" w:cs="Traditional Arabic"/>
          <w:sz w:val="24"/>
          <w:szCs w:val="24"/>
          <w:rtl/>
          <w:lang w:bidi="ar-SY"/>
        </w:rPr>
        <w:t>,عمان</w:t>
      </w:r>
      <w:r>
        <w:rPr>
          <w:rFonts w:ascii="Traditional Arabic" w:hAnsi="Traditional Arabic" w:cs="Traditional Arabic" w:hint="cs"/>
          <w:sz w:val="24"/>
          <w:szCs w:val="24"/>
          <w:rtl/>
          <w:lang w:bidi="ar-SY"/>
        </w:rPr>
        <w:t xml:space="preserve"> </w:t>
      </w:r>
      <w:r w:rsidRPr="00733939">
        <w:rPr>
          <w:rFonts w:ascii="Traditional Arabic" w:hAnsi="Traditional Arabic" w:cs="Traditional Arabic"/>
          <w:sz w:val="24"/>
          <w:szCs w:val="24"/>
          <w:rtl/>
          <w:lang w:bidi="ar-SY"/>
        </w:rPr>
        <w:t>,</w:t>
      </w:r>
      <w:r>
        <w:rPr>
          <w:rFonts w:ascii="Traditional Arabic" w:hAnsi="Traditional Arabic" w:cs="Traditional Arabic" w:hint="cs"/>
          <w:sz w:val="24"/>
          <w:szCs w:val="24"/>
          <w:rtl/>
          <w:lang w:bidi="ar-SY"/>
        </w:rPr>
        <w:t xml:space="preserve"> </w:t>
      </w:r>
      <w:r w:rsidRPr="00733939">
        <w:rPr>
          <w:rFonts w:ascii="Traditional Arabic" w:hAnsi="Traditional Arabic" w:cs="Traditional Arabic"/>
          <w:sz w:val="24"/>
          <w:szCs w:val="24"/>
          <w:rtl/>
          <w:lang w:bidi="ar-SY"/>
        </w:rPr>
        <w:t>1995</w:t>
      </w:r>
    </w:p>
  </w:footnote>
  <w:footnote w:id="35">
    <w:p w:rsidR="00444A98" w:rsidRPr="00733939" w:rsidRDefault="00444A98" w:rsidP="004A5D95">
      <w:pPr>
        <w:pStyle w:val="a4"/>
        <w:rPr>
          <w:b/>
          <w:bCs/>
          <w:lang w:bidi="ar-SY"/>
        </w:rPr>
      </w:pPr>
      <w:r w:rsidRPr="00733939">
        <w:rPr>
          <w:rStyle w:val="a5"/>
          <w:b/>
          <w:bCs/>
          <w:sz w:val="24"/>
          <w:szCs w:val="24"/>
        </w:rPr>
        <w:footnoteRef/>
      </w:r>
      <w:r w:rsidRPr="00733939">
        <w:rPr>
          <w:b/>
          <w:bCs/>
          <w:rtl/>
        </w:rPr>
        <w:t xml:space="preserve"> </w:t>
      </w:r>
      <w:r>
        <w:rPr>
          <w:rFonts w:hint="cs"/>
          <w:b/>
          <w:bCs/>
          <w:rtl/>
        </w:rPr>
        <w:t xml:space="preserve">  </w:t>
      </w:r>
      <w:r w:rsidRPr="00733939">
        <w:rPr>
          <w:rFonts w:ascii="Traditional Arabic" w:hAnsi="Traditional Arabic" w:cs="Traditional Arabic"/>
          <w:sz w:val="24"/>
          <w:szCs w:val="24"/>
          <w:rtl/>
          <w:lang w:bidi="ar-SY"/>
        </w:rPr>
        <w:t>د.علي الشرقاوي</w:t>
      </w:r>
      <w:r>
        <w:rPr>
          <w:rFonts w:ascii="Traditional Arabic" w:hAnsi="Traditional Arabic" w:cs="Traditional Arabic" w:hint="cs"/>
          <w:sz w:val="24"/>
          <w:szCs w:val="24"/>
          <w:rtl/>
          <w:lang w:bidi="ar-SY"/>
        </w:rPr>
        <w:t xml:space="preserve"> </w:t>
      </w:r>
      <w:r w:rsidRPr="00733939">
        <w:rPr>
          <w:rFonts w:ascii="Traditional Arabic" w:hAnsi="Traditional Arabic" w:cs="Traditional Arabic"/>
          <w:sz w:val="24"/>
          <w:szCs w:val="24"/>
          <w:rtl/>
          <w:lang w:bidi="ar-SY"/>
        </w:rPr>
        <w:t>,</w:t>
      </w:r>
      <w:r w:rsidRPr="00D8100A">
        <w:rPr>
          <w:rFonts w:ascii="Traditional Arabic" w:hAnsi="Traditional Arabic" w:cs="Traditional Arabic"/>
          <w:sz w:val="24"/>
          <w:szCs w:val="24"/>
          <w:rtl/>
          <w:lang w:bidi="ar-SY"/>
        </w:rPr>
        <w:t>إدارة النشاط الإنتاجي في المشروعات الصناعية</w:t>
      </w:r>
      <w:r>
        <w:rPr>
          <w:rFonts w:ascii="Traditional Arabic" w:hAnsi="Traditional Arabic" w:cs="Traditional Arabic" w:hint="cs"/>
          <w:sz w:val="24"/>
          <w:szCs w:val="24"/>
          <w:rtl/>
          <w:lang w:bidi="ar-SY"/>
        </w:rPr>
        <w:t xml:space="preserve"> </w:t>
      </w:r>
      <w:r w:rsidRPr="00733939">
        <w:rPr>
          <w:rFonts w:ascii="Traditional Arabic" w:hAnsi="Traditional Arabic" w:cs="Traditional Arabic"/>
          <w:sz w:val="24"/>
          <w:szCs w:val="24"/>
          <w:rtl/>
          <w:lang w:bidi="ar-SY"/>
        </w:rPr>
        <w:t>,</w:t>
      </w:r>
      <w:r>
        <w:rPr>
          <w:rFonts w:ascii="Traditional Arabic" w:hAnsi="Traditional Arabic" w:cs="Traditional Arabic" w:hint="cs"/>
          <w:sz w:val="24"/>
          <w:szCs w:val="24"/>
          <w:rtl/>
          <w:lang w:bidi="ar-SY"/>
        </w:rPr>
        <w:t xml:space="preserve"> </w:t>
      </w:r>
      <w:r w:rsidRPr="00733939">
        <w:rPr>
          <w:rFonts w:ascii="Traditional Arabic" w:hAnsi="Traditional Arabic" w:cs="Traditional Arabic"/>
          <w:sz w:val="24"/>
          <w:szCs w:val="24"/>
          <w:rtl/>
          <w:lang w:bidi="ar-SY"/>
        </w:rPr>
        <w:t>دار النهضة العربية</w:t>
      </w:r>
      <w:r>
        <w:rPr>
          <w:rFonts w:ascii="Traditional Arabic" w:hAnsi="Traditional Arabic" w:cs="Traditional Arabic" w:hint="cs"/>
          <w:sz w:val="24"/>
          <w:szCs w:val="24"/>
          <w:rtl/>
          <w:lang w:bidi="ar-SY"/>
        </w:rPr>
        <w:t xml:space="preserve"> </w:t>
      </w:r>
      <w:r w:rsidRPr="00733939">
        <w:rPr>
          <w:rFonts w:ascii="Traditional Arabic" w:hAnsi="Traditional Arabic" w:cs="Traditional Arabic"/>
          <w:sz w:val="24"/>
          <w:szCs w:val="24"/>
          <w:rtl/>
          <w:lang w:bidi="ar-SY"/>
        </w:rPr>
        <w:t>,</w:t>
      </w:r>
      <w:r>
        <w:rPr>
          <w:rFonts w:ascii="Traditional Arabic" w:hAnsi="Traditional Arabic" w:cs="Traditional Arabic" w:hint="cs"/>
          <w:sz w:val="24"/>
          <w:szCs w:val="24"/>
          <w:rtl/>
          <w:lang w:bidi="ar-SY"/>
        </w:rPr>
        <w:t xml:space="preserve"> </w:t>
      </w:r>
      <w:r>
        <w:rPr>
          <w:rFonts w:ascii="Traditional Arabic" w:hAnsi="Traditional Arabic" w:cs="Traditional Arabic"/>
          <w:sz w:val="24"/>
          <w:szCs w:val="24"/>
          <w:rtl/>
          <w:lang w:bidi="ar-SY"/>
        </w:rPr>
        <w:t>بيروت</w:t>
      </w:r>
    </w:p>
  </w:footnote>
  <w:footnote w:id="36">
    <w:p w:rsidR="00444A98" w:rsidRPr="000A5A82" w:rsidRDefault="00444A98" w:rsidP="004A5D95">
      <w:pPr>
        <w:pStyle w:val="a4"/>
        <w:rPr>
          <w:b/>
          <w:bCs/>
          <w:lang w:bidi="ar-SY"/>
        </w:rPr>
      </w:pPr>
      <w:r w:rsidRPr="000A5A82">
        <w:rPr>
          <w:rStyle w:val="a5"/>
          <w:b/>
          <w:bCs/>
          <w:sz w:val="24"/>
          <w:szCs w:val="24"/>
        </w:rPr>
        <w:footnoteRef/>
      </w:r>
      <w:r w:rsidRPr="000A5A82">
        <w:rPr>
          <w:b/>
          <w:bCs/>
          <w:sz w:val="24"/>
          <w:szCs w:val="24"/>
          <w:rtl/>
        </w:rPr>
        <w:t xml:space="preserve"> </w:t>
      </w:r>
      <w:r>
        <w:rPr>
          <w:rFonts w:hint="cs"/>
          <w:b/>
          <w:bCs/>
          <w:sz w:val="24"/>
          <w:szCs w:val="24"/>
          <w:rtl/>
        </w:rPr>
        <w:t xml:space="preserve"> </w:t>
      </w:r>
      <w:r w:rsidRPr="000A5A82">
        <w:rPr>
          <w:rFonts w:ascii="Traditional Arabic" w:hAnsi="Traditional Arabic" w:cs="Traditional Arabic"/>
          <w:sz w:val="24"/>
          <w:szCs w:val="24"/>
          <w:rtl/>
          <w:lang w:bidi="ar-SY"/>
        </w:rPr>
        <w:t xml:space="preserve">د.محمد توفيق </w:t>
      </w:r>
      <w:r w:rsidRPr="000A5A82">
        <w:rPr>
          <w:rFonts w:ascii="Traditional Arabic" w:hAnsi="Traditional Arabic" w:cs="Traditional Arabic" w:hint="cs"/>
          <w:sz w:val="24"/>
          <w:szCs w:val="24"/>
          <w:rtl/>
          <w:lang w:bidi="ar-SY"/>
        </w:rPr>
        <w:t>ماضي</w:t>
      </w:r>
      <w:r w:rsidRPr="000A5A82">
        <w:rPr>
          <w:rFonts w:ascii="Traditional Arabic" w:hAnsi="Traditional Arabic" w:cs="Traditional Arabic"/>
          <w:sz w:val="24"/>
          <w:szCs w:val="24"/>
          <w:rtl/>
          <w:lang w:bidi="ar-SY"/>
        </w:rPr>
        <w:t xml:space="preserve">, </w:t>
      </w:r>
      <w:r w:rsidRPr="00D8100A">
        <w:rPr>
          <w:rFonts w:ascii="Traditional Arabic" w:hAnsi="Traditional Arabic" w:cs="Traditional Arabic"/>
          <w:sz w:val="24"/>
          <w:szCs w:val="24"/>
          <w:rtl/>
          <w:lang w:bidi="ar-SY"/>
        </w:rPr>
        <w:t>إدارة الإنتاج و العمليات</w:t>
      </w:r>
      <w:r>
        <w:rPr>
          <w:rFonts w:ascii="Traditional Arabic" w:hAnsi="Traditional Arabic" w:cs="Traditional Arabic" w:hint="cs"/>
          <w:sz w:val="24"/>
          <w:szCs w:val="24"/>
          <w:rtl/>
          <w:lang w:bidi="ar-SY"/>
        </w:rPr>
        <w:t xml:space="preserve"> </w:t>
      </w:r>
      <w:r w:rsidRPr="000A5A82">
        <w:rPr>
          <w:rFonts w:ascii="Traditional Arabic" w:hAnsi="Traditional Arabic" w:cs="Traditional Arabic"/>
          <w:sz w:val="24"/>
          <w:szCs w:val="24"/>
          <w:rtl/>
          <w:lang w:bidi="ar-SY"/>
        </w:rPr>
        <w:t>,</w:t>
      </w:r>
      <w:r>
        <w:rPr>
          <w:rFonts w:ascii="Traditional Arabic" w:hAnsi="Traditional Arabic" w:cs="Traditional Arabic" w:hint="cs"/>
          <w:sz w:val="24"/>
          <w:szCs w:val="24"/>
          <w:rtl/>
          <w:lang w:bidi="ar-SY"/>
        </w:rPr>
        <w:t xml:space="preserve"> </w:t>
      </w:r>
      <w:r w:rsidRPr="000A5A82">
        <w:rPr>
          <w:rFonts w:ascii="Traditional Arabic" w:hAnsi="Traditional Arabic" w:cs="Traditional Arabic"/>
          <w:sz w:val="24"/>
          <w:szCs w:val="24"/>
          <w:rtl/>
          <w:lang w:bidi="ar-SY"/>
        </w:rPr>
        <w:t>الدار الجامعية</w:t>
      </w:r>
      <w:r>
        <w:rPr>
          <w:rFonts w:ascii="Traditional Arabic" w:hAnsi="Traditional Arabic" w:cs="Traditional Arabic" w:hint="cs"/>
          <w:sz w:val="24"/>
          <w:szCs w:val="24"/>
          <w:rtl/>
          <w:lang w:bidi="ar-SY"/>
        </w:rPr>
        <w:t xml:space="preserve"> </w:t>
      </w:r>
      <w:r w:rsidRPr="000A5A82">
        <w:rPr>
          <w:rFonts w:ascii="Traditional Arabic" w:hAnsi="Traditional Arabic" w:cs="Traditional Arabic"/>
          <w:sz w:val="24"/>
          <w:szCs w:val="24"/>
          <w:rtl/>
          <w:lang w:bidi="ar-SY"/>
        </w:rPr>
        <w:t>,</w:t>
      </w:r>
      <w:r>
        <w:rPr>
          <w:rFonts w:ascii="Traditional Arabic" w:hAnsi="Traditional Arabic" w:cs="Traditional Arabic" w:hint="cs"/>
          <w:sz w:val="24"/>
          <w:szCs w:val="24"/>
          <w:rtl/>
          <w:lang w:bidi="ar-SY"/>
        </w:rPr>
        <w:t xml:space="preserve"> </w:t>
      </w:r>
      <w:r w:rsidRPr="000A5A82">
        <w:rPr>
          <w:rFonts w:ascii="Traditional Arabic" w:hAnsi="Traditional Arabic" w:cs="Traditional Arabic" w:hint="cs"/>
          <w:sz w:val="24"/>
          <w:szCs w:val="24"/>
          <w:rtl/>
          <w:lang w:bidi="ar-SY"/>
        </w:rPr>
        <w:t>الإسكندرية</w:t>
      </w:r>
    </w:p>
  </w:footnote>
  <w:footnote w:id="37">
    <w:p w:rsidR="00444A98" w:rsidRPr="00356E5A" w:rsidRDefault="00444A98" w:rsidP="004A5D95">
      <w:pPr>
        <w:pStyle w:val="a4"/>
      </w:pPr>
      <w:r w:rsidRPr="00356E5A">
        <w:rPr>
          <w:rStyle w:val="a5"/>
          <w:b/>
          <w:bCs/>
          <w:sz w:val="24"/>
          <w:szCs w:val="24"/>
        </w:rPr>
        <w:footnoteRef/>
      </w:r>
      <w:r w:rsidRPr="00356E5A">
        <w:rPr>
          <w:b/>
          <w:bCs/>
          <w:sz w:val="24"/>
          <w:szCs w:val="24"/>
          <w:rtl/>
        </w:rPr>
        <w:t xml:space="preserve"> </w:t>
      </w:r>
      <w:bookmarkStart w:id="6" w:name="OLE_LINK17"/>
      <w:bookmarkStart w:id="7" w:name="OLE_LINK18"/>
      <w:r>
        <w:rPr>
          <w:rFonts w:hint="cs"/>
          <w:sz w:val="24"/>
          <w:szCs w:val="24"/>
          <w:rtl/>
        </w:rPr>
        <w:t xml:space="preserve">د.يونس عواد.  محمد ناصر </w:t>
      </w:r>
      <w:r w:rsidRPr="00D8100A">
        <w:rPr>
          <w:rFonts w:ascii="Traditional Arabic" w:hAnsi="Traditional Arabic" w:cs="Traditional Arabic" w:hint="cs"/>
          <w:sz w:val="24"/>
          <w:szCs w:val="24"/>
          <w:rtl/>
          <w:lang w:bidi="ar-SY"/>
        </w:rPr>
        <w:t>, إدارة النظم والعمليات الإنتاجية (إدارة العمليات ), منشورات</w:t>
      </w:r>
      <w:r>
        <w:rPr>
          <w:rFonts w:hint="cs"/>
          <w:sz w:val="24"/>
          <w:szCs w:val="24"/>
          <w:rtl/>
        </w:rPr>
        <w:t xml:space="preserve"> جامعة دمشق,2004</w:t>
      </w:r>
      <w:bookmarkEnd w:id="6"/>
      <w:bookmarkEnd w:id="7"/>
      <w:r>
        <w:rPr>
          <w:rFonts w:hint="cs"/>
          <w:sz w:val="24"/>
          <w:szCs w:val="24"/>
          <w:rtl/>
        </w:rPr>
        <w:t>, ص 168.</w:t>
      </w:r>
    </w:p>
  </w:footnote>
  <w:footnote w:id="38">
    <w:p w:rsidR="00444A98" w:rsidRPr="007C268B" w:rsidRDefault="00444A98" w:rsidP="004A5D95">
      <w:pPr>
        <w:pStyle w:val="a4"/>
        <w:rPr>
          <w:b/>
          <w:bCs/>
          <w:lang w:bidi="ar-SY"/>
        </w:rPr>
      </w:pPr>
      <w:r w:rsidRPr="007C268B">
        <w:rPr>
          <w:rStyle w:val="a5"/>
          <w:b/>
          <w:bCs/>
          <w:sz w:val="24"/>
          <w:szCs w:val="24"/>
        </w:rPr>
        <w:footnoteRef/>
      </w:r>
      <w:r w:rsidRPr="007C268B">
        <w:rPr>
          <w:b/>
          <w:bCs/>
          <w:rtl/>
        </w:rPr>
        <w:t xml:space="preserve"> </w:t>
      </w:r>
      <w:r>
        <w:rPr>
          <w:rFonts w:hint="cs"/>
          <w:b/>
          <w:bCs/>
          <w:rtl/>
        </w:rPr>
        <w:t xml:space="preserve">  </w:t>
      </w:r>
      <w:r w:rsidRPr="007C268B">
        <w:rPr>
          <w:rFonts w:ascii="Traditional Arabic" w:hAnsi="Traditional Arabic" w:cs="Traditional Arabic"/>
          <w:sz w:val="24"/>
          <w:szCs w:val="24"/>
          <w:rtl/>
          <w:lang w:bidi="ar-SY"/>
        </w:rPr>
        <w:t>د.نبيل محمد مرسي</w:t>
      </w:r>
      <w:r>
        <w:rPr>
          <w:rFonts w:ascii="Traditional Arabic" w:hAnsi="Traditional Arabic" w:cs="Traditional Arabic" w:hint="cs"/>
          <w:sz w:val="24"/>
          <w:szCs w:val="24"/>
          <w:rtl/>
          <w:lang w:bidi="ar-SY"/>
        </w:rPr>
        <w:t>, مرجع سبق ذكره</w:t>
      </w:r>
    </w:p>
  </w:footnote>
  <w:footnote w:id="39">
    <w:p w:rsidR="00444A98" w:rsidRDefault="00444A98" w:rsidP="004A5D95">
      <w:pPr>
        <w:pStyle w:val="a4"/>
        <w:rPr>
          <w:lang w:bidi="ar-SY"/>
        </w:rPr>
      </w:pPr>
      <w:r w:rsidRPr="00BB67EE">
        <w:rPr>
          <w:rStyle w:val="a5"/>
          <w:b/>
          <w:bCs/>
          <w:sz w:val="24"/>
          <w:szCs w:val="24"/>
        </w:rPr>
        <w:footnoteRef/>
      </w:r>
      <w:r>
        <w:rPr>
          <w:rtl/>
        </w:rPr>
        <w:t xml:space="preserve"> </w:t>
      </w:r>
      <w:r w:rsidRPr="00BB67EE">
        <w:rPr>
          <w:rFonts w:ascii="Traditional Arabic" w:hAnsi="Traditional Arabic" w:cs="Traditional Arabic"/>
          <w:sz w:val="24"/>
          <w:szCs w:val="24"/>
          <w:rtl/>
          <w:lang w:bidi="ar-SY"/>
        </w:rPr>
        <w:t xml:space="preserve">د.محمد توفيق </w:t>
      </w:r>
      <w:r w:rsidRPr="00BB67EE">
        <w:rPr>
          <w:rFonts w:ascii="Traditional Arabic" w:hAnsi="Traditional Arabic" w:cs="Traditional Arabic" w:hint="cs"/>
          <w:sz w:val="24"/>
          <w:szCs w:val="24"/>
          <w:rtl/>
          <w:lang w:bidi="ar-SY"/>
        </w:rPr>
        <w:t>ماضي</w:t>
      </w:r>
      <w:r>
        <w:rPr>
          <w:rFonts w:ascii="Traditional Arabic" w:hAnsi="Traditional Arabic" w:cs="Traditional Arabic" w:hint="cs"/>
          <w:sz w:val="24"/>
          <w:szCs w:val="24"/>
          <w:rtl/>
          <w:lang w:bidi="ar-SY"/>
        </w:rPr>
        <w:t xml:space="preserve"> ، مرجع سبق ذكره</w:t>
      </w:r>
    </w:p>
  </w:footnote>
  <w:footnote w:id="40">
    <w:p w:rsidR="00444A98" w:rsidRDefault="00444A98" w:rsidP="004A5D95">
      <w:pPr>
        <w:pStyle w:val="a4"/>
      </w:pPr>
      <w:r>
        <w:rPr>
          <w:rStyle w:val="a5"/>
        </w:rPr>
        <w:footnoteRef/>
      </w:r>
      <w:r>
        <w:rPr>
          <w:rtl/>
        </w:rPr>
        <w:t xml:space="preserve"> </w:t>
      </w:r>
      <w:r>
        <w:rPr>
          <w:rFonts w:hint="cs"/>
          <w:sz w:val="24"/>
          <w:szCs w:val="24"/>
          <w:rtl/>
          <w:lang w:bidi="ar-SY"/>
        </w:rPr>
        <w:t>عادل حسن ,</w:t>
      </w:r>
      <w:r w:rsidRPr="001A62D5">
        <w:rPr>
          <w:rFonts w:hint="cs"/>
          <w:sz w:val="24"/>
          <w:szCs w:val="24"/>
          <w:rtl/>
          <w:lang w:bidi="ar-SY"/>
        </w:rPr>
        <w:t xml:space="preserve"> التنظيم الصناعي وإدارة الإنتاج . مؤسسة شباب الجامعة ، الإسكندرية 1998.</w:t>
      </w:r>
    </w:p>
  </w:footnote>
  <w:footnote w:id="41">
    <w:p w:rsidR="00444A98" w:rsidRPr="002756B7" w:rsidRDefault="00444A98" w:rsidP="004A5D95">
      <w:pPr>
        <w:pStyle w:val="a4"/>
        <w:rPr>
          <w:b/>
          <w:bCs/>
          <w:sz w:val="16"/>
          <w:szCs w:val="16"/>
        </w:rPr>
      </w:pPr>
      <w:r w:rsidRPr="00CA16D8">
        <w:rPr>
          <w:rStyle w:val="a5"/>
          <w:b/>
          <w:bCs/>
          <w:sz w:val="24"/>
          <w:szCs w:val="24"/>
        </w:rPr>
        <w:footnoteRef/>
      </w:r>
      <w:r w:rsidRPr="00CA16D8">
        <w:rPr>
          <w:b/>
          <w:bCs/>
          <w:sz w:val="24"/>
          <w:szCs w:val="24"/>
          <w:rtl/>
        </w:rPr>
        <w:t xml:space="preserve"> </w:t>
      </w:r>
      <w:r w:rsidRPr="00CA16D8">
        <w:rPr>
          <w:rFonts w:ascii="Traditional Arabic" w:hAnsi="Traditional Arabic" w:cs="Traditional Arabic"/>
          <w:sz w:val="24"/>
          <w:szCs w:val="24"/>
          <w:rtl/>
          <w:lang w:bidi="ar-SY"/>
        </w:rPr>
        <w:t xml:space="preserve">د.محمد توفيق </w:t>
      </w:r>
      <w:r w:rsidRPr="00CA16D8">
        <w:rPr>
          <w:rFonts w:ascii="Traditional Arabic" w:hAnsi="Traditional Arabic" w:cs="Traditional Arabic" w:hint="cs"/>
          <w:sz w:val="24"/>
          <w:szCs w:val="24"/>
          <w:rtl/>
          <w:lang w:bidi="ar-SY"/>
        </w:rPr>
        <w:t>ماضي</w:t>
      </w:r>
      <w:r>
        <w:rPr>
          <w:rFonts w:ascii="Traditional Arabic" w:hAnsi="Traditional Arabic" w:cs="Traditional Arabic" w:hint="cs"/>
          <w:sz w:val="24"/>
          <w:szCs w:val="24"/>
          <w:rtl/>
          <w:lang w:bidi="ar-SY"/>
        </w:rPr>
        <w:t>, مرجع سبق ذكره</w:t>
      </w:r>
    </w:p>
  </w:footnote>
  <w:footnote w:id="42">
    <w:p w:rsidR="00444A98" w:rsidRPr="002756B7" w:rsidRDefault="00444A98" w:rsidP="004A5D95">
      <w:pPr>
        <w:autoSpaceDE w:val="0"/>
        <w:autoSpaceDN w:val="0"/>
        <w:adjustRightInd w:val="0"/>
        <w:spacing w:after="0" w:line="240" w:lineRule="auto"/>
        <w:rPr>
          <w:rFonts w:ascii="Times-Bold" w:hAnsi="Times-Bold" w:cs="Times-Bold"/>
          <w:b/>
          <w:bCs/>
          <w:i/>
          <w:iCs/>
        </w:rPr>
      </w:pPr>
      <w:r w:rsidRPr="002756B7">
        <w:rPr>
          <w:rFonts w:ascii="Times-Roman" w:hAnsi="Times-Roman" w:cs="Times-Roman"/>
        </w:rPr>
        <w:t xml:space="preserve">E. S. Buffa, G.C. Armour, and T.E. Vollman, "Allocating Facilities with CRAFT," </w:t>
      </w:r>
      <w:r w:rsidRPr="002756B7">
        <w:rPr>
          <w:rFonts w:ascii="Times-Bold" w:hAnsi="Times-Bold" w:cs="Times-Bold"/>
          <w:b/>
          <w:bCs/>
        </w:rPr>
        <w:t>Harvard</w:t>
      </w:r>
    </w:p>
    <w:p w:rsidR="00444A98" w:rsidRPr="002756B7" w:rsidRDefault="00444A98" w:rsidP="004A5D95">
      <w:pPr>
        <w:pStyle w:val="a4"/>
        <w:bidi w:val="0"/>
        <w:jc w:val="right"/>
        <w:rPr>
          <w:sz w:val="32"/>
          <w:szCs w:val="32"/>
        </w:rPr>
      </w:pPr>
      <w:r w:rsidRPr="002756B7">
        <w:rPr>
          <w:rFonts w:ascii="Times-Bold" w:hAnsi="Times-Bold" w:cs="Times-Bold"/>
          <w:b/>
          <w:bCs/>
          <w:i/>
          <w:iCs/>
        </w:rPr>
        <w:t>Business Review</w:t>
      </w:r>
      <w:r w:rsidRPr="002756B7">
        <w:rPr>
          <w:rFonts w:ascii="Times-Bold" w:hAnsi="Times-Bold" w:cs="Times-Bold"/>
          <w:b/>
          <w:bCs/>
          <w:i/>
          <w:iCs/>
          <w:sz w:val="14"/>
          <w:szCs w:val="14"/>
        </w:rPr>
        <w:t xml:space="preserve">, </w:t>
      </w:r>
      <w:r w:rsidRPr="002756B7">
        <w:rPr>
          <w:rFonts w:ascii="Times-Bold" w:hAnsi="Times-Bold" w:cs="Times-Bold"/>
          <w:b/>
          <w:bCs/>
          <w:i/>
          <w:iCs/>
        </w:rPr>
        <w:t>Vol. 42</w:t>
      </w:r>
      <w:r w:rsidRPr="002756B7">
        <w:rPr>
          <w:rFonts w:ascii="Times-Roman" w:hAnsi="Times-Roman" w:cs="Times-Roman"/>
          <w:i/>
          <w:iCs/>
        </w:rPr>
        <w:t>, No. 2, March-April, 1964, pp 136-58</w:t>
      </w:r>
      <w:r>
        <w:rPr>
          <w:rFonts w:ascii="Times-Roman" w:hAnsi="Times-Roman" w:cs="Times-Roman"/>
          <w:i/>
          <w:iCs/>
        </w:rPr>
        <w:t xml:space="preserve">                                           </w:t>
      </w:r>
      <w:r w:rsidRPr="002756B7">
        <w:rPr>
          <w:rStyle w:val="a5"/>
          <w:sz w:val="24"/>
          <w:szCs w:val="24"/>
        </w:rPr>
        <w:footnoteRef/>
      </w:r>
      <w:r w:rsidRPr="002756B7">
        <w:rPr>
          <w:sz w:val="24"/>
          <w:szCs w:val="24"/>
          <w:rtl/>
        </w:rPr>
        <w:t xml:space="preserve"> </w:t>
      </w:r>
    </w:p>
  </w:footnote>
  <w:footnote w:id="43">
    <w:p w:rsidR="00444A98" w:rsidRPr="00B942B5" w:rsidRDefault="00444A98" w:rsidP="004A5D95">
      <w:pPr>
        <w:pStyle w:val="a4"/>
        <w:rPr>
          <w:rFonts w:ascii="Traditional Arabic" w:hAnsi="Traditional Arabic" w:cs="Traditional Arabic"/>
          <w:sz w:val="24"/>
          <w:szCs w:val="24"/>
          <w:lang w:bidi="ar-SY"/>
        </w:rPr>
      </w:pPr>
      <w:r w:rsidRPr="00B942B5">
        <w:rPr>
          <w:rStyle w:val="a5"/>
          <w:b/>
          <w:bCs/>
          <w:sz w:val="22"/>
          <w:szCs w:val="22"/>
        </w:rPr>
        <w:footnoteRef/>
      </w:r>
      <w:r>
        <w:rPr>
          <w:rFonts w:hint="cs"/>
          <w:b/>
          <w:bCs/>
          <w:sz w:val="22"/>
          <w:szCs w:val="22"/>
          <w:rtl/>
        </w:rPr>
        <w:t xml:space="preserve"> </w:t>
      </w:r>
      <w:r w:rsidRPr="00B942B5">
        <w:rPr>
          <w:b/>
          <w:bCs/>
          <w:sz w:val="22"/>
          <w:szCs w:val="22"/>
          <w:rtl/>
        </w:rPr>
        <w:t xml:space="preserve"> </w:t>
      </w:r>
      <w:r w:rsidRPr="00B942B5">
        <w:rPr>
          <w:rFonts w:ascii="Traditional Arabic" w:hAnsi="Traditional Arabic" w:cs="Traditional Arabic"/>
          <w:sz w:val="24"/>
          <w:szCs w:val="24"/>
          <w:rtl/>
          <w:lang w:bidi="ar-SY"/>
        </w:rPr>
        <w:t>د.نجم عبود نجم,</w:t>
      </w:r>
      <w:r w:rsidRPr="00D8100A">
        <w:rPr>
          <w:rFonts w:ascii="Traditional Arabic" w:hAnsi="Traditional Arabic" w:cs="Traditional Arabic"/>
          <w:sz w:val="24"/>
          <w:szCs w:val="24"/>
          <w:rtl/>
          <w:lang w:bidi="ar-SY"/>
        </w:rPr>
        <w:t>مدخل إلى إدارة العمليات</w:t>
      </w:r>
      <w:r w:rsidRPr="00B942B5">
        <w:rPr>
          <w:rFonts w:ascii="Traditional Arabic" w:hAnsi="Traditional Arabic" w:cs="Traditional Arabic"/>
          <w:sz w:val="24"/>
          <w:szCs w:val="24"/>
          <w:rtl/>
          <w:lang w:bidi="ar-SY"/>
        </w:rPr>
        <w:t>,دار المناهج ,عمان ,2007</w:t>
      </w:r>
    </w:p>
    <w:p w:rsidR="00444A98" w:rsidRPr="00B942B5" w:rsidRDefault="00444A98" w:rsidP="004A5D95">
      <w:pPr>
        <w:pStyle w:val="a4"/>
        <w:rPr>
          <w:sz w:val="14"/>
          <w:szCs w:val="14"/>
          <w:lang w:bidi="ar-SY"/>
        </w:rPr>
      </w:pPr>
    </w:p>
  </w:footnote>
  <w:footnote w:id="44">
    <w:p w:rsidR="00444A98" w:rsidRPr="00B942B5" w:rsidRDefault="00444A98" w:rsidP="004A5D95">
      <w:pPr>
        <w:pStyle w:val="a4"/>
        <w:ind w:left="141"/>
        <w:rPr>
          <w:lang w:bidi="ar-SY"/>
        </w:rPr>
      </w:pPr>
      <w:r w:rsidRPr="00B942B5">
        <w:rPr>
          <w:rStyle w:val="a5"/>
          <w:b/>
          <w:bCs/>
          <w:sz w:val="24"/>
          <w:szCs w:val="24"/>
        </w:rPr>
        <w:footnoteRef/>
      </w:r>
      <w:r w:rsidRPr="00B942B5">
        <w:rPr>
          <w:b/>
          <w:bCs/>
          <w:sz w:val="24"/>
          <w:szCs w:val="24"/>
          <w:rtl/>
        </w:rPr>
        <w:t xml:space="preserve"> </w:t>
      </w:r>
      <w:r w:rsidRPr="00B942B5">
        <w:rPr>
          <w:rFonts w:ascii="Traditional Arabic" w:hAnsi="Traditional Arabic" w:cs="Traditional Arabic"/>
          <w:sz w:val="24"/>
          <w:szCs w:val="24"/>
          <w:rtl/>
          <w:lang w:bidi="ar-SY"/>
        </w:rPr>
        <w:t>د.نجم عبود نجم</w:t>
      </w:r>
      <w:r>
        <w:rPr>
          <w:rFonts w:ascii="Traditional Arabic" w:hAnsi="Traditional Arabic" w:cs="Traditional Arabic"/>
          <w:sz w:val="24"/>
          <w:szCs w:val="24"/>
          <w:rtl/>
          <w:lang w:bidi="ar-SY"/>
        </w:rPr>
        <w:t>,</w:t>
      </w:r>
      <w:r>
        <w:rPr>
          <w:rFonts w:ascii="Traditional Arabic" w:hAnsi="Traditional Arabic" w:cs="Traditional Arabic" w:hint="cs"/>
          <w:sz w:val="24"/>
          <w:szCs w:val="24"/>
          <w:rtl/>
          <w:lang w:bidi="ar-SY"/>
        </w:rPr>
        <w:t xml:space="preserve"> مرجع سبق ذكره</w:t>
      </w:r>
    </w:p>
  </w:footnote>
  <w:footnote w:id="45">
    <w:p w:rsidR="00444A98" w:rsidRPr="001A62D5" w:rsidRDefault="00444A98" w:rsidP="004A5D95">
      <w:pPr>
        <w:rPr>
          <w:rFonts w:ascii="Traditional Arabic" w:hAnsi="Traditional Arabic" w:cs="Traditional Arabic"/>
          <w:i/>
          <w:iCs/>
          <w:sz w:val="36"/>
          <w:szCs w:val="36"/>
          <w:rtl/>
          <w:lang w:bidi="ar-SY"/>
        </w:rPr>
      </w:pPr>
      <w:r>
        <w:rPr>
          <w:rStyle w:val="a5"/>
        </w:rPr>
        <w:footnoteRef/>
      </w:r>
      <w:r>
        <w:rPr>
          <w:rFonts w:ascii="Arial"/>
          <w:rtl/>
        </w:rPr>
        <w:t xml:space="preserve"> </w:t>
      </w:r>
      <w:r w:rsidRPr="00C63963">
        <w:rPr>
          <w:rFonts w:ascii="Traditional Arabic" w:hAnsi="Traditional Arabic" w:cs="Traditional Arabic"/>
          <w:sz w:val="24"/>
          <w:szCs w:val="24"/>
          <w:rtl/>
          <w:lang w:bidi="ar-SY"/>
        </w:rPr>
        <w:t>د.نجم عبود نجم,مدخل إلى إدارة العمليات,دار المناهج ,عمان ,200</w:t>
      </w:r>
      <w:r w:rsidRPr="00C63963">
        <w:rPr>
          <w:rFonts w:ascii="Traditional Arabic" w:hAnsi="Traditional Arabic" w:cs="Traditional Arabic" w:hint="cs"/>
          <w:sz w:val="24"/>
          <w:szCs w:val="24"/>
          <w:rtl/>
          <w:lang w:bidi="ar-SY"/>
        </w:rPr>
        <w:t>7</w:t>
      </w:r>
    </w:p>
    <w:p w:rsidR="00444A98" w:rsidRDefault="00444A98" w:rsidP="004A5D95">
      <w:pPr>
        <w:pStyle w:val="a4"/>
        <w:rPr>
          <w:lang w:bidi="ar-SY"/>
        </w:rPr>
      </w:pPr>
    </w:p>
  </w:footnote>
  <w:footnote w:id="46">
    <w:p w:rsidR="00444A98" w:rsidRPr="003F611E" w:rsidRDefault="00444A98" w:rsidP="004A5D95">
      <w:pPr>
        <w:pStyle w:val="a4"/>
      </w:pPr>
      <w:r w:rsidRPr="003F611E">
        <w:rPr>
          <w:rStyle w:val="a5"/>
          <w:b/>
          <w:bCs/>
          <w:sz w:val="24"/>
          <w:szCs w:val="24"/>
        </w:rPr>
        <w:footnoteRef/>
      </w:r>
      <w:r w:rsidRPr="003F611E">
        <w:rPr>
          <w:b/>
          <w:bCs/>
          <w:sz w:val="24"/>
          <w:szCs w:val="24"/>
          <w:rtl/>
        </w:rPr>
        <w:t xml:space="preserve"> </w:t>
      </w:r>
      <w:r w:rsidRPr="00C63963">
        <w:rPr>
          <w:rFonts w:hint="cs"/>
          <w:sz w:val="22"/>
          <w:szCs w:val="22"/>
          <w:rtl/>
        </w:rPr>
        <w:t>د.يونس عواد , محمد ناصر , مرجع سبق ذكره ص 167</w:t>
      </w:r>
    </w:p>
  </w:footnote>
  <w:footnote w:id="47">
    <w:p w:rsidR="00444A98" w:rsidRPr="00373EEB" w:rsidRDefault="00444A98" w:rsidP="004A5D95">
      <w:pPr>
        <w:pStyle w:val="a4"/>
        <w:rPr>
          <w:b/>
          <w:bCs/>
        </w:rPr>
      </w:pPr>
      <w:r w:rsidRPr="00373EEB">
        <w:rPr>
          <w:rStyle w:val="a5"/>
          <w:b/>
          <w:bCs/>
          <w:sz w:val="24"/>
          <w:szCs w:val="24"/>
        </w:rPr>
        <w:footnoteRef/>
      </w:r>
      <w:r w:rsidRPr="00373EEB">
        <w:rPr>
          <w:b/>
          <w:bCs/>
          <w:sz w:val="24"/>
          <w:szCs w:val="24"/>
          <w:rtl/>
        </w:rPr>
        <w:t xml:space="preserve"> </w:t>
      </w:r>
      <w:r w:rsidRPr="00373EEB">
        <w:rPr>
          <w:rFonts w:ascii="Traditional Arabic" w:hAnsi="Traditional Arabic" w:cs="Traditional Arabic"/>
          <w:sz w:val="24"/>
          <w:szCs w:val="24"/>
          <w:rtl/>
          <w:lang w:bidi="ar-SY"/>
        </w:rPr>
        <w:t>د.نبيل محمد مرسي</w:t>
      </w:r>
      <w:r>
        <w:rPr>
          <w:rFonts w:ascii="Traditional Arabic" w:hAnsi="Traditional Arabic" w:cs="Traditional Arabic" w:hint="cs"/>
          <w:sz w:val="24"/>
          <w:szCs w:val="24"/>
          <w:rtl/>
          <w:lang w:bidi="ar-SY"/>
        </w:rPr>
        <w:t>, مرجع سبق ذكره</w:t>
      </w:r>
    </w:p>
  </w:footnote>
  <w:footnote w:id="48">
    <w:p w:rsidR="00444A98" w:rsidRPr="000E14BD" w:rsidRDefault="00444A98" w:rsidP="004A5D95">
      <w:pPr>
        <w:pStyle w:val="a4"/>
        <w:rPr>
          <w:b/>
          <w:bCs/>
          <w:lang w:bidi="ar-SY"/>
        </w:rPr>
      </w:pPr>
      <w:r w:rsidRPr="000E14BD">
        <w:rPr>
          <w:rStyle w:val="a5"/>
          <w:b/>
          <w:bCs/>
          <w:sz w:val="24"/>
          <w:szCs w:val="24"/>
        </w:rPr>
        <w:footnoteRef/>
      </w:r>
      <w:r w:rsidRPr="000E14BD">
        <w:rPr>
          <w:b/>
          <w:bCs/>
          <w:sz w:val="24"/>
          <w:szCs w:val="24"/>
          <w:rtl/>
        </w:rPr>
        <w:t xml:space="preserve"> </w:t>
      </w:r>
      <w:r w:rsidRPr="000E14BD">
        <w:rPr>
          <w:rFonts w:ascii="Traditional Arabic" w:hAnsi="Traditional Arabic" w:cs="Traditional Arabic"/>
          <w:sz w:val="24"/>
          <w:szCs w:val="24"/>
          <w:rtl/>
          <w:lang w:bidi="ar-SY"/>
        </w:rPr>
        <w:t xml:space="preserve">د.محمد توفيق </w:t>
      </w:r>
      <w:r w:rsidRPr="000E14BD">
        <w:rPr>
          <w:rFonts w:ascii="Traditional Arabic" w:hAnsi="Traditional Arabic" w:cs="Traditional Arabic" w:hint="cs"/>
          <w:sz w:val="24"/>
          <w:szCs w:val="24"/>
          <w:rtl/>
          <w:lang w:bidi="ar-SY"/>
        </w:rPr>
        <w:t>ماضي</w:t>
      </w:r>
      <w:r>
        <w:rPr>
          <w:rFonts w:ascii="Traditional Arabic" w:hAnsi="Traditional Arabic" w:cs="Traditional Arabic" w:hint="cs"/>
          <w:sz w:val="24"/>
          <w:szCs w:val="24"/>
          <w:rtl/>
          <w:lang w:bidi="ar-SY"/>
        </w:rPr>
        <w:t>, مرجع سبق ذكره</w:t>
      </w:r>
    </w:p>
  </w:footnote>
  <w:footnote w:id="49">
    <w:p w:rsidR="00444A98" w:rsidRPr="001A62D5" w:rsidRDefault="00444A98" w:rsidP="004A5D95">
      <w:pPr>
        <w:pStyle w:val="a4"/>
        <w:rPr>
          <w:lang w:bidi="ar-SY"/>
        </w:rPr>
      </w:pPr>
      <w:r w:rsidRPr="001A62D5">
        <w:rPr>
          <w:rStyle w:val="a5"/>
          <w:b/>
          <w:bCs/>
          <w:sz w:val="24"/>
          <w:szCs w:val="24"/>
        </w:rPr>
        <w:footnoteRef/>
      </w:r>
      <w:r w:rsidRPr="001A62D5">
        <w:rPr>
          <w:b/>
          <w:bCs/>
          <w:rtl/>
        </w:rPr>
        <w:t xml:space="preserve"> </w:t>
      </w:r>
      <w:r>
        <w:rPr>
          <w:rFonts w:hint="cs"/>
          <w:rtl/>
        </w:rPr>
        <w:t>د. يونس عواد , محمد ناصر , مرجع سبق ذكره</w:t>
      </w:r>
    </w:p>
  </w:footnote>
  <w:footnote w:id="50">
    <w:p w:rsidR="00444A98" w:rsidRDefault="00444A98" w:rsidP="00444A98">
      <w:pPr>
        <w:pStyle w:val="a4"/>
        <w:rPr>
          <w:rtl/>
          <w:lang w:bidi="ar-SY"/>
        </w:rPr>
      </w:pPr>
      <w:r w:rsidRPr="002272E6">
        <w:rPr>
          <w:lang w:bidi="ar-SY"/>
        </w:rPr>
        <w:footnoteRef/>
      </w:r>
      <w:r>
        <w:rPr>
          <w:rtl/>
          <w:lang w:bidi="ar-SY"/>
        </w:rPr>
        <w:t xml:space="preserve"> </w:t>
      </w:r>
      <w:r w:rsidRPr="002272E6">
        <w:rPr>
          <w:lang w:bidi="ar-SY"/>
        </w:rPr>
        <w:t>Shafer S.&amp; Meredith J</w:t>
      </w:r>
      <w:r w:rsidRPr="002272E6">
        <w:rPr>
          <w:rFonts w:hint="cs"/>
          <w:rtl/>
          <w:lang w:bidi="ar-SY"/>
        </w:rPr>
        <w:t xml:space="preserve"> . إدارة العمليات: منهج عملية الأعمال بصفحات الانتشار, ترجمة سرور سرور. الرياض: دار المريخ للنشر؛ 2005</w:t>
      </w:r>
      <w:r>
        <w:rPr>
          <w:rFonts w:hint="cs"/>
          <w:rtl/>
          <w:lang w:bidi="ar-SY"/>
        </w:rPr>
        <w:t>. ص472</w:t>
      </w:r>
    </w:p>
  </w:footnote>
  <w:footnote w:id="51">
    <w:p w:rsidR="00444A98" w:rsidRDefault="00444A98" w:rsidP="00444A98">
      <w:pPr>
        <w:pStyle w:val="a4"/>
        <w:rPr>
          <w:rtl/>
          <w:lang w:bidi="ar-SY"/>
        </w:rPr>
      </w:pPr>
      <w:r>
        <w:rPr>
          <w:rStyle w:val="a5"/>
        </w:rPr>
        <w:footnoteRef/>
      </w:r>
      <w:r>
        <w:rPr>
          <w:rtl/>
        </w:rPr>
        <w:t xml:space="preserve"> </w:t>
      </w:r>
      <w:r w:rsidRPr="002272E6">
        <w:rPr>
          <w:rFonts w:hint="cs"/>
          <w:rtl/>
          <w:lang w:bidi="ar-SY"/>
        </w:rPr>
        <w:t>الحسين محمد. ومشرقي حسن. والحمدو عصري. إدارة الإنتاج: عمليات ومدخل كمي. حلب: جامعة حلب؛ 2003,</w:t>
      </w:r>
      <w:r>
        <w:rPr>
          <w:rFonts w:hint="cs"/>
          <w:rtl/>
          <w:lang w:bidi="ar-SY"/>
        </w:rPr>
        <w:t>. ص101</w:t>
      </w:r>
    </w:p>
  </w:footnote>
  <w:footnote w:id="52">
    <w:p w:rsidR="00444A98" w:rsidRDefault="00444A98" w:rsidP="00444A98">
      <w:pPr>
        <w:pStyle w:val="a4"/>
        <w:bidi w:val="0"/>
        <w:rPr>
          <w:lang w:bidi="ar-SY"/>
        </w:rPr>
      </w:pPr>
      <w:r w:rsidRPr="00A57331">
        <w:footnoteRef/>
      </w:r>
      <w:r>
        <w:rPr>
          <w:rtl/>
        </w:rPr>
        <w:t xml:space="preserve"> </w:t>
      </w:r>
      <w:r w:rsidRPr="00A57331">
        <w:t>Barnes D. Operations management: An International Perspective. London: Thomson Learning; 2008</w:t>
      </w:r>
      <w:r w:rsidRPr="00614FDB">
        <w:rPr>
          <w:sz w:val="32"/>
          <w:szCs w:val="32"/>
          <w:lang w:bidi="ar-SY"/>
        </w:rPr>
        <w:t xml:space="preserve"> </w:t>
      </w:r>
      <w:r>
        <w:rPr>
          <w:lang w:bidi="ar-SY"/>
        </w:rPr>
        <w:t>Pag138</w:t>
      </w:r>
    </w:p>
    <w:p w:rsidR="00444A98" w:rsidRDefault="00444A98" w:rsidP="00444A98">
      <w:pPr>
        <w:pStyle w:val="a4"/>
        <w:bidi w:val="0"/>
      </w:pPr>
    </w:p>
  </w:footnote>
  <w:footnote w:id="53">
    <w:p w:rsidR="00444A98" w:rsidRDefault="00444A98" w:rsidP="00444A98">
      <w:pPr>
        <w:pStyle w:val="a4"/>
        <w:rPr>
          <w:rtl/>
          <w:lang w:bidi="ar-SY"/>
        </w:rPr>
      </w:pPr>
      <w:r>
        <w:rPr>
          <w:rStyle w:val="a5"/>
        </w:rPr>
        <w:footnoteRef/>
      </w:r>
      <w:r>
        <w:t xml:space="preserve"> </w:t>
      </w:r>
      <w:r>
        <w:rPr>
          <w:rFonts w:hint="cs"/>
          <w:rtl/>
          <w:lang w:bidi="ar-SY"/>
        </w:rPr>
        <w:t xml:space="preserve"> </w:t>
      </w:r>
      <w:r w:rsidRPr="002272E6">
        <w:rPr>
          <w:lang w:bidi="ar-SY"/>
        </w:rPr>
        <w:t>Shafer S.&amp; Meredith J</w:t>
      </w:r>
      <w:r>
        <w:rPr>
          <w:rFonts w:hint="cs"/>
          <w:rtl/>
          <w:lang w:bidi="ar-SY"/>
        </w:rPr>
        <w:t>. مرجع سبق ذكره, ص502</w:t>
      </w:r>
    </w:p>
  </w:footnote>
  <w:footnote w:id="54">
    <w:p w:rsidR="00444A98" w:rsidRPr="002272E6" w:rsidRDefault="00444A98" w:rsidP="00444A98">
      <w:pPr>
        <w:pStyle w:val="a4"/>
        <w:rPr>
          <w:rtl/>
        </w:rPr>
      </w:pPr>
      <w:r>
        <w:rPr>
          <w:rStyle w:val="a5"/>
        </w:rPr>
        <w:footnoteRef/>
      </w:r>
      <w:r w:rsidRPr="002272E6">
        <w:rPr>
          <w:rStyle w:val="a5"/>
        </w:rPr>
        <w:t xml:space="preserve"> </w:t>
      </w:r>
      <w:r w:rsidRPr="002272E6">
        <w:rPr>
          <w:rStyle w:val="a5"/>
          <w:rFonts w:hint="cs"/>
          <w:rtl/>
        </w:rPr>
        <w:t xml:space="preserve"> </w:t>
      </w:r>
      <w:r w:rsidRPr="002272E6">
        <w:rPr>
          <w:rFonts w:hint="cs"/>
          <w:rtl/>
        </w:rPr>
        <w:t>عرفة أحمد. وشلبي سمية. الإدارة الإنتاجية والفراغ: فعاليات نظام وتخطيط ورقابة الإنتاج والتخطيط والترتيب للمصنع. القاهرة: المؤلفين؛2001  ص191</w:t>
      </w:r>
    </w:p>
  </w:footnote>
  <w:footnote w:id="55">
    <w:p w:rsidR="00444A98" w:rsidRDefault="00444A98" w:rsidP="00444A98">
      <w:pPr>
        <w:pStyle w:val="a4"/>
        <w:rPr>
          <w:rtl/>
          <w:lang w:bidi="ar-SY"/>
        </w:rPr>
      </w:pPr>
      <w:r>
        <w:rPr>
          <w:rStyle w:val="a5"/>
        </w:rPr>
        <w:footnoteRef/>
      </w:r>
      <w:r>
        <w:t xml:space="preserve"> </w:t>
      </w:r>
      <w:r>
        <w:rPr>
          <w:rFonts w:hint="cs"/>
          <w:rtl/>
          <w:lang w:bidi="ar-SY"/>
        </w:rPr>
        <w:t xml:space="preserve"> الحسين محمد. مرجع سبق ذكره. ص105</w:t>
      </w:r>
    </w:p>
  </w:footnote>
  <w:footnote w:id="56">
    <w:p w:rsidR="00444A98" w:rsidRDefault="00444A98" w:rsidP="00444A98">
      <w:pPr>
        <w:pStyle w:val="a4"/>
      </w:pPr>
      <w:r>
        <w:rPr>
          <w:rStyle w:val="a5"/>
        </w:rPr>
        <w:footnoteRef/>
      </w:r>
      <w:r>
        <w:rPr>
          <w:rtl/>
        </w:rPr>
        <w:t xml:space="preserve"> </w:t>
      </w:r>
      <w:r w:rsidRPr="00A57331">
        <w:rPr>
          <w:rFonts w:hint="cs"/>
          <w:rtl/>
        </w:rPr>
        <w:t>الحناوي محمد. وماضي محمد. بحوث العمليات في تخطيط ومراقبة الإنتاج. الإسكندرية: دار نشر الثقافة؛ 2006</w:t>
      </w:r>
      <w:r>
        <w:rPr>
          <w:rFonts w:hint="cs"/>
          <w:rtl/>
        </w:rPr>
        <w:t>, ص227</w:t>
      </w:r>
    </w:p>
  </w:footnote>
  <w:footnote w:id="57">
    <w:p w:rsidR="00444A98" w:rsidRDefault="00444A98" w:rsidP="00444A98">
      <w:pPr>
        <w:pStyle w:val="a4"/>
        <w:rPr>
          <w:lang w:bidi="ar-SY"/>
        </w:rPr>
      </w:pPr>
      <w:r>
        <w:rPr>
          <w:rStyle w:val="a5"/>
        </w:rPr>
        <w:footnoteRef/>
      </w:r>
      <w:r>
        <w:rPr>
          <w:rtl/>
        </w:rPr>
        <w:t xml:space="preserve"> </w:t>
      </w:r>
      <w:r>
        <w:rPr>
          <w:rFonts w:hint="cs"/>
          <w:rtl/>
          <w:lang w:bidi="ar-SY"/>
        </w:rPr>
        <w:t>الحسين محمد, مرجع سبق ذكره, ص 104</w:t>
      </w:r>
    </w:p>
  </w:footnote>
  <w:footnote w:id="58">
    <w:p w:rsidR="00444A98" w:rsidRDefault="00444A98" w:rsidP="00444A98">
      <w:pPr>
        <w:pStyle w:val="a4"/>
        <w:rPr>
          <w:rtl/>
          <w:lang w:bidi="ar-SY"/>
        </w:rPr>
      </w:pPr>
      <w:r>
        <w:rPr>
          <w:rStyle w:val="a5"/>
        </w:rPr>
        <w:footnoteRef/>
      </w:r>
      <w:r>
        <w:rPr>
          <w:rtl/>
        </w:rPr>
        <w:t xml:space="preserve"> </w:t>
      </w:r>
      <w:r>
        <w:rPr>
          <w:rFonts w:hint="cs"/>
          <w:rtl/>
          <w:lang w:bidi="ar-SY"/>
        </w:rPr>
        <w:t>نفس المرجع السابق , ص103</w:t>
      </w:r>
    </w:p>
  </w:footnote>
  <w:footnote w:id="59">
    <w:p w:rsidR="00444A98" w:rsidRDefault="00444A98" w:rsidP="00444A98">
      <w:pPr>
        <w:pStyle w:val="a4"/>
        <w:rPr>
          <w:lang w:bidi="ar-SY"/>
        </w:rPr>
      </w:pPr>
      <w:r>
        <w:rPr>
          <w:rStyle w:val="a5"/>
        </w:rPr>
        <w:footnoteRef/>
      </w:r>
      <w:r>
        <w:rPr>
          <w:rtl/>
        </w:rPr>
        <w:t xml:space="preserve"> </w:t>
      </w:r>
      <w:r w:rsidRPr="002272E6">
        <w:rPr>
          <w:lang w:bidi="ar-SY"/>
        </w:rPr>
        <w:t>Shafer S.&amp; Meredith J</w:t>
      </w:r>
      <w:r>
        <w:rPr>
          <w:rFonts w:hint="cs"/>
          <w:rtl/>
          <w:lang w:bidi="ar-SY"/>
        </w:rPr>
        <w:t>, مرجع سبق ذكره, ص487</w:t>
      </w:r>
    </w:p>
  </w:footnote>
  <w:footnote w:id="60">
    <w:p w:rsidR="00444A98" w:rsidRDefault="00444A98" w:rsidP="00444A98">
      <w:pPr>
        <w:pStyle w:val="a4"/>
        <w:rPr>
          <w:lang w:bidi="ar-SY"/>
        </w:rPr>
      </w:pPr>
      <w:r>
        <w:rPr>
          <w:rStyle w:val="a5"/>
        </w:rPr>
        <w:footnoteRef/>
      </w:r>
      <w:r>
        <w:rPr>
          <w:rtl/>
        </w:rPr>
        <w:t xml:space="preserve"> </w:t>
      </w:r>
      <w:r>
        <w:rPr>
          <w:rFonts w:hint="cs"/>
          <w:rtl/>
          <w:lang w:bidi="ar-SY"/>
        </w:rPr>
        <w:t>الحسين, محمد. مرجع سبق ذكره. ص107</w:t>
      </w:r>
    </w:p>
  </w:footnote>
  <w:footnote w:id="61">
    <w:p w:rsidR="00444A98" w:rsidRDefault="00444A98" w:rsidP="00444A98">
      <w:pPr>
        <w:pStyle w:val="a4"/>
        <w:rPr>
          <w:lang w:bidi="ar-SY"/>
        </w:rPr>
      </w:pPr>
      <w:r>
        <w:rPr>
          <w:rStyle w:val="a5"/>
        </w:rPr>
        <w:footnoteRef/>
      </w:r>
      <w:r>
        <w:rPr>
          <w:rtl/>
        </w:rPr>
        <w:t xml:space="preserve"> </w:t>
      </w:r>
      <w:r w:rsidRPr="002272E6">
        <w:rPr>
          <w:lang w:bidi="ar-SY"/>
        </w:rPr>
        <w:t>Shafer S.&amp; Meredith J</w:t>
      </w:r>
      <w:r>
        <w:rPr>
          <w:rFonts w:hint="cs"/>
          <w:rtl/>
          <w:lang w:bidi="ar-SY"/>
        </w:rPr>
        <w:t>, مرجع سبق ذكره, ص496</w:t>
      </w:r>
    </w:p>
  </w:footnote>
  <w:footnote w:id="62">
    <w:p w:rsidR="00444A98" w:rsidRDefault="00444A98" w:rsidP="00444A98">
      <w:pPr>
        <w:pStyle w:val="a4"/>
        <w:rPr>
          <w:rtl/>
          <w:lang w:bidi="ar-SY"/>
        </w:rPr>
      </w:pPr>
      <w:r>
        <w:rPr>
          <w:rStyle w:val="a5"/>
        </w:rPr>
        <w:footnoteRef/>
      </w:r>
      <w:r>
        <w:rPr>
          <w:rtl/>
        </w:rPr>
        <w:t xml:space="preserve"> </w:t>
      </w:r>
      <w:r>
        <w:rPr>
          <w:rFonts w:hint="cs"/>
          <w:rtl/>
          <w:lang w:bidi="ar-SY"/>
        </w:rPr>
        <w:t>الحسين محمد, مرجع سبق ذكره, ص113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9pt;height:9pt" o:bullet="t">
        <v:imagedata r:id="rId1" o:title="j0115844"/>
      </v:shape>
    </w:pict>
  </w:numPicBullet>
  <w:numPicBullet w:numPicBulletId="1">
    <w:pict>
      <v:shape id="_x0000_i1052" type="#_x0000_t75" style="width:11.25pt;height:11.25pt" o:bullet="t">
        <v:imagedata r:id="rId2" o:title="mso4C"/>
      </v:shape>
    </w:pict>
  </w:numPicBullet>
  <w:abstractNum w:abstractNumId="0">
    <w:nsid w:val="01E677C9"/>
    <w:multiLevelType w:val="hybridMultilevel"/>
    <w:tmpl w:val="79A057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03EE7A53"/>
    <w:multiLevelType w:val="hybridMultilevel"/>
    <w:tmpl w:val="26866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1543C4"/>
    <w:multiLevelType w:val="hybridMultilevel"/>
    <w:tmpl w:val="F9D03E9C"/>
    <w:lvl w:ilvl="0" w:tplc="C2027E9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357BFE"/>
    <w:multiLevelType w:val="hybridMultilevel"/>
    <w:tmpl w:val="30AA4B08"/>
    <w:lvl w:ilvl="0" w:tplc="E2E86F80">
      <w:start w:val="1"/>
      <w:numFmt w:val="bullet"/>
      <w:lvlText w:val=""/>
      <w:lvlPicBulletId w:val="1"/>
      <w:lvlJc w:val="left"/>
      <w:pPr>
        <w:ind w:left="2160" w:hanging="360"/>
      </w:pPr>
      <w:rPr>
        <w:rFonts w:ascii="Symbol" w:hAnsi="Symbol" w:hint="default"/>
        <w:lang w:bidi="ar-SY"/>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89D2025"/>
    <w:multiLevelType w:val="hybridMultilevel"/>
    <w:tmpl w:val="A612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45C34"/>
    <w:multiLevelType w:val="hybridMultilevel"/>
    <w:tmpl w:val="673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B7048"/>
    <w:multiLevelType w:val="hybridMultilevel"/>
    <w:tmpl w:val="F1249680"/>
    <w:lvl w:ilvl="0" w:tplc="9EC2FB44">
      <w:start w:val="1"/>
      <w:numFmt w:val="decimal"/>
      <w:lvlText w:val="%1-"/>
      <w:lvlJc w:val="left"/>
      <w:pPr>
        <w:ind w:left="360" w:hanging="36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7">
    <w:nsid w:val="0AB73E7B"/>
    <w:multiLevelType w:val="hybridMultilevel"/>
    <w:tmpl w:val="533A42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275B2"/>
    <w:multiLevelType w:val="hybridMultilevel"/>
    <w:tmpl w:val="7E7243B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E451AC2"/>
    <w:multiLevelType w:val="hybridMultilevel"/>
    <w:tmpl w:val="732A9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CF240D"/>
    <w:multiLevelType w:val="hybridMultilevel"/>
    <w:tmpl w:val="4C2C9788"/>
    <w:lvl w:ilvl="0" w:tplc="982AED2A">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134C8D"/>
    <w:multiLevelType w:val="hybridMultilevel"/>
    <w:tmpl w:val="CAEC40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B0637F"/>
    <w:multiLevelType w:val="hybridMultilevel"/>
    <w:tmpl w:val="7AC66E4C"/>
    <w:lvl w:ilvl="0" w:tplc="04090013">
      <w:start w:val="1"/>
      <w:numFmt w:val="arabicAlpha"/>
      <w:lvlText w:val="%1-"/>
      <w:lvlJc w:val="center"/>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110B07D2"/>
    <w:multiLevelType w:val="hybridMultilevel"/>
    <w:tmpl w:val="705CEF6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nsid w:val="12742899"/>
    <w:multiLevelType w:val="hybridMultilevel"/>
    <w:tmpl w:val="668095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95155D"/>
    <w:multiLevelType w:val="hybridMultilevel"/>
    <w:tmpl w:val="D6AC39CE"/>
    <w:lvl w:ilvl="0" w:tplc="BC7C5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EC511A"/>
    <w:multiLevelType w:val="hybridMultilevel"/>
    <w:tmpl w:val="75D85104"/>
    <w:lvl w:ilvl="0" w:tplc="46CEB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2364C8"/>
    <w:multiLevelType w:val="hybridMultilevel"/>
    <w:tmpl w:val="3634B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1D7432"/>
    <w:multiLevelType w:val="hybridMultilevel"/>
    <w:tmpl w:val="EE8E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1B043D"/>
    <w:multiLevelType w:val="hybridMultilevel"/>
    <w:tmpl w:val="A3D4A994"/>
    <w:lvl w:ilvl="0" w:tplc="F30A6C24">
      <w:start w:val="2"/>
      <w:numFmt w:val="bullet"/>
      <w:lvlText w:val=""/>
      <w:lvlJc w:val="left"/>
      <w:pPr>
        <w:ind w:left="720" w:hanging="360"/>
      </w:pPr>
      <w:rPr>
        <w:rFonts w:ascii="Symbol" w:eastAsiaTheme="min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245E9D"/>
    <w:multiLevelType w:val="hybridMultilevel"/>
    <w:tmpl w:val="DA06B3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8C5CBC"/>
    <w:multiLevelType w:val="hybridMultilevel"/>
    <w:tmpl w:val="E1CE1A24"/>
    <w:lvl w:ilvl="0" w:tplc="04090011">
      <w:start w:val="1"/>
      <w:numFmt w:val="decimal"/>
      <w:lvlText w:val="%1)"/>
      <w:lvlJc w:val="left"/>
      <w:pPr>
        <w:ind w:left="1395" w:hanging="360"/>
      </w:p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2">
    <w:nsid w:val="198F4246"/>
    <w:multiLevelType w:val="hybridMultilevel"/>
    <w:tmpl w:val="6292082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19EE7555"/>
    <w:multiLevelType w:val="hybridMultilevel"/>
    <w:tmpl w:val="D63A08AA"/>
    <w:lvl w:ilvl="0" w:tplc="B66CE806">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A126834"/>
    <w:multiLevelType w:val="hybridMultilevel"/>
    <w:tmpl w:val="BF68744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A4B58C0"/>
    <w:multiLevelType w:val="hybridMultilevel"/>
    <w:tmpl w:val="BF34B020"/>
    <w:lvl w:ilvl="0" w:tplc="81980DDA">
      <w:start w:val="1"/>
      <w:numFmt w:val="decimal"/>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A7A014B"/>
    <w:multiLevelType w:val="hybridMultilevel"/>
    <w:tmpl w:val="F692DF36"/>
    <w:lvl w:ilvl="0" w:tplc="D63C403E">
      <w:start w:val="1"/>
      <w:numFmt w:val="decimal"/>
      <w:lvlText w:val="%1-"/>
      <w:lvlJc w:val="left"/>
      <w:pPr>
        <w:ind w:left="360" w:hanging="360"/>
      </w:pPr>
      <w:rPr>
        <w:rFonts w:cs="Simplified Arabic" w:hint="default"/>
        <w:sz w:val="36"/>
        <w:szCs w:val="36"/>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B8C0CF7"/>
    <w:multiLevelType w:val="hybridMultilevel"/>
    <w:tmpl w:val="6FE40EB0"/>
    <w:lvl w:ilvl="0" w:tplc="FA701C42">
      <w:start w:val="1"/>
      <w:numFmt w:val="decimal"/>
      <w:lvlText w:val="%1-"/>
      <w:lvlJc w:val="left"/>
      <w:pPr>
        <w:tabs>
          <w:tab w:val="num" w:pos="750"/>
        </w:tabs>
        <w:ind w:left="750" w:right="750" w:hanging="390"/>
      </w:pPr>
      <w:rPr>
        <w:rFonts w:hint="cs"/>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8">
    <w:nsid w:val="1CB214F2"/>
    <w:multiLevelType w:val="hybridMultilevel"/>
    <w:tmpl w:val="855A51F6"/>
    <w:lvl w:ilvl="0" w:tplc="24FE84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8F3A2F"/>
    <w:multiLevelType w:val="hybridMultilevel"/>
    <w:tmpl w:val="D0B67F9A"/>
    <w:lvl w:ilvl="0" w:tplc="04090011">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30">
    <w:nsid w:val="1F037A08"/>
    <w:multiLevelType w:val="hybridMultilevel"/>
    <w:tmpl w:val="17D816A8"/>
    <w:lvl w:ilvl="0" w:tplc="E4D6A2E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04F2665"/>
    <w:multiLevelType w:val="hybridMultilevel"/>
    <w:tmpl w:val="291C880A"/>
    <w:lvl w:ilvl="0" w:tplc="6BFABB76">
      <w:start w:val="1"/>
      <w:numFmt w:val="decimal"/>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0702099"/>
    <w:multiLevelType w:val="hybridMultilevel"/>
    <w:tmpl w:val="6E6A5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B72438"/>
    <w:multiLevelType w:val="hybridMultilevel"/>
    <w:tmpl w:val="86D893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22390EA5"/>
    <w:multiLevelType w:val="hybridMultilevel"/>
    <w:tmpl w:val="2384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7153A6"/>
    <w:multiLevelType w:val="hybridMultilevel"/>
    <w:tmpl w:val="B9BAC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E743EB"/>
    <w:multiLevelType w:val="hybridMultilevel"/>
    <w:tmpl w:val="6F00F5A6"/>
    <w:lvl w:ilvl="0" w:tplc="57887790">
      <w:start w:val="1"/>
      <w:numFmt w:val="decimal"/>
      <w:lvlText w:val="%1"/>
      <w:lvlJc w:val="left"/>
      <w:pPr>
        <w:ind w:left="3105" w:hanging="810"/>
      </w:pPr>
      <w:rPr>
        <w:rFonts w:hint="default"/>
      </w:rPr>
    </w:lvl>
    <w:lvl w:ilvl="1" w:tplc="04090019" w:tentative="1">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37">
    <w:nsid w:val="26694601"/>
    <w:multiLevelType w:val="hybridMultilevel"/>
    <w:tmpl w:val="AF061E5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271A5C1B"/>
    <w:multiLevelType w:val="hybridMultilevel"/>
    <w:tmpl w:val="81B8D6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27EF2DF1"/>
    <w:multiLevelType w:val="hybridMultilevel"/>
    <w:tmpl w:val="BEFEA660"/>
    <w:lvl w:ilvl="0" w:tplc="49549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9AC57FF"/>
    <w:multiLevelType w:val="hybridMultilevel"/>
    <w:tmpl w:val="509858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5247D3"/>
    <w:multiLevelType w:val="hybridMultilevel"/>
    <w:tmpl w:val="782485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B910AF7"/>
    <w:multiLevelType w:val="hybridMultilevel"/>
    <w:tmpl w:val="C6621E60"/>
    <w:lvl w:ilvl="0" w:tplc="E4B82602">
      <w:numFmt w:val="bullet"/>
      <w:lvlText w:val="-"/>
      <w:lvlJc w:val="left"/>
      <w:pPr>
        <w:ind w:left="1507" w:hanging="360"/>
      </w:pPr>
      <w:rPr>
        <w:rFonts w:ascii="Arial" w:eastAsia="Times New Roman" w:hAnsi="Arial" w:cs="Aria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43">
    <w:nsid w:val="2F7D02BE"/>
    <w:multiLevelType w:val="hybridMultilevel"/>
    <w:tmpl w:val="E834BC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36F61EF"/>
    <w:multiLevelType w:val="hybridMultilevel"/>
    <w:tmpl w:val="6D68BC48"/>
    <w:lvl w:ilvl="0" w:tplc="04090009">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5">
    <w:nsid w:val="342B0277"/>
    <w:multiLevelType w:val="hybridMultilevel"/>
    <w:tmpl w:val="76DEC6A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6">
    <w:nsid w:val="34A6053D"/>
    <w:multiLevelType w:val="hybridMultilevel"/>
    <w:tmpl w:val="4A5886A2"/>
    <w:lvl w:ilvl="0" w:tplc="F25A15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4FF4ECE"/>
    <w:multiLevelType w:val="hybridMultilevel"/>
    <w:tmpl w:val="AF061E5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nsid w:val="35A66ACA"/>
    <w:multiLevelType w:val="hybridMultilevel"/>
    <w:tmpl w:val="4E64A4E0"/>
    <w:lvl w:ilvl="0" w:tplc="E3025674">
      <w:start w:val="1"/>
      <w:numFmt w:val="decimal"/>
      <w:lvlText w:val="%1-"/>
      <w:lvlJc w:val="left"/>
      <w:pPr>
        <w:tabs>
          <w:tab w:val="num" w:pos="420"/>
        </w:tabs>
        <w:ind w:left="420" w:hanging="420"/>
      </w:pPr>
      <w:rPr>
        <w:rFonts w:cs="PT Bold Heading" w:hint="default"/>
        <w:lang w:bidi="ar-EG"/>
      </w:rPr>
    </w:lvl>
    <w:lvl w:ilvl="1" w:tplc="45065AF2">
      <w:start w:val="1"/>
      <w:numFmt w:val="arabicAlpha"/>
      <w:lvlText w:val="%2-"/>
      <w:lvlJc w:val="left"/>
      <w:pPr>
        <w:tabs>
          <w:tab w:val="num" w:pos="1068"/>
        </w:tabs>
        <w:ind w:left="1068"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7130BCB"/>
    <w:multiLevelType w:val="hybridMultilevel"/>
    <w:tmpl w:val="C5D634A0"/>
    <w:lvl w:ilvl="0" w:tplc="844CE320">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DE0257"/>
    <w:multiLevelType w:val="hybridMultilevel"/>
    <w:tmpl w:val="ED6A885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1">
    <w:nsid w:val="392D3967"/>
    <w:multiLevelType w:val="hybridMultilevel"/>
    <w:tmpl w:val="1046B084"/>
    <w:lvl w:ilvl="0" w:tplc="2E40BDDC">
      <w:start w:val="1"/>
      <w:numFmt w:val="decimal"/>
      <w:lvlText w:val="%1."/>
      <w:lvlJc w:val="left"/>
      <w:pPr>
        <w:ind w:left="360" w:hanging="360"/>
      </w:pPr>
      <w:rPr>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9930CA9"/>
    <w:multiLevelType w:val="hybridMultilevel"/>
    <w:tmpl w:val="348EBD02"/>
    <w:lvl w:ilvl="0" w:tplc="2ECCD1D4">
      <w:start w:val="1"/>
      <w:numFmt w:val="decimal"/>
      <w:lvlText w:val="%1-"/>
      <w:lvlJc w:val="left"/>
      <w:pPr>
        <w:tabs>
          <w:tab w:val="num" w:pos="390"/>
        </w:tabs>
        <w:ind w:left="390" w:right="750" w:hanging="390"/>
      </w:pPr>
    </w:lvl>
    <w:lvl w:ilvl="1" w:tplc="04090019">
      <w:start w:val="1"/>
      <w:numFmt w:val="decimal"/>
      <w:lvlText w:val="%2."/>
      <w:lvlJc w:val="left"/>
      <w:pPr>
        <w:tabs>
          <w:tab w:val="num" w:pos="1440"/>
        </w:tabs>
        <w:ind w:left="1440" w:right="1440" w:hanging="360"/>
      </w:pPr>
    </w:lvl>
    <w:lvl w:ilvl="2" w:tplc="0409001B">
      <w:start w:val="1"/>
      <w:numFmt w:val="decimal"/>
      <w:lvlText w:val="%3."/>
      <w:lvlJc w:val="left"/>
      <w:pPr>
        <w:tabs>
          <w:tab w:val="num" w:pos="2160"/>
        </w:tabs>
        <w:ind w:left="2160" w:right="2160" w:hanging="360"/>
      </w:pPr>
    </w:lvl>
    <w:lvl w:ilvl="3" w:tplc="0409000F">
      <w:start w:val="1"/>
      <w:numFmt w:val="decimal"/>
      <w:lvlText w:val="%4."/>
      <w:lvlJc w:val="left"/>
      <w:pPr>
        <w:tabs>
          <w:tab w:val="num" w:pos="2880"/>
        </w:tabs>
        <w:ind w:left="2880" w:right="2880" w:hanging="360"/>
      </w:pPr>
    </w:lvl>
    <w:lvl w:ilvl="4" w:tplc="04090019">
      <w:start w:val="1"/>
      <w:numFmt w:val="decimal"/>
      <w:lvlText w:val="%5."/>
      <w:lvlJc w:val="left"/>
      <w:pPr>
        <w:tabs>
          <w:tab w:val="num" w:pos="3600"/>
        </w:tabs>
        <w:ind w:left="3600" w:right="3600" w:hanging="360"/>
      </w:pPr>
    </w:lvl>
    <w:lvl w:ilvl="5" w:tplc="0409001B">
      <w:start w:val="1"/>
      <w:numFmt w:val="decimal"/>
      <w:lvlText w:val="%6."/>
      <w:lvlJc w:val="left"/>
      <w:pPr>
        <w:tabs>
          <w:tab w:val="num" w:pos="4320"/>
        </w:tabs>
        <w:ind w:left="4320" w:right="4320" w:hanging="360"/>
      </w:pPr>
    </w:lvl>
    <w:lvl w:ilvl="6" w:tplc="0409000F">
      <w:start w:val="1"/>
      <w:numFmt w:val="decimal"/>
      <w:lvlText w:val="%7."/>
      <w:lvlJc w:val="left"/>
      <w:pPr>
        <w:tabs>
          <w:tab w:val="num" w:pos="5040"/>
        </w:tabs>
        <w:ind w:left="5040" w:right="5040" w:hanging="360"/>
      </w:pPr>
    </w:lvl>
    <w:lvl w:ilvl="7" w:tplc="04090019">
      <w:start w:val="1"/>
      <w:numFmt w:val="decimal"/>
      <w:lvlText w:val="%8."/>
      <w:lvlJc w:val="left"/>
      <w:pPr>
        <w:tabs>
          <w:tab w:val="num" w:pos="5760"/>
        </w:tabs>
        <w:ind w:left="5760" w:right="5760" w:hanging="360"/>
      </w:pPr>
    </w:lvl>
    <w:lvl w:ilvl="8" w:tplc="0409001B">
      <w:start w:val="1"/>
      <w:numFmt w:val="decimal"/>
      <w:lvlText w:val="%9."/>
      <w:lvlJc w:val="left"/>
      <w:pPr>
        <w:tabs>
          <w:tab w:val="num" w:pos="6480"/>
        </w:tabs>
        <w:ind w:left="6480" w:right="6480" w:hanging="360"/>
      </w:pPr>
    </w:lvl>
  </w:abstractNum>
  <w:abstractNum w:abstractNumId="53">
    <w:nsid w:val="3D50558E"/>
    <w:multiLevelType w:val="hybridMultilevel"/>
    <w:tmpl w:val="DBB2B5F8"/>
    <w:lvl w:ilvl="0" w:tplc="04090011">
      <w:start w:val="1"/>
      <w:numFmt w:val="decimal"/>
      <w:lvlText w:val="%1)"/>
      <w:lvlJc w:val="left"/>
      <w:pPr>
        <w:ind w:left="2565" w:hanging="360"/>
      </w:p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54">
    <w:nsid w:val="3E1E386F"/>
    <w:multiLevelType w:val="hybridMultilevel"/>
    <w:tmpl w:val="8AB248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E6205F5"/>
    <w:multiLevelType w:val="hybridMultilevel"/>
    <w:tmpl w:val="89C006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6">
    <w:nsid w:val="406D52EB"/>
    <w:multiLevelType w:val="hybridMultilevel"/>
    <w:tmpl w:val="A16AE0AC"/>
    <w:lvl w:ilvl="0" w:tplc="F30A6C24">
      <w:start w:val="2"/>
      <w:numFmt w:val="bullet"/>
      <w:lvlText w:val=""/>
      <w:lvlJc w:val="left"/>
      <w:pPr>
        <w:ind w:left="720" w:hanging="360"/>
      </w:pPr>
      <w:rPr>
        <w:rFonts w:ascii="Symbol" w:eastAsiaTheme="min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1A403D3"/>
    <w:multiLevelType w:val="hybridMultilevel"/>
    <w:tmpl w:val="9AC8921C"/>
    <w:lvl w:ilvl="0" w:tplc="ECD8A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9B5955"/>
    <w:multiLevelType w:val="hybridMultilevel"/>
    <w:tmpl w:val="8904E8EA"/>
    <w:lvl w:ilvl="0" w:tplc="07A81C70">
      <w:start w:val="1"/>
      <w:numFmt w:val="decimal"/>
      <w:lvlText w:val="%1)"/>
      <w:lvlJc w:val="left"/>
      <w:pPr>
        <w:ind w:left="1068" w:hanging="360"/>
      </w:pPr>
      <w:rPr>
        <w:lang w:bidi="ar-SY"/>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nsid w:val="4B4E2590"/>
    <w:multiLevelType w:val="hybridMultilevel"/>
    <w:tmpl w:val="63F41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4B71649C"/>
    <w:multiLevelType w:val="hybridMultilevel"/>
    <w:tmpl w:val="EAEAA5A2"/>
    <w:lvl w:ilvl="0" w:tplc="F30A6C24">
      <w:start w:val="2"/>
      <w:numFmt w:val="bullet"/>
      <w:lvlText w:val=""/>
      <w:lvlJc w:val="left"/>
      <w:pPr>
        <w:ind w:left="720" w:hanging="360"/>
      </w:pPr>
      <w:rPr>
        <w:rFonts w:ascii="Symbol" w:eastAsiaTheme="min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B8D359C"/>
    <w:multiLevelType w:val="hybridMultilevel"/>
    <w:tmpl w:val="AE14B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6E2B99"/>
    <w:multiLevelType w:val="hybridMultilevel"/>
    <w:tmpl w:val="B1B6062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DD24559"/>
    <w:multiLevelType w:val="hybridMultilevel"/>
    <w:tmpl w:val="66846B0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4">
    <w:nsid w:val="4DD81F65"/>
    <w:multiLevelType w:val="hybridMultilevel"/>
    <w:tmpl w:val="1ECA83A0"/>
    <w:lvl w:ilvl="0" w:tplc="28AA539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FEF556C"/>
    <w:multiLevelType w:val="hybridMultilevel"/>
    <w:tmpl w:val="0978B20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6">
    <w:nsid w:val="50341196"/>
    <w:multiLevelType w:val="hybridMultilevel"/>
    <w:tmpl w:val="A614D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1AF5AA3"/>
    <w:multiLevelType w:val="hybridMultilevel"/>
    <w:tmpl w:val="1854B83E"/>
    <w:lvl w:ilvl="0" w:tplc="16D8B7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CA25B9"/>
    <w:multiLevelType w:val="hybridMultilevel"/>
    <w:tmpl w:val="0EA430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556020B"/>
    <w:multiLevelType w:val="hybridMultilevel"/>
    <w:tmpl w:val="3BAE0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1415B0"/>
    <w:multiLevelType w:val="hybridMultilevel"/>
    <w:tmpl w:val="9412D998"/>
    <w:lvl w:ilvl="0" w:tplc="341A1580">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6DF5E4C"/>
    <w:multiLevelType w:val="hybridMultilevel"/>
    <w:tmpl w:val="BE429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4421CC"/>
    <w:multiLevelType w:val="hybridMultilevel"/>
    <w:tmpl w:val="82A6B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59987309"/>
    <w:multiLevelType w:val="hybridMultilevel"/>
    <w:tmpl w:val="B8EA8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D87469F"/>
    <w:multiLevelType w:val="hybridMultilevel"/>
    <w:tmpl w:val="174E7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E703CB9"/>
    <w:multiLevelType w:val="hybridMultilevel"/>
    <w:tmpl w:val="704688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5E8B32B4"/>
    <w:multiLevelType w:val="hybridMultilevel"/>
    <w:tmpl w:val="A3F2E342"/>
    <w:lvl w:ilvl="0" w:tplc="04090013">
      <w:start w:val="1"/>
      <w:numFmt w:val="arabicAlpha"/>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7">
    <w:nsid w:val="5F271B10"/>
    <w:multiLevelType w:val="hybridMultilevel"/>
    <w:tmpl w:val="9500A7F8"/>
    <w:lvl w:ilvl="0" w:tplc="E9889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921E57"/>
    <w:multiLevelType w:val="hybridMultilevel"/>
    <w:tmpl w:val="39B44110"/>
    <w:lvl w:ilvl="0" w:tplc="F30A6C24">
      <w:start w:val="2"/>
      <w:numFmt w:val="bullet"/>
      <w:lvlText w:val=""/>
      <w:lvlJc w:val="left"/>
      <w:pPr>
        <w:ind w:left="720" w:hanging="360"/>
      </w:pPr>
      <w:rPr>
        <w:rFonts w:ascii="Symbol" w:eastAsiaTheme="minorEastAsia"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21265D"/>
    <w:multiLevelType w:val="hybridMultilevel"/>
    <w:tmpl w:val="D4C07A04"/>
    <w:lvl w:ilvl="0" w:tplc="E4B82602">
      <w:numFmt w:val="bullet"/>
      <w:lvlText w:val="-"/>
      <w:lvlJc w:val="left"/>
      <w:pPr>
        <w:ind w:left="1507" w:hanging="360"/>
      </w:pPr>
      <w:rPr>
        <w:rFonts w:ascii="Arial" w:eastAsia="Times New Roman" w:hAnsi="Arial" w:cs="Aria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80">
    <w:nsid w:val="61827285"/>
    <w:multiLevelType w:val="hybridMultilevel"/>
    <w:tmpl w:val="30A824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1">
    <w:nsid w:val="61C21761"/>
    <w:multiLevelType w:val="hybridMultilevel"/>
    <w:tmpl w:val="1F70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6F17977"/>
    <w:multiLevelType w:val="hybridMultilevel"/>
    <w:tmpl w:val="4C42F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71B3346"/>
    <w:multiLevelType w:val="hybridMultilevel"/>
    <w:tmpl w:val="A48884CE"/>
    <w:lvl w:ilvl="0" w:tplc="E4B82602">
      <w:numFmt w:val="bullet"/>
      <w:lvlText w:val="-"/>
      <w:lvlJc w:val="left"/>
      <w:pPr>
        <w:ind w:left="1507" w:hanging="360"/>
      </w:pPr>
      <w:rPr>
        <w:rFonts w:ascii="Arial" w:eastAsia="Times New Roman" w:hAnsi="Arial" w:cs="Aria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84">
    <w:nsid w:val="69B51DF0"/>
    <w:multiLevelType w:val="hybridMultilevel"/>
    <w:tmpl w:val="19400EC8"/>
    <w:lvl w:ilvl="0" w:tplc="5A12FC4A">
      <w:start w:val="1"/>
      <w:numFmt w:val="decimal"/>
      <w:lvlText w:val="%1."/>
      <w:lvlJc w:val="left"/>
      <w:pPr>
        <w:ind w:left="644"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5">
    <w:nsid w:val="6B8E01C0"/>
    <w:multiLevelType w:val="hybridMultilevel"/>
    <w:tmpl w:val="C6D6B33E"/>
    <w:lvl w:ilvl="0" w:tplc="76DC4B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BD816E2"/>
    <w:multiLevelType w:val="hybridMultilevel"/>
    <w:tmpl w:val="9384AC00"/>
    <w:lvl w:ilvl="0" w:tplc="9BC0C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DAA59C2"/>
    <w:multiLevelType w:val="hybridMultilevel"/>
    <w:tmpl w:val="4C1068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nsid w:val="6E895253"/>
    <w:multiLevelType w:val="hybridMultilevel"/>
    <w:tmpl w:val="00762DC4"/>
    <w:lvl w:ilvl="0" w:tplc="E2F437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EA634C1"/>
    <w:multiLevelType w:val="hybridMultilevel"/>
    <w:tmpl w:val="BCF20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F153AAE"/>
    <w:multiLevelType w:val="hybridMultilevel"/>
    <w:tmpl w:val="D1227BAE"/>
    <w:lvl w:ilvl="0" w:tplc="24FE84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FD9333D"/>
    <w:multiLevelType w:val="hybridMultilevel"/>
    <w:tmpl w:val="FCB0A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2F02193"/>
    <w:multiLevelType w:val="hybridMultilevel"/>
    <w:tmpl w:val="79CA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4F36795"/>
    <w:multiLevelType w:val="hybridMultilevel"/>
    <w:tmpl w:val="D8DE3D98"/>
    <w:lvl w:ilvl="0" w:tplc="B608EF5A">
      <w:start w:val="12"/>
      <w:numFmt w:val="decimal"/>
      <w:lvlText w:val="%1-"/>
      <w:lvlJc w:val="left"/>
      <w:pPr>
        <w:ind w:left="900" w:hanging="5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5EC2950"/>
    <w:multiLevelType w:val="hybridMultilevel"/>
    <w:tmpl w:val="5C0CB974"/>
    <w:lvl w:ilvl="0" w:tplc="341A1580">
      <w:start w:val="1"/>
      <w:numFmt w:val="decimal"/>
      <w:lvlText w:val="%1."/>
      <w:lvlJc w:val="left"/>
      <w:pPr>
        <w:ind w:left="806" w:hanging="360"/>
      </w:pPr>
      <w:rPr>
        <w:b/>
        <w:bCs/>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95">
    <w:nsid w:val="79E76597"/>
    <w:multiLevelType w:val="hybridMultilevel"/>
    <w:tmpl w:val="D63A08AA"/>
    <w:lvl w:ilvl="0" w:tplc="B66CE806">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A3F0F81"/>
    <w:multiLevelType w:val="hybridMultilevel"/>
    <w:tmpl w:val="F64A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9F7862"/>
    <w:multiLevelType w:val="hybridMultilevel"/>
    <w:tmpl w:val="29481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280079"/>
    <w:multiLevelType w:val="hybridMultilevel"/>
    <w:tmpl w:val="D26059A0"/>
    <w:lvl w:ilvl="0" w:tplc="E7320F9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BF94DF9"/>
    <w:multiLevelType w:val="hybridMultilevel"/>
    <w:tmpl w:val="0F5E0F34"/>
    <w:lvl w:ilvl="0" w:tplc="E4B8260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7ECD531B"/>
    <w:multiLevelType w:val="hybridMultilevel"/>
    <w:tmpl w:val="4448F4DC"/>
    <w:lvl w:ilvl="0" w:tplc="BD12E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100"/>
  </w:num>
  <w:num w:numId="3">
    <w:abstractNumId w:val="46"/>
  </w:num>
  <w:num w:numId="4">
    <w:abstractNumId w:val="90"/>
  </w:num>
  <w:num w:numId="5">
    <w:abstractNumId w:val="28"/>
  </w:num>
  <w:num w:numId="6">
    <w:abstractNumId w:val="39"/>
  </w:num>
  <w:num w:numId="7">
    <w:abstractNumId w:val="50"/>
  </w:num>
  <w:num w:numId="8">
    <w:abstractNumId w:val="2"/>
  </w:num>
  <w:num w:numId="9">
    <w:abstractNumId w:val="45"/>
  </w:num>
  <w:num w:numId="10">
    <w:abstractNumId w:val="22"/>
  </w:num>
  <w:num w:numId="11">
    <w:abstractNumId w:val="33"/>
  </w:num>
  <w:num w:numId="12">
    <w:abstractNumId w:val="38"/>
  </w:num>
  <w:num w:numId="13">
    <w:abstractNumId w:val="72"/>
  </w:num>
  <w:num w:numId="14">
    <w:abstractNumId w:val="84"/>
  </w:num>
  <w:num w:numId="15">
    <w:abstractNumId w:val="32"/>
  </w:num>
  <w:num w:numId="16">
    <w:abstractNumId w:val="15"/>
  </w:num>
  <w:num w:numId="17">
    <w:abstractNumId w:val="88"/>
  </w:num>
  <w:num w:numId="18">
    <w:abstractNumId w:val="59"/>
  </w:num>
  <w:num w:numId="19">
    <w:abstractNumId w:val="4"/>
  </w:num>
  <w:num w:numId="20">
    <w:abstractNumId w:val="85"/>
  </w:num>
  <w:num w:numId="21">
    <w:abstractNumId w:val="1"/>
  </w:num>
  <w:num w:numId="22">
    <w:abstractNumId w:val="73"/>
  </w:num>
  <w:num w:numId="23">
    <w:abstractNumId w:val="55"/>
  </w:num>
  <w:num w:numId="24">
    <w:abstractNumId w:val="65"/>
  </w:num>
  <w:num w:numId="25">
    <w:abstractNumId w:val="96"/>
  </w:num>
  <w:num w:numId="26">
    <w:abstractNumId w:val="81"/>
  </w:num>
  <w:num w:numId="27">
    <w:abstractNumId w:val="5"/>
  </w:num>
  <w:num w:numId="28">
    <w:abstractNumId w:val="42"/>
  </w:num>
  <w:num w:numId="29">
    <w:abstractNumId w:val="99"/>
  </w:num>
  <w:num w:numId="30">
    <w:abstractNumId w:val="83"/>
  </w:num>
  <w:num w:numId="31">
    <w:abstractNumId w:val="79"/>
  </w:num>
  <w:num w:numId="32">
    <w:abstractNumId w:val="92"/>
  </w:num>
  <w:num w:numId="33">
    <w:abstractNumId w:val="26"/>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12"/>
  </w:num>
  <w:num w:numId="37">
    <w:abstractNumId w:val="76"/>
  </w:num>
  <w:num w:numId="38">
    <w:abstractNumId w:val="66"/>
  </w:num>
  <w:num w:numId="39">
    <w:abstractNumId w:val="51"/>
  </w:num>
  <w:num w:numId="40">
    <w:abstractNumId w:val="86"/>
  </w:num>
  <w:num w:numId="41">
    <w:abstractNumId w:val="64"/>
  </w:num>
  <w:num w:numId="42">
    <w:abstractNumId w:val="58"/>
  </w:num>
  <w:num w:numId="43">
    <w:abstractNumId w:val="68"/>
  </w:num>
  <w:num w:numId="44">
    <w:abstractNumId w:val="95"/>
  </w:num>
  <w:num w:numId="45">
    <w:abstractNumId w:val="23"/>
  </w:num>
  <w:num w:numId="46">
    <w:abstractNumId w:val="41"/>
  </w:num>
  <w:num w:numId="47">
    <w:abstractNumId w:val="93"/>
  </w:num>
  <w:num w:numId="48">
    <w:abstractNumId w:val="57"/>
  </w:num>
  <w:num w:numId="49">
    <w:abstractNumId w:val="31"/>
  </w:num>
  <w:num w:numId="50">
    <w:abstractNumId w:val="27"/>
  </w:num>
  <w:num w:numId="51">
    <w:abstractNumId w:val="6"/>
  </w:num>
  <w:num w:numId="52">
    <w:abstractNumId w:val="49"/>
  </w:num>
  <w:num w:numId="53">
    <w:abstractNumId w:val="16"/>
  </w:num>
  <w:num w:numId="54">
    <w:abstractNumId w:val="91"/>
  </w:num>
  <w:num w:numId="55">
    <w:abstractNumId w:val="70"/>
  </w:num>
  <w:num w:numId="56">
    <w:abstractNumId w:val="30"/>
  </w:num>
  <w:num w:numId="57">
    <w:abstractNumId w:val="8"/>
  </w:num>
  <w:num w:numId="58">
    <w:abstractNumId w:val="24"/>
  </w:num>
  <w:num w:numId="59">
    <w:abstractNumId w:val="7"/>
  </w:num>
  <w:num w:numId="60">
    <w:abstractNumId w:val="69"/>
  </w:num>
  <w:num w:numId="61">
    <w:abstractNumId w:val="20"/>
  </w:num>
  <w:num w:numId="62">
    <w:abstractNumId w:val="43"/>
  </w:num>
  <w:num w:numId="63">
    <w:abstractNumId w:val="11"/>
  </w:num>
  <w:num w:numId="64">
    <w:abstractNumId w:val="87"/>
  </w:num>
  <w:num w:numId="65">
    <w:abstractNumId w:val="3"/>
  </w:num>
  <w:num w:numId="66">
    <w:abstractNumId w:val="53"/>
  </w:num>
  <w:num w:numId="67">
    <w:abstractNumId w:val="17"/>
  </w:num>
  <w:num w:numId="68">
    <w:abstractNumId w:val="36"/>
  </w:num>
  <w:num w:numId="69">
    <w:abstractNumId w:val="89"/>
  </w:num>
  <w:num w:numId="70">
    <w:abstractNumId w:val="25"/>
  </w:num>
  <w:num w:numId="71">
    <w:abstractNumId w:val="9"/>
  </w:num>
  <w:num w:numId="72">
    <w:abstractNumId w:val="75"/>
  </w:num>
  <w:num w:numId="73">
    <w:abstractNumId w:val="40"/>
  </w:num>
  <w:num w:numId="74">
    <w:abstractNumId w:val="29"/>
  </w:num>
  <w:num w:numId="75">
    <w:abstractNumId w:val="21"/>
  </w:num>
  <w:num w:numId="76">
    <w:abstractNumId w:val="44"/>
  </w:num>
  <w:num w:numId="77">
    <w:abstractNumId w:val="67"/>
  </w:num>
  <w:num w:numId="78">
    <w:abstractNumId w:val="54"/>
  </w:num>
  <w:num w:numId="79">
    <w:abstractNumId w:val="62"/>
  </w:num>
  <w:num w:numId="80">
    <w:abstractNumId w:val="10"/>
  </w:num>
  <w:num w:numId="81">
    <w:abstractNumId w:val="94"/>
  </w:num>
  <w:num w:numId="82">
    <w:abstractNumId w:val="14"/>
  </w:num>
  <w:num w:numId="83">
    <w:abstractNumId w:val="47"/>
  </w:num>
  <w:num w:numId="84">
    <w:abstractNumId w:val="80"/>
  </w:num>
  <w:num w:numId="85">
    <w:abstractNumId w:val="63"/>
  </w:num>
  <w:num w:numId="86">
    <w:abstractNumId w:val="0"/>
  </w:num>
  <w:num w:numId="87">
    <w:abstractNumId w:val="13"/>
  </w:num>
  <w:num w:numId="88">
    <w:abstractNumId w:val="19"/>
  </w:num>
  <w:num w:numId="89">
    <w:abstractNumId w:val="71"/>
  </w:num>
  <w:num w:numId="90">
    <w:abstractNumId w:val="35"/>
  </w:num>
  <w:num w:numId="91">
    <w:abstractNumId w:val="78"/>
  </w:num>
  <w:num w:numId="92">
    <w:abstractNumId w:val="74"/>
  </w:num>
  <w:num w:numId="93">
    <w:abstractNumId w:val="56"/>
  </w:num>
  <w:num w:numId="94">
    <w:abstractNumId w:val="82"/>
  </w:num>
  <w:num w:numId="95">
    <w:abstractNumId w:val="98"/>
  </w:num>
  <w:num w:numId="96">
    <w:abstractNumId w:val="61"/>
  </w:num>
  <w:num w:numId="97">
    <w:abstractNumId w:val="37"/>
  </w:num>
  <w:num w:numId="98">
    <w:abstractNumId w:val="60"/>
  </w:num>
  <w:num w:numId="99">
    <w:abstractNumId w:val="18"/>
  </w:num>
  <w:num w:numId="100">
    <w:abstractNumId w:val="34"/>
  </w:num>
  <w:num w:numId="101">
    <w:abstractNumId w:val="97"/>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536E8"/>
    <w:rsid w:val="0000321A"/>
    <w:rsid w:val="00015E15"/>
    <w:rsid w:val="00021D8E"/>
    <w:rsid w:val="000221A6"/>
    <w:rsid w:val="00027D45"/>
    <w:rsid w:val="00047EDB"/>
    <w:rsid w:val="000511A3"/>
    <w:rsid w:val="00054B3F"/>
    <w:rsid w:val="00066173"/>
    <w:rsid w:val="00082751"/>
    <w:rsid w:val="00084510"/>
    <w:rsid w:val="00085B96"/>
    <w:rsid w:val="00093258"/>
    <w:rsid w:val="000B5A7D"/>
    <w:rsid w:val="000B7A1F"/>
    <w:rsid w:val="000C1396"/>
    <w:rsid w:val="000C45F5"/>
    <w:rsid w:val="000D106D"/>
    <w:rsid w:val="000F430F"/>
    <w:rsid w:val="00100BA1"/>
    <w:rsid w:val="00104A54"/>
    <w:rsid w:val="00127373"/>
    <w:rsid w:val="001429AB"/>
    <w:rsid w:val="001449AC"/>
    <w:rsid w:val="0015295F"/>
    <w:rsid w:val="0015586B"/>
    <w:rsid w:val="00170A9D"/>
    <w:rsid w:val="00187CB1"/>
    <w:rsid w:val="001A3C98"/>
    <w:rsid w:val="001D704F"/>
    <w:rsid w:val="001E1AA2"/>
    <w:rsid w:val="00200F6C"/>
    <w:rsid w:val="002104EF"/>
    <w:rsid w:val="00213757"/>
    <w:rsid w:val="00225BEF"/>
    <w:rsid w:val="00234E2C"/>
    <w:rsid w:val="00244296"/>
    <w:rsid w:val="00246056"/>
    <w:rsid w:val="0026746C"/>
    <w:rsid w:val="00267B38"/>
    <w:rsid w:val="00272F3C"/>
    <w:rsid w:val="002807FD"/>
    <w:rsid w:val="00280CB8"/>
    <w:rsid w:val="00293C3E"/>
    <w:rsid w:val="002A04C2"/>
    <w:rsid w:val="002B1828"/>
    <w:rsid w:val="002C0F53"/>
    <w:rsid w:val="002F194E"/>
    <w:rsid w:val="002F42C3"/>
    <w:rsid w:val="002F7BA6"/>
    <w:rsid w:val="0030082C"/>
    <w:rsid w:val="00306DAD"/>
    <w:rsid w:val="00313522"/>
    <w:rsid w:val="00313E77"/>
    <w:rsid w:val="00315143"/>
    <w:rsid w:val="003317E4"/>
    <w:rsid w:val="0033615D"/>
    <w:rsid w:val="00343643"/>
    <w:rsid w:val="00356BE8"/>
    <w:rsid w:val="00360090"/>
    <w:rsid w:val="0036266A"/>
    <w:rsid w:val="0036436C"/>
    <w:rsid w:val="00365E33"/>
    <w:rsid w:val="00370436"/>
    <w:rsid w:val="00371AF8"/>
    <w:rsid w:val="00377D0D"/>
    <w:rsid w:val="0038206F"/>
    <w:rsid w:val="003943BD"/>
    <w:rsid w:val="003A40F4"/>
    <w:rsid w:val="003A5326"/>
    <w:rsid w:val="003E0E07"/>
    <w:rsid w:val="003E337C"/>
    <w:rsid w:val="003E4338"/>
    <w:rsid w:val="004227D1"/>
    <w:rsid w:val="004317DA"/>
    <w:rsid w:val="00434512"/>
    <w:rsid w:val="00443AD4"/>
    <w:rsid w:val="00444A98"/>
    <w:rsid w:val="004549F2"/>
    <w:rsid w:val="00454B41"/>
    <w:rsid w:val="004708CE"/>
    <w:rsid w:val="004A5D95"/>
    <w:rsid w:val="004A7AB9"/>
    <w:rsid w:val="004C2C5A"/>
    <w:rsid w:val="004C3055"/>
    <w:rsid w:val="005024F3"/>
    <w:rsid w:val="0050396A"/>
    <w:rsid w:val="00504FC7"/>
    <w:rsid w:val="00523906"/>
    <w:rsid w:val="00527AD3"/>
    <w:rsid w:val="0053039E"/>
    <w:rsid w:val="00537867"/>
    <w:rsid w:val="005504F5"/>
    <w:rsid w:val="00557F7B"/>
    <w:rsid w:val="00562C4A"/>
    <w:rsid w:val="00595D52"/>
    <w:rsid w:val="005A267D"/>
    <w:rsid w:val="005B5D1C"/>
    <w:rsid w:val="005C5DC7"/>
    <w:rsid w:val="005D2210"/>
    <w:rsid w:val="005D505A"/>
    <w:rsid w:val="005E6871"/>
    <w:rsid w:val="005E720D"/>
    <w:rsid w:val="00603E03"/>
    <w:rsid w:val="00613956"/>
    <w:rsid w:val="00620EBE"/>
    <w:rsid w:val="006249D9"/>
    <w:rsid w:val="00634C1A"/>
    <w:rsid w:val="00641D72"/>
    <w:rsid w:val="00651791"/>
    <w:rsid w:val="00654835"/>
    <w:rsid w:val="0065748B"/>
    <w:rsid w:val="00681633"/>
    <w:rsid w:val="006826ED"/>
    <w:rsid w:val="006835D2"/>
    <w:rsid w:val="006947F2"/>
    <w:rsid w:val="00710CC8"/>
    <w:rsid w:val="007301B3"/>
    <w:rsid w:val="00751BFB"/>
    <w:rsid w:val="007536E8"/>
    <w:rsid w:val="00763C84"/>
    <w:rsid w:val="0077273F"/>
    <w:rsid w:val="00773266"/>
    <w:rsid w:val="007918D8"/>
    <w:rsid w:val="00792421"/>
    <w:rsid w:val="007A4640"/>
    <w:rsid w:val="007C1F9D"/>
    <w:rsid w:val="007C3594"/>
    <w:rsid w:val="007C7F42"/>
    <w:rsid w:val="00803299"/>
    <w:rsid w:val="0081092E"/>
    <w:rsid w:val="00817D1A"/>
    <w:rsid w:val="008260F2"/>
    <w:rsid w:val="008407A9"/>
    <w:rsid w:val="00843D8D"/>
    <w:rsid w:val="00846AF3"/>
    <w:rsid w:val="00861063"/>
    <w:rsid w:val="00871A55"/>
    <w:rsid w:val="008945B9"/>
    <w:rsid w:val="008B1ABA"/>
    <w:rsid w:val="008B7B8F"/>
    <w:rsid w:val="008C0CFA"/>
    <w:rsid w:val="008C7E58"/>
    <w:rsid w:val="008D739A"/>
    <w:rsid w:val="008E2CD1"/>
    <w:rsid w:val="008E607B"/>
    <w:rsid w:val="008F1999"/>
    <w:rsid w:val="008F1EF6"/>
    <w:rsid w:val="009064B2"/>
    <w:rsid w:val="0093716C"/>
    <w:rsid w:val="00941B0A"/>
    <w:rsid w:val="00947890"/>
    <w:rsid w:val="00972594"/>
    <w:rsid w:val="00983DE4"/>
    <w:rsid w:val="009848B6"/>
    <w:rsid w:val="00985EF9"/>
    <w:rsid w:val="00985F92"/>
    <w:rsid w:val="00987B4B"/>
    <w:rsid w:val="00994919"/>
    <w:rsid w:val="009A273D"/>
    <w:rsid w:val="009A33B4"/>
    <w:rsid w:val="009A4B2E"/>
    <w:rsid w:val="009B3A8C"/>
    <w:rsid w:val="009C3E98"/>
    <w:rsid w:val="009E43A3"/>
    <w:rsid w:val="009F34FC"/>
    <w:rsid w:val="009F3713"/>
    <w:rsid w:val="009F6CA4"/>
    <w:rsid w:val="009F7DEE"/>
    <w:rsid w:val="00A31138"/>
    <w:rsid w:val="00A33569"/>
    <w:rsid w:val="00A34131"/>
    <w:rsid w:val="00A56E6C"/>
    <w:rsid w:val="00A93EC3"/>
    <w:rsid w:val="00A9475F"/>
    <w:rsid w:val="00AB6816"/>
    <w:rsid w:val="00AC057D"/>
    <w:rsid w:val="00AE62DD"/>
    <w:rsid w:val="00B130E3"/>
    <w:rsid w:val="00B270D5"/>
    <w:rsid w:val="00B32775"/>
    <w:rsid w:val="00B368E7"/>
    <w:rsid w:val="00B46A4A"/>
    <w:rsid w:val="00B53E9B"/>
    <w:rsid w:val="00B56DE0"/>
    <w:rsid w:val="00B64DD1"/>
    <w:rsid w:val="00B82C28"/>
    <w:rsid w:val="00B84251"/>
    <w:rsid w:val="00B851CA"/>
    <w:rsid w:val="00B943C8"/>
    <w:rsid w:val="00BB41DE"/>
    <w:rsid w:val="00BB6C8D"/>
    <w:rsid w:val="00BF0032"/>
    <w:rsid w:val="00BF73E4"/>
    <w:rsid w:val="00C00B1F"/>
    <w:rsid w:val="00C114C2"/>
    <w:rsid w:val="00C13D74"/>
    <w:rsid w:val="00C211E0"/>
    <w:rsid w:val="00C41385"/>
    <w:rsid w:val="00C44E00"/>
    <w:rsid w:val="00C510EE"/>
    <w:rsid w:val="00C539F6"/>
    <w:rsid w:val="00C71755"/>
    <w:rsid w:val="00C758B6"/>
    <w:rsid w:val="00C76196"/>
    <w:rsid w:val="00C7624F"/>
    <w:rsid w:val="00C82F85"/>
    <w:rsid w:val="00C922A8"/>
    <w:rsid w:val="00C97CA1"/>
    <w:rsid w:val="00CA2E5D"/>
    <w:rsid w:val="00CB1C99"/>
    <w:rsid w:val="00CB66E3"/>
    <w:rsid w:val="00CE2FE9"/>
    <w:rsid w:val="00CF6689"/>
    <w:rsid w:val="00D15036"/>
    <w:rsid w:val="00D20C1D"/>
    <w:rsid w:val="00D316A6"/>
    <w:rsid w:val="00D37D7C"/>
    <w:rsid w:val="00D500E9"/>
    <w:rsid w:val="00D564AD"/>
    <w:rsid w:val="00D60A07"/>
    <w:rsid w:val="00D661F5"/>
    <w:rsid w:val="00D67DDE"/>
    <w:rsid w:val="00D760A5"/>
    <w:rsid w:val="00D848D0"/>
    <w:rsid w:val="00D85C25"/>
    <w:rsid w:val="00D904C5"/>
    <w:rsid w:val="00DB2812"/>
    <w:rsid w:val="00DC00E1"/>
    <w:rsid w:val="00DC299B"/>
    <w:rsid w:val="00DC4972"/>
    <w:rsid w:val="00DC5D1E"/>
    <w:rsid w:val="00E12363"/>
    <w:rsid w:val="00E21062"/>
    <w:rsid w:val="00E34F9B"/>
    <w:rsid w:val="00E34FAA"/>
    <w:rsid w:val="00E43BE2"/>
    <w:rsid w:val="00E50563"/>
    <w:rsid w:val="00E577FF"/>
    <w:rsid w:val="00E61200"/>
    <w:rsid w:val="00E63C9A"/>
    <w:rsid w:val="00E6621B"/>
    <w:rsid w:val="00E73479"/>
    <w:rsid w:val="00E73A16"/>
    <w:rsid w:val="00EB63DC"/>
    <w:rsid w:val="00EC07CB"/>
    <w:rsid w:val="00EC2C5F"/>
    <w:rsid w:val="00EC4C7A"/>
    <w:rsid w:val="00EC5912"/>
    <w:rsid w:val="00EC6803"/>
    <w:rsid w:val="00EC7AC0"/>
    <w:rsid w:val="00EE1EE1"/>
    <w:rsid w:val="00EE2A0F"/>
    <w:rsid w:val="00EE3EF0"/>
    <w:rsid w:val="00F00006"/>
    <w:rsid w:val="00F117CE"/>
    <w:rsid w:val="00F1430E"/>
    <w:rsid w:val="00F60FDD"/>
    <w:rsid w:val="00F66F48"/>
    <w:rsid w:val="00F727D8"/>
    <w:rsid w:val="00FA6250"/>
    <w:rsid w:val="00FB031B"/>
    <w:rsid w:val="00FB4F9F"/>
    <w:rsid w:val="00FD1147"/>
    <w:rsid w:val="00FE7A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71"/>
        <o:r id="V:Rule2" type="connector" idref="#_x0000_s1072"/>
        <o:r id="V:Rule3" type="connector" idref="#_x0000_s1073"/>
        <o:r id="V:Rule4" type="connector" idref="#_x0000_s1074"/>
        <o:r id="V:Rule5" type="connector" idref="#_x0000_s1075"/>
        <o:r id="V:Rule6" type="connector" idref="#_x0000_s1076"/>
        <o:r id="V:Rule7" type="connector" idref="#_x0000_s1077"/>
        <o:r id="V:Rule8" type="connector" idref="#_x0000_s1078"/>
        <o:r id="V:Rule9" type="connector" idref="#_x0000_s1079"/>
        <o:r id="V:Rule10" type="connector" idref="#_x0000_s1080"/>
        <o:r id="V:Rule11" type="connector" idref="#_x0000_s1081"/>
        <o:r id="V:Rule12" type="connector" idref="#_x0000_s1082"/>
        <o:r id="V:Rule13" type="connector" idref="#_x0000_s1083"/>
        <o:r id="V:Rule14" type="connector" idref="#_x0000_s1084"/>
        <o:r id="V:Rule15" type="connector" idref="#_x0000_s1085"/>
        <o:r id="V:Rule16" type="connector" idref="#_x0000_s1086"/>
        <o:r id="V:Rule17" type="connector" idref="#_x0000_s1087"/>
        <o:r id="V:Rule18" type="connector" idref="#_x0000_s1056"/>
        <o:r id="V:Rule19" type="connector" idref="#_x0000_s1057"/>
        <o:r id="V:Rule20" type="connector" idref="#_x0000_s1170"/>
        <o:r id="V:Rule21" type="connector" idref="#_x0000_s1141"/>
        <o:r id="V:Rule22" type="connector" idref="#_x0000_s1174"/>
        <o:r id="V:Rule23" type="connector" idref="#_x0000_s1182"/>
        <o:r id="V:Rule24" type="connector" idref="#_x0000_s1143"/>
        <o:r id="V:Rule25" type="connector" idref="#_x0000_s1169"/>
        <o:r id="V:Rule26" type="connector" idref="#_x0000_s1172"/>
        <o:r id="V:Rule27" type="connector" idref="#_x0000_s1171"/>
        <o:r id="V:Rule28" type="connector" idref="#_x0000_s1187"/>
        <o:r id="V:Rule29" type="connector" idref="#_x0000_s1176"/>
        <o:r id="V:Rule30" type="connector" idref="#_x0000_s1185"/>
        <o:r id="V:Rule31" type="connector" idref="#_x0000_s1186"/>
        <o:r id="V:Rule32" type="connector" idref="#_x0000_s1188"/>
        <o:r id="V:Rule33" type="connector" idref="#_x0000_s1184"/>
        <o:r id="V:Rule34" type="connector" idref="#_x0000_s1173"/>
        <o:r id="V:Rule35" type="connector" idref="#_x0000_s1160"/>
        <o:r id="V:Rule36" type="connector" idref="#_x0000_s1179"/>
        <o:r id="V:Rule37" type="connector" idref="#_x0000_s1191"/>
        <o:r id="V:Rule38" type="connector" idref="#_x0000_s1189"/>
        <o:r id="V:Rule39" type="connector" idref="#_x0000_s1177"/>
        <o:r id="V:Rule40" type="connector" idref="#_x0000_s1178"/>
        <o:r id="V:Rule41" type="connector" idref="#_x0000_s1158"/>
        <o:r id="V:Rule42" type="connector" idref="#_x0000_s1175"/>
        <o:r id="V:Rule43" type="connector" idref="#_x0000_s1180"/>
        <o:r id="V:Rule44" type="connector" idref="#_x0000_s1145"/>
        <o:r id="V:Rule45" type="connector" idref="#_x0000_s1156"/>
        <o:r id="V:Rule46" type="connector" idref="#_x0000_s1181"/>
        <o:r id="V:Rule47" type="connector" idref="#_x0000_s1142"/>
        <o:r id="V:Rule48" type="connector" idref="#_x0000_s1157"/>
        <o:r id="V:Rule49" type="connector" idref="#_x0000_s1161"/>
        <o:r id="V:Rule50" type="connector" idref="#_x0000_s1144"/>
        <o:r id="V:Rule51" type="connector" idref="#_x0000_s1137"/>
        <o:r id="V:Rule52" type="connector" idref="#_x0000_s1159"/>
        <o:r id="V:Rule53" type="connector" idref="#_x0000_s1162"/>
        <o:r id="V:Rule54" type="connector" idref="#_x0000_s1190"/>
        <o:r id="V:Rule55" type="connector" idref="#_x0000_s1183"/>
        <o:r id="V:Rule56" type="connector" idref="#_x0000_s1155"/>
        <o:r id="V:Rule57" type="connector" idref="#_x0000_s1199"/>
        <o:r id="V:Rule58" type="connector" idref="#_x0000_s1252"/>
        <o:r id="V:Rule59" type="connector" idref="#_x0000_s1264"/>
        <o:r id="V:Rule60" type="connector" idref="#_x0000_s1251"/>
        <o:r id="V:Rule61" type="connector" idref="#_x0000_s1279"/>
        <o:r id="V:Rule62" type="connector" idref="#_x0000_s1226"/>
        <o:r id="V:Rule63" type="connector" idref="#_x0000_s1263"/>
        <o:r id="V:Rule64" type="connector" idref="#_x0000_s1285"/>
        <o:r id="V:Rule65" type="connector" idref="#_x0000_s1210"/>
        <o:r id="V:Rule66" type="connector" idref="#_x0000_s1207"/>
        <o:r id="V:Rule67" type="connector" idref="#_x0000_s1197"/>
        <o:r id="V:Rule68" type="connector" idref="#_x0000_s1247"/>
        <o:r id="V:Rule69" type="connector" idref="#_x0000_s1213"/>
        <o:r id="V:Rule70" type="connector" idref="#_x0000_s1272"/>
        <o:r id="V:Rule71" type="connector" idref="#_x0000_s1205"/>
        <o:r id="V:Rule72" type="connector" idref="#_x0000_s1253"/>
        <o:r id="V:Rule73" type="connector" idref="#_x0000_s1211"/>
        <o:r id="V:Rule74" type="connector" idref="#_x0000_s1275"/>
        <o:r id="V:Rule75" type="connector" idref="#_x0000_s1261"/>
        <o:r id="V:Rule76" type="connector" idref="#_x0000_s1259"/>
        <o:r id="V:Rule77" type="connector" idref="#_x0000_s1276"/>
        <o:r id="V:Rule78" type="connector" idref="#_x0000_s1209"/>
        <o:r id="V:Rule79" type="connector" idref="#_x0000_s1204"/>
        <o:r id="V:Rule80" type="connector" idref="#_x0000_s1223"/>
        <o:r id="V:Rule81" type="connector" idref="#_x0000_s1284"/>
        <o:r id="V:Rule82" type="connector" idref="#_x0000_s1229"/>
        <o:r id="V:Rule83" type="connector" idref="#_x0000_s1277"/>
        <o:r id="V:Rule84" type="connector" idref="#_x0000_s1262"/>
        <o:r id="V:Rule85" type="connector" idref="#_x0000_s1224"/>
        <o:r id="V:Rule86" type="connector" idref="#_x0000_s1208"/>
        <o:r id="V:Rule87" type="connector" idref="#_x0000_s1287"/>
        <o:r id="V:Rule88" type="connector" idref="#_x0000_s1228"/>
        <o:r id="V:Rule89" type="connector" idref="#_x0000_s1255"/>
        <o:r id="V:Rule90" type="connector" idref="#_x0000_s1201"/>
        <o:r id="V:Rule91" type="connector" idref="#_x0000_s1260"/>
        <o:r id="V:Rule92" type="connector" idref="#_x0000_s1274"/>
        <o:r id="V:Rule93" type="connector" idref="#_x0000_s1286"/>
        <o:r id="V:Rule94" type="connector" idref="#_x0000_s1196"/>
        <o:r id="V:Rule95" type="connector" idref="#_x0000_s1198"/>
        <o:r id="V:Rule96" type="connector" idref="#_x0000_s1271"/>
        <o:r id="V:Rule97" type="connector" idref="#_x0000_s1203"/>
        <o:r id="V:Rule98" type="connector" idref="#_x0000_s1257"/>
        <o:r id="V:Rule99" type="connector" idref="#_x0000_s1212"/>
        <o:r id="V:Rule100" type="connector" idref="#_x0000_s1220"/>
        <o:r id="V:Rule101" type="connector" idref="#_x0000_s1202"/>
        <o:r id="V:Rule102" type="connector" idref="#_x0000_s1254"/>
        <o:r id="V:Rule103" type="connector" idref="#_x0000_s1280"/>
        <o:r id="V:Rule104" type="connector" idref="#_x0000_s1256"/>
        <o:r id="V:Rule105" type="connector" idref="#_x0000_s1273"/>
        <o:r id="V:Rule106" type="connector" idref="#_x0000_s1249"/>
        <o:r id="V:Rule107" type="connector" idref="#_x0000_s1278"/>
        <o:r id="V:Rule108" type="connector" idref="#_x0000_s1258"/>
        <o:r id="V:Rule109" type="connector" idref="#_x0000_s1265"/>
        <o:r id="V:Rule110" type="connector" idref="#_x0000_s1206"/>
        <o:r id="V:Rule111" type="connector" idref="#_x0000_s1250"/>
        <o:r id="V:Rule112" type="connector" idref="#_x0000_s1246"/>
        <o:r id="V:Rule113" type="connector" idref="#_x0000_s1248"/>
        <o:r id="V:Rule114" type="connector" idref="#_x0000_s1219"/>
        <o:r id="V:Rule115" type="connector" idref="#_x0000_s1292"/>
        <o:r id="V:Rule116" type="connector" idref="#_x0000_s12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6E8"/>
    <w:rPr>
      <w:rFonts w:ascii="Calibri" w:eastAsia="Times New Roman" w:hAnsi="Calibri" w:cs="Arial"/>
    </w:rPr>
  </w:style>
  <w:style w:type="paragraph" w:styleId="1">
    <w:name w:val="heading 1"/>
    <w:basedOn w:val="a"/>
    <w:next w:val="a"/>
    <w:link w:val="1Char"/>
    <w:uiPriority w:val="9"/>
    <w:qFormat/>
    <w:rsid w:val="004A5D9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lang w:bidi="en-US"/>
    </w:rPr>
  </w:style>
  <w:style w:type="paragraph" w:styleId="2">
    <w:name w:val="heading 2"/>
    <w:basedOn w:val="a"/>
    <w:next w:val="a"/>
    <w:link w:val="2Char"/>
    <w:uiPriority w:val="9"/>
    <w:qFormat/>
    <w:rsid w:val="004A5D95"/>
    <w:pPr>
      <w:keepNext/>
      <w:bidi/>
      <w:spacing w:after="0" w:line="240" w:lineRule="auto"/>
      <w:jc w:val="lowKashida"/>
      <w:outlineLvl w:val="1"/>
    </w:pPr>
    <w:rPr>
      <w:rFonts w:ascii="Times New Roman" w:hAnsi="Times New Roman" w:cs="Simplified Arabic"/>
      <w:sz w:val="24"/>
      <w:szCs w:val="28"/>
      <w:lang w:eastAsia="ar-SA"/>
    </w:rPr>
  </w:style>
  <w:style w:type="paragraph" w:styleId="3">
    <w:name w:val="heading 3"/>
    <w:basedOn w:val="a"/>
    <w:next w:val="a"/>
    <w:link w:val="3Char"/>
    <w:uiPriority w:val="9"/>
    <w:unhideWhenUsed/>
    <w:qFormat/>
    <w:rsid w:val="004A5D9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bidi="en-US"/>
    </w:rPr>
  </w:style>
  <w:style w:type="paragraph" w:styleId="4">
    <w:name w:val="heading 4"/>
    <w:basedOn w:val="a"/>
    <w:next w:val="a"/>
    <w:link w:val="4Char"/>
    <w:uiPriority w:val="9"/>
    <w:unhideWhenUsed/>
    <w:qFormat/>
    <w:rsid w:val="004A5D9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bidi="en-US"/>
    </w:rPr>
  </w:style>
  <w:style w:type="paragraph" w:styleId="5">
    <w:name w:val="heading 5"/>
    <w:basedOn w:val="a"/>
    <w:next w:val="a"/>
    <w:link w:val="5Char"/>
    <w:uiPriority w:val="9"/>
    <w:unhideWhenUsed/>
    <w:qFormat/>
    <w:rsid w:val="004A5D9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bidi="en-US"/>
    </w:rPr>
  </w:style>
  <w:style w:type="paragraph" w:styleId="6">
    <w:name w:val="heading 6"/>
    <w:basedOn w:val="a"/>
    <w:next w:val="a"/>
    <w:link w:val="6Char"/>
    <w:uiPriority w:val="9"/>
    <w:unhideWhenUsed/>
    <w:qFormat/>
    <w:rsid w:val="004A5D95"/>
    <w:pPr>
      <w:keepNext/>
      <w:keepLines/>
      <w:bidi/>
      <w:spacing w:before="200" w:after="0" w:line="240" w:lineRule="auto"/>
      <w:outlineLvl w:val="5"/>
    </w:pPr>
    <w:rPr>
      <w:rFonts w:asciiTheme="majorHAnsi" w:eastAsiaTheme="majorEastAsia" w:hAnsiTheme="majorHAnsi" w:cstheme="majorBidi"/>
      <w:i/>
      <w:iCs/>
      <w:color w:val="243F60" w:themeColor="accent1" w:themeShade="7F"/>
      <w:sz w:val="20"/>
      <w:szCs w:val="24"/>
    </w:rPr>
  </w:style>
  <w:style w:type="paragraph" w:styleId="7">
    <w:name w:val="heading 7"/>
    <w:basedOn w:val="a"/>
    <w:next w:val="a"/>
    <w:link w:val="7Char"/>
    <w:uiPriority w:val="9"/>
    <w:semiHidden/>
    <w:unhideWhenUsed/>
    <w:qFormat/>
    <w:rsid w:val="004A5D9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bidi="en-US"/>
    </w:rPr>
  </w:style>
  <w:style w:type="paragraph" w:styleId="8">
    <w:name w:val="heading 8"/>
    <w:basedOn w:val="a"/>
    <w:next w:val="a"/>
    <w:link w:val="8Char"/>
    <w:uiPriority w:val="9"/>
    <w:semiHidden/>
    <w:unhideWhenUsed/>
    <w:qFormat/>
    <w:rsid w:val="004A5D95"/>
    <w:pPr>
      <w:keepNext/>
      <w:keepLines/>
      <w:bidi/>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4A5D95"/>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A5D95"/>
    <w:rPr>
      <w:rFonts w:asciiTheme="majorHAnsi" w:eastAsiaTheme="majorEastAsia" w:hAnsiTheme="majorHAnsi" w:cstheme="majorBidi"/>
      <w:b/>
      <w:bCs/>
      <w:i/>
      <w:iCs/>
      <w:color w:val="622423" w:themeColor="accent2" w:themeShade="7F"/>
      <w:shd w:val="clear" w:color="auto" w:fill="F2DBDB" w:themeFill="accent2" w:themeFillTint="33"/>
      <w:lang w:bidi="en-US"/>
    </w:rPr>
  </w:style>
  <w:style w:type="character" w:customStyle="1" w:styleId="2Char">
    <w:name w:val="عنوان 2 Char"/>
    <w:basedOn w:val="a0"/>
    <w:link w:val="2"/>
    <w:uiPriority w:val="9"/>
    <w:rsid w:val="004A5D95"/>
    <w:rPr>
      <w:rFonts w:ascii="Times New Roman" w:eastAsia="Times New Roman" w:hAnsi="Times New Roman" w:cs="Simplified Arabic"/>
      <w:sz w:val="24"/>
      <w:szCs w:val="28"/>
      <w:lang w:eastAsia="ar-SA"/>
    </w:rPr>
  </w:style>
  <w:style w:type="character" w:customStyle="1" w:styleId="3Char">
    <w:name w:val="عنوان 3 Char"/>
    <w:basedOn w:val="a0"/>
    <w:link w:val="3"/>
    <w:uiPriority w:val="9"/>
    <w:rsid w:val="004A5D95"/>
    <w:rPr>
      <w:rFonts w:asciiTheme="majorHAnsi" w:eastAsiaTheme="majorEastAsia" w:hAnsiTheme="majorHAnsi" w:cstheme="majorBidi"/>
      <w:b/>
      <w:bCs/>
      <w:i/>
      <w:iCs/>
      <w:color w:val="943634" w:themeColor="accent2" w:themeShade="BF"/>
      <w:lang w:bidi="en-US"/>
    </w:rPr>
  </w:style>
  <w:style w:type="character" w:customStyle="1" w:styleId="4Char">
    <w:name w:val="عنوان 4 Char"/>
    <w:basedOn w:val="a0"/>
    <w:link w:val="4"/>
    <w:uiPriority w:val="9"/>
    <w:rsid w:val="004A5D95"/>
    <w:rPr>
      <w:rFonts w:asciiTheme="majorHAnsi" w:eastAsiaTheme="majorEastAsia" w:hAnsiTheme="majorHAnsi" w:cstheme="majorBidi"/>
      <w:b/>
      <w:bCs/>
      <w:i/>
      <w:iCs/>
      <w:color w:val="943634" w:themeColor="accent2" w:themeShade="BF"/>
      <w:lang w:bidi="en-US"/>
    </w:rPr>
  </w:style>
  <w:style w:type="character" w:customStyle="1" w:styleId="5Char">
    <w:name w:val="عنوان 5 Char"/>
    <w:basedOn w:val="a0"/>
    <w:link w:val="5"/>
    <w:uiPriority w:val="9"/>
    <w:rsid w:val="004A5D95"/>
    <w:rPr>
      <w:rFonts w:asciiTheme="majorHAnsi" w:eastAsiaTheme="majorEastAsia" w:hAnsiTheme="majorHAnsi" w:cstheme="majorBidi"/>
      <w:b/>
      <w:bCs/>
      <w:i/>
      <w:iCs/>
      <w:color w:val="943634" w:themeColor="accent2" w:themeShade="BF"/>
      <w:lang w:bidi="en-US"/>
    </w:rPr>
  </w:style>
  <w:style w:type="character" w:customStyle="1" w:styleId="6Char">
    <w:name w:val="عنوان 6 Char"/>
    <w:basedOn w:val="a0"/>
    <w:link w:val="6"/>
    <w:uiPriority w:val="9"/>
    <w:rsid w:val="004A5D95"/>
    <w:rPr>
      <w:rFonts w:asciiTheme="majorHAnsi" w:eastAsiaTheme="majorEastAsia" w:hAnsiTheme="majorHAnsi" w:cstheme="majorBidi"/>
      <w:i/>
      <w:iCs/>
      <w:color w:val="243F60" w:themeColor="accent1" w:themeShade="7F"/>
      <w:sz w:val="20"/>
      <w:szCs w:val="24"/>
    </w:rPr>
  </w:style>
  <w:style w:type="character" w:customStyle="1" w:styleId="7Char">
    <w:name w:val="عنوان 7 Char"/>
    <w:basedOn w:val="a0"/>
    <w:link w:val="7"/>
    <w:uiPriority w:val="9"/>
    <w:semiHidden/>
    <w:rsid w:val="004A5D95"/>
    <w:rPr>
      <w:rFonts w:asciiTheme="majorHAnsi" w:eastAsiaTheme="majorEastAsia" w:hAnsiTheme="majorHAnsi" w:cstheme="majorBidi"/>
      <w:i/>
      <w:iCs/>
      <w:color w:val="943634" w:themeColor="accent2" w:themeShade="BF"/>
      <w:lang w:bidi="en-US"/>
    </w:rPr>
  </w:style>
  <w:style w:type="character" w:customStyle="1" w:styleId="8Char">
    <w:name w:val="عنوان 8 Char"/>
    <w:basedOn w:val="a0"/>
    <w:link w:val="8"/>
    <w:uiPriority w:val="9"/>
    <w:semiHidden/>
    <w:rsid w:val="004A5D95"/>
    <w:rPr>
      <w:rFonts w:asciiTheme="majorHAnsi" w:eastAsiaTheme="majorEastAsia" w:hAnsiTheme="majorHAnsi" w:cstheme="majorBidi"/>
      <w:color w:val="404040" w:themeColor="text1" w:themeTint="BF"/>
      <w:sz w:val="20"/>
      <w:szCs w:val="20"/>
    </w:rPr>
  </w:style>
  <w:style w:type="paragraph" w:styleId="a3">
    <w:name w:val="List Paragraph"/>
    <w:basedOn w:val="a"/>
    <w:uiPriority w:val="34"/>
    <w:qFormat/>
    <w:rsid w:val="007536E8"/>
    <w:pPr>
      <w:ind w:left="720"/>
      <w:contextualSpacing/>
    </w:pPr>
  </w:style>
  <w:style w:type="paragraph" w:styleId="a4">
    <w:name w:val="footnote text"/>
    <w:basedOn w:val="a"/>
    <w:link w:val="Char"/>
    <w:uiPriority w:val="99"/>
    <w:semiHidden/>
    <w:unhideWhenUsed/>
    <w:rsid w:val="007536E8"/>
    <w:pPr>
      <w:bidi/>
    </w:pPr>
    <w:rPr>
      <w:rFonts w:eastAsia="Calibri"/>
      <w:sz w:val="20"/>
      <w:szCs w:val="20"/>
    </w:rPr>
  </w:style>
  <w:style w:type="character" w:customStyle="1" w:styleId="Char">
    <w:name w:val="نص حاشية سفلية Char"/>
    <w:basedOn w:val="a0"/>
    <w:link w:val="a4"/>
    <w:uiPriority w:val="99"/>
    <w:semiHidden/>
    <w:rsid w:val="007536E8"/>
    <w:rPr>
      <w:rFonts w:ascii="Calibri" w:eastAsia="Calibri" w:hAnsi="Calibri" w:cs="Arial"/>
      <w:sz w:val="20"/>
      <w:szCs w:val="20"/>
    </w:rPr>
  </w:style>
  <w:style w:type="character" w:styleId="a5">
    <w:name w:val="footnote reference"/>
    <w:basedOn w:val="a0"/>
    <w:uiPriority w:val="99"/>
    <w:semiHidden/>
    <w:unhideWhenUsed/>
    <w:rsid w:val="007536E8"/>
    <w:rPr>
      <w:vertAlign w:val="superscript"/>
    </w:rPr>
  </w:style>
  <w:style w:type="paragraph" w:styleId="a6">
    <w:name w:val="caption"/>
    <w:basedOn w:val="a"/>
    <w:next w:val="a"/>
    <w:uiPriority w:val="35"/>
    <w:unhideWhenUsed/>
    <w:qFormat/>
    <w:rsid w:val="007536E8"/>
    <w:rPr>
      <w:b/>
      <w:bCs/>
      <w:sz w:val="20"/>
      <w:szCs w:val="20"/>
    </w:rPr>
  </w:style>
  <w:style w:type="paragraph" w:styleId="a7">
    <w:name w:val="Balloon Text"/>
    <w:basedOn w:val="a"/>
    <w:link w:val="Char0"/>
    <w:uiPriority w:val="99"/>
    <w:semiHidden/>
    <w:unhideWhenUsed/>
    <w:rsid w:val="007536E8"/>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7536E8"/>
    <w:rPr>
      <w:rFonts w:ascii="Tahoma" w:eastAsia="Times New Roman" w:hAnsi="Tahoma" w:cs="Tahoma"/>
      <w:sz w:val="16"/>
      <w:szCs w:val="16"/>
    </w:rPr>
  </w:style>
  <w:style w:type="paragraph" w:styleId="a8">
    <w:name w:val="Body Text"/>
    <w:basedOn w:val="a"/>
    <w:link w:val="Char1"/>
    <w:rsid w:val="004A5D95"/>
    <w:pPr>
      <w:bidi/>
      <w:spacing w:after="0" w:line="240" w:lineRule="auto"/>
    </w:pPr>
    <w:rPr>
      <w:rFonts w:ascii="Times New Roman" w:hAnsi="Times New Roman" w:cs="Simplified Arabic"/>
      <w:sz w:val="20"/>
      <w:szCs w:val="32"/>
    </w:rPr>
  </w:style>
  <w:style w:type="character" w:customStyle="1" w:styleId="Char1">
    <w:name w:val="نص أساسي Char"/>
    <w:basedOn w:val="a0"/>
    <w:link w:val="a8"/>
    <w:rsid w:val="004A5D95"/>
    <w:rPr>
      <w:rFonts w:ascii="Times New Roman" w:eastAsia="Times New Roman" w:hAnsi="Times New Roman" w:cs="Simplified Arabic"/>
      <w:sz w:val="20"/>
      <w:szCs w:val="32"/>
    </w:rPr>
  </w:style>
  <w:style w:type="paragraph" w:styleId="a9">
    <w:name w:val="header"/>
    <w:basedOn w:val="a"/>
    <w:link w:val="Char2"/>
    <w:uiPriority w:val="99"/>
    <w:unhideWhenUsed/>
    <w:rsid w:val="004A5D95"/>
    <w:pPr>
      <w:tabs>
        <w:tab w:val="center" w:pos="4153"/>
        <w:tab w:val="right" w:pos="8306"/>
      </w:tabs>
      <w:bidi/>
      <w:spacing w:after="0" w:line="240" w:lineRule="auto"/>
    </w:pPr>
    <w:rPr>
      <w:rFonts w:ascii="Times New Roman" w:hAnsi="Times New Roman" w:cs="Times New Roman"/>
      <w:sz w:val="24"/>
      <w:szCs w:val="24"/>
    </w:rPr>
  </w:style>
  <w:style w:type="character" w:customStyle="1" w:styleId="Char2">
    <w:name w:val="رأس صفحة Char"/>
    <w:basedOn w:val="a0"/>
    <w:link w:val="a9"/>
    <w:uiPriority w:val="99"/>
    <w:rsid w:val="004A5D95"/>
    <w:rPr>
      <w:rFonts w:ascii="Times New Roman" w:eastAsia="Times New Roman" w:hAnsi="Times New Roman" w:cs="Times New Roman"/>
      <w:sz w:val="24"/>
      <w:szCs w:val="24"/>
    </w:rPr>
  </w:style>
  <w:style w:type="paragraph" w:styleId="aa">
    <w:name w:val="No Spacing"/>
    <w:uiPriority w:val="1"/>
    <w:qFormat/>
    <w:rsid w:val="004A5D95"/>
    <w:pPr>
      <w:bidi/>
      <w:spacing w:after="0" w:line="240" w:lineRule="auto"/>
    </w:pPr>
    <w:rPr>
      <w:rFonts w:ascii="Times New Roman" w:eastAsia="Times New Roman" w:hAnsi="Times New Roman" w:cs="Traditional Arabic"/>
      <w:sz w:val="20"/>
      <w:szCs w:val="24"/>
    </w:rPr>
  </w:style>
  <w:style w:type="paragraph" w:styleId="ab">
    <w:name w:val="footer"/>
    <w:basedOn w:val="a"/>
    <w:link w:val="Char3"/>
    <w:uiPriority w:val="99"/>
    <w:unhideWhenUsed/>
    <w:rsid w:val="004A5D95"/>
    <w:pPr>
      <w:tabs>
        <w:tab w:val="center" w:pos="4153"/>
        <w:tab w:val="right" w:pos="8306"/>
      </w:tabs>
      <w:bidi/>
      <w:spacing w:after="0" w:line="240" w:lineRule="auto"/>
    </w:pPr>
    <w:rPr>
      <w:rFonts w:ascii="Times New Roman" w:hAnsi="Times New Roman" w:cs="Traditional Arabic"/>
      <w:sz w:val="20"/>
      <w:szCs w:val="24"/>
    </w:rPr>
  </w:style>
  <w:style w:type="character" w:customStyle="1" w:styleId="Char3">
    <w:name w:val="تذييل صفحة Char"/>
    <w:basedOn w:val="a0"/>
    <w:link w:val="ab"/>
    <w:uiPriority w:val="99"/>
    <w:rsid w:val="004A5D95"/>
    <w:rPr>
      <w:rFonts w:ascii="Times New Roman" w:eastAsia="Times New Roman" w:hAnsi="Times New Roman" w:cs="Traditional Arabic"/>
      <w:sz w:val="20"/>
      <w:szCs w:val="24"/>
    </w:rPr>
  </w:style>
  <w:style w:type="character" w:customStyle="1" w:styleId="3Char0">
    <w:name w:val="نص أساسي بمسافة بادئة 3 Char"/>
    <w:basedOn w:val="a0"/>
    <w:link w:val="30"/>
    <w:uiPriority w:val="99"/>
    <w:semiHidden/>
    <w:rsid w:val="004A5D95"/>
    <w:rPr>
      <w:rFonts w:ascii="Times New Roman" w:eastAsia="Times New Roman" w:hAnsi="Times New Roman" w:cs="Traditional Arabic"/>
      <w:sz w:val="16"/>
      <w:szCs w:val="16"/>
    </w:rPr>
  </w:style>
  <w:style w:type="paragraph" w:styleId="30">
    <w:name w:val="Body Text Indent 3"/>
    <w:basedOn w:val="a"/>
    <w:link w:val="3Char0"/>
    <w:uiPriority w:val="99"/>
    <w:semiHidden/>
    <w:unhideWhenUsed/>
    <w:rsid w:val="004A5D95"/>
    <w:pPr>
      <w:bidi/>
      <w:spacing w:after="120" w:line="240" w:lineRule="auto"/>
      <w:ind w:left="283"/>
    </w:pPr>
    <w:rPr>
      <w:rFonts w:ascii="Times New Roman" w:hAnsi="Times New Roman" w:cs="Traditional Arabic"/>
      <w:sz w:val="16"/>
      <w:szCs w:val="16"/>
    </w:rPr>
  </w:style>
  <w:style w:type="paragraph" w:styleId="ac">
    <w:name w:val="Normal (Web)"/>
    <w:basedOn w:val="a"/>
    <w:semiHidden/>
    <w:rsid w:val="004A5D95"/>
    <w:pPr>
      <w:spacing w:before="100" w:beforeAutospacing="1" w:after="100" w:afterAutospacing="1" w:line="240" w:lineRule="auto"/>
    </w:pPr>
    <w:rPr>
      <w:rFonts w:ascii="Times New Roman" w:hAnsi="Times New Roman" w:cs="Times New Roman"/>
      <w:sz w:val="24"/>
      <w:szCs w:val="24"/>
    </w:rPr>
  </w:style>
  <w:style w:type="paragraph" w:styleId="ad">
    <w:name w:val="Body Text Indent"/>
    <w:basedOn w:val="a"/>
    <w:link w:val="Char4"/>
    <w:uiPriority w:val="99"/>
    <w:semiHidden/>
    <w:unhideWhenUsed/>
    <w:rsid w:val="004A5D95"/>
    <w:pPr>
      <w:bidi/>
      <w:spacing w:after="120" w:line="240" w:lineRule="auto"/>
      <w:ind w:left="283"/>
    </w:pPr>
    <w:rPr>
      <w:rFonts w:ascii="Times New Roman" w:hAnsi="Times New Roman" w:cs="Traditional Arabic"/>
      <w:sz w:val="20"/>
      <w:szCs w:val="24"/>
    </w:rPr>
  </w:style>
  <w:style w:type="character" w:customStyle="1" w:styleId="Char4">
    <w:name w:val="نص أساسي بمسافة بادئة Char"/>
    <w:basedOn w:val="a0"/>
    <w:link w:val="ad"/>
    <w:uiPriority w:val="99"/>
    <w:semiHidden/>
    <w:rsid w:val="004A5D95"/>
    <w:rPr>
      <w:rFonts w:ascii="Times New Roman" w:eastAsia="Times New Roman" w:hAnsi="Times New Roman" w:cs="Traditional Arabic"/>
      <w:sz w:val="20"/>
      <w:szCs w:val="24"/>
    </w:rPr>
  </w:style>
  <w:style w:type="table" w:styleId="ae">
    <w:name w:val="Table Grid"/>
    <w:basedOn w:val="a1"/>
    <w:uiPriority w:val="59"/>
    <w:rsid w:val="004A5D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6">
    <w:name w:val="Light Grid Accent 6"/>
    <w:basedOn w:val="a1"/>
    <w:uiPriority w:val="62"/>
    <w:rsid w:val="004A5D9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
    <w:name w:val="Title"/>
    <w:basedOn w:val="a"/>
    <w:link w:val="Char5"/>
    <w:uiPriority w:val="10"/>
    <w:qFormat/>
    <w:rsid w:val="004A5D95"/>
    <w:pPr>
      <w:bidi/>
      <w:spacing w:after="0" w:line="240" w:lineRule="auto"/>
      <w:jc w:val="center"/>
    </w:pPr>
    <w:rPr>
      <w:rFonts w:ascii="Times New Roman" w:hAnsi="Times New Roman" w:cs="Simplified Arabic"/>
      <w:sz w:val="28"/>
      <w:szCs w:val="28"/>
      <w:lang w:eastAsia="ar-SA"/>
    </w:rPr>
  </w:style>
  <w:style w:type="character" w:customStyle="1" w:styleId="Char5">
    <w:name w:val="العنوان Char"/>
    <w:basedOn w:val="a0"/>
    <w:link w:val="af"/>
    <w:uiPriority w:val="10"/>
    <w:rsid w:val="004A5D95"/>
    <w:rPr>
      <w:rFonts w:ascii="Times New Roman" w:eastAsia="Times New Roman" w:hAnsi="Times New Roman" w:cs="Simplified Arabic"/>
      <w:sz w:val="28"/>
      <w:szCs w:val="28"/>
      <w:lang w:eastAsia="ar-SA"/>
    </w:rPr>
  </w:style>
  <w:style w:type="character" w:customStyle="1" w:styleId="9Char">
    <w:name w:val="عنوان 9 Char"/>
    <w:basedOn w:val="a0"/>
    <w:link w:val="9"/>
    <w:uiPriority w:val="9"/>
    <w:semiHidden/>
    <w:rsid w:val="004A5D95"/>
    <w:rPr>
      <w:rFonts w:asciiTheme="majorHAnsi" w:eastAsiaTheme="majorEastAsia" w:hAnsiTheme="majorHAnsi" w:cstheme="majorBidi"/>
      <w:i/>
      <w:iCs/>
      <w:color w:val="C0504D" w:themeColor="accent2"/>
      <w:sz w:val="20"/>
      <w:szCs w:val="20"/>
      <w:lang w:bidi="en-US"/>
    </w:rPr>
  </w:style>
  <w:style w:type="paragraph" w:styleId="af0">
    <w:name w:val="Subtitle"/>
    <w:basedOn w:val="a"/>
    <w:next w:val="a"/>
    <w:link w:val="Char6"/>
    <w:uiPriority w:val="11"/>
    <w:qFormat/>
    <w:rsid w:val="004A5D95"/>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bidi="en-US"/>
    </w:rPr>
  </w:style>
  <w:style w:type="character" w:customStyle="1" w:styleId="Char6">
    <w:name w:val="عنوان فرعي Char"/>
    <w:basedOn w:val="a0"/>
    <w:link w:val="af0"/>
    <w:uiPriority w:val="11"/>
    <w:rsid w:val="004A5D95"/>
    <w:rPr>
      <w:rFonts w:asciiTheme="majorHAnsi" w:eastAsiaTheme="majorEastAsia" w:hAnsiTheme="majorHAnsi" w:cstheme="majorBidi"/>
      <w:i/>
      <w:iCs/>
      <w:color w:val="622423" w:themeColor="accent2" w:themeShade="7F"/>
      <w:sz w:val="24"/>
      <w:szCs w:val="24"/>
      <w:lang w:bidi="en-US"/>
    </w:rPr>
  </w:style>
  <w:style w:type="character" w:styleId="af1">
    <w:name w:val="Strong"/>
    <w:uiPriority w:val="22"/>
    <w:qFormat/>
    <w:rsid w:val="004A5D95"/>
    <w:rPr>
      <w:b/>
      <w:bCs/>
      <w:spacing w:val="0"/>
    </w:rPr>
  </w:style>
  <w:style w:type="character" w:styleId="af2">
    <w:name w:val="Emphasis"/>
    <w:uiPriority w:val="20"/>
    <w:qFormat/>
    <w:rsid w:val="004A5D9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3">
    <w:name w:val="Quote"/>
    <w:basedOn w:val="a"/>
    <w:next w:val="a"/>
    <w:link w:val="Char7"/>
    <w:uiPriority w:val="29"/>
    <w:qFormat/>
    <w:rsid w:val="004A5D95"/>
    <w:pPr>
      <w:spacing w:line="288" w:lineRule="auto"/>
    </w:pPr>
    <w:rPr>
      <w:rFonts w:asciiTheme="minorHAnsi" w:eastAsiaTheme="minorHAnsi" w:hAnsiTheme="minorHAnsi" w:cstheme="minorBidi"/>
      <w:color w:val="943634" w:themeColor="accent2" w:themeShade="BF"/>
      <w:sz w:val="20"/>
      <w:szCs w:val="20"/>
      <w:lang w:bidi="en-US"/>
    </w:rPr>
  </w:style>
  <w:style w:type="character" w:customStyle="1" w:styleId="Char7">
    <w:name w:val="اقتباس Char"/>
    <w:basedOn w:val="a0"/>
    <w:link w:val="af3"/>
    <w:uiPriority w:val="29"/>
    <w:rsid w:val="004A5D95"/>
    <w:rPr>
      <w:color w:val="943634" w:themeColor="accent2" w:themeShade="BF"/>
      <w:sz w:val="20"/>
      <w:szCs w:val="20"/>
      <w:lang w:bidi="en-US"/>
    </w:rPr>
  </w:style>
  <w:style w:type="paragraph" w:styleId="af4">
    <w:name w:val="Intense Quote"/>
    <w:basedOn w:val="a"/>
    <w:next w:val="a"/>
    <w:link w:val="Char8"/>
    <w:uiPriority w:val="30"/>
    <w:qFormat/>
    <w:rsid w:val="004A5D9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bidi="en-US"/>
    </w:rPr>
  </w:style>
  <w:style w:type="character" w:customStyle="1" w:styleId="Char8">
    <w:name w:val="اقتباس مكثف Char"/>
    <w:basedOn w:val="a0"/>
    <w:link w:val="af4"/>
    <w:uiPriority w:val="30"/>
    <w:rsid w:val="004A5D95"/>
    <w:rPr>
      <w:rFonts w:asciiTheme="majorHAnsi" w:eastAsiaTheme="majorEastAsia" w:hAnsiTheme="majorHAnsi" w:cstheme="majorBidi"/>
      <w:b/>
      <w:bCs/>
      <w:i/>
      <w:iCs/>
      <w:color w:val="C0504D" w:themeColor="accent2"/>
      <w:sz w:val="20"/>
      <w:szCs w:val="20"/>
      <w:lang w:bidi="en-US"/>
    </w:rPr>
  </w:style>
  <w:style w:type="character" w:styleId="af5">
    <w:name w:val="Subtle Emphasis"/>
    <w:uiPriority w:val="19"/>
    <w:qFormat/>
    <w:rsid w:val="004A5D95"/>
    <w:rPr>
      <w:rFonts w:asciiTheme="majorHAnsi" w:eastAsiaTheme="majorEastAsia" w:hAnsiTheme="majorHAnsi" w:cstheme="majorBidi"/>
      <w:i/>
      <w:iCs/>
      <w:color w:val="C0504D" w:themeColor="accent2"/>
    </w:rPr>
  </w:style>
  <w:style w:type="character" w:styleId="af6">
    <w:name w:val="Intense Emphasis"/>
    <w:uiPriority w:val="21"/>
    <w:qFormat/>
    <w:rsid w:val="004A5D9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7">
    <w:name w:val="Subtle Reference"/>
    <w:uiPriority w:val="31"/>
    <w:qFormat/>
    <w:rsid w:val="004A5D95"/>
    <w:rPr>
      <w:i/>
      <w:iCs/>
      <w:smallCaps/>
      <w:color w:val="C0504D" w:themeColor="accent2"/>
      <w:u w:color="C0504D" w:themeColor="accent2"/>
    </w:rPr>
  </w:style>
  <w:style w:type="character" w:styleId="af8">
    <w:name w:val="Intense Reference"/>
    <w:uiPriority w:val="32"/>
    <w:qFormat/>
    <w:rsid w:val="004A5D95"/>
    <w:rPr>
      <w:b/>
      <w:bCs/>
      <w:i/>
      <w:iCs/>
      <w:smallCaps/>
      <w:color w:val="C0504D" w:themeColor="accent2"/>
      <w:u w:color="C0504D" w:themeColor="accent2"/>
    </w:rPr>
  </w:style>
  <w:style w:type="character" w:styleId="af9">
    <w:name w:val="Book Title"/>
    <w:uiPriority w:val="33"/>
    <w:qFormat/>
    <w:rsid w:val="004A5D95"/>
    <w:rPr>
      <w:rFonts w:asciiTheme="majorHAnsi" w:eastAsiaTheme="majorEastAsia" w:hAnsiTheme="majorHAnsi" w:cstheme="majorBidi"/>
      <w:b/>
      <w:bCs/>
      <w:i/>
      <w:iCs/>
      <w:smallCaps/>
      <w:color w:val="943634" w:themeColor="accent2" w:themeShade="BF"/>
      <w:u w:val="single"/>
    </w:rPr>
  </w:style>
  <w:style w:type="table" w:styleId="3-5">
    <w:name w:val="Medium Grid 3 Accent 5"/>
    <w:basedOn w:val="a1"/>
    <w:uiPriority w:val="69"/>
    <w:rsid w:val="004A5D95"/>
    <w:pPr>
      <w:spacing w:after="0" w:line="240" w:lineRule="auto"/>
    </w:pPr>
    <w:rPr>
      <w:lang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1">
    <w:name w:val="Medium Grid 1 Accent 1"/>
    <w:basedOn w:val="a1"/>
    <w:uiPriority w:val="67"/>
    <w:rsid w:val="004A5D95"/>
    <w:pPr>
      <w:spacing w:after="0" w:line="240" w:lineRule="auto"/>
    </w:pPr>
    <w:rPr>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Accent11">
    <w:name w:val="Light Grid - Accent 11"/>
    <w:basedOn w:val="a1"/>
    <w:uiPriority w:val="62"/>
    <w:rsid w:val="004A5D95"/>
    <w:pPr>
      <w:spacing w:after="0" w:line="240" w:lineRule="auto"/>
    </w:pPr>
    <w:rPr>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a">
    <w:name w:val="TOC Heading"/>
    <w:basedOn w:val="1"/>
    <w:next w:val="a"/>
    <w:uiPriority w:val="39"/>
    <w:semiHidden/>
    <w:unhideWhenUsed/>
    <w:qFormat/>
    <w:rsid w:val="00444A98"/>
    <w:pPr>
      <w:keepNext/>
      <w:keepLines/>
      <w:pBdr>
        <w:top w:val="none" w:sz="0" w:space="0" w:color="auto"/>
        <w:left w:val="none" w:sz="0" w:space="0" w:color="auto"/>
        <w:bottom w:val="none" w:sz="0" w:space="0" w:color="auto"/>
        <w:right w:val="none" w:sz="0" w:space="0" w:color="auto"/>
      </w:pBdr>
      <w:shd w:val="clear" w:color="auto" w:fill="auto"/>
      <w:bidi/>
      <w:spacing w:after="0" w:line="276" w:lineRule="auto"/>
      <w:contextualSpacing w:val="0"/>
      <w:outlineLvl w:val="9"/>
    </w:pPr>
    <w:rPr>
      <w:i w:val="0"/>
      <w:iCs w:val="0"/>
      <w:color w:val="365F91" w:themeColor="accent1" w:themeShade="BF"/>
      <w:sz w:val="28"/>
      <w:szCs w:val="28"/>
      <w:lang w:bidi="ar-SA"/>
    </w:rPr>
  </w:style>
  <w:style w:type="table" w:customStyle="1" w:styleId="11">
    <w:name w:val="تظليل متوسط 11"/>
    <w:basedOn w:val="a1"/>
    <w:uiPriority w:val="63"/>
    <w:rsid w:val="00444A98"/>
    <w:pPr>
      <w:spacing w:after="0" w:line="240" w:lineRule="auto"/>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afb">
    <w:name w:val="Placeholder Text"/>
    <w:basedOn w:val="a0"/>
    <w:uiPriority w:val="99"/>
    <w:semiHidden/>
    <w:rsid w:val="00444A9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108</Pages>
  <Words>20969</Words>
  <Characters>119529</Characters>
  <Application>Microsoft Office Word</Application>
  <DocSecurity>0</DocSecurity>
  <Lines>996</Lines>
  <Paragraphs>280</Paragraphs>
  <ScaleCrop>false</ScaleCrop>
  <HeadingPairs>
    <vt:vector size="2" baseType="variant">
      <vt:variant>
        <vt:lpstr>العنوان</vt:lpstr>
      </vt:variant>
      <vt:variant>
        <vt:i4>1</vt:i4>
      </vt:variant>
    </vt:vector>
  </HeadingPairs>
  <TitlesOfParts>
    <vt:vector size="1" baseType="lpstr">
      <vt:lpstr/>
    </vt:vector>
  </TitlesOfParts>
  <Company>SAMEROV TECHNOLOGY</Company>
  <LinksUpToDate>false</LinksUpToDate>
  <CharactersWithSpaces>140218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SAMER MUHAMMAD TALEB</dc:creator>
  <cp:keywords/>
  <dc:description/>
  <cp:lastModifiedBy>SAMER MUHAMMAD TALEB</cp:lastModifiedBy>
  <cp:revision>2</cp:revision>
  <dcterms:created xsi:type="dcterms:W3CDTF">2010-06-26T20:45:00Z</dcterms:created>
  <dcterms:modified xsi:type="dcterms:W3CDTF">2010-06-26T21:22:00Z</dcterms:modified>
</cp:coreProperties>
</file>