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4F" w:rsidRDefault="00695663" w:rsidP="00351558">
      <w:pPr>
        <w:tabs>
          <w:tab w:val="left" w:pos="6476"/>
        </w:tabs>
        <w:jc w:val="both"/>
        <w:rPr>
          <w:b/>
          <w:bCs/>
          <w:sz w:val="28"/>
          <w:szCs w:val="28"/>
          <w:rtl/>
          <w:lang w:bidi="ar-SY"/>
        </w:rPr>
      </w:pPr>
      <w:r>
        <w:rPr>
          <w:rFonts w:hint="cs"/>
          <w:b/>
          <w:bCs/>
          <w:noProof/>
          <w:sz w:val="28"/>
          <w:szCs w:val="28"/>
          <w:rtl/>
        </w:rPr>
        <w:drawing>
          <wp:anchor distT="0" distB="0" distL="114300" distR="114300" simplePos="0" relativeHeight="251658240" behindDoc="0" locked="0" layoutInCell="1" allowOverlap="1">
            <wp:simplePos x="0" y="0"/>
            <wp:positionH relativeFrom="column">
              <wp:posOffset>-273050</wp:posOffset>
            </wp:positionH>
            <wp:positionV relativeFrom="paragraph">
              <wp:posOffset>-241300</wp:posOffset>
            </wp:positionV>
            <wp:extent cx="1876425" cy="2095500"/>
            <wp:effectExtent l="19050" t="0" r="9525" b="0"/>
            <wp:wrapSquare wrapText="bothSides"/>
            <wp:docPr id="2"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7"/>
                    <a:srcRect/>
                    <a:stretch>
                      <a:fillRect/>
                    </a:stretch>
                  </pic:blipFill>
                  <pic:spPr bwMode="auto">
                    <a:xfrm>
                      <a:off x="0" y="0"/>
                      <a:ext cx="1876425" cy="2095500"/>
                    </a:xfrm>
                    <a:prstGeom prst="rect">
                      <a:avLst/>
                    </a:prstGeom>
                    <a:noFill/>
                    <a:ln w="9525">
                      <a:noFill/>
                      <a:miter lim="800000"/>
                      <a:headEnd/>
                      <a:tailEnd/>
                    </a:ln>
                  </pic:spPr>
                </pic:pic>
              </a:graphicData>
            </a:graphic>
          </wp:anchor>
        </w:drawing>
      </w:r>
      <w:r w:rsidR="00351558">
        <w:rPr>
          <w:rFonts w:hint="cs"/>
          <w:b/>
          <w:bCs/>
          <w:sz w:val="28"/>
          <w:szCs w:val="28"/>
          <w:rtl/>
          <w:lang w:bidi="ar-SY"/>
        </w:rPr>
        <w:t>الجمهورية العربية السورية</w:t>
      </w:r>
    </w:p>
    <w:p w:rsidR="00351558" w:rsidRDefault="00351558" w:rsidP="00351558">
      <w:pPr>
        <w:tabs>
          <w:tab w:val="left" w:pos="6476"/>
        </w:tabs>
        <w:jc w:val="both"/>
        <w:rPr>
          <w:b/>
          <w:bCs/>
          <w:sz w:val="28"/>
          <w:szCs w:val="28"/>
          <w:rtl/>
          <w:lang w:bidi="ar-SY"/>
        </w:rPr>
      </w:pPr>
      <w:r>
        <w:rPr>
          <w:rFonts w:hint="cs"/>
          <w:b/>
          <w:bCs/>
          <w:sz w:val="28"/>
          <w:szCs w:val="28"/>
          <w:rtl/>
          <w:lang w:bidi="ar-SY"/>
        </w:rPr>
        <w:t>جامعة دمشق- كلية الاقتصاد</w:t>
      </w:r>
    </w:p>
    <w:p w:rsidR="00351558" w:rsidRDefault="00351558" w:rsidP="00351558">
      <w:pPr>
        <w:tabs>
          <w:tab w:val="left" w:pos="6476"/>
        </w:tabs>
        <w:jc w:val="both"/>
        <w:rPr>
          <w:b/>
          <w:bCs/>
          <w:sz w:val="28"/>
          <w:szCs w:val="28"/>
          <w:rtl/>
          <w:lang w:bidi="ar-SY"/>
        </w:rPr>
      </w:pPr>
      <w:r>
        <w:rPr>
          <w:rFonts w:hint="cs"/>
          <w:b/>
          <w:bCs/>
          <w:sz w:val="28"/>
          <w:szCs w:val="28"/>
          <w:rtl/>
          <w:lang w:bidi="ar-SY"/>
        </w:rPr>
        <w:t xml:space="preserve">ماجستير إدارة </w:t>
      </w:r>
      <w:r w:rsidR="008738E0">
        <w:rPr>
          <w:rFonts w:hint="cs"/>
          <w:b/>
          <w:bCs/>
          <w:sz w:val="28"/>
          <w:szCs w:val="28"/>
          <w:rtl/>
          <w:lang w:bidi="ar-SY"/>
        </w:rPr>
        <w:t>أعمال</w:t>
      </w: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23304F" w:rsidRPr="00695663" w:rsidRDefault="00910347" w:rsidP="00695663">
      <w:pPr>
        <w:tabs>
          <w:tab w:val="left" w:pos="6476"/>
        </w:tabs>
        <w:jc w:val="center"/>
        <w:rPr>
          <w:b/>
          <w:bCs/>
          <w:sz w:val="48"/>
          <w:szCs w:val="48"/>
          <w:rtl/>
        </w:rPr>
      </w:pPr>
      <w:r w:rsidRPr="00695663">
        <w:rPr>
          <w:rFonts w:hint="cs"/>
          <w:b/>
          <w:bCs/>
          <w:sz w:val="48"/>
          <w:szCs w:val="48"/>
          <w:rtl/>
        </w:rPr>
        <w:t>بحث بعنوان</w:t>
      </w:r>
    </w:p>
    <w:p w:rsidR="0023304F" w:rsidRDefault="00C872C9" w:rsidP="0023304F">
      <w:pPr>
        <w:tabs>
          <w:tab w:val="left" w:pos="6476"/>
        </w:tabs>
        <w:jc w:val="center"/>
        <w:rPr>
          <w:b/>
          <w:bCs/>
          <w:sz w:val="72"/>
          <w:szCs w:val="72"/>
          <w:rtl/>
        </w:rPr>
      </w:pPr>
      <w:r>
        <w:rPr>
          <w:rFonts w:hint="cs"/>
          <w:b/>
          <w:bCs/>
          <w:sz w:val="72"/>
          <w:szCs w:val="72"/>
          <w:rtl/>
        </w:rPr>
        <w:t>الإدارة المالية في المنشآت الصناعية الدولية</w:t>
      </w:r>
      <w:r w:rsidR="0023304F" w:rsidRPr="0023304F">
        <w:rPr>
          <w:rFonts w:hint="cs"/>
          <w:b/>
          <w:bCs/>
          <w:sz w:val="72"/>
          <w:szCs w:val="72"/>
          <w:rtl/>
        </w:rPr>
        <w:t xml:space="preserve"> </w:t>
      </w:r>
    </w:p>
    <w:p w:rsidR="00910347" w:rsidRDefault="00910347" w:rsidP="0023304F">
      <w:pPr>
        <w:tabs>
          <w:tab w:val="left" w:pos="6476"/>
        </w:tabs>
        <w:jc w:val="center"/>
        <w:rPr>
          <w:sz w:val="52"/>
          <w:szCs w:val="52"/>
          <w:rtl/>
        </w:rPr>
      </w:pPr>
    </w:p>
    <w:p w:rsidR="00910347" w:rsidRPr="00695663" w:rsidRDefault="00910347" w:rsidP="0023304F">
      <w:pPr>
        <w:tabs>
          <w:tab w:val="left" w:pos="6476"/>
        </w:tabs>
        <w:jc w:val="center"/>
        <w:rPr>
          <w:sz w:val="40"/>
          <w:szCs w:val="40"/>
          <w:rtl/>
        </w:rPr>
      </w:pPr>
      <w:r w:rsidRPr="00695663">
        <w:rPr>
          <w:rFonts w:hint="cs"/>
          <w:sz w:val="40"/>
          <w:szCs w:val="40"/>
          <w:rtl/>
        </w:rPr>
        <w:t xml:space="preserve">إعداد الطالب </w:t>
      </w:r>
    </w:p>
    <w:p w:rsidR="00910347" w:rsidRPr="00695663" w:rsidRDefault="00910347" w:rsidP="0023304F">
      <w:pPr>
        <w:tabs>
          <w:tab w:val="left" w:pos="6476"/>
        </w:tabs>
        <w:jc w:val="center"/>
        <w:rPr>
          <w:b/>
          <w:bCs/>
          <w:sz w:val="52"/>
          <w:szCs w:val="52"/>
          <w:rtl/>
        </w:rPr>
      </w:pPr>
      <w:r w:rsidRPr="00695663">
        <w:rPr>
          <w:rFonts w:hint="cs"/>
          <w:b/>
          <w:bCs/>
          <w:sz w:val="52"/>
          <w:szCs w:val="52"/>
          <w:rtl/>
        </w:rPr>
        <w:t>حسن هشام الجندلي</w:t>
      </w:r>
    </w:p>
    <w:p w:rsidR="0023304F" w:rsidRDefault="0023304F" w:rsidP="001D7E2E">
      <w:pPr>
        <w:tabs>
          <w:tab w:val="left" w:pos="6476"/>
        </w:tabs>
        <w:rPr>
          <w:b/>
          <w:bCs/>
          <w:sz w:val="28"/>
          <w:szCs w:val="28"/>
          <w:rtl/>
        </w:rPr>
      </w:pPr>
    </w:p>
    <w:p w:rsidR="0023304F" w:rsidRPr="00695663" w:rsidRDefault="00695663" w:rsidP="00695663">
      <w:pPr>
        <w:tabs>
          <w:tab w:val="left" w:pos="6476"/>
        </w:tabs>
        <w:jc w:val="center"/>
        <w:rPr>
          <w:sz w:val="40"/>
          <w:szCs w:val="40"/>
          <w:rtl/>
          <w:lang w:bidi="ar-SY"/>
        </w:rPr>
      </w:pPr>
      <w:r>
        <w:rPr>
          <w:rFonts w:hint="cs"/>
          <w:sz w:val="40"/>
          <w:szCs w:val="40"/>
          <w:rtl/>
          <w:lang w:bidi="ar-SY"/>
        </w:rPr>
        <w:t>إشراف الأ</w:t>
      </w:r>
      <w:r w:rsidRPr="00695663">
        <w:rPr>
          <w:rFonts w:hint="cs"/>
          <w:sz w:val="40"/>
          <w:szCs w:val="40"/>
          <w:rtl/>
          <w:lang w:bidi="ar-SY"/>
        </w:rPr>
        <w:t>ستاذ الدكتور</w:t>
      </w:r>
    </w:p>
    <w:p w:rsidR="00695663" w:rsidRPr="00695663" w:rsidRDefault="00C872C9" w:rsidP="00695663">
      <w:pPr>
        <w:tabs>
          <w:tab w:val="left" w:pos="6476"/>
        </w:tabs>
        <w:jc w:val="center"/>
        <w:rPr>
          <w:b/>
          <w:bCs/>
          <w:sz w:val="52"/>
          <w:szCs w:val="52"/>
          <w:rtl/>
          <w:lang w:bidi="ar-SY"/>
        </w:rPr>
      </w:pPr>
      <w:r>
        <w:rPr>
          <w:rFonts w:hint="cs"/>
          <w:b/>
          <w:bCs/>
          <w:sz w:val="52"/>
          <w:szCs w:val="52"/>
          <w:rtl/>
          <w:lang w:bidi="ar-SY"/>
        </w:rPr>
        <w:t>محمد ناصر</w:t>
      </w: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23304F" w:rsidRDefault="0023304F" w:rsidP="001D7E2E">
      <w:pPr>
        <w:tabs>
          <w:tab w:val="left" w:pos="6476"/>
        </w:tabs>
        <w:rPr>
          <w:b/>
          <w:bCs/>
          <w:sz w:val="28"/>
          <w:szCs w:val="28"/>
          <w:rtl/>
        </w:rPr>
      </w:pPr>
    </w:p>
    <w:p w:rsidR="005C212C" w:rsidRPr="00EA3561" w:rsidRDefault="00695663" w:rsidP="005C212C">
      <w:pPr>
        <w:tabs>
          <w:tab w:val="left" w:pos="6476"/>
        </w:tabs>
        <w:spacing w:line="480" w:lineRule="auto"/>
        <w:rPr>
          <w:b/>
          <w:bCs/>
          <w:sz w:val="36"/>
          <w:szCs w:val="36"/>
          <w:rtl/>
        </w:rPr>
      </w:pPr>
      <w:r w:rsidRPr="00EA3561">
        <w:rPr>
          <w:rFonts w:hint="cs"/>
          <w:b/>
          <w:bCs/>
          <w:sz w:val="36"/>
          <w:szCs w:val="36"/>
          <w:rtl/>
        </w:rPr>
        <w:t>مخطط البحث:</w:t>
      </w:r>
    </w:p>
    <w:p w:rsidR="00695663" w:rsidRDefault="005C212C" w:rsidP="00EA3561">
      <w:pPr>
        <w:pStyle w:val="ListParagraph"/>
        <w:numPr>
          <w:ilvl w:val="0"/>
          <w:numId w:val="9"/>
        </w:numPr>
        <w:tabs>
          <w:tab w:val="left" w:pos="6476"/>
        </w:tabs>
        <w:spacing w:line="480" w:lineRule="auto"/>
        <w:rPr>
          <w:sz w:val="36"/>
          <w:szCs w:val="36"/>
        </w:rPr>
      </w:pPr>
      <w:r>
        <w:rPr>
          <w:rFonts w:hint="cs"/>
          <w:sz w:val="36"/>
          <w:szCs w:val="36"/>
          <w:rtl/>
        </w:rPr>
        <w:t>مقدمة</w:t>
      </w:r>
    </w:p>
    <w:p w:rsidR="005C212C" w:rsidRDefault="005C212C" w:rsidP="00EA3561">
      <w:pPr>
        <w:pStyle w:val="ListParagraph"/>
        <w:numPr>
          <w:ilvl w:val="0"/>
          <w:numId w:val="9"/>
        </w:numPr>
        <w:tabs>
          <w:tab w:val="left" w:pos="6476"/>
        </w:tabs>
        <w:spacing w:line="480" w:lineRule="auto"/>
        <w:rPr>
          <w:sz w:val="36"/>
          <w:szCs w:val="36"/>
        </w:rPr>
      </w:pPr>
      <w:r>
        <w:rPr>
          <w:rFonts w:hint="cs"/>
          <w:sz w:val="36"/>
          <w:szCs w:val="36"/>
          <w:rtl/>
        </w:rPr>
        <w:t>أهمية البحث</w:t>
      </w:r>
    </w:p>
    <w:p w:rsidR="005C212C" w:rsidRDefault="005C212C" w:rsidP="00EA3561">
      <w:pPr>
        <w:pStyle w:val="ListParagraph"/>
        <w:numPr>
          <w:ilvl w:val="0"/>
          <w:numId w:val="9"/>
        </w:numPr>
        <w:tabs>
          <w:tab w:val="left" w:pos="6476"/>
        </w:tabs>
        <w:spacing w:line="480" w:lineRule="auto"/>
        <w:rPr>
          <w:sz w:val="36"/>
          <w:szCs w:val="36"/>
        </w:rPr>
      </w:pPr>
      <w:r>
        <w:rPr>
          <w:rFonts w:hint="cs"/>
          <w:sz w:val="36"/>
          <w:szCs w:val="36"/>
          <w:rtl/>
        </w:rPr>
        <w:t>مشكلة البحث</w:t>
      </w:r>
    </w:p>
    <w:p w:rsidR="005C212C" w:rsidRDefault="005C212C" w:rsidP="00EA3561">
      <w:pPr>
        <w:pStyle w:val="ListParagraph"/>
        <w:numPr>
          <w:ilvl w:val="0"/>
          <w:numId w:val="9"/>
        </w:numPr>
        <w:tabs>
          <w:tab w:val="left" w:pos="6476"/>
        </w:tabs>
        <w:spacing w:line="480" w:lineRule="auto"/>
        <w:rPr>
          <w:sz w:val="36"/>
          <w:szCs w:val="36"/>
        </w:rPr>
      </w:pPr>
      <w:r>
        <w:rPr>
          <w:rFonts w:hint="cs"/>
          <w:sz w:val="36"/>
          <w:szCs w:val="36"/>
          <w:rtl/>
        </w:rPr>
        <w:t>أهداف البحث</w:t>
      </w:r>
    </w:p>
    <w:p w:rsidR="005C212C" w:rsidRPr="00EA3561" w:rsidRDefault="005C212C" w:rsidP="00EA3561">
      <w:pPr>
        <w:pStyle w:val="ListParagraph"/>
        <w:numPr>
          <w:ilvl w:val="0"/>
          <w:numId w:val="9"/>
        </w:numPr>
        <w:tabs>
          <w:tab w:val="left" w:pos="6476"/>
        </w:tabs>
        <w:spacing w:line="480" w:lineRule="auto"/>
        <w:rPr>
          <w:sz w:val="36"/>
          <w:szCs w:val="36"/>
        </w:rPr>
      </w:pPr>
      <w:r w:rsidRPr="00EA3561">
        <w:rPr>
          <w:rFonts w:hint="cs"/>
          <w:sz w:val="36"/>
          <w:szCs w:val="36"/>
          <w:rtl/>
        </w:rPr>
        <w:t>الشركات متعددة الجنسيات</w:t>
      </w:r>
    </w:p>
    <w:p w:rsidR="00695663" w:rsidRPr="00EA3561" w:rsidRDefault="00695663" w:rsidP="00EA3561">
      <w:pPr>
        <w:pStyle w:val="ListParagraph"/>
        <w:numPr>
          <w:ilvl w:val="0"/>
          <w:numId w:val="9"/>
        </w:numPr>
        <w:tabs>
          <w:tab w:val="left" w:pos="6476"/>
        </w:tabs>
        <w:spacing w:line="480" w:lineRule="auto"/>
        <w:rPr>
          <w:sz w:val="36"/>
          <w:szCs w:val="36"/>
        </w:rPr>
      </w:pPr>
      <w:r w:rsidRPr="00EA3561">
        <w:rPr>
          <w:rFonts w:hint="cs"/>
          <w:sz w:val="36"/>
          <w:szCs w:val="36"/>
          <w:rtl/>
        </w:rPr>
        <w:t>وظائف المدير المالي في شركة دولية</w:t>
      </w:r>
    </w:p>
    <w:p w:rsidR="00695663" w:rsidRPr="00EA3561" w:rsidRDefault="00695663" w:rsidP="00EA3561">
      <w:pPr>
        <w:pStyle w:val="ListParagraph"/>
        <w:numPr>
          <w:ilvl w:val="0"/>
          <w:numId w:val="9"/>
        </w:numPr>
        <w:tabs>
          <w:tab w:val="left" w:pos="6476"/>
        </w:tabs>
        <w:spacing w:line="480" w:lineRule="auto"/>
        <w:rPr>
          <w:sz w:val="36"/>
          <w:szCs w:val="36"/>
        </w:rPr>
      </w:pPr>
      <w:r w:rsidRPr="00EA3561">
        <w:rPr>
          <w:rFonts w:hint="cs"/>
          <w:sz w:val="36"/>
          <w:szCs w:val="36"/>
          <w:rtl/>
        </w:rPr>
        <w:t>صفات مميزة للشركة الدولية</w:t>
      </w:r>
    </w:p>
    <w:p w:rsidR="00695663" w:rsidRPr="00EA3561" w:rsidRDefault="00695663" w:rsidP="00EA3561">
      <w:pPr>
        <w:pStyle w:val="ListParagraph"/>
        <w:numPr>
          <w:ilvl w:val="0"/>
          <w:numId w:val="9"/>
        </w:numPr>
        <w:tabs>
          <w:tab w:val="left" w:pos="6476"/>
        </w:tabs>
        <w:spacing w:line="480" w:lineRule="auto"/>
        <w:rPr>
          <w:sz w:val="36"/>
          <w:szCs w:val="36"/>
        </w:rPr>
      </w:pPr>
      <w:r w:rsidRPr="00EA3561">
        <w:rPr>
          <w:rFonts w:hint="cs"/>
          <w:sz w:val="36"/>
          <w:szCs w:val="36"/>
          <w:rtl/>
        </w:rPr>
        <w:t>أهداف الإدارة المالية لشركة دولية</w:t>
      </w:r>
    </w:p>
    <w:p w:rsidR="00695663" w:rsidRPr="00EA3561" w:rsidRDefault="00695663" w:rsidP="00EA3561">
      <w:pPr>
        <w:pStyle w:val="ListParagraph"/>
        <w:numPr>
          <w:ilvl w:val="0"/>
          <w:numId w:val="9"/>
        </w:numPr>
        <w:tabs>
          <w:tab w:val="left" w:pos="6476"/>
        </w:tabs>
        <w:spacing w:line="480" w:lineRule="auto"/>
        <w:rPr>
          <w:sz w:val="36"/>
          <w:szCs w:val="36"/>
        </w:rPr>
      </w:pPr>
      <w:r w:rsidRPr="00EA3561">
        <w:rPr>
          <w:rFonts w:hint="cs"/>
          <w:sz w:val="36"/>
          <w:szCs w:val="36"/>
          <w:rtl/>
        </w:rPr>
        <w:t>صرف العملات وأثرها على المدير المالي</w:t>
      </w:r>
    </w:p>
    <w:p w:rsidR="00695663" w:rsidRPr="00EA3561" w:rsidRDefault="00695663" w:rsidP="00EA3561">
      <w:pPr>
        <w:pStyle w:val="ListParagraph"/>
        <w:numPr>
          <w:ilvl w:val="0"/>
          <w:numId w:val="9"/>
        </w:numPr>
        <w:tabs>
          <w:tab w:val="left" w:pos="6476"/>
        </w:tabs>
        <w:spacing w:line="480" w:lineRule="auto"/>
        <w:rPr>
          <w:sz w:val="36"/>
          <w:szCs w:val="36"/>
        </w:rPr>
      </w:pPr>
      <w:r w:rsidRPr="00EA3561">
        <w:rPr>
          <w:rFonts w:hint="cs"/>
          <w:sz w:val="36"/>
          <w:szCs w:val="36"/>
          <w:rtl/>
        </w:rPr>
        <w:t>إدارة الموجودات الثابتة والتمويل القصير الأجل</w:t>
      </w:r>
    </w:p>
    <w:p w:rsidR="00695663" w:rsidRPr="00EA3561" w:rsidRDefault="00EA3561" w:rsidP="00EA3561">
      <w:pPr>
        <w:pStyle w:val="ListParagraph"/>
        <w:numPr>
          <w:ilvl w:val="0"/>
          <w:numId w:val="9"/>
        </w:numPr>
        <w:tabs>
          <w:tab w:val="left" w:pos="6476"/>
        </w:tabs>
        <w:spacing w:line="480" w:lineRule="auto"/>
        <w:rPr>
          <w:sz w:val="36"/>
          <w:szCs w:val="36"/>
        </w:rPr>
      </w:pPr>
      <w:r w:rsidRPr="00EA3561">
        <w:rPr>
          <w:rFonts w:hint="cs"/>
          <w:sz w:val="36"/>
          <w:szCs w:val="36"/>
          <w:rtl/>
        </w:rPr>
        <w:t>مصادر تمويل الشركات الدولية</w:t>
      </w:r>
    </w:p>
    <w:p w:rsidR="00EA3561" w:rsidRPr="00EA3561" w:rsidRDefault="00474D29" w:rsidP="00EA3561">
      <w:pPr>
        <w:pStyle w:val="ListParagraph"/>
        <w:numPr>
          <w:ilvl w:val="0"/>
          <w:numId w:val="9"/>
        </w:numPr>
        <w:tabs>
          <w:tab w:val="left" w:pos="6476"/>
        </w:tabs>
        <w:spacing w:line="480" w:lineRule="auto"/>
        <w:rPr>
          <w:sz w:val="36"/>
          <w:szCs w:val="36"/>
        </w:rPr>
      </w:pPr>
      <w:r>
        <w:rPr>
          <w:rFonts w:hint="cs"/>
          <w:sz w:val="36"/>
          <w:szCs w:val="36"/>
          <w:rtl/>
        </w:rPr>
        <w:t>تحليل جدوى</w:t>
      </w:r>
      <w:r w:rsidR="00EA3561" w:rsidRPr="00EA3561">
        <w:rPr>
          <w:rFonts w:hint="cs"/>
          <w:sz w:val="36"/>
          <w:szCs w:val="36"/>
          <w:rtl/>
        </w:rPr>
        <w:t xml:space="preserve"> الاستثمار في بلدان أجنبية</w:t>
      </w:r>
    </w:p>
    <w:p w:rsidR="00EA3561" w:rsidRPr="00EA3561" w:rsidRDefault="00EA3561" w:rsidP="00EA3561">
      <w:pPr>
        <w:pStyle w:val="ListParagraph"/>
        <w:numPr>
          <w:ilvl w:val="0"/>
          <w:numId w:val="9"/>
        </w:numPr>
        <w:tabs>
          <w:tab w:val="left" w:pos="6476"/>
        </w:tabs>
        <w:spacing w:line="480" w:lineRule="auto"/>
        <w:rPr>
          <w:sz w:val="28"/>
          <w:szCs w:val="28"/>
        </w:rPr>
      </w:pPr>
      <w:r w:rsidRPr="00EA3561">
        <w:rPr>
          <w:rFonts w:hint="cs"/>
          <w:sz w:val="36"/>
          <w:szCs w:val="36"/>
          <w:rtl/>
        </w:rPr>
        <w:t>أثر الأزمة المالية العالمية على المدير المالي الدولي</w:t>
      </w:r>
    </w:p>
    <w:p w:rsidR="00EA3561" w:rsidRDefault="00EA3561" w:rsidP="00EA3561">
      <w:pPr>
        <w:pStyle w:val="ListParagraph"/>
        <w:numPr>
          <w:ilvl w:val="0"/>
          <w:numId w:val="9"/>
        </w:numPr>
        <w:tabs>
          <w:tab w:val="left" w:pos="6476"/>
        </w:tabs>
        <w:spacing w:line="480" w:lineRule="auto"/>
        <w:rPr>
          <w:sz w:val="28"/>
          <w:szCs w:val="28"/>
        </w:rPr>
      </w:pPr>
      <w:r>
        <w:rPr>
          <w:rFonts w:hint="cs"/>
          <w:sz w:val="36"/>
          <w:szCs w:val="36"/>
          <w:rtl/>
        </w:rPr>
        <w:t>المراجع</w:t>
      </w:r>
    </w:p>
    <w:p w:rsidR="00EA3561" w:rsidRDefault="00EA3561" w:rsidP="00EA3561">
      <w:pPr>
        <w:pStyle w:val="ListParagraph"/>
        <w:tabs>
          <w:tab w:val="left" w:pos="6476"/>
        </w:tabs>
        <w:rPr>
          <w:sz w:val="28"/>
          <w:szCs w:val="28"/>
          <w:rtl/>
        </w:rPr>
      </w:pPr>
    </w:p>
    <w:p w:rsidR="00EA3561" w:rsidRDefault="00EA3561" w:rsidP="00EA3561">
      <w:pPr>
        <w:pStyle w:val="ListParagraph"/>
        <w:tabs>
          <w:tab w:val="left" w:pos="6476"/>
        </w:tabs>
        <w:rPr>
          <w:sz w:val="28"/>
          <w:szCs w:val="28"/>
          <w:rtl/>
        </w:rPr>
      </w:pPr>
    </w:p>
    <w:p w:rsidR="005C212C" w:rsidRDefault="005C212C" w:rsidP="00474D29">
      <w:pPr>
        <w:tabs>
          <w:tab w:val="left" w:pos="6476"/>
        </w:tabs>
        <w:rPr>
          <w:sz w:val="28"/>
          <w:szCs w:val="28"/>
          <w:rtl/>
        </w:rPr>
      </w:pPr>
    </w:p>
    <w:p w:rsidR="00474D29" w:rsidRDefault="00474D29" w:rsidP="00474D29">
      <w:pPr>
        <w:tabs>
          <w:tab w:val="left" w:pos="6476"/>
        </w:tabs>
        <w:rPr>
          <w:b/>
          <w:bCs/>
          <w:sz w:val="28"/>
          <w:szCs w:val="28"/>
          <w:rtl/>
        </w:rPr>
      </w:pPr>
      <w:r>
        <w:rPr>
          <w:rFonts w:hint="cs"/>
          <w:b/>
          <w:bCs/>
          <w:sz w:val="28"/>
          <w:szCs w:val="28"/>
          <w:rtl/>
        </w:rPr>
        <w:t xml:space="preserve">مقدمة: </w:t>
      </w:r>
    </w:p>
    <w:p w:rsidR="00A16BDA" w:rsidRDefault="00474D29" w:rsidP="00474D29">
      <w:pPr>
        <w:tabs>
          <w:tab w:val="left" w:pos="6476"/>
        </w:tabs>
        <w:rPr>
          <w:sz w:val="28"/>
          <w:szCs w:val="28"/>
          <w:rtl/>
        </w:rPr>
      </w:pPr>
      <w:r>
        <w:rPr>
          <w:rFonts w:hint="cs"/>
          <w:sz w:val="28"/>
          <w:szCs w:val="28"/>
          <w:rtl/>
        </w:rPr>
        <w:t xml:space="preserve">إن نشاط التجارة الدولية ليس حديثا، فتبادل السلع والخدمات بين المناطق والحدود المختلفة يعود إلى آلاف السنين. ولكنه في تلك الفترة كان بسيطا ولا يواجه تلك القيود والتشابكات المعقدة التي يواجهها اليوم في عصرنا الحالي. ومنذ نهاية الحرب العالمية الثانية </w:t>
      </w:r>
      <w:r w:rsidR="00A16BDA">
        <w:rPr>
          <w:rFonts w:hint="cs"/>
          <w:sz w:val="28"/>
          <w:szCs w:val="28"/>
          <w:rtl/>
        </w:rPr>
        <w:t>فإن نشاط التجارة الدولية تطور بشكل كبير إلى أن وصل إلى هيئته الحالية، وقام بإحداث ثورة تمثلت في تكوين أحد أهم الظواهر الاقتصادية في النصف الأخير من القرن العشرين، وهي الشركات العابرة للقارات</w:t>
      </w:r>
      <w:r w:rsidR="00C872C9">
        <w:rPr>
          <w:rFonts w:hint="cs"/>
          <w:sz w:val="28"/>
          <w:szCs w:val="28"/>
          <w:rtl/>
        </w:rPr>
        <w:t xml:space="preserve">   </w:t>
      </w:r>
      <w:r w:rsidR="00A16BDA">
        <w:rPr>
          <w:rFonts w:hint="cs"/>
          <w:sz w:val="28"/>
          <w:szCs w:val="28"/>
          <w:rtl/>
        </w:rPr>
        <w:t xml:space="preserve"> ( الشركات الدولية).</w:t>
      </w:r>
    </w:p>
    <w:p w:rsidR="00A16BDA" w:rsidRDefault="00A16BDA" w:rsidP="00474D29">
      <w:pPr>
        <w:tabs>
          <w:tab w:val="left" w:pos="6476"/>
        </w:tabs>
        <w:rPr>
          <w:b/>
          <w:bCs/>
          <w:sz w:val="28"/>
          <w:szCs w:val="28"/>
          <w:rtl/>
        </w:rPr>
      </w:pPr>
      <w:r>
        <w:rPr>
          <w:rFonts w:hint="cs"/>
          <w:b/>
          <w:bCs/>
          <w:sz w:val="28"/>
          <w:szCs w:val="28"/>
          <w:rtl/>
        </w:rPr>
        <w:t xml:space="preserve">أهمية البحث: </w:t>
      </w:r>
    </w:p>
    <w:p w:rsidR="00DC2DE1" w:rsidRDefault="00A16BDA" w:rsidP="00474D29">
      <w:pPr>
        <w:tabs>
          <w:tab w:val="left" w:pos="6476"/>
        </w:tabs>
        <w:rPr>
          <w:sz w:val="28"/>
          <w:szCs w:val="28"/>
          <w:rtl/>
        </w:rPr>
      </w:pPr>
      <w:r>
        <w:rPr>
          <w:rFonts w:hint="cs"/>
          <w:sz w:val="28"/>
          <w:szCs w:val="28"/>
          <w:rtl/>
        </w:rPr>
        <w:t>في ظل الظروف الاقتصادية الراهنة، والأزمة المالية العالمية التي عصفت بأغلبية دول العالم مدمرة لاقتص</w:t>
      </w:r>
      <w:r w:rsidR="00DC2DE1">
        <w:rPr>
          <w:rFonts w:hint="cs"/>
          <w:sz w:val="28"/>
          <w:szCs w:val="28"/>
          <w:rtl/>
        </w:rPr>
        <w:t>ادياتها وشركاتها، وفي ظل اختلاف السياسات والضرائب وسعر صرف العملة والقيود الموجودة بين الدول فإن</w:t>
      </w:r>
      <w:r w:rsidR="00C872C9">
        <w:rPr>
          <w:rFonts w:hint="cs"/>
          <w:sz w:val="28"/>
          <w:szCs w:val="28"/>
          <w:rtl/>
        </w:rPr>
        <w:t xml:space="preserve"> الإدارة المالية في</w:t>
      </w:r>
      <w:r w:rsidR="00DC2DE1">
        <w:rPr>
          <w:rFonts w:hint="cs"/>
          <w:sz w:val="28"/>
          <w:szCs w:val="28"/>
          <w:rtl/>
        </w:rPr>
        <w:t xml:space="preserve"> المؤسسات الصناعية الدولية تواجه تحديا كبيرا يتمثل في </w:t>
      </w:r>
      <w:r w:rsidR="00C872C9">
        <w:rPr>
          <w:rFonts w:hint="cs"/>
          <w:sz w:val="28"/>
          <w:szCs w:val="28"/>
          <w:rtl/>
        </w:rPr>
        <w:t xml:space="preserve">التوفيق بين هذه السياسات محققة </w:t>
      </w:r>
      <w:r w:rsidR="00DC2DE1">
        <w:rPr>
          <w:rFonts w:hint="cs"/>
          <w:sz w:val="28"/>
          <w:szCs w:val="28"/>
          <w:rtl/>
        </w:rPr>
        <w:t xml:space="preserve">مصالحها الكامنة في الربحية والتوسع والانتشار، ويتمثل أيضا في إدارة أصول الشركة وعملياتها الإنتاجية المنتشرة بين الدول المختلفة بطريقة فعالة بحيث تحقق خفضا بالتكاليف وزيادة في الأرباح. </w:t>
      </w:r>
    </w:p>
    <w:p w:rsidR="00DC2DE1" w:rsidRDefault="00DC2DE1" w:rsidP="00474D29">
      <w:pPr>
        <w:tabs>
          <w:tab w:val="left" w:pos="6476"/>
        </w:tabs>
        <w:rPr>
          <w:b/>
          <w:bCs/>
          <w:sz w:val="28"/>
          <w:szCs w:val="28"/>
          <w:rtl/>
        </w:rPr>
      </w:pPr>
      <w:r>
        <w:rPr>
          <w:rFonts w:hint="cs"/>
          <w:b/>
          <w:bCs/>
          <w:sz w:val="28"/>
          <w:szCs w:val="28"/>
          <w:rtl/>
        </w:rPr>
        <w:t>مشكلة البحث:</w:t>
      </w:r>
    </w:p>
    <w:p w:rsidR="0037172E" w:rsidRDefault="0037172E" w:rsidP="00474D29">
      <w:pPr>
        <w:tabs>
          <w:tab w:val="left" w:pos="6476"/>
        </w:tabs>
        <w:rPr>
          <w:sz w:val="28"/>
          <w:szCs w:val="28"/>
          <w:rtl/>
        </w:rPr>
      </w:pPr>
      <w:r>
        <w:rPr>
          <w:rFonts w:hint="cs"/>
          <w:sz w:val="28"/>
          <w:szCs w:val="28"/>
          <w:rtl/>
        </w:rPr>
        <w:t>إن تعقد وتشابك المعاملات والسياسات الدولية، واختلاف العملة</w:t>
      </w:r>
      <w:r w:rsidR="00046CC5">
        <w:rPr>
          <w:rFonts w:hint="cs"/>
          <w:sz w:val="28"/>
          <w:szCs w:val="28"/>
          <w:rtl/>
        </w:rPr>
        <w:t xml:space="preserve"> وأسعار صرفها</w:t>
      </w:r>
      <w:r>
        <w:rPr>
          <w:rFonts w:hint="cs"/>
          <w:sz w:val="28"/>
          <w:szCs w:val="28"/>
          <w:rtl/>
        </w:rPr>
        <w:t xml:space="preserve"> بين الدول</w:t>
      </w:r>
      <w:r w:rsidR="00046CC5">
        <w:rPr>
          <w:rFonts w:hint="cs"/>
          <w:sz w:val="28"/>
          <w:szCs w:val="28"/>
          <w:rtl/>
        </w:rPr>
        <w:t xml:space="preserve"> وتعدد السياسات الضريبية يضع على عاتق الإدارة المالية مهام ومسؤوليات كبيرة كما يعرضها لمشاكل معقدة يمكن بيانها بالأسئلة التالية: </w:t>
      </w:r>
      <w:r>
        <w:rPr>
          <w:rFonts w:hint="cs"/>
          <w:sz w:val="28"/>
          <w:szCs w:val="28"/>
          <w:rtl/>
        </w:rPr>
        <w:t xml:space="preserve"> </w:t>
      </w:r>
    </w:p>
    <w:p w:rsidR="00474D29" w:rsidRDefault="0037172E" w:rsidP="0037172E">
      <w:pPr>
        <w:pStyle w:val="ListParagraph"/>
        <w:numPr>
          <w:ilvl w:val="0"/>
          <w:numId w:val="11"/>
        </w:numPr>
        <w:tabs>
          <w:tab w:val="left" w:pos="6476"/>
        </w:tabs>
        <w:rPr>
          <w:sz w:val="28"/>
          <w:szCs w:val="28"/>
        </w:rPr>
      </w:pPr>
      <w:r>
        <w:rPr>
          <w:rFonts w:hint="cs"/>
          <w:sz w:val="28"/>
          <w:szCs w:val="28"/>
          <w:rtl/>
        </w:rPr>
        <w:t>هل يؤثر اختلاف نوع العملة بين الدول على السياسات ال</w:t>
      </w:r>
      <w:r w:rsidR="00C872C9">
        <w:rPr>
          <w:rFonts w:hint="cs"/>
          <w:sz w:val="28"/>
          <w:szCs w:val="28"/>
          <w:rtl/>
        </w:rPr>
        <w:t>ت</w:t>
      </w:r>
      <w:r>
        <w:rPr>
          <w:rFonts w:hint="cs"/>
          <w:sz w:val="28"/>
          <w:szCs w:val="28"/>
          <w:rtl/>
        </w:rPr>
        <w:t>سع</w:t>
      </w:r>
      <w:r w:rsidR="00C872C9">
        <w:rPr>
          <w:rFonts w:hint="cs"/>
          <w:sz w:val="28"/>
          <w:szCs w:val="28"/>
          <w:rtl/>
        </w:rPr>
        <w:t>ي</w:t>
      </w:r>
      <w:r>
        <w:rPr>
          <w:rFonts w:hint="cs"/>
          <w:sz w:val="28"/>
          <w:szCs w:val="28"/>
          <w:rtl/>
        </w:rPr>
        <w:t>رية للمنشأة الدولية</w:t>
      </w:r>
    </w:p>
    <w:p w:rsidR="0037172E" w:rsidRDefault="0037172E" w:rsidP="0037172E">
      <w:pPr>
        <w:pStyle w:val="ListParagraph"/>
        <w:numPr>
          <w:ilvl w:val="0"/>
          <w:numId w:val="11"/>
        </w:numPr>
        <w:tabs>
          <w:tab w:val="left" w:pos="6476"/>
        </w:tabs>
        <w:rPr>
          <w:sz w:val="28"/>
          <w:szCs w:val="28"/>
        </w:rPr>
      </w:pPr>
      <w:r>
        <w:rPr>
          <w:rFonts w:hint="cs"/>
          <w:sz w:val="28"/>
          <w:szCs w:val="28"/>
          <w:rtl/>
        </w:rPr>
        <w:t>هل يؤثر اختلاف سعر صرف العملة وتقلبه على أعمال المنشآت الصناعية الدولية</w:t>
      </w:r>
    </w:p>
    <w:p w:rsidR="0037172E" w:rsidRDefault="0037172E" w:rsidP="0037172E">
      <w:pPr>
        <w:pStyle w:val="ListParagraph"/>
        <w:numPr>
          <w:ilvl w:val="0"/>
          <w:numId w:val="11"/>
        </w:numPr>
        <w:tabs>
          <w:tab w:val="left" w:pos="6476"/>
        </w:tabs>
        <w:rPr>
          <w:sz w:val="28"/>
          <w:szCs w:val="28"/>
        </w:rPr>
      </w:pPr>
      <w:r>
        <w:rPr>
          <w:rFonts w:hint="cs"/>
          <w:sz w:val="28"/>
          <w:szCs w:val="28"/>
          <w:rtl/>
        </w:rPr>
        <w:t xml:space="preserve">أيهما أفضل المركزية أم اللامركزية في إدارة </w:t>
      </w:r>
      <w:r w:rsidR="00046CC5">
        <w:rPr>
          <w:rFonts w:hint="cs"/>
          <w:sz w:val="28"/>
          <w:szCs w:val="28"/>
          <w:rtl/>
        </w:rPr>
        <w:t>المنشأة الدولية للسيولة والأصول.</w:t>
      </w:r>
    </w:p>
    <w:p w:rsidR="00046CC5" w:rsidRDefault="00046CC5" w:rsidP="0037172E">
      <w:pPr>
        <w:pStyle w:val="ListParagraph"/>
        <w:numPr>
          <w:ilvl w:val="0"/>
          <w:numId w:val="11"/>
        </w:numPr>
        <w:tabs>
          <w:tab w:val="left" w:pos="6476"/>
        </w:tabs>
        <w:rPr>
          <w:sz w:val="28"/>
          <w:szCs w:val="28"/>
        </w:rPr>
      </w:pPr>
      <w:r>
        <w:rPr>
          <w:rFonts w:hint="cs"/>
          <w:sz w:val="28"/>
          <w:szCs w:val="28"/>
          <w:rtl/>
        </w:rPr>
        <w:t>ما</w:t>
      </w:r>
      <w:r w:rsidR="00C872C9">
        <w:rPr>
          <w:rFonts w:hint="cs"/>
          <w:sz w:val="28"/>
          <w:szCs w:val="28"/>
          <w:rtl/>
        </w:rPr>
        <w:t xml:space="preserve"> </w:t>
      </w:r>
      <w:r>
        <w:rPr>
          <w:rFonts w:hint="cs"/>
          <w:sz w:val="28"/>
          <w:szCs w:val="28"/>
          <w:rtl/>
        </w:rPr>
        <w:t>هي أفضل الطرق في جمع وتوزيع الأموال بين فروع الشركة</w:t>
      </w:r>
    </w:p>
    <w:p w:rsidR="00046CC5" w:rsidRDefault="00046CC5" w:rsidP="00046CC5">
      <w:pPr>
        <w:pStyle w:val="ListParagraph"/>
        <w:numPr>
          <w:ilvl w:val="0"/>
          <w:numId w:val="11"/>
        </w:numPr>
        <w:tabs>
          <w:tab w:val="left" w:pos="6476"/>
        </w:tabs>
        <w:rPr>
          <w:sz w:val="28"/>
          <w:szCs w:val="28"/>
        </w:rPr>
      </w:pPr>
      <w:r>
        <w:rPr>
          <w:rFonts w:hint="cs"/>
          <w:sz w:val="28"/>
          <w:szCs w:val="28"/>
          <w:rtl/>
        </w:rPr>
        <w:t>ما هي أفضل المصادر لحصول المنشأة الدولية على تمويلها قصير طويل الأجل</w:t>
      </w:r>
    </w:p>
    <w:p w:rsidR="00046CC5" w:rsidRDefault="00046CC5" w:rsidP="00046CC5">
      <w:pPr>
        <w:tabs>
          <w:tab w:val="left" w:pos="6476"/>
        </w:tabs>
        <w:rPr>
          <w:b/>
          <w:bCs/>
          <w:sz w:val="28"/>
          <w:szCs w:val="28"/>
          <w:rtl/>
        </w:rPr>
      </w:pPr>
      <w:r>
        <w:rPr>
          <w:rFonts w:hint="cs"/>
          <w:b/>
          <w:bCs/>
          <w:sz w:val="28"/>
          <w:szCs w:val="28"/>
          <w:rtl/>
        </w:rPr>
        <w:t xml:space="preserve">أهداف البحث : </w:t>
      </w:r>
    </w:p>
    <w:p w:rsidR="00046CC5" w:rsidRDefault="00046CC5" w:rsidP="00046CC5">
      <w:pPr>
        <w:tabs>
          <w:tab w:val="left" w:pos="6476"/>
        </w:tabs>
        <w:rPr>
          <w:sz w:val="28"/>
          <w:szCs w:val="28"/>
          <w:rtl/>
        </w:rPr>
      </w:pPr>
      <w:r>
        <w:rPr>
          <w:rFonts w:hint="cs"/>
          <w:sz w:val="28"/>
          <w:szCs w:val="28"/>
          <w:rtl/>
        </w:rPr>
        <w:t>تكمن أهمية البحث في النقاط التالية:</w:t>
      </w:r>
    </w:p>
    <w:p w:rsidR="00046CC5" w:rsidRDefault="00046CC5" w:rsidP="00046CC5">
      <w:pPr>
        <w:pStyle w:val="ListParagraph"/>
        <w:numPr>
          <w:ilvl w:val="0"/>
          <w:numId w:val="12"/>
        </w:numPr>
        <w:tabs>
          <w:tab w:val="left" w:pos="6476"/>
        </w:tabs>
        <w:rPr>
          <w:sz w:val="28"/>
          <w:szCs w:val="28"/>
        </w:rPr>
      </w:pPr>
      <w:r>
        <w:rPr>
          <w:rFonts w:hint="cs"/>
          <w:sz w:val="28"/>
          <w:szCs w:val="28"/>
          <w:rtl/>
        </w:rPr>
        <w:t>بيان أثر اختلاف نوع العملة وأسعار صرفها بين الدول على الإدارة المالية وعلى سياسات تسعير المنتجات</w:t>
      </w:r>
    </w:p>
    <w:p w:rsidR="005C212C" w:rsidRDefault="005C212C" w:rsidP="00046CC5">
      <w:pPr>
        <w:pStyle w:val="ListParagraph"/>
        <w:numPr>
          <w:ilvl w:val="0"/>
          <w:numId w:val="12"/>
        </w:numPr>
        <w:tabs>
          <w:tab w:val="left" w:pos="6476"/>
        </w:tabs>
        <w:rPr>
          <w:sz w:val="28"/>
          <w:szCs w:val="28"/>
        </w:rPr>
      </w:pPr>
      <w:r>
        <w:rPr>
          <w:rFonts w:hint="cs"/>
          <w:sz w:val="28"/>
          <w:szCs w:val="28"/>
          <w:rtl/>
        </w:rPr>
        <w:lastRenderedPageBreak/>
        <w:t>بيان طرق التعامل مع مشاكل اختلاف سعر صرف العملة وكيفية التغلب عليها</w:t>
      </w:r>
    </w:p>
    <w:p w:rsidR="00046CC5" w:rsidRDefault="00046CC5" w:rsidP="00046CC5">
      <w:pPr>
        <w:pStyle w:val="ListParagraph"/>
        <w:numPr>
          <w:ilvl w:val="0"/>
          <w:numId w:val="12"/>
        </w:numPr>
        <w:tabs>
          <w:tab w:val="left" w:pos="6476"/>
        </w:tabs>
        <w:rPr>
          <w:sz w:val="28"/>
          <w:szCs w:val="28"/>
        </w:rPr>
      </w:pPr>
      <w:r>
        <w:rPr>
          <w:rFonts w:hint="cs"/>
          <w:sz w:val="28"/>
          <w:szCs w:val="28"/>
          <w:rtl/>
        </w:rPr>
        <w:t>بيان أهمية وأثر المركزية في إدارة المنشأة الدولية للسيولة والأصول</w:t>
      </w:r>
    </w:p>
    <w:p w:rsidR="00046CC5" w:rsidRDefault="00046CC5" w:rsidP="00046CC5">
      <w:pPr>
        <w:pStyle w:val="ListParagraph"/>
        <w:numPr>
          <w:ilvl w:val="0"/>
          <w:numId w:val="12"/>
        </w:numPr>
        <w:tabs>
          <w:tab w:val="left" w:pos="6476"/>
        </w:tabs>
        <w:rPr>
          <w:sz w:val="28"/>
          <w:szCs w:val="28"/>
        </w:rPr>
      </w:pPr>
      <w:r>
        <w:rPr>
          <w:rFonts w:hint="cs"/>
          <w:sz w:val="28"/>
          <w:szCs w:val="28"/>
          <w:rtl/>
        </w:rPr>
        <w:t>بيان أفضل الطرق في جمع وتوزيع الأموال بين فروع الشركة الدولية</w:t>
      </w:r>
    </w:p>
    <w:p w:rsidR="00046CC5" w:rsidRDefault="00046CC5" w:rsidP="00046CC5">
      <w:pPr>
        <w:pStyle w:val="ListParagraph"/>
        <w:numPr>
          <w:ilvl w:val="0"/>
          <w:numId w:val="12"/>
        </w:numPr>
        <w:tabs>
          <w:tab w:val="left" w:pos="6476"/>
        </w:tabs>
        <w:rPr>
          <w:sz w:val="28"/>
          <w:szCs w:val="28"/>
        </w:rPr>
      </w:pPr>
      <w:r>
        <w:rPr>
          <w:rFonts w:hint="cs"/>
          <w:sz w:val="28"/>
          <w:szCs w:val="28"/>
          <w:rtl/>
        </w:rPr>
        <w:t>بيان أنواع الأسواق المالية الدولية الموجودة ومميزاتها لحصول المنشأة على التمويل</w:t>
      </w:r>
    </w:p>
    <w:p w:rsidR="00046CC5" w:rsidRDefault="00046CC5" w:rsidP="00046CC5">
      <w:pPr>
        <w:pStyle w:val="ListParagraph"/>
        <w:numPr>
          <w:ilvl w:val="0"/>
          <w:numId w:val="12"/>
        </w:numPr>
        <w:tabs>
          <w:tab w:val="left" w:pos="6476"/>
        </w:tabs>
        <w:rPr>
          <w:sz w:val="28"/>
          <w:szCs w:val="28"/>
        </w:rPr>
      </w:pPr>
      <w:r>
        <w:rPr>
          <w:rFonts w:hint="cs"/>
          <w:sz w:val="28"/>
          <w:szCs w:val="28"/>
          <w:rtl/>
        </w:rPr>
        <w:t xml:space="preserve">بيان أثر الأزمة المالية العالمية على إدارة الشركة المالية </w:t>
      </w:r>
    </w:p>
    <w:p w:rsidR="00046CC5" w:rsidRDefault="0019546F" w:rsidP="00046CC5">
      <w:pPr>
        <w:pStyle w:val="ListParagraph"/>
        <w:numPr>
          <w:ilvl w:val="0"/>
          <w:numId w:val="12"/>
        </w:numPr>
        <w:tabs>
          <w:tab w:val="left" w:pos="6476"/>
        </w:tabs>
        <w:rPr>
          <w:sz w:val="28"/>
          <w:szCs w:val="28"/>
        </w:rPr>
      </w:pPr>
      <w:r>
        <w:rPr>
          <w:rFonts w:hint="cs"/>
          <w:sz w:val="28"/>
          <w:szCs w:val="28"/>
          <w:rtl/>
        </w:rPr>
        <w:t xml:space="preserve">تقديم بعض التوصيات والنصائح لتتغلب المنشآت الصناعية الدولية على الأزمة المالية الراهنة. </w:t>
      </w:r>
    </w:p>
    <w:p w:rsidR="00C872C9" w:rsidRPr="00046CC5" w:rsidRDefault="00C872C9" w:rsidP="00046CC5">
      <w:pPr>
        <w:pStyle w:val="ListParagraph"/>
        <w:numPr>
          <w:ilvl w:val="0"/>
          <w:numId w:val="12"/>
        </w:numPr>
        <w:tabs>
          <w:tab w:val="left" w:pos="6476"/>
        </w:tabs>
        <w:rPr>
          <w:sz w:val="28"/>
          <w:szCs w:val="28"/>
          <w:rtl/>
        </w:rPr>
      </w:pPr>
      <w:r>
        <w:rPr>
          <w:rFonts w:hint="cs"/>
          <w:sz w:val="28"/>
          <w:szCs w:val="28"/>
          <w:rtl/>
        </w:rPr>
        <w:t>توضيح أنواع المخاطر السياسية للمنشآت الدولية وطرق التغلب عليها</w:t>
      </w:r>
    </w:p>
    <w:p w:rsidR="00474D29" w:rsidRDefault="00474D29" w:rsidP="00474D29">
      <w:pPr>
        <w:tabs>
          <w:tab w:val="left" w:pos="6476"/>
        </w:tabs>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474D29" w:rsidRDefault="00474D29" w:rsidP="00EA3561">
      <w:pPr>
        <w:tabs>
          <w:tab w:val="left" w:pos="6476"/>
        </w:tabs>
        <w:jc w:val="center"/>
        <w:rPr>
          <w:b/>
          <w:bCs/>
          <w:sz w:val="28"/>
          <w:szCs w:val="28"/>
          <w:rtl/>
        </w:rPr>
      </w:pPr>
    </w:p>
    <w:p w:rsidR="00C872C9" w:rsidRDefault="00C872C9" w:rsidP="00C872C9">
      <w:pPr>
        <w:tabs>
          <w:tab w:val="left" w:pos="6476"/>
        </w:tabs>
        <w:rPr>
          <w:b/>
          <w:bCs/>
          <w:sz w:val="28"/>
          <w:szCs w:val="28"/>
          <w:rtl/>
        </w:rPr>
      </w:pPr>
    </w:p>
    <w:p w:rsidR="000A3641" w:rsidRDefault="000A3641" w:rsidP="00C872C9">
      <w:pPr>
        <w:tabs>
          <w:tab w:val="left" w:pos="6476"/>
        </w:tabs>
        <w:jc w:val="center"/>
        <w:rPr>
          <w:b/>
          <w:bCs/>
          <w:sz w:val="28"/>
          <w:szCs w:val="28"/>
          <w:rtl/>
        </w:rPr>
      </w:pPr>
      <w:r>
        <w:rPr>
          <w:rFonts w:hint="cs"/>
          <w:b/>
          <w:bCs/>
          <w:sz w:val="28"/>
          <w:szCs w:val="28"/>
          <w:rtl/>
        </w:rPr>
        <w:lastRenderedPageBreak/>
        <w:t>الشركات متعددة الجنسيات</w:t>
      </w:r>
    </w:p>
    <w:p w:rsidR="000A3641" w:rsidRDefault="000A3641" w:rsidP="000A3641">
      <w:pPr>
        <w:tabs>
          <w:tab w:val="left" w:pos="6476"/>
        </w:tabs>
        <w:rPr>
          <w:sz w:val="28"/>
          <w:szCs w:val="28"/>
          <w:rtl/>
        </w:rPr>
      </w:pPr>
      <w:r>
        <w:rPr>
          <w:rFonts w:hint="cs"/>
          <w:sz w:val="28"/>
          <w:szCs w:val="28"/>
          <w:rtl/>
        </w:rPr>
        <w:t>الشركة متعددة الجنسيات هي شركة تقوم بإنتاج وبيع منتجاتها وخدماتها في أكثر من دولة , عادة تتكون من شركة أم موجودة في البلد الأم و عدة فروع موجودة في بلدان مختلفة, وتكون هذه الفروع على درجة عالية من الاتصال والتفاعل الاستراتيجي بين بعضها البعض</w:t>
      </w:r>
      <w:r w:rsidR="00F04E32">
        <w:rPr>
          <w:rFonts w:hint="cs"/>
          <w:sz w:val="28"/>
          <w:szCs w:val="28"/>
          <w:rtl/>
        </w:rPr>
        <w:t xml:space="preserve"> . </w:t>
      </w:r>
    </w:p>
    <w:p w:rsidR="00F04E32" w:rsidRDefault="00F04E32" w:rsidP="000A3641">
      <w:pPr>
        <w:tabs>
          <w:tab w:val="left" w:pos="6476"/>
        </w:tabs>
        <w:rPr>
          <w:b/>
          <w:bCs/>
          <w:sz w:val="28"/>
          <w:szCs w:val="28"/>
          <w:rtl/>
        </w:rPr>
      </w:pPr>
      <w:r>
        <w:rPr>
          <w:rFonts w:hint="cs"/>
          <w:b/>
          <w:bCs/>
          <w:sz w:val="28"/>
          <w:szCs w:val="28"/>
          <w:rtl/>
        </w:rPr>
        <w:t xml:space="preserve">عملية تحول الشركة إلى شركة دولية : </w:t>
      </w:r>
    </w:p>
    <w:p w:rsidR="00F04E32" w:rsidRDefault="00F04E32" w:rsidP="000A3641">
      <w:pPr>
        <w:tabs>
          <w:tab w:val="left" w:pos="6476"/>
        </w:tabs>
        <w:rPr>
          <w:sz w:val="28"/>
          <w:szCs w:val="28"/>
          <w:rtl/>
        </w:rPr>
      </w:pPr>
      <w:r>
        <w:rPr>
          <w:rFonts w:hint="cs"/>
          <w:sz w:val="28"/>
          <w:szCs w:val="28"/>
          <w:rtl/>
        </w:rPr>
        <w:t xml:space="preserve">أوضحت الدراسات على الشركات الدولية أن عملية تحول الشركة إلى شركة دولية لا تتم عن طريق تخطيط مسبق , على الأقل في المراحل الأولى , ولكن التحول يكون نتيجة لمجموعة الإجراءات التي تتخذها الشركة استجابة للمتغيرات العشوائية التي تطرأ . ومن ناحية أوسع فإن التحول نحو العالمية هو النتيجة الحتمية للمنافسة في سوق تحتكره الأقلية . ولمواجهة هذه التحديات فإن الشركات تزيد من اهتمامها بالعالمية تدريجيا بدءا من عملية التصدير , ثم إنشاء فرع للشركة في دولة أخرى لبيع منتجاتها , ثم منح ترخيص لمعمل وطني بإنتاج منتجاتها , </w:t>
      </w:r>
      <w:r w:rsidR="008738E0">
        <w:rPr>
          <w:rFonts w:hint="cs"/>
          <w:sz w:val="28"/>
          <w:szCs w:val="28"/>
          <w:rtl/>
        </w:rPr>
        <w:t>وانتهاء</w:t>
      </w:r>
      <w:r>
        <w:rPr>
          <w:rFonts w:hint="cs"/>
          <w:sz w:val="28"/>
          <w:szCs w:val="28"/>
          <w:rtl/>
        </w:rPr>
        <w:t xml:space="preserve"> بإنشاء مصنع للشركة في الدولة المضيفة . </w:t>
      </w:r>
    </w:p>
    <w:p w:rsidR="00F04E32" w:rsidRDefault="00F04E32" w:rsidP="000A3641">
      <w:pPr>
        <w:tabs>
          <w:tab w:val="left" w:pos="6476"/>
        </w:tabs>
        <w:rPr>
          <w:sz w:val="28"/>
          <w:szCs w:val="28"/>
          <w:rtl/>
        </w:rPr>
      </w:pPr>
      <w:r>
        <w:rPr>
          <w:rFonts w:hint="cs"/>
          <w:b/>
          <w:bCs/>
          <w:sz w:val="28"/>
          <w:szCs w:val="28"/>
          <w:rtl/>
        </w:rPr>
        <w:t>التصدير</w:t>
      </w:r>
    </w:p>
    <w:p w:rsidR="00453179" w:rsidRDefault="00453179" w:rsidP="000A3641">
      <w:pPr>
        <w:tabs>
          <w:tab w:val="left" w:pos="6476"/>
        </w:tabs>
        <w:rPr>
          <w:sz w:val="28"/>
          <w:szCs w:val="28"/>
          <w:rtl/>
        </w:rPr>
      </w:pPr>
      <w:r>
        <w:rPr>
          <w:rFonts w:hint="cs"/>
          <w:sz w:val="28"/>
          <w:szCs w:val="28"/>
          <w:rtl/>
        </w:rPr>
        <w:t xml:space="preserve">إن الشركة التي تواجه حالة من عدم التأكد في السوق المستهدفة خارجيا فسوف تبدأ عن طريق تصدير منتجاتها للسوق الأجنبي . فبهذه الطريقة يكون رأس المال المطلوب قليل , وتكون المخاطرة منخفضة , وتكون الأرباح فورية , كما بإمكان الشركة بهذه الطريقة جمع معلومات أولية عن الموزعين ورغبات المستهلكين. وعند نجاح عملية التصدير فإن الشركة قد تأخذ بعين الاعتبار فتح فرع في البلد الأجنبي لبيع منتجاتها فيه والتواصل المباشر مع المستهلكين . </w:t>
      </w:r>
    </w:p>
    <w:p w:rsidR="00453179" w:rsidRDefault="00453179" w:rsidP="000A3641">
      <w:pPr>
        <w:tabs>
          <w:tab w:val="left" w:pos="6476"/>
        </w:tabs>
        <w:rPr>
          <w:b/>
          <w:bCs/>
          <w:sz w:val="28"/>
          <w:szCs w:val="28"/>
          <w:rtl/>
        </w:rPr>
      </w:pPr>
      <w:r>
        <w:rPr>
          <w:rFonts w:hint="cs"/>
          <w:b/>
          <w:bCs/>
          <w:sz w:val="28"/>
          <w:szCs w:val="28"/>
          <w:rtl/>
        </w:rPr>
        <w:t xml:space="preserve">الإنتاج في البلد الأجنبي </w:t>
      </w:r>
    </w:p>
    <w:p w:rsidR="00453179" w:rsidRDefault="00453179" w:rsidP="000A3641">
      <w:pPr>
        <w:tabs>
          <w:tab w:val="left" w:pos="6476"/>
        </w:tabs>
        <w:rPr>
          <w:sz w:val="28"/>
          <w:szCs w:val="28"/>
          <w:rtl/>
        </w:rPr>
      </w:pPr>
      <w:r>
        <w:rPr>
          <w:rFonts w:hint="cs"/>
          <w:sz w:val="28"/>
          <w:szCs w:val="28"/>
          <w:rtl/>
        </w:rPr>
        <w:t xml:space="preserve">من سيئات التصدير أن الشركة تكون غير قادرة على تقدير المبيعات الكلية المتوقعة للمنتج . فمن خلال قيام الشركة بإنتاج منتجها على أرض البلد الأجنبي ستستطيع أن تبقى متمشية مع أذواق المستهلكين وتعديل الإنتاج ليتماشى مع متطلباتهم </w:t>
      </w:r>
    </w:p>
    <w:p w:rsidR="00453179" w:rsidRDefault="00453179" w:rsidP="000A3641">
      <w:pPr>
        <w:tabs>
          <w:tab w:val="left" w:pos="6476"/>
        </w:tabs>
        <w:rPr>
          <w:b/>
          <w:bCs/>
          <w:sz w:val="28"/>
          <w:szCs w:val="28"/>
          <w:rtl/>
        </w:rPr>
      </w:pPr>
      <w:r>
        <w:rPr>
          <w:rFonts w:hint="cs"/>
          <w:b/>
          <w:bCs/>
          <w:sz w:val="28"/>
          <w:szCs w:val="28"/>
          <w:rtl/>
        </w:rPr>
        <w:t>الترخيص</w:t>
      </w:r>
    </w:p>
    <w:p w:rsidR="00F04E32" w:rsidRPr="00F04E32" w:rsidRDefault="00453179" w:rsidP="000A3641">
      <w:pPr>
        <w:tabs>
          <w:tab w:val="left" w:pos="6476"/>
        </w:tabs>
        <w:rPr>
          <w:sz w:val="28"/>
          <w:szCs w:val="28"/>
          <w:rtl/>
        </w:rPr>
      </w:pPr>
      <w:r>
        <w:rPr>
          <w:rFonts w:hint="cs"/>
          <w:sz w:val="28"/>
          <w:szCs w:val="28"/>
          <w:rtl/>
        </w:rPr>
        <w:t xml:space="preserve">بدلا من أن تقوم الشركة من إقامة مصنع من نقطة الصفر في البلد الأجنبي </w:t>
      </w:r>
      <w:r w:rsidR="00405829">
        <w:rPr>
          <w:rFonts w:hint="cs"/>
          <w:sz w:val="28"/>
          <w:szCs w:val="28"/>
          <w:rtl/>
        </w:rPr>
        <w:t xml:space="preserve">, فبإمكانها أن ترخص لمعمل موجود في البلد الأجنبي بتصنيع منتجاتها وبيعها وذلك مقابل عائد مادي متفق عليه . ومن ميزات الترخيص الدخول للأسواق بسرعة , والحاجة لأموال أقل من أجل الاستثمار وتقليل المخاطر التمويلية والقانونية </w:t>
      </w:r>
      <w:r>
        <w:rPr>
          <w:rFonts w:hint="cs"/>
          <w:sz w:val="28"/>
          <w:szCs w:val="28"/>
          <w:rtl/>
        </w:rPr>
        <w:t xml:space="preserve"> </w:t>
      </w:r>
      <w:r w:rsidR="00F04E32">
        <w:rPr>
          <w:rFonts w:hint="cs"/>
          <w:sz w:val="28"/>
          <w:szCs w:val="28"/>
          <w:rtl/>
        </w:rPr>
        <w:t xml:space="preserve"> </w:t>
      </w:r>
    </w:p>
    <w:p w:rsidR="000A3641" w:rsidRDefault="000A3641" w:rsidP="001D7E2E">
      <w:pPr>
        <w:tabs>
          <w:tab w:val="left" w:pos="6476"/>
        </w:tabs>
        <w:rPr>
          <w:b/>
          <w:bCs/>
          <w:sz w:val="28"/>
          <w:szCs w:val="28"/>
          <w:rtl/>
        </w:rPr>
      </w:pPr>
    </w:p>
    <w:p w:rsidR="00405829" w:rsidRDefault="00405829" w:rsidP="001D7E2E">
      <w:pPr>
        <w:tabs>
          <w:tab w:val="left" w:pos="6476"/>
        </w:tabs>
        <w:rPr>
          <w:b/>
          <w:bCs/>
          <w:sz w:val="28"/>
          <w:szCs w:val="28"/>
          <w:rtl/>
        </w:rPr>
      </w:pPr>
    </w:p>
    <w:p w:rsidR="00405829" w:rsidRDefault="00405829" w:rsidP="001D7E2E">
      <w:pPr>
        <w:tabs>
          <w:tab w:val="left" w:pos="6476"/>
        </w:tabs>
        <w:rPr>
          <w:b/>
          <w:bCs/>
          <w:sz w:val="28"/>
          <w:szCs w:val="28"/>
          <w:rtl/>
        </w:rPr>
      </w:pPr>
    </w:p>
    <w:p w:rsidR="00DB1220" w:rsidRDefault="00DB1220" w:rsidP="001D7E2E">
      <w:pPr>
        <w:tabs>
          <w:tab w:val="left" w:pos="6476"/>
        </w:tabs>
        <w:rPr>
          <w:sz w:val="24"/>
          <w:szCs w:val="24"/>
          <w:rtl/>
        </w:rPr>
      </w:pPr>
      <w:r w:rsidRPr="001D7E2E">
        <w:rPr>
          <w:rFonts w:hint="cs"/>
          <w:b/>
          <w:bCs/>
          <w:sz w:val="28"/>
          <w:szCs w:val="28"/>
          <w:rtl/>
        </w:rPr>
        <w:lastRenderedPageBreak/>
        <w:t>وظائف المدير المالي</w:t>
      </w:r>
    </w:p>
    <w:p w:rsidR="00DB1220" w:rsidRPr="001D7E2E" w:rsidRDefault="00F23594" w:rsidP="00DB1220">
      <w:pPr>
        <w:tabs>
          <w:tab w:val="left" w:pos="6476"/>
        </w:tabs>
        <w:rPr>
          <w:sz w:val="24"/>
          <w:szCs w:val="24"/>
          <w:rtl/>
        </w:rPr>
      </w:pPr>
      <w:r w:rsidRPr="001D7E2E">
        <w:rPr>
          <w:rFonts w:hint="cs"/>
          <w:sz w:val="24"/>
          <w:szCs w:val="24"/>
          <w:rtl/>
        </w:rPr>
        <w:t>تتضمن الإدارة المالية في شركة دولية عدة مواضيع مهمة منها : إدارة رأس المال العامل وتمويل المشروعات ومراقبة أسعار الصرف والمخاطر السياسية ، ويجب على المدير المالي إعطاء أهمية كبيرة لأسعار صرف العملة الوطنية مع عملة الدولة ا</w:t>
      </w:r>
      <w:r w:rsidR="00DB1220">
        <w:rPr>
          <w:rFonts w:hint="cs"/>
          <w:sz w:val="24"/>
          <w:szCs w:val="24"/>
          <w:rtl/>
        </w:rPr>
        <w:t>لتي ستمارس الشركة نشاطها فيها . كما يتوجب عليه</w:t>
      </w:r>
      <w:r w:rsidR="00DB1220" w:rsidRPr="001D7E2E">
        <w:rPr>
          <w:rFonts w:hint="cs"/>
          <w:sz w:val="24"/>
          <w:szCs w:val="24"/>
          <w:rtl/>
        </w:rPr>
        <w:t xml:space="preserve"> أن يأخذ بعين الاعتبار القيود والقوانين </w:t>
      </w:r>
      <w:r w:rsidR="00DB1220">
        <w:rPr>
          <w:rFonts w:hint="cs"/>
          <w:sz w:val="24"/>
          <w:szCs w:val="24"/>
          <w:rtl/>
        </w:rPr>
        <w:t>ل</w:t>
      </w:r>
      <w:r w:rsidR="00DB1220" w:rsidRPr="001D7E2E">
        <w:rPr>
          <w:rFonts w:hint="cs"/>
          <w:sz w:val="24"/>
          <w:szCs w:val="24"/>
          <w:rtl/>
        </w:rPr>
        <w:t xml:space="preserve">لدولة المضيفة وسياسة الضرائب ومدى الاستقرار السياسي والاقتصادي في الدولة . </w:t>
      </w:r>
    </w:p>
    <w:p w:rsidR="00DB1220" w:rsidRPr="001D7E2E" w:rsidRDefault="00DB1220" w:rsidP="00DB1220">
      <w:pPr>
        <w:tabs>
          <w:tab w:val="left" w:pos="6476"/>
        </w:tabs>
        <w:rPr>
          <w:sz w:val="24"/>
          <w:szCs w:val="24"/>
          <w:rtl/>
        </w:rPr>
      </w:pPr>
      <w:r w:rsidRPr="001D7E2E">
        <w:rPr>
          <w:rFonts w:hint="cs"/>
          <w:sz w:val="24"/>
          <w:szCs w:val="24"/>
          <w:rtl/>
        </w:rPr>
        <w:t>فمثلا من سياسات الولايات المتحدة أن تأخذ بعض الضرائب على أرباح شركاتها في الخارج ، إلا إذا كان البلد المضيف يفرض ضرائب مرتفعة فإن الحكومة الأمريكية تقوم بإلغاء ضرائبها على الشركة , وبالتالي فإن المدير مالي يقوم بنقل أجور المديرين وبعض المصاريف الأخرى إلى سجلات الشركة في البلد المضيف مما يؤدي إلى تقليل مقدار الدخل الخاضع للضرا</w:t>
      </w:r>
      <w:r w:rsidR="008738E0">
        <w:rPr>
          <w:rFonts w:hint="cs"/>
          <w:sz w:val="24"/>
          <w:szCs w:val="24"/>
          <w:rtl/>
        </w:rPr>
        <w:t>ئ</w:t>
      </w:r>
      <w:r w:rsidRPr="001D7E2E">
        <w:rPr>
          <w:rFonts w:hint="cs"/>
          <w:sz w:val="24"/>
          <w:szCs w:val="24"/>
          <w:rtl/>
        </w:rPr>
        <w:t xml:space="preserve">ب . </w:t>
      </w:r>
    </w:p>
    <w:p w:rsidR="00DB1220" w:rsidRPr="001D7E2E" w:rsidRDefault="00DB1220" w:rsidP="001D7E2E">
      <w:pPr>
        <w:tabs>
          <w:tab w:val="left" w:pos="6476"/>
        </w:tabs>
        <w:rPr>
          <w:sz w:val="24"/>
          <w:szCs w:val="24"/>
          <w:rtl/>
        </w:rPr>
      </w:pPr>
    </w:p>
    <w:p w:rsidR="00F23594" w:rsidRPr="001D7E2E" w:rsidRDefault="00F23594" w:rsidP="001D7E2E">
      <w:pPr>
        <w:tabs>
          <w:tab w:val="left" w:pos="6476"/>
        </w:tabs>
        <w:rPr>
          <w:b/>
          <w:bCs/>
          <w:sz w:val="28"/>
          <w:szCs w:val="28"/>
          <w:rtl/>
        </w:rPr>
      </w:pPr>
      <w:r w:rsidRPr="001D7E2E">
        <w:rPr>
          <w:rFonts w:hint="cs"/>
          <w:b/>
          <w:bCs/>
          <w:sz w:val="28"/>
          <w:szCs w:val="28"/>
          <w:rtl/>
        </w:rPr>
        <w:t xml:space="preserve">صفات مميزة للشركات الدولية : </w:t>
      </w:r>
    </w:p>
    <w:p w:rsidR="00F23594" w:rsidRPr="001D7E2E" w:rsidRDefault="00F23594" w:rsidP="00F23594">
      <w:pPr>
        <w:tabs>
          <w:tab w:val="left" w:pos="6476"/>
        </w:tabs>
        <w:rPr>
          <w:sz w:val="24"/>
          <w:szCs w:val="24"/>
          <w:rtl/>
        </w:rPr>
      </w:pPr>
      <w:r w:rsidRPr="001D7E2E">
        <w:rPr>
          <w:rFonts w:hint="cs"/>
          <w:sz w:val="24"/>
          <w:szCs w:val="24"/>
          <w:rtl/>
        </w:rPr>
        <w:t xml:space="preserve">1- مشاكل اختلاف العملة: حيث يمكن أن تجمع عائدات المبيعات بعملة معينة , بينما تقدر المجودات بعملة أخرى , والأرباح بعملة ثالثة . </w:t>
      </w:r>
    </w:p>
    <w:p w:rsidR="00F23594" w:rsidRPr="001D7E2E" w:rsidRDefault="00F23594" w:rsidP="00F23594">
      <w:pPr>
        <w:tabs>
          <w:tab w:val="left" w:pos="6476"/>
        </w:tabs>
        <w:rPr>
          <w:sz w:val="24"/>
          <w:szCs w:val="24"/>
          <w:rtl/>
        </w:rPr>
      </w:pPr>
      <w:r w:rsidRPr="001D7E2E">
        <w:rPr>
          <w:rFonts w:hint="cs"/>
          <w:sz w:val="24"/>
          <w:szCs w:val="24"/>
          <w:rtl/>
        </w:rPr>
        <w:t xml:space="preserve">2- القيود القانونية والاقتصادية المتنوعة : يوجد اختلاف في سياسة الضرائب ، ممارسات العمل ، وسياسة موازنة الدفعات و المراقبة الحكومية للأنشطة </w:t>
      </w:r>
    </w:p>
    <w:p w:rsidR="00F23594" w:rsidRPr="001D7E2E" w:rsidRDefault="00F23594" w:rsidP="00F23594">
      <w:pPr>
        <w:tabs>
          <w:tab w:val="left" w:pos="6476"/>
        </w:tabs>
        <w:rPr>
          <w:sz w:val="24"/>
          <w:szCs w:val="24"/>
          <w:rtl/>
        </w:rPr>
      </w:pPr>
      <w:r w:rsidRPr="001D7E2E">
        <w:rPr>
          <w:rFonts w:hint="cs"/>
          <w:sz w:val="24"/>
          <w:szCs w:val="24"/>
          <w:rtl/>
        </w:rPr>
        <w:t xml:space="preserve">3- مشكلة الرقابة الداخلية : عندما تتعدد فروع الشركة في عدة دول أخرى , فإن مشكلات الرقابة الداخلية تزداد </w:t>
      </w:r>
    </w:p>
    <w:p w:rsidR="00F23594" w:rsidRPr="001D7E2E" w:rsidRDefault="00872C3B" w:rsidP="00F23594">
      <w:pPr>
        <w:tabs>
          <w:tab w:val="left" w:pos="6476"/>
        </w:tabs>
        <w:rPr>
          <w:b/>
          <w:bCs/>
          <w:sz w:val="28"/>
          <w:szCs w:val="28"/>
          <w:rtl/>
        </w:rPr>
      </w:pPr>
      <w:r w:rsidRPr="001D7E2E">
        <w:rPr>
          <w:rFonts w:hint="cs"/>
          <w:b/>
          <w:bCs/>
          <w:sz w:val="28"/>
          <w:szCs w:val="28"/>
          <w:rtl/>
        </w:rPr>
        <w:t xml:space="preserve">أهداف الإدارة المالية لشركة دولية : </w:t>
      </w:r>
    </w:p>
    <w:p w:rsidR="00872C3B" w:rsidRPr="001D7E2E" w:rsidRDefault="00872C3B" w:rsidP="00F23594">
      <w:pPr>
        <w:tabs>
          <w:tab w:val="left" w:pos="6476"/>
        </w:tabs>
        <w:rPr>
          <w:sz w:val="24"/>
          <w:szCs w:val="24"/>
          <w:rtl/>
        </w:rPr>
      </w:pPr>
      <w:r w:rsidRPr="001D7E2E">
        <w:rPr>
          <w:rFonts w:hint="cs"/>
          <w:sz w:val="24"/>
          <w:szCs w:val="24"/>
          <w:rtl/>
        </w:rPr>
        <w:t xml:space="preserve">تم إجراء </w:t>
      </w:r>
      <w:r w:rsidR="008738E0" w:rsidRPr="001D7E2E">
        <w:rPr>
          <w:rFonts w:hint="cs"/>
          <w:sz w:val="24"/>
          <w:szCs w:val="24"/>
          <w:rtl/>
        </w:rPr>
        <w:t>استبيان</w:t>
      </w:r>
      <w:r w:rsidRPr="001D7E2E">
        <w:rPr>
          <w:rFonts w:hint="cs"/>
          <w:sz w:val="24"/>
          <w:szCs w:val="24"/>
          <w:rtl/>
        </w:rPr>
        <w:t xml:space="preserve"> على المديرين الماليين وقد </w:t>
      </w:r>
      <w:r w:rsidR="008738E0" w:rsidRPr="001D7E2E">
        <w:rPr>
          <w:rFonts w:hint="cs"/>
          <w:sz w:val="24"/>
          <w:szCs w:val="24"/>
          <w:rtl/>
        </w:rPr>
        <w:t>قاموا</w:t>
      </w:r>
      <w:r w:rsidRPr="001D7E2E">
        <w:rPr>
          <w:rFonts w:hint="cs"/>
          <w:sz w:val="24"/>
          <w:szCs w:val="24"/>
          <w:rtl/>
        </w:rPr>
        <w:t xml:space="preserve"> بإدراج الأهداف التالية وفقا للأهمية : </w:t>
      </w:r>
    </w:p>
    <w:p w:rsidR="00872C3B" w:rsidRPr="001D7E2E" w:rsidRDefault="00872C3B" w:rsidP="00F23594">
      <w:pPr>
        <w:tabs>
          <w:tab w:val="left" w:pos="6476"/>
        </w:tabs>
        <w:rPr>
          <w:sz w:val="24"/>
          <w:szCs w:val="24"/>
          <w:rtl/>
        </w:rPr>
      </w:pPr>
      <w:r w:rsidRPr="001D7E2E">
        <w:rPr>
          <w:rFonts w:hint="cs"/>
          <w:sz w:val="24"/>
          <w:szCs w:val="24"/>
          <w:rtl/>
        </w:rPr>
        <w:t xml:space="preserve">1- زيادة نمو أرباح الشركة </w:t>
      </w:r>
    </w:p>
    <w:p w:rsidR="00872C3B" w:rsidRPr="001D7E2E" w:rsidRDefault="00872C3B" w:rsidP="00F23594">
      <w:pPr>
        <w:tabs>
          <w:tab w:val="left" w:pos="6476"/>
        </w:tabs>
        <w:rPr>
          <w:sz w:val="24"/>
          <w:szCs w:val="24"/>
          <w:rtl/>
        </w:rPr>
      </w:pPr>
      <w:r w:rsidRPr="001D7E2E">
        <w:rPr>
          <w:rFonts w:hint="cs"/>
          <w:sz w:val="24"/>
          <w:szCs w:val="24"/>
          <w:rtl/>
        </w:rPr>
        <w:t xml:space="preserve">2- زيادة العائد على حقوق الملكية </w:t>
      </w:r>
    </w:p>
    <w:p w:rsidR="00872C3B" w:rsidRPr="001D7E2E" w:rsidRDefault="00872C3B" w:rsidP="00F23594">
      <w:pPr>
        <w:tabs>
          <w:tab w:val="left" w:pos="6476"/>
        </w:tabs>
        <w:rPr>
          <w:sz w:val="24"/>
          <w:szCs w:val="24"/>
          <w:rtl/>
        </w:rPr>
      </w:pPr>
      <w:r w:rsidRPr="001D7E2E">
        <w:rPr>
          <w:rFonts w:hint="cs"/>
          <w:sz w:val="24"/>
          <w:szCs w:val="24"/>
          <w:rtl/>
        </w:rPr>
        <w:t>3- ضمان وجود التمويل عند الحاجة إليه</w:t>
      </w:r>
    </w:p>
    <w:p w:rsidR="00294AD5" w:rsidRPr="00DB1220" w:rsidRDefault="00294AD5" w:rsidP="00F23594">
      <w:pPr>
        <w:tabs>
          <w:tab w:val="left" w:pos="6476"/>
        </w:tabs>
        <w:rPr>
          <w:b/>
          <w:bCs/>
          <w:sz w:val="28"/>
          <w:szCs w:val="28"/>
          <w:rtl/>
        </w:rPr>
      </w:pPr>
      <w:r w:rsidRPr="00DB1220">
        <w:rPr>
          <w:rFonts w:hint="cs"/>
          <w:b/>
          <w:bCs/>
          <w:sz w:val="28"/>
          <w:szCs w:val="28"/>
          <w:rtl/>
        </w:rPr>
        <w:t xml:space="preserve">سوق صرف العملة : </w:t>
      </w:r>
    </w:p>
    <w:p w:rsidR="00294AD5" w:rsidRPr="001D7E2E" w:rsidRDefault="00294AD5" w:rsidP="00F23594">
      <w:pPr>
        <w:tabs>
          <w:tab w:val="left" w:pos="6476"/>
        </w:tabs>
        <w:rPr>
          <w:sz w:val="24"/>
          <w:szCs w:val="24"/>
          <w:rtl/>
        </w:rPr>
      </w:pPr>
      <w:r w:rsidRPr="001D7E2E">
        <w:rPr>
          <w:rFonts w:hint="cs"/>
          <w:sz w:val="24"/>
          <w:szCs w:val="24"/>
          <w:rtl/>
        </w:rPr>
        <w:t xml:space="preserve">عموما لا يوجد مكان محدد يتم فيه عملية صرف العملة , وغالبية العمليات تتم عن طريق البنوك الكبيرة , وإن الشركة الدولية تعاني من مشكلة اختلاف العملات وعملية صرفها . فمثلا : عندما تقوم شركة أمريكية ببيع بضائع لشركة يابانية فإن الشركة الأمريكية تتوقع أن </w:t>
      </w:r>
      <w:r w:rsidR="001D7E2E" w:rsidRPr="001D7E2E">
        <w:rPr>
          <w:rFonts w:hint="cs"/>
          <w:sz w:val="24"/>
          <w:szCs w:val="24"/>
          <w:rtl/>
        </w:rPr>
        <w:t>يتم الدف</w:t>
      </w:r>
      <w:r w:rsidR="00BE3028" w:rsidRPr="001D7E2E">
        <w:rPr>
          <w:rFonts w:hint="cs"/>
          <w:sz w:val="24"/>
          <w:szCs w:val="24"/>
          <w:rtl/>
        </w:rPr>
        <w:t>ع بالدولار بينما توقع الشركة اليابانية أن تدفع بالين . فنتيجة لسوق تبادل العملة , فقد يقوم المشتري بدفع نوع من العملة بينما يقوم البائع باستقبا</w:t>
      </w:r>
      <w:r w:rsidR="001D7E2E" w:rsidRPr="001D7E2E">
        <w:rPr>
          <w:rFonts w:hint="cs"/>
          <w:sz w:val="24"/>
          <w:szCs w:val="24"/>
          <w:rtl/>
        </w:rPr>
        <w:t xml:space="preserve">ل الدفعات بنوع آخر من العملة . </w:t>
      </w:r>
    </w:p>
    <w:p w:rsidR="00BE3028" w:rsidRPr="00DB1220" w:rsidRDefault="00BE3028" w:rsidP="00F23594">
      <w:pPr>
        <w:tabs>
          <w:tab w:val="left" w:pos="6476"/>
        </w:tabs>
        <w:rPr>
          <w:b/>
          <w:bCs/>
          <w:sz w:val="24"/>
          <w:szCs w:val="24"/>
          <w:rtl/>
        </w:rPr>
      </w:pPr>
      <w:r w:rsidRPr="00DB1220">
        <w:rPr>
          <w:rFonts w:hint="cs"/>
          <w:b/>
          <w:bCs/>
          <w:sz w:val="24"/>
          <w:szCs w:val="24"/>
          <w:rtl/>
        </w:rPr>
        <w:t xml:space="preserve">معدلات صرف العملة </w:t>
      </w:r>
    </w:p>
    <w:p w:rsidR="00DB1220" w:rsidRDefault="00BE3028" w:rsidP="00DB1220">
      <w:pPr>
        <w:tabs>
          <w:tab w:val="left" w:pos="6476"/>
        </w:tabs>
        <w:rPr>
          <w:sz w:val="24"/>
          <w:szCs w:val="24"/>
          <w:rtl/>
        </w:rPr>
      </w:pPr>
      <w:r w:rsidRPr="001D7E2E">
        <w:rPr>
          <w:rFonts w:hint="cs"/>
          <w:sz w:val="24"/>
          <w:szCs w:val="24"/>
          <w:rtl/>
        </w:rPr>
        <w:t>إن معدل الصرف هو النسبة بين وحدة من العملة إلى وحدة من عملة أخرى .</w:t>
      </w:r>
      <w:r w:rsidR="00DB1220">
        <w:rPr>
          <w:rFonts w:hint="cs"/>
          <w:sz w:val="24"/>
          <w:szCs w:val="24"/>
          <w:rtl/>
        </w:rPr>
        <w:t>و</w:t>
      </w:r>
      <w:r w:rsidRPr="001D7E2E">
        <w:rPr>
          <w:rFonts w:hint="cs"/>
          <w:sz w:val="24"/>
          <w:szCs w:val="24"/>
          <w:rtl/>
        </w:rPr>
        <w:t>إن عملية تحديد سعر الصرف تعتمد على مقدار العرض</w:t>
      </w:r>
      <w:r w:rsidR="00654F29">
        <w:rPr>
          <w:sz w:val="24"/>
          <w:szCs w:val="24"/>
        </w:rPr>
        <w:t xml:space="preserve"> </w:t>
      </w:r>
      <w:r w:rsidR="00654F29">
        <w:rPr>
          <w:rFonts w:hint="cs"/>
          <w:sz w:val="24"/>
          <w:szCs w:val="24"/>
          <w:rtl/>
        </w:rPr>
        <w:t>و</w:t>
      </w:r>
      <w:r w:rsidRPr="001D7E2E">
        <w:rPr>
          <w:rFonts w:hint="cs"/>
          <w:sz w:val="24"/>
          <w:szCs w:val="24"/>
          <w:rtl/>
        </w:rPr>
        <w:t xml:space="preserve"> </w:t>
      </w:r>
      <w:r w:rsidR="00654F29" w:rsidRPr="001D7E2E">
        <w:rPr>
          <w:rFonts w:hint="cs"/>
          <w:sz w:val="24"/>
          <w:szCs w:val="24"/>
          <w:rtl/>
        </w:rPr>
        <w:t>الطلب.</w:t>
      </w:r>
      <w:r w:rsidRPr="001D7E2E">
        <w:rPr>
          <w:rFonts w:hint="cs"/>
          <w:sz w:val="24"/>
          <w:szCs w:val="24"/>
          <w:rtl/>
        </w:rPr>
        <w:t xml:space="preserve"> </w:t>
      </w:r>
    </w:p>
    <w:p w:rsidR="00195E82" w:rsidRDefault="00195E82" w:rsidP="00DB1220">
      <w:pPr>
        <w:tabs>
          <w:tab w:val="left" w:pos="6476"/>
        </w:tabs>
        <w:rPr>
          <w:sz w:val="24"/>
          <w:szCs w:val="24"/>
          <w:rtl/>
        </w:rPr>
      </w:pPr>
      <w:r w:rsidRPr="001D7E2E">
        <w:rPr>
          <w:rFonts w:hint="cs"/>
          <w:sz w:val="24"/>
          <w:szCs w:val="24"/>
          <w:rtl/>
        </w:rPr>
        <w:lastRenderedPageBreak/>
        <w:t xml:space="preserve"> إن تذبذب أسعار صرف العملة يزيد من مخاطر الاستثمار وبالتالي فإن عملية خسارة النقود عرضة للحدوث . لذلك يجب على المدير المالي </w:t>
      </w:r>
      <w:r w:rsidR="008738E0" w:rsidRPr="001D7E2E">
        <w:rPr>
          <w:rFonts w:hint="cs"/>
          <w:sz w:val="24"/>
          <w:szCs w:val="24"/>
          <w:rtl/>
        </w:rPr>
        <w:t>أن</w:t>
      </w:r>
      <w:r w:rsidRPr="001D7E2E">
        <w:rPr>
          <w:rFonts w:hint="cs"/>
          <w:sz w:val="24"/>
          <w:szCs w:val="24"/>
          <w:rtl/>
        </w:rPr>
        <w:t xml:space="preserve"> لا يسعى فقط إلى زيادة العا</w:t>
      </w:r>
      <w:r w:rsidR="006A7B07">
        <w:rPr>
          <w:rFonts w:hint="cs"/>
          <w:sz w:val="24"/>
          <w:szCs w:val="24"/>
          <w:rtl/>
        </w:rPr>
        <w:t xml:space="preserve">ئد على الاستثمار ولكن يجب عليه </w:t>
      </w:r>
      <w:r w:rsidRPr="001D7E2E">
        <w:rPr>
          <w:rFonts w:hint="cs"/>
          <w:sz w:val="24"/>
          <w:szCs w:val="24"/>
          <w:rtl/>
        </w:rPr>
        <w:t xml:space="preserve">ان ينتبه إلى تغير قيمة العملة في البلد المضيف . </w:t>
      </w:r>
    </w:p>
    <w:p w:rsidR="00DB1220" w:rsidRPr="00DB1220" w:rsidRDefault="00DB1220" w:rsidP="00DB1220">
      <w:pPr>
        <w:tabs>
          <w:tab w:val="left" w:pos="6476"/>
        </w:tabs>
        <w:rPr>
          <w:b/>
          <w:bCs/>
          <w:sz w:val="24"/>
          <w:szCs w:val="24"/>
          <w:rtl/>
        </w:rPr>
      </w:pPr>
      <w:r w:rsidRPr="00DB1220">
        <w:rPr>
          <w:rFonts w:hint="cs"/>
          <w:b/>
          <w:bCs/>
          <w:sz w:val="24"/>
          <w:szCs w:val="24"/>
          <w:rtl/>
        </w:rPr>
        <w:t xml:space="preserve">التنبؤ بمعدل صرف العملة الأجنبية : </w:t>
      </w:r>
    </w:p>
    <w:p w:rsidR="00DB1220" w:rsidRPr="001D7E2E" w:rsidRDefault="00DB1220" w:rsidP="00DB1220">
      <w:pPr>
        <w:tabs>
          <w:tab w:val="left" w:pos="6476"/>
        </w:tabs>
        <w:rPr>
          <w:sz w:val="24"/>
          <w:szCs w:val="24"/>
          <w:rtl/>
        </w:rPr>
      </w:pPr>
      <w:r w:rsidRPr="001D7E2E">
        <w:rPr>
          <w:rFonts w:hint="cs"/>
          <w:sz w:val="24"/>
          <w:szCs w:val="24"/>
          <w:rtl/>
        </w:rPr>
        <w:t xml:space="preserve">إن التنبؤ بمعدل صرف العملة الأجنبية يعد مهمة صعبة على المديرين الماليين, وتقوم معظم الشركات الدولية بالاعتماد على البنوك للمساعدة والحصول على معلومات عن معدلات صرف العملات . وهناك بعض المؤشرات الاقتصادية التي تساعد على عملية التنبؤ: </w:t>
      </w:r>
    </w:p>
    <w:p w:rsidR="00DB1220" w:rsidRPr="001D7E2E" w:rsidRDefault="00DB1220" w:rsidP="00DB1220">
      <w:pPr>
        <w:pStyle w:val="ListParagraph"/>
        <w:numPr>
          <w:ilvl w:val="0"/>
          <w:numId w:val="1"/>
        </w:numPr>
        <w:tabs>
          <w:tab w:val="left" w:pos="6476"/>
        </w:tabs>
        <w:rPr>
          <w:sz w:val="24"/>
          <w:szCs w:val="24"/>
        </w:rPr>
      </w:pPr>
      <w:r w:rsidRPr="001D7E2E">
        <w:rPr>
          <w:rFonts w:hint="cs"/>
          <w:sz w:val="24"/>
          <w:szCs w:val="24"/>
          <w:rtl/>
        </w:rPr>
        <w:t>التغيرات السابقة</w:t>
      </w:r>
    </w:p>
    <w:p w:rsidR="00DB1220" w:rsidRPr="001D7E2E" w:rsidRDefault="00DB1220" w:rsidP="00DB1220">
      <w:pPr>
        <w:pStyle w:val="ListParagraph"/>
        <w:numPr>
          <w:ilvl w:val="0"/>
          <w:numId w:val="1"/>
        </w:numPr>
        <w:tabs>
          <w:tab w:val="left" w:pos="6476"/>
        </w:tabs>
        <w:rPr>
          <w:sz w:val="24"/>
          <w:szCs w:val="24"/>
        </w:rPr>
      </w:pPr>
      <w:r w:rsidRPr="001D7E2E">
        <w:rPr>
          <w:rFonts w:hint="cs"/>
          <w:sz w:val="24"/>
          <w:szCs w:val="24"/>
          <w:rtl/>
        </w:rPr>
        <w:t>معدلات التضخم</w:t>
      </w:r>
    </w:p>
    <w:p w:rsidR="00DB1220" w:rsidRPr="001D7E2E" w:rsidRDefault="00DB1220" w:rsidP="00DB1220">
      <w:pPr>
        <w:pStyle w:val="ListParagraph"/>
        <w:numPr>
          <w:ilvl w:val="0"/>
          <w:numId w:val="1"/>
        </w:numPr>
        <w:tabs>
          <w:tab w:val="left" w:pos="6476"/>
        </w:tabs>
        <w:rPr>
          <w:sz w:val="24"/>
          <w:szCs w:val="24"/>
        </w:rPr>
      </w:pPr>
      <w:r w:rsidRPr="001D7E2E">
        <w:rPr>
          <w:rFonts w:hint="cs"/>
          <w:sz w:val="24"/>
          <w:szCs w:val="24"/>
          <w:rtl/>
        </w:rPr>
        <w:t xml:space="preserve">نمو مصادر التمويل </w:t>
      </w:r>
    </w:p>
    <w:p w:rsidR="00DB1220" w:rsidRPr="001D7E2E" w:rsidRDefault="00DB1220" w:rsidP="00DB1220">
      <w:pPr>
        <w:pStyle w:val="ListParagraph"/>
        <w:numPr>
          <w:ilvl w:val="0"/>
          <w:numId w:val="1"/>
        </w:numPr>
        <w:tabs>
          <w:tab w:val="left" w:pos="6476"/>
        </w:tabs>
        <w:rPr>
          <w:sz w:val="24"/>
          <w:szCs w:val="24"/>
        </w:rPr>
      </w:pPr>
      <w:r w:rsidRPr="001D7E2E">
        <w:rPr>
          <w:rFonts w:hint="cs"/>
          <w:sz w:val="24"/>
          <w:szCs w:val="24"/>
          <w:rtl/>
        </w:rPr>
        <w:t>معدلات الفائدة</w:t>
      </w:r>
    </w:p>
    <w:p w:rsidR="00DB1220" w:rsidRPr="001D7E2E" w:rsidRDefault="00DB1220" w:rsidP="00F23594">
      <w:pPr>
        <w:tabs>
          <w:tab w:val="left" w:pos="6476"/>
        </w:tabs>
        <w:rPr>
          <w:sz w:val="24"/>
          <w:szCs w:val="24"/>
          <w:rtl/>
        </w:rPr>
      </w:pPr>
    </w:p>
    <w:p w:rsidR="00DD5678" w:rsidRPr="001D7E2E" w:rsidRDefault="00DD5678" w:rsidP="007E584D">
      <w:pPr>
        <w:tabs>
          <w:tab w:val="left" w:pos="6476"/>
        </w:tabs>
        <w:rPr>
          <w:sz w:val="24"/>
          <w:szCs w:val="24"/>
          <w:rtl/>
        </w:rPr>
      </w:pPr>
      <w:r w:rsidRPr="00DB1220">
        <w:rPr>
          <w:rFonts w:hint="cs"/>
          <w:b/>
          <w:bCs/>
          <w:sz w:val="28"/>
          <w:szCs w:val="28"/>
          <w:rtl/>
        </w:rPr>
        <w:t xml:space="preserve">أنواع مخاطر </w:t>
      </w:r>
      <w:r w:rsidR="007E584D" w:rsidRPr="00DB1220">
        <w:rPr>
          <w:rFonts w:hint="cs"/>
          <w:b/>
          <w:bCs/>
          <w:sz w:val="28"/>
          <w:szCs w:val="28"/>
          <w:rtl/>
        </w:rPr>
        <w:t>تغير سعر صرف</w:t>
      </w:r>
      <w:r w:rsidRPr="00DB1220">
        <w:rPr>
          <w:rFonts w:hint="cs"/>
          <w:b/>
          <w:bCs/>
          <w:sz w:val="28"/>
          <w:szCs w:val="28"/>
          <w:rtl/>
        </w:rPr>
        <w:t xml:space="preserve"> العملة</w:t>
      </w:r>
      <w:r w:rsidRPr="001D7E2E">
        <w:rPr>
          <w:rFonts w:hint="cs"/>
          <w:sz w:val="24"/>
          <w:szCs w:val="24"/>
          <w:rtl/>
        </w:rPr>
        <w:t xml:space="preserve">  : يواجه </w:t>
      </w:r>
      <w:r w:rsidR="008738E0" w:rsidRPr="001D7E2E">
        <w:rPr>
          <w:rFonts w:hint="cs"/>
          <w:sz w:val="24"/>
          <w:szCs w:val="24"/>
          <w:rtl/>
        </w:rPr>
        <w:t>المديرون</w:t>
      </w:r>
      <w:r w:rsidRPr="001D7E2E">
        <w:rPr>
          <w:rFonts w:hint="cs"/>
          <w:sz w:val="24"/>
          <w:szCs w:val="24"/>
          <w:rtl/>
        </w:rPr>
        <w:t xml:space="preserve"> </w:t>
      </w:r>
      <w:r w:rsidR="008738E0" w:rsidRPr="001D7E2E">
        <w:rPr>
          <w:rFonts w:hint="cs"/>
          <w:sz w:val="24"/>
          <w:szCs w:val="24"/>
          <w:rtl/>
        </w:rPr>
        <w:t>الماليون</w:t>
      </w:r>
      <w:r w:rsidRPr="001D7E2E">
        <w:rPr>
          <w:rFonts w:hint="cs"/>
          <w:sz w:val="24"/>
          <w:szCs w:val="24"/>
          <w:rtl/>
        </w:rPr>
        <w:t xml:space="preserve"> في الشركات الدولية ثلاثة أنواع من المخاطر :</w:t>
      </w:r>
    </w:p>
    <w:p w:rsidR="005D6BE1" w:rsidRPr="001D7E2E" w:rsidRDefault="00DD5678" w:rsidP="00DD5678">
      <w:pPr>
        <w:tabs>
          <w:tab w:val="left" w:pos="6476"/>
        </w:tabs>
        <w:rPr>
          <w:sz w:val="24"/>
          <w:szCs w:val="24"/>
          <w:rtl/>
          <w:lang w:bidi="ar-SY"/>
        </w:rPr>
      </w:pPr>
      <w:r w:rsidRPr="001D7E2E">
        <w:rPr>
          <w:rFonts w:hint="cs"/>
          <w:sz w:val="24"/>
          <w:szCs w:val="24"/>
          <w:rtl/>
        </w:rPr>
        <w:t>1</w:t>
      </w:r>
      <w:r w:rsidRPr="00DB1220">
        <w:rPr>
          <w:rFonts w:hint="cs"/>
          <w:b/>
          <w:bCs/>
          <w:sz w:val="24"/>
          <w:szCs w:val="24"/>
          <w:rtl/>
        </w:rPr>
        <w:t>-  مصاعب محاسبية :</w:t>
      </w:r>
      <w:r w:rsidRPr="001D7E2E">
        <w:rPr>
          <w:rFonts w:hint="cs"/>
          <w:sz w:val="24"/>
          <w:szCs w:val="24"/>
          <w:rtl/>
        </w:rPr>
        <w:t xml:space="preserve">  تنشأ من الحاجة إلى </w:t>
      </w:r>
      <w:r w:rsidR="008738E0" w:rsidRPr="001D7E2E">
        <w:rPr>
          <w:rFonts w:hint="cs"/>
          <w:sz w:val="24"/>
          <w:szCs w:val="24"/>
          <w:rtl/>
        </w:rPr>
        <w:t>تعديل</w:t>
      </w:r>
      <w:r w:rsidRPr="001D7E2E">
        <w:rPr>
          <w:rFonts w:hint="cs"/>
          <w:sz w:val="24"/>
          <w:szCs w:val="24"/>
          <w:rtl/>
        </w:rPr>
        <w:t xml:space="preserve"> التقارير والبيانات المالية للشركة الأجنبية من العملة المحلية إلى عملة الشركة الأم . وذلك لبيان الوضع المالي للشركة بشكل عام بجميع فروعها . وبالتالي فعند تذبذب سعر صرف العملة صعودا أو هبوطا فإن الشركة ستعاني من إما خسارة أو زيادة في المال .  ويوجد هناك العديد من الجمعيات المحاسبية التي تقوم بوضع قواعد منظمة لعملية التحويل مثل جمعية معايير المحاسبة المالية </w:t>
      </w:r>
      <w:r w:rsidRPr="001D7E2E">
        <w:rPr>
          <w:sz w:val="24"/>
          <w:szCs w:val="24"/>
        </w:rPr>
        <w:t xml:space="preserve">Financial Accounting Standards Board </w:t>
      </w:r>
      <w:r w:rsidRPr="001D7E2E">
        <w:rPr>
          <w:rFonts w:hint="cs"/>
          <w:sz w:val="24"/>
          <w:szCs w:val="24"/>
          <w:rtl/>
          <w:lang w:bidi="ar-SY"/>
        </w:rPr>
        <w:t xml:space="preserve">. </w:t>
      </w:r>
    </w:p>
    <w:p w:rsidR="0043711C" w:rsidRPr="001D7E2E" w:rsidRDefault="005D6BE1" w:rsidP="00DD5678">
      <w:pPr>
        <w:tabs>
          <w:tab w:val="left" w:pos="6476"/>
        </w:tabs>
        <w:rPr>
          <w:sz w:val="24"/>
          <w:szCs w:val="24"/>
          <w:rtl/>
          <w:lang w:bidi="ar-SY"/>
        </w:rPr>
      </w:pPr>
      <w:r w:rsidRPr="00DB1220">
        <w:rPr>
          <w:rFonts w:hint="cs"/>
          <w:b/>
          <w:bCs/>
          <w:sz w:val="24"/>
          <w:szCs w:val="24"/>
          <w:rtl/>
          <w:lang w:bidi="ar-SY"/>
        </w:rPr>
        <w:t>2- مصاعب المعاملات ( العقود ) :</w:t>
      </w:r>
      <w:r w:rsidR="00DB1220">
        <w:rPr>
          <w:rFonts w:hint="cs"/>
          <w:sz w:val="24"/>
          <w:szCs w:val="24"/>
          <w:rtl/>
          <w:lang w:bidi="ar-SY"/>
        </w:rPr>
        <w:t xml:space="preserve"> تنشأ نتيجة التعامل و</w:t>
      </w:r>
      <w:r w:rsidRPr="001D7E2E">
        <w:rPr>
          <w:rFonts w:hint="cs"/>
          <w:sz w:val="24"/>
          <w:szCs w:val="24"/>
          <w:rtl/>
          <w:lang w:bidi="ar-SY"/>
        </w:rPr>
        <w:t xml:space="preserve">التعاقد مع الغير على الحساب ( على سبيل المثال عدم دفع ثمن البضاعة أو عدم استلام ثمن البضاعة وقت عملية التعاقد ) . فعندما تقوم شركة بالاتفاق مع شركة أخرى في بلد آخر باستيراد بضاعة ودفع ثمنها بعد شهر , فإن هذا الاتفاق تم بناء على أسعار الصرف الحالية , وبالتالي فعند سداد قيمة البضاعة بعد شهر فإن أسعار الصرف قد تتغير صعودا أو هبوطا مما يؤدي إلى ارتفاع سعر البضاعة أو انخفاضه . </w:t>
      </w:r>
    </w:p>
    <w:p w:rsidR="0043711C" w:rsidRPr="001D7E2E" w:rsidRDefault="0043711C" w:rsidP="0043711C">
      <w:pPr>
        <w:tabs>
          <w:tab w:val="left" w:pos="6476"/>
        </w:tabs>
        <w:rPr>
          <w:sz w:val="24"/>
          <w:szCs w:val="24"/>
          <w:rtl/>
          <w:lang w:bidi="ar-SY"/>
        </w:rPr>
      </w:pPr>
      <w:r w:rsidRPr="00DB1220">
        <w:rPr>
          <w:rFonts w:hint="cs"/>
          <w:b/>
          <w:bCs/>
          <w:sz w:val="24"/>
          <w:szCs w:val="24"/>
          <w:rtl/>
          <w:lang w:bidi="ar-SY"/>
        </w:rPr>
        <w:t>مثال :</w:t>
      </w:r>
      <w:r w:rsidRPr="001D7E2E">
        <w:rPr>
          <w:rFonts w:hint="cs"/>
          <w:sz w:val="24"/>
          <w:szCs w:val="24"/>
          <w:rtl/>
          <w:lang w:bidi="ar-SY"/>
        </w:rPr>
        <w:t xml:space="preserve"> قامت شركة سورية باستيراد الرز من شركة مصرية لتوزيعه في سوريا في تاريخ 1 شباط . وقد كان سعر الكمية المستوردة 100000 جنيه  وتم الاتفاق على دفع القيمة بتاريخ 1 آب , وقد كان سعر صرف الليرة مقابل الجنيه في شباط 45 ليرة لكل جنيه  ولكن سعر الصرف ارتفع إلى 50 ليرة في شهر آب وبالتالي : </w:t>
      </w:r>
    </w:p>
    <w:p w:rsidR="0043711C" w:rsidRPr="001D7E2E" w:rsidRDefault="0043711C" w:rsidP="0043711C">
      <w:pPr>
        <w:tabs>
          <w:tab w:val="left" w:pos="6476"/>
        </w:tabs>
        <w:rPr>
          <w:sz w:val="24"/>
          <w:szCs w:val="24"/>
          <w:rtl/>
          <w:lang w:bidi="ar-SY"/>
        </w:rPr>
      </w:pPr>
      <w:r w:rsidRPr="001D7E2E">
        <w:rPr>
          <w:rFonts w:hint="cs"/>
          <w:sz w:val="24"/>
          <w:szCs w:val="24"/>
          <w:rtl/>
          <w:lang w:bidi="ar-SY"/>
        </w:rPr>
        <w:t>سعر البضاعة في شباط :  100000 * 45 = 4500000ليرة</w:t>
      </w:r>
    </w:p>
    <w:p w:rsidR="00DD5678" w:rsidRPr="001D7E2E" w:rsidRDefault="0043711C" w:rsidP="0043711C">
      <w:pPr>
        <w:tabs>
          <w:tab w:val="left" w:pos="6476"/>
        </w:tabs>
        <w:rPr>
          <w:sz w:val="24"/>
          <w:szCs w:val="24"/>
          <w:rtl/>
        </w:rPr>
      </w:pPr>
      <w:r w:rsidRPr="001D7E2E">
        <w:rPr>
          <w:rFonts w:hint="cs"/>
          <w:sz w:val="24"/>
          <w:szCs w:val="24"/>
          <w:rtl/>
          <w:lang w:bidi="ar-SY"/>
        </w:rPr>
        <w:t xml:space="preserve">سعر الصرف في آب :     100000 * 50 = 5000000   </w:t>
      </w:r>
      <w:r w:rsidRPr="001D7E2E">
        <w:rPr>
          <w:rFonts w:hint="cs"/>
          <w:sz w:val="24"/>
          <w:szCs w:val="24"/>
          <w:rtl/>
        </w:rPr>
        <w:t>ليرة</w:t>
      </w:r>
      <w:r w:rsidR="00DD5678" w:rsidRPr="001D7E2E">
        <w:rPr>
          <w:rFonts w:hint="cs"/>
          <w:sz w:val="24"/>
          <w:szCs w:val="24"/>
          <w:rtl/>
        </w:rPr>
        <w:t xml:space="preserve"> </w:t>
      </w:r>
    </w:p>
    <w:p w:rsidR="0043711C" w:rsidRPr="001D7E2E" w:rsidRDefault="0043711C" w:rsidP="0043711C">
      <w:pPr>
        <w:tabs>
          <w:tab w:val="left" w:pos="6476"/>
        </w:tabs>
        <w:rPr>
          <w:sz w:val="24"/>
          <w:szCs w:val="24"/>
          <w:rtl/>
        </w:rPr>
      </w:pPr>
      <w:r w:rsidRPr="001D7E2E">
        <w:rPr>
          <w:rFonts w:hint="cs"/>
          <w:sz w:val="24"/>
          <w:szCs w:val="24"/>
          <w:rtl/>
        </w:rPr>
        <w:t xml:space="preserve">مقدار الخسارة نتيجة تغير سعر الصرف =   500000  ليرة </w:t>
      </w:r>
    </w:p>
    <w:p w:rsidR="007E584D" w:rsidRPr="001D7E2E" w:rsidRDefault="007E584D" w:rsidP="0043711C">
      <w:pPr>
        <w:tabs>
          <w:tab w:val="left" w:pos="6476"/>
        </w:tabs>
        <w:rPr>
          <w:sz w:val="24"/>
          <w:szCs w:val="24"/>
          <w:rtl/>
        </w:rPr>
      </w:pPr>
    </w:p>
    <w:p w:rsidR="007E584D" w:rsidRPr="001D7E2E" w:rsidRDefault="007E584D" w:rsidP="0043711C">
      <w:pPr>
        <w:tabs>
          <w:tab w:val="left" w:pos="6476"/>
        </w:tabs>
        <w:rPr>
          <w:sz w:val="24"/>
          <w:szCs w:val="24"/>
          <w:rtl/>
        </w:rPr>
      </w:pPr>
      <w:r w:rsidRPr="00DB1220">
        <w:rPr>
          <w:rFonts w:hint="cs"/>
          <w:b/>
          <w:bCs/>
          <w:sz w:val="24"/>
          <w:szCs w:val="24"/>
          <w:rtl/>
        </w:rPr>
        <w:t xml:space="preserve">3 </w:t>
      </w:r>
      <w:r w:rsidRPr="00DB1220">
        <w:rPr>
          <w:b/>
          <w:bCs/>
          <w:sz w:val="24"/>
          <w:szCs w:val="24"/>
          <w:rtl/>
        </w:rPr>
        <w:t>–</w:t>
      </w:r>
      <w:r w:rsidRPr="00DB1220">
        <w:rPr>
          <w:rFonts w:hint="cs"/>
          <w:b/>
          <w:bCs/>
          <w:sz w:val="24"/>
          <w:szCs w:val="24"/>
          <w:rtl/>
        </w:rPr>
        <w:t xml:space="preserve"> مصاعب تشغيلية :</w:t>
      </w:r>
      <w:r w:rsidRPr="001D7E2E">
        <w:rPr>
          <w:rFonts w:hint="cs"/>
          <w:sz w:val="24"/>
          <w:szCs w:val="24"/>
          <w:rtl/>
        </w:rPr>
        <w:t xml:space="preserve"> </w:t>
      </w:r>
      <w:r w:rsidR="005C558C" w:rsidRPr="001D7E2E">
        <w:rPr>
          <w:rFonts w:hint="cs"/>
          <w:sz w:val="24"/>
          <w:szCs w:val="24"/>
          <w:rtl/>
        </w:rPr>
        <w:t xml:space="preserve">تنبع من تأثير تغير سعر الصرف هبوطا أو صعودا على التدفق النقدي المستقبلي للشركة وعلى قيمتها السوقية </w:t>
      </w:r>
      <w:r w:rsidR="00DB1220">
        <w:rPr>
          <w:rFonts w:hint="cs"/>
          <w:sz w:val="24"/>
          <w:szCs w:val="24"/>
          <w:rtl/>
        </w:rPr>
        <w:t xml:space="preserve">( </w:t>
      </w:r>
      <w:r w:rsidR="008738E0">
        <w:rPr>
          <w:rFonts w:hint="cs"/>
          <w:sz w:val="24"/>
          <w:szCs w:val="24"/>
          <w:rtl/>
        </w:rPr>
        <w:t>عائداتها</w:t>
      </w:r>
      <w:r w:rsidR="00DB1220">
        <w:rPr>
          <w:rFonts w:hint="cs"/>
          <w:sz w:val="24"/>
          <w:szCs w:val="24"/>
          <w:rtl/>
        </w:rPr>
        <w:t xml:space="preserve"> ونفقاتها المستقبلية ).</w:t>
      </w:r>
    </w:p>
    <w:p w:rsidR="005E6F47" w:rsidRPr="001D7E2E" w:rsidRDefault="005E6F47" w:rsidP="005E6F47">
      <w:pPr>
        <w:tabs>
          <w:tab w:val="left" w:pos="6476"/>
        </w:tabs>
        <w:ind w:left="120"/>
        <w:rPr>
          <w:sz w:val="24"/>
          <w:szCs w:val="24"/>
          <w:rtl/>
        </w:rPr>
      </w:pPr>
    </w:p>
    <w:p w:rsidR="00482AF3" w:rsidRPr="00DB1220" w:rsidRDefault="00A079EE" w:rsidP="005E6F47">
      <w:pPr>
        <w:tabs>
          <w:tab w:val="left" w:pos="6476"/>
        </w:tabs>
        <w:ind w:left="120"/>
        <w:rPr>
          <w:b/>
          <w:bCs/>
          <w:sz w:val="24"/>
          <w:szCs w:val="24"/>
          <w:rtl/>
        </w:rPr>
      </w:pPr>
      <w:r>
        <w:rPr>
          <w:rFonts w:hint="cs"/>
          <w:b/>
          <w:bCs/>
          <w:sz w:val="24"/>
          <w:szCs w:val="24"/>
          <w:rtl/>
        </w:rPr>
        <w:lastRenderedPageBreak/>
        <w:t>إدارة مصاعب العقود :</w:t>
      </w:r>
    </w:p>
    <w:p w:rsidR="00482AF3" w:rsidRDefault="00482AF3" w:rsidP="005E6F47">
      <w:pPr>
        <w:tabs>
          <w:tab w:val="left" w:pos="6476"/>
        </w:tabs>
        <w:ind w:left="120"/>
        <w:rPr>
          <w:sz w:val="24"/>
          <w:szCs w:val="24"/>
          <w:rtl/>
        </w:rPr>
      </w:pPr>
      <w:r w:rsidRPr="001D7E2E">
        <w:rPr>
          <w:rFonts w:hint="cs"/>
          <w:sz w:val="24"/>
          <w:szCs w:val="24"/>
          <w:rtl/>
        </w:rPr>
        <w:t>يوجد عدة تقنيات يمك</w:t>
      </w:r>
      <w:r w:rsidR="00A079EE">
        <w:rPr>
          <w:rFonts w:hint="cs"/>
          <w:sz w:val="24"/>
          <w:szCs w:val="24"/>
          <w:rtl/>
        </w:rPr>
        <w:t>ن من خلالها أن تقوم الشركة بالتحوط ل</w:t>
      </w:r>
      <w:r w:rsidRPr="001D7E2E">
        <w:rPr>
          <w:rFonts w:hint="cs"/>
          <w:sz w:val="24"/>
          <w:szCs w:val="24"/>
          <w:rtl/>
        </w:rPr>
        <w:t>لمخاطر الناتجة عن ا</w:t>
      </w:r>
      <w:r w:rsidR="00A079EE">
        <w:rPr>
          <w:rFonts w:hint="cs"/>
          <w:sz w:val="24"/>
          <w:szCs w:val="24"/>
          <w:rtl/>
        </w:rPr>
        <w:t>لتعامل بعملات مختلفة. وقبل ذكر هذه الطرق سوف نورد المثال التالي لتوضيح فكرة هذه الطرق</w:t>
      </w:r>
    </w:p>
    <w:p w:rsidR="00A079EE" w:rsidRPr="001D7E2E" w:rsidRDefault="00A079EE" w:rsidP="005E6F47">
      <w:pPr>
        <w:tabs>
          <w:tab w:val="left" w:pos="6476"/>
        </w:tabs>
        <w:ind w:left="120"/>
        <w:rPr>
          <w:sz w:val="24"/>
          <w:szCs w:val="24"/>
          <w:rtl/>
        </w:rPr>
      </w:pPr>
      <w:r>
        <w:rPr>
          <w:rFonts w:hint="cs"/>
          <w:sz w:val="24"/>
          <w:szCs w:val="24"/>
          <w:rtl/>
        </w:rPr>
        <w:t xml:space="preserve">لنفرض أنه في تاريخ 1/1 حصلت شركة جنرال الكتركس الأمريكية قد حصلت على عقد لتزويد شركة بريطانية بمحركات للمراوح, وتم الاتفاق على أن تستلم شركة جنرال ثمن البضاعة البالغ 25مليون جنيه استرليني في تاريخ 31/12 . هناك عدة طرق يمكن للشركة من خلالها أن تحطاط لتقلب أسعار صرف العملة نورد منها: </w:t>
      </w:r>
    </w:p>
    <w:p w:rsidR="00482AF3" w:rsidRPr="001D7E2E" w:rsidRDefault="00DB1220" w:rsidP="005E6F47">
      <w:pPr>
        <w:tabs>
          <w:tab w:val="left" w:pos="6476"/>
        </w:tabs>
        <w:ind w:left="120"/>
        <w:rPr>
          <w:sz w:val="24"/>
          <w:szCs w:val="24"/>
          <w:rtl/>
        </w:rPr>
      </w:pPr>
      <w:r>
        <w:rPr>
          <w:rFonts w:hint="cs"/>
          <w:b/>
          <w:bCs/>
          <w:sz w:val="24"/>
          <w:szCs w:val="24"/>
          <w:rtl/>
        </w:rPr>
        <w:t>1- طريقة العقود المقدمة</w:t>
      </w:r>
      <w:r w:rsidR="00724A50" w:rsidRPr="00DB1220">
        <w:rPr>
          <w:rFonts w:hint="cs"/>
          <w:b/>
          <w:bCs/>
          <w:sz w:val="24"/>
          <w:szCs w:val="24"/>
          <w:rtl/>
        </w:rPr>
        <w:t xml:space="preserve"> :</w:t>
      </w:r>
      <w:r w:rsidR="00724A50" w:rsidRPr="001D7E2E">
        <w:rPr>
          <w:rFonts w:hint="cs"/>
          <w:sz w:val="24"/>
          <w:szCs w:val="24"/>
          <w:rtl/>
        </w:rPr>
        <w:t xml:space="preserve">  بإمكان الشركة التي سوف تستلم العملة الأجنبية أن تقوم ببيع هذه العملة مسبقا ،  بينما بإمكان الشركة التي ستحتاج للعملة الأجنبية أن تقوم بشراء هذه العملة مقدما . وبهذه الطريقة يمكن للشركة أن تثبت من قيمة العملة التي سوف تتدفق في المستقبل ( سواء للداخل أو للخارج ) .  ففي مثال شركة جنرال الكتريكس </w:t>
      </w:r>
      <w:r w:rsidR="0011246C" w:rsidRPr="001D7E2E">
        <w:rPr>
          <w:rFonts w:hint="cs"/>
          <w:sz w:val="24"/>
          <w:szCs w:val="24"/>
          <w:rtl/>
        </w:rPr>
        <w:t>بإمكان الشركة أن تقوم ببيع الـ</w:t>
      </w:r>
      <w:r w:rsidR="00724A50" w:rsidRPr="001D7E2E">
        <w:rPr>
          <w:rFonts w:hint="cs"/>
          <w:sz w:val="24"/>
          <w:szCs w:val="24"/>
          <w:rtl/>
        </w:rPr>
        <w:t xml:space="preserve"> 25</w:t>
      </w:r>
      <w:r w:rsidR="0011246C" w:rsidRPr="001D7E2E">
        <w:rPr>
          <w:rFonts w:hint="cs"/>
          <w:sz w:val="24"/>
          <w:szCs w:val="24"/>
          <w:rtl/>
        </w:rPr>
        <w:t xml:space="preserve"> مليون</w:t>
      </w:r>
      <w:r w:rsidR="00724A50" w:rsidRPr="001D7E2E">
        <w:rPr>
          <w:rFonts w:hint="cs"/>
          <w:sz w:val="24"/>
          <w:szCs w:val="24"/>
          <w:rtl/>
        </w:rPr>
        <w:t xml:space="preserve"> جنيه</w:t>
      </w:r>
      <w:r w:rsidR="0011246C" w:rsidRPr="001D7E2E">
        <w:rPr>
          <w:rFonts w:hint="cs"/>
          <w:sz w:val="24"/>
          <w:szCs w:val="24"/>
          <w:rtl/>
        </w:rPr>
        <w:t xml:space="preserve"> مقدما</w:t>
      </w:r>
      <w:r w:rsidR="00724A50" w:rsidRPr="001D7E2E">
        <w:rPr>
          <w:rFonts w:hint="cs"/>
          <w:sz w:val="24"/>
          <w:szCs w:val="24"/>
          <w:rtl/>
        </w:rPr>
        <w:t xml:space="preserve"> . فإذا كان سعر الدولار مقابل الجنيه حاليا هو 0.40  وقيمة شراء الدولار مقابل الجنيه لمدة سنة للأمام هو 0.38  , فبالتالي فإن قيمة الدفعة التي ستستلمها الشركة بعد سنة = 0.38 * 25 مليون = 9.75 مليون دولار </w:t>
      </w:r>
      <w:r w:rsidR="0011246C" w:rsidRPr="001D7E2E">
        <w:rPr>
          <w:rFonts w:hint="cs"/>
          <w:sz w:val="24"/>
          <w:szCs w:val="24"/>
          <w:rtl/>
        </w:rPr>
        <w:t>.</w:t>
      </w:r>
    </w:p>
    <w:p w:rsidR="0011246C" w:rsidRPr="001D7E2E" w:rsidRDefault="0011246C" w:rsidP="005E6F47">
      <w:pPr>
        <w:tabs>
          <w:tab w:val="left" w:pos="6476"/>
        </w:tabs>
        <w:ind w:left="120"/>
        <w:rPr>
          <w:sz w:val="24"/>
          <w:szCs w:val="24"/>
          <w:rtl/>
        </w:rPr>
      </w:pPr>
      <w:r w:rsidRPr="001D7E2E">
        <w:rPr>
          <w:rFonts w:hint="cs"/>
          <w:sz w:val="24"/>
          <w:szCs w:val="24"/>
          <w:rtl/>
        </w:rPr>
        <w:t xml:space="preserve">ويوضح الجدول التالي 3 حالات قد تتعرض لها الشركة نتيجة قيامها بيع المبلغ مقدما : </w:t>
      </w:r>
    </w:p>
    <w:tbl>
      <w:tblPr>
        <w:tblStyle w:val="LightShading-Accent11"/>
        <w:bidiVisual/>
        <w:tblW w:w="0" w:type="auto"/>
        <w:jc w:val="center"/>
        <w:tblLook w:val="04A0"/>
      </w:tblPr>
      <w:tblGrid>
        <w:gridCol w:w="2130"/>
        <w:gridCol w:w="2130"/>
        <w:gridCol w:w="2131"/>
        <w:gridCol w:w="2131"/>
      </w:tblGrid>
      <w:tr w:rsidR="0011246C" w:rsidRPr="001D7E2E" w:rsidTr="0011246C">
        <w:trPr>
          <w:cnfStyle w:val="100000000000"/>
          <w:jc w:val="center"/>
        </w:trPr>
        <w:tc>
          <w:tcPr>
            <w:cnfStyle w:val="001000000000"/>
            <w:tcW w:w="2130" w:type="dxa"/>
          </w:tcPr>
          <w:p w:rsidR="0011246C" w:rsidRPr="001D7E2E" w:rsidRDefault="0011246C" w:rsidP="005E6F47">
            <w:pPr>
              <w:tabs>
                <w:tab w:val="left" w:pos="6476"/>
              </w:tabs>
              <w:rPr>
                <w:sz w:val="24"/>
                <w:szCs w:val="24"/>
                <w:rtl/>
              </w:rPr>
            </w:pPr>
            <w:r w:rsidRPr="001D7E2E">
              <w:rPr>
                <w:rFonts w:hint="cs"/>
                <w:sz w:val="24"/>
                <w:szCs w:val="24"/>
                <w:rtl/>
              </w:rPr>
              <w:t>سعر الصرف</w:t>
            </w:r>
          </w:p>
        </w:tc>
        <w:tc>
          <w:tcPr>
            <w:tcW w:w="2130" w:type="dxa"/>
          </w:tcPr>
          <w:p w:rsidR="0011246C" w:rsidRPr="001D7E2E" w:rsidRDefault="0011246C" w:rsidP="005E6F47">
            <w:pPr>
              <w:tabs>
                <w:tab w:val="left" w:pos="6476"/>
              </w:tabs>
              <w:cnfStyle w:val="100000000000"/>
              <w:rPr>
                <w:sz w:val="24"/>
                <w:szCs w:val="24"/>
                <w:rtl/>
              </w:rPr>
            </w:pPr>
            <w:r w:rsidRPr="001D7E2E">
              <w:rPr>
                <w:rFonts w:hint="cs"/>
                <w:sz w:val="24"/>
                <w:szCs w:val="24"/>
                <w:rtl/>
              </w:rPr>
              <w:t>قيمة الدفعة المستلمة</w:t>
            </w:r>
          </w:p>
        </w:tc>
        <w:tc>
          <w:tcPr>
            <w:tcW w:w="2131" w:type="dxa"/>
          </w:tcPr>
          <w:p w:rsidR="0011246C" w:rsidRPr="001D7E2E" w:rsidRDefault="0011246C" w:rsidP="005E6F47">
            <w:pPr>
              <w:tabs>
                <w:tab w:val="left" w:pos="6476"/>
              </w:tabs>
              <w:cnfStyle w:val="100000000000"/>
              <w:rPr>
                <w:sz w:val="24"/>
                <w:szCs w:val="24"/>
                <w:rtl/>
              </w:rPr>
            </w:pPr>
            <w:r w:rsidRPr="001D7E2E">
              <w:rPr>
                <w:rFonts w:hint="cs"/>
                <w:sz w:val="24"/>
                <w:szCs w:val="24"/>
                <w:rtl/>
              </w:rPr>
              <w:t>الربح أو الخسارة نتيجة البيع المقدم</w:t>
            </w:r>
          </w:p>
        </w:tc>
        <w:tc>
          <w:tcPr>
            <w:tcW w:w="2131" w:type="dxa"/>
          </w:tcPr>
          <w:p w:rsidR="0011246C" w:rsidRPr="001D7E2E" w:rsidRDefault="0011246C" w:rsidP="005E6F47">
            <w:pPr>
              <w:tabs>
                <w:tab w:val="left" w:pos="6476"/>
              </w:tabs>
              <w:cnfStyle w:val="100000000000"/>
              <w:rPr>
                <w:sz w:val="24"/>
                <w:szCs w:val="24"/>
                <w:rtl/>
              </w:rPr>
            </w:pPr>
            <w:r w:rsidRPr="001D7E2E">
              <w:rPr>
                <w:rFonts w:hint="cs"/>
                <w:sz w:val="24"/>
                <w:szCs w:val="24"/>
                <w:rtl/>
              </w:rPr>
              <w:t>مقدار التدفق النقدي الداخل</w:t>
            </w:r>
          </w:p>
        </w:tc>
      </w:tr>
      <w:tr w:rsidR="0011246C" w:rsidRPr="001D7E2E" w:rsidTr="0011246C">
        <w:trPr>
          <w:cnfStyle w:val="000000100000"/>
          <w:jc w:val="center"/>
        </w:trPr>
        <w:tc>
          <w:tcPr>
            <w:cnfStyle w:val="001000000000"/>
            <w:tcW w:w="2130" w:type="dxa"/>
          </w:tcPr>
          <w:p w:rsidR="0011246C" w:rsidRPr="001D7E2E" w:rsidRDefault="0011246C" w:rsidP="0011246C">
            <w:pPr>
              <w:tabs>
                <w:tab w:val="left" w:pos="6476"/>
              </w:tabs>
              <w:rPr>
                <w:sz w:val="24"/>
                <w:szCs w:val="24"/>
                <w:rtl/>
              </w:rPr>
            </w:pPr>
            <w:r w:rsidRPr="001D7E2E">
              <w:rPr>
                <w:rFonts w:hint="cs"/>
                <w:sz w:val="24"/>
                <w:szCs w:val="24"/>
                <w:rtl/>
              </w:rPr>
              <w:t>1جنيه = 0.40$</w:t>
            </w:r>
          </w:p>
        </w:tc>
        <w:tc>
          <w:tcPr>
            <w:tcW w:w="2130" w:type="dxa"/>
          </w:tcPr>
          <w:p w:rsidR="0011246C" w:rsidRPr="001D7E2E" w:rsidRDefault="0011246C" w:rsidP="005E6F47">
            <w:pPr>
              <w:tabs>
                <w:tab w:val="left" w:pos="6476"/>
              </w:tabs>
              <w:cnfStyle w:val="000000100000"/>
              <w:rPr>
                <w:sz w:val="24"/>
                <w:szCs w:val="24"/>
                <w:rtl/>
              </w:rPr>
            </w:pPr>
            <w:r w:rsidRPr="001D7E2E">
              <w:rPr>
                <w:rFonts w:hint="cs"/>
                <w:sz w:val="24"/>
                <w:szCs w:val="24"/>
                <w:rtl/>
              </w:rPr>
              <w:t>10000000$</w:t>
            </w:r>
          </w:p>
        </w:tc>
        <w:tc>
          <w:tcPr>
            <w:tcW w:w="2131" w:type="dxa"/>
          </w:tcPr>
          <w:p w:rsidR="0011246C" w:rsidRPr="001D7E2E" w:rsidRDefault="0011246C" w:rsidP="0011246C">
            <w:pPr>
              <w:pStyle w:val="ListParagraph"/>
              <w:numPr>
                <w:ilvl w:val="0"/>
                <w:numId w:val="2"/>
              </w:numPr>
              <w:tabs>
                <w:tab w:val="left" w:pos="6476"/>
              </w:tabs>
              <w:cnfStyle w:val="000000100000"/>
              <w:rPr>
                <w:sz w:val="24"/>
                <w:szCs w:val="24"/>
                <w:rtl/>
              </w:rPr>
            </w:pPr>
            <w:r w:rsidRPr="001D7E2E">
              <w:rPr>
                <w:rFonts w:hint="cs"/>
                <w:sz w:val="24"/>
                <w:szCs w:val="24"/>
                <w:rtl/>
              </w:rPr>
              <w:t>430000 $</w:t>
            </w:r>
          </w:p>
        </w:tc>
        <w:tc>
          <w:tcPr>
            <w:tcW w:w="2131" w:type="dxa"/>
          </w:tcPr>
          <w:p w:rsidR="0011246C" w:rsidRPr="001D7E2E" w:rsidRDefault="0011246C" w:rsidP="005E6F47">
            <w:pPr>
              <w:tabs>
                <w:tab w:val="left" w:pos="6476"/>
              </w:tabs>
              <w:cnfStyle w:val="000000100000"/>
              <w:rPr>
                <w:sz w:val="24"/>
                <w:szCs w:val="24"/>
                <w:rtl/>
              </w:rPr>
            </w:pPr>
            <w:r w:rsidRPr="001D7E2E">
              <w:rPr>
                <w:rFonts w:hint="cs"/>
                <w:sz w:val="24"/>
                <w:szCs w:val="24"/>
                <w:rtl/>
              </w:rPr>
              <w:t>9570000 $</w:t>
            </w:r>
          </w:p>
        </w:tc>
      </w:tr>
      <w:tr w:rsidR="0011246C" w:rsidRPr="001D7E2E" w:rsidTr="0011246C">
        <w:trPr>
          <w:jc w:val="center"/>
        </w:trPr>
        <w:tc>
          <w:tcPr>
            <w:cnfStyle w:val="001000000000"/>
            <w:tcW w:w="2130" w:type="dxa"/>
          </w:tcPr>
          <w:p w:rsidR="0011246C" w:rsidRPr="001D7E2E" w:rsidRDefault="0011246C" w:rsidP="005E6F47">
            <w:pPr>
              <w:tabs>
                <w:tab w:val="left" w:pos="6476"/>
              </w:tabs>
              <w:rPr>
                <w:sz w:val="24"/>
                <w:szCs w:val="24"/>
                <w:rtl/>
              </w:rPr>
            </w:pPr>
            <w:r w:rsidRPr="001D7E2E">
              <w:rPr>
                <w:rFonts w:hint="cs"/>
                <w:sz w:val="24"/>
                <w:szCs w:val="24"/>
                <w:rtl/>
              </w:rPr>
              <w:t>1جنيه = 0.382 $</w:t>
            </w:r>
          </w:p>
        </w:tc>
        <w:tc>
          <w:tcPr>
            <w:tcW w:w="2130" w:type="dxa"/>
          </w:tcPr>
          <w:p w:rsidR="0011246C" w:rsidRPr="001D7E2E" w:rsidRDefault="0011246C" w:rsidP="005E6F47">
            <w:pPr>
              <w:tabs>
                <w:tab w:val="left" w:pos="6476"/>
              </w:tabs>
              <w:cnfStyle w:val="000000000000"/>
              <w:rPr>
                <w:sz w:val="24"/>
                <w:szCs w:val="24"/>
                <w:rtl/>
              </w:rPr>
            </w:pPr>
            <w:r w:rsidRPr="001D7E2E">
              <w:rPr>
                <w:rFonts w:hint="cs"/>
                <w:sz w:val="24"/>
                <w:szCs w:val="24"/>
                <w:rtl/>
              </w:rPr>
              <w:t>9570000 $</w:t>
            </w:r>
          </w:p>
        </w:tc>
        <w:tc>
          <w:tcPr>
            <w:tcW w:w="2131" w:type="dxa"/>
          </w:tcPr>
          <w:p w:rsidR="0011246C" w:rsidRPr="001D7E2E" w:rsidRDefault="0011246C" w:rsidP="005E6F47">
            <w:pPr>
              <w:tabs>
                <w:tab w:val="left" w:pos="6476"/>
              </w:tabs>
              <w:cnfStyle w:val="000000000000"/>
              <w:rPr>
                <w:sz w:val="24"/>
                <w:szCs w:val="24"/>
                <w:rtl/>
              </w:rPr>
            </w:pPr>
            <w:r w:rsidRPr="001D7E2E">
              <w:rPr>
                <w:rFonts w:hint="cs"/>
                <w:sz w:val="24"/>
                <w:szCs w:val="24"/>
                <w:rtl/>
              </w:rPr>
              <w:t>0</w:t>
            </w:r>
          </w:p>
        </w:tc>
        <w:tc>
          <w:tcPr>
            <w:tcW w:w="2131" w:type="dxa"/>
          </w:tcPr>
          <w:p w:rsidR="0011246C" w:rsidRPr="001D7E2E" w:rsidRDefault="0011246C" w:rsidP="005E6F47">
            <w:pPr>
              <w:tabs>
                <w:tab w:val="left" w:pos="6476"/>
              </w:tabs>
              <w:cnfStyle w:val="000000000000"/>
              <w:rPr>
                <w:sz w:val="24"/>
                <w:szCs w:val="24"/>
                <w:rtl/>
              </w:rPr>
            </w:pPr>
            <w:r w:rsidRPr="001D7E2E">
              <w:rPr>
                <w:rFonts w:hint="cs"/>
                <w:sz w:val="24"/>
                <w:szCs w:val="24"/>
                <w:rtl/>
              </w:rPr>
              <w:t>9570000 $</w:t>
            </w:r>
          </w:p>
        </w:tc>
      </w:tr>
      <w:tr w:rsidR="0011246C" w:rsidRPr="001D7E2E" w:rsidTr="0011246C">
        <w:trPr>
          <w:cnfStyle w:val="000000100000"/>
          <w:jc w:val="center"/>
        </w:trPr>
        <w:tc>
          <w:tcPr>
            <w:cnfStyle w:val="001000000000"/>
            <w:tcW w:w="2130" w:type="dxa"/>
          </w:tcPr>
          <w:p w:rsidR="0011246C" w:rsidRPr="001D7E2E" w:rsidRDefault="0011246C" w:rsidP="005E6F47">
            <w:pPr>
              <w:tabs>
                <w:tab w:val="left" w:pos="6476"/>
              </w:tabs>
              <w:rPr>
                <w:sz w:val="24"/>
                <w:szCs w:val="24"/>
                <w:rtl/>
              </w:rPr>
            </w:pPr>
            <w:r w:rsidRPr="001D7E2E">
              <w:rPr>
                <w:rFonts w:hint="cs"/>
                <w:sz w:val="24"/>
                <w:szCs w:val="24"/>
                <w:rtl/>
              </w:rPr>
              <w:t>1جنيه = 0.36 $</w:t>
            </w:r>
          </w:p>
        </w:tc>
        <w:tc>
          <w:tcPr>
            <w:tcW w:w="2130" w:type="dxa"/>
          </w:tcPr>
          <w:p w:rsidR="0011246C" w:rsidRPr="001D7E2E" w:rsidRDefault="0011246C" w:rsidP="005E6F47">
            <w:pPr>
              <w:tabs>
                <w:tab w:val="left" w:pos="6476"/>
              </w:tabs>
              <w:cnfStyle w:val="000000100000"/>
              <w:rPr>
                <w:sz w:val="24"/>
                <w:szCs w:val="24"/>
                <w:rtl/>
              </w:rPr>
            </w:pPr>
            <w:r w:rsidRPr="001D7E2E">
              <w:rPr>
                <w:rFonts w:hint="cs"/>
                <w:sz w:val="24"/>
                <w:szCs w:val="24"/>
                <w:rtl/>
              </w:rPr>
              <w:t>9000000 $</w:t>
            </w:r>
          </w:p>
        </w:tc>
        <w:tc>
          <w:tcPr>
            <w:tcW w:w="2131" w:type="dxa"/>
          </w:tcPr>
          <w:p w:rsidR="0011246C" w:rsidRPr="001D7E2E" w:rsidRDefault="0011246C" w:rsidP="005E6F47">
            <w:pPr>
              <w:tabs>
                <w:tab w:val="left" w:pos="6476"/>
              </w:tabs>
              <w:cnfStyle w:val="000000100000"/>
              <w:rPr>
                <w:sz w:val="24"/>
                <w:szCs w:val="24"/>
                <w:rtl/>
              </w:rPr>
            </w:pPr>
            <w:r w:rsidRPr="001D7E2E">
              <w:rPr>
                <w:rFonts w:hint="cs"/>
                <w:sz w:val="24"/>
                <w:szCs w:val="24"/>
                <w:rtl/>
              </w:rPr>
              <w:t>570000 $</w:t>
            </w:r>
          </w:p>
        </w:tc>
        <w:tc>
          <w:tcPr>
            <w:tcW w:w="2131" w:type="dxa"/>
          </w:tcPr>
          <w:p w:rsidR="0011246C" w:rsidRPr="001D7E2E" w:rsidRDefault="0011246C" w:rsidP="005E6F47">
            <w:pPr>
              <w:tabs>
                <w:tab w:val="left" w:pos="6476"/>
              </w:tabs>
              <w:cnfStyle w:val="000000100000"/>
              <w:rPr>
                <w:sz w:val="24"/>
                <w:szCs w:val="24"/>
                <w:rtl/>
              </w:rPr>
            </w:pPr>
            <w:r w:rsidRPr="001D7E2E">
              <w:rPr>
                <w:rFonts w:hint="cs"/>
                <w:sz w:val="24"/>
                <w:szCs w:val="24"/>
                <w:rtl/>
              </w:rPr>
              <w:t>9570000 $</w:t>
            </w:r>
          </w:p>
        </w:tc>
      </w:tr>
    </w:tbl>
    <w:p w:rsidR="0011246C" w:rsidRPr="001D7E2E" w:rsidRDefault="0011246C" w:rsidP="005E6F47">
      <w:pPr>
        <w:tabs>
          <w:tab w:val="left" w:pos="6476"/>
        </w:tabs>
        <w:ind w:left="120"/>
        <w:rPr>
          <w:sz w:val="24"/>
          <w:szCs w:val="24"/>
          <w:rtl/>
        </w:rPr>
      </w:pPr>
    </w:p>
    <w:p w:rsidR="0011246C" w:rsidRPr="00DB1220" w:rsidRDefault="0011246C" w:rsidP="0011246C">
      <w:pPr>
        <w:pStyle w:val="ListParagraph"/>
        <w:numPr>
          <w:ilvl w:val="0"/>
          <w:numId w:val="2"/>
        </w:numPr>
        <w:tabs>
          <w:tab w:val="left" w:pos="6476"/>
        </w:tabs>
        <w:rPr>
          <w:b/>
          <w:bCs/>
          <w:sz w:val="24"/>
          <w:szCs w:val="24"/>
        </w:rPr>
      </w:pPr>
      <w:r w:rsidRPr="00DB1220">
        <w:rPr>
          <w:rFonts w:hint="cs"/>
          <w:b/>
          <w:bCs/>
          <w:sz w:val="24"/>
          <w:szCs w:val="24"/>
          <w:rtl/>
        </w:rPr>
        <w:t>الكلفة الحقيقية للتحوط</w:t>
      </w:r>
    </w:p>
    <w:p w:rsidR="0011246C" w:rsidRPr="001D7E2E" w:rsidRDefault="0011246C" w:rsidP="0011246C">
      <w:pPr>
        <w:tabs>
          <w:tab w:val="left" w:pos="6476"/>
        </w:tabs>
        <w:rPr>
          <w:sz w:val="24"/>
          <w:szCs w:val="24"/>
          <w:rtl/>
        </w:rPr>
      </w:pPr>
      <w:r w:rsidRPr="001D7E2E">
        <w:rPr>
          <w:rFonts w:hint="cs"/>
          <w:sz w:val="24"/>
          <w:szCs w:val="24"/>
          <w:rtl/>
        </w:rPr>
        <w:t>إن الكلفة الناتجة عن عملية التحوط يمكن حسابها بالطريقة التالية :</w:t>
      </w:r>
    </w:p>
    <w:p w:rsidR="0011246C" w:rsidRPr="001D7E2E" w:rsidRDefault="006C4449" w:rsidP="0011246C">
      <w:pPr>
        <w:tabs>
          <w:tab w:val="left" w:pos="6476"/>
        </w:tabs>
        <w:rPr>
          <w:sz w:val="24"/>
          <w:szCs w:val="24"/>
          <w:rtl/>
          <w:lang w:bidi="ar-SY"/>
        </w:rPr>
      </w:pPr>
      <w:r w:rsidRPr="001D7E2E">
        <w:rPr>
          <w:sz w:val="24"/>
          <w:szCs w:val="24"/>
          <w:lang w:bidi="ar-SY"/>
        </w:rPr>
        <w:t xml:space="preserve">F1 – E1 /e0 </w:t>
      </w:r>
    </w:p>
    <w:p w:rsidR="006C4449" w:rsidRPr="001D7E2E" w:rsidRDefault="006C4449" w:rsidP="006C4449">
      <w:pPr>
        <w:tabs>
          <w:tab w:val="left" w:pos="6476"/>
        </w:tabs>
        <w:rPr>
          <w:sz w:val="24"/>
          <w:szCs w:val="24"/>
          <w:rtl/>
          <w:lang w:bidi="ar-SY"/>
        </w:rPr>
      </w:pPr>
      <w:r w:rsidRPr="001D7E2E">
        <w:rPr>
          <w:rFonts w:hint="cs"/>
          <w:sz w:val="24"/>
          <w:szCs w:val="24"/>
          <w:rtl/>
          <w:lang w:bidi="ar-SY"/>
        </w:rPr>
        <w:t xml:space="preserve">حيث </w:t>
      </w:r>
      <w:r w:rsidRPr="001D7E2E">
        <w:rPr>
          <w:sz w:val="24"/>
          <w:szCs w:val="24"/>
          <w:lang w:bidi="ar-SY"/>
        </w:rPr>
        <w:t xml:space="preserve">F1 </w:t>
      </w:r>
      <w:r w:rsidRPr="001D7E2E">
        <w:rPr>
          <w:rFonts w:hint="cs"/>
          <w:sz w:val="24"/>
          <w:szCs w:val="24"/>
          <w:rtl/>
          <w:lang w:bidi="ar-SY"/>
        </w:rPr>
        <w:t xml:space="preserve">: معدل الصرف معدل الصرف المقدم </w:t>
      </w:r>
    </w:p>
    <w:p w:rsidR="004947E8" w:rsidRPr="001D7E2E" w:rsidRDefault="006C4449" w:rsidP="0043711C">
      <w:pPr>
        <w:tabs>
          <w:tab w:val="left" w:pos="6476"/>
        </w:tabs>
        <w:rPr>
          <w:sz w:val="24"/>
          <w:szCs w:val="24"/>
          <w:rtl/>
          <w:lang w:bidi="ar-SY"/>
        </w:rPr>
      </w:pPr>
      <w:r w:rsidRPr="001D7E2E">
        <w:rPr>
          <w:sz w:val="24"/>
          <w:szCs w:val="24"/>
          <w:lang w:bidi="ar-SY"/>
        </w:rPr>
        <w:t xml:space="preserve">E1 </w:t>
      </w:r>
      <w:r w:rsidRPr="001D7E2E">
        <w:rPr>
          <w:rFonts w:hint="cs"/>
          <w:sz w:val="24"/>
          <w:szCs w:val="24"/>
          <w:rtl/>
          <w:lang w:bidi="ar-SY"/>
        </w:rPr>
        <w:t xml:space="preserve"> : معدل الصرف الحقيقي في المستقبل</w:t>
      </w:r>
    </w:p>
    <w:p w:rsidR="00DD5678" w:rsidRPr="001D7E2E" w:rsidRDefault="006C4449" w:rsidP="00DD5678">
      <w:pPr>
        <w:tabs>
          <w:tab w:val="left" w:pos="6476"/>
        </w:tabs>
        <w:rPr>
          <w:sz w:val="24"/>
          <w:szCs w:val="24"/>
          <w:rtl/>
          <w:lang w:bidi="ar-SY"/>
        </w:rPr>
      </w:pPr>
      <w:r w:rsidRPr="001D7E2E">
        <w:rPr>
          <w:sz w:val="24"/>
          <w:szCs w:val="24"/>
          <w:lang w:bidi="ar-SY"/>
        </w:rPr>
        <w:t>E0</w:t>
      </w:r>
      <w:r w:rsidRPr="001D7E2E">
        <w:rPr>
          <w:rFonts w:hint="cs"/>
          <w:sz w:val="24"/>
          <w:szCs w:val="24"/>
          <w:rtl/>
          <w:lang w:bidi="ar-SY"/>
        </w:rPr>
        <w:t>: معدل الصرف الحالي</w:t>
      </w:r>
    </w:p>
    <w:p w:rsidR="006C4449" w:rsidRPr="001D7E2E" w:rsidRDefault="006C4449" w:rsidP="006C4449">
      <w:pPr>
        <w:tabs>
          <w:tab w:val="left" w:pos="6476"/>
        </w:tabs>
        <w:rPr>
          <w:sz w:val="24"/>
          <w:szCs w:val="24"/>
          <w:rtl/>
          <w:lang w:bidi="ar-SY"/>
        </w:rPr>
      </w:pPr>
      <w:r w:rsidRPr="001D7E2E">
        <w:rPr>
          <w:rFonts w:hint="cs"/>
          <w:sz w:val="24"/>
          <w:szCs w:val="24"/>
          <w:rtl/>
          <w:lang w:bidi="ar-SY"/>
        </w:rPr>
        <w:t xml:space="preserve">نلاحظ من السابق أن التحوط عن طريق تحويل العقد يمكن أن يؤدي إلى ضياع أرباح ممكنة , ولكن في المقابل تم التقليل من مخاطرة انخفاض سعر الصرف </w:t>
      </w:r>
      <w:r w:rsidR="008738E0" w:rsidRPr="001D7E2E">
        <w:rPr>
          <w:rFonts w:hint="cs"/>
          <w:sz w:val="24"/>
          <w:szCs w:val="24"/>
          <w:rtl/>
          <w:lang w:bidi="ar-SY"/>
        </w:rPr>
        <w:t>وبالتالي</w:t>
      </w:r>
      <w:r w:rsidRPr="001D7E2E">
        <w:rPr>
          <w:rFonts w:hint="cs"/>
          <w:sz w:val="24"/>
          <w:szCs w:val="24"/>
          <w:rtl/>
          <w:lang w:bidi="ar-SY"/>
        </w:rPr>
        <w:t xml:space="preserve"> تثبيت قيمة التدفقات والت</w:t>
      </w:r>
      <w:r w:rsidR="008738E0">
        <w:rPr>
          <w:rFonts w:hint="cs"/>
          <w:sz w:val="24"/>
          <w:szCs w:val="24"/>
          <w:rtl/>
          <w:lang w:bidi="ar-SY"/>
        </w:rPr>
        <w:t>غ</w:t>
      </w:r>
      <w:r w:rsidRPr="001D7E2E">
        <w:rPr>
          <w:rFonts w:hint="cs"/>
          <w:sz w:val="24"/>
          <w:szCs w:val="24"/>
          <w:rtl/>
          <w:lang w:bidi="ar-SY"/>
        </w:rPr>
        <w:t>لب على مشكلة المعاملات.</w:t>
      </w:r>
    </w:p>
    <w:p w:rsidR="006C4449" w:rsidRPr="001D7E2E" w:rsidRDefault="006C4449" w:rsidP="006C4449">
      <w:pPr>
        <w:tabs>
          <w:tab w:val="left" w:pos="6476"/>
        </w:tabs>
        <w:rPr>
          <w:sz w:val="24"/>
          <w:szCs w:val="24"/>
          <w:rtl/>
          <w:lang w:bidi="ar-SY"/>
        </w:rPr>
      </w:pPr>
      <w:r w:rsidRPr="001D7E2E">
        <w:rPr>
          <w:rFonts w:hint="cs"/>
          <w:sz w:val="24"/>
          <w:szCs w:val="24"/>
          <w:rtl/>
          <w:lang w:bidi="ar-SY"/>
        </w:rPr>
        <w:t>2</w:t>
      </w:r>
      <w:r w:rsidRPr="00DB1220">
        <w:rPr>
          <w:rFonts w:hint="cs"/>
          <w:b/>
          <w:bCs/>
          <w:sz w:val="24"/>
          <w:szCs w:val="24"/>
          <w:rtl/>
          <w:lang w:bidi="ar-SY"/>
        </w:rPr>
        <w:t>- طريقة السوق المالي :</w:t>
      </w:r>
      <w:r w:rsidRPr="001D7E2E">
        <w:rPr>
          <w:rFonts w:hint="cs"/>
          <w:sz w:val="24"/>
          <w:szCs w:val="24"/>
          <w:rtl/>
          <w:lang w:bidi="ar-SY"/>
        </w:rPr>
        <w:t xml:space="preserve"> </w:t>
      </w:r>
    </w:p>
    <w:p w:rsidR="006C4449" w:rsidRPr="001D7E2E" w:rsidRDefault="00711330" w:rsidP="00DD5678">
      <w:pPr>
        <w:tabs>
          <w:tab w:val="left" w:pos="6476"/>
        </w:tabs>
        <w:rPr>
          <w:sz w:val="24"/>
          <w:szCs w:val="24"/>
          <w:rtl/>
          <w:lang w:bidi="ar-SY"/>
        </w:rPr>
      </w:pPr>
      <w:r w:rsidRPr="001D7E2E">
        <w:rPr>
          <w:rFonts w:hint="cs"/>
          <w:sz w:val="24"/>
          <w:szCs w:val="24"/>
          <w:rtl/>
          <w:lang w:bidi="ar-SY"/>
        </w:rPr>
        <w:t xml:space="preserve">تقوم الشركة من خلال هذه الطريق باقتراض المال ثم إقراضه مرة أخرى لجهة ثانية , وتتم العمليتان من خلال عملتين مختلفتين . وللتوضيح نأخذ مثال جنرال الكتركس : لنفترض أن سعر الفائدة في السوق البريطاني هو 15% وفي السوق الأمريكي هو 10% , ستقوم الشركة باقتراض مبلغ من السوق البريطاني بحيث تعيده بعد سنة 25 مليون جنيه ( مقدار قيمة البضاعة ) ويمكن حساب المبلغ الذي سوف يتم اقتراضه من خلال القانون التالي :  25 مليون / (1+0,15)  = 21.74 مليون جنيه . ثم تقوم الشركة بتحويل المبلغ للدولار  21.74 * </w:t>
      </w:r>
      <w:r w:rsidRPr="001D7E2E">
        <w:rPr>
          <w:rFonts w:hint="cs"/>
          <w:sz w:val="24"/>
          <w:szCs w:val="24"/>
          <w:rtl/>
          <w:lang w:bidi="ar-SY"/>
        </w:rPr>
        <w:lastRenderedPageBreak/>
        <w:t xml:space="preserve">0.40 = 8.7 مليون دولار تقوم باستثماره من خلال إقراضه بمعدل الفائدة السائد في السوق (10%) بحيث يعود المبلغ للشركة بعد سنة ويصبح 8.7 * 1.10 = 9.57 مليون دولار . وبعد سنة ستقبض الشركة أيضا مبلغ 25 مليون جنيه من الشركة البريطانية وتدفعه للجهة التي اقترضت منها 21.74 مليون جنيه في بداية السنة . بهذه الطريقة تكون الشركة قد قامت بتثبيت مقدار ما سوف يتم قبضه قيمة للبضاعة وهو </w:t>
      </w:r>
      <w:r w:rsidR="00D45012" w:rsidRPr="001D7E2E">
        <w:rPr>
          <w:rFonts w:hint="cs"/>
          <w:sz w:val="24"/>
          <w:szCs w:val="24"/>
          <w:rtl/>
          <w:lang w:bidi="ar-SY"/>
        </w:rPr>
        <w:t xml:space="preserve">9.57 دولار . ويمكن كذلك إدراج جدول يبين ثلاث حالت من المتوقع حصولها في المستقبل </w:t>
      </w:r>
      <w:r w:rsidRPr="001D7E2E">
        <w:rPr>
          <w:rFonts w:hint="cs"/>
          <w:sz w:val="24"/>
          <w:szCs w:val="24"/>
          <w:rtl/>
          <w:lang w:bidi="ar-SY"/>
        </w:rPr>
        <w:t xml:space="preserve"> </w:t>
      </w:r>
    </w:p>
    <w:tbl>
      <w:tblPr>
        <w:tblStyle w:val="LightShading-Accent11"/>
        <w:bidiVisual/>
        <w:tblW w:w="0" w:type="auto"/>
        <w:jc w:val="center"/>
        <w:tblLook w:val="04A0"/>
      </w:tblPr>
      <w:tblGrid>
        <w:gridCol w:w="2130"/>
        <w:gridCol w:w="2130"/>
        <w:gridCol w:w="2131"/>
        <w:gridCol w:w="2131"/>
      </w:tblGrid>
      <w:tr w:rsidR="00D45012" w:rsidRPr="001D7E2E" w:rsidTr="00EA3561">
        <w:trPr>
          <w:cnfStyle w:val="100000000000"/>
          <w:jc w:val="center"/>
        </w:trPr>
        <w:tc>
          <w:tcPr>
            <w:cnfStyle w:val="001000000000"/>
            <w:tcW w:w="2130" w:type="dxa"/>
          </w:tcPr>
          <w:p w:rsidR="00D45012" w:rsidRPr="001D7E2E" w:rsidRDefault="00D45012" w:rsidP="00EA3561">
            <w:pPr>
              <w:tabs>
                <w:tab w:val="left" w:pos="6476"/>
              </w:tabs>
              <w:rPr>
                <w:sz w:val="24"/>
                <w:szCs w:val="24"/>
                <w:rtl/>
              </w:rPr>
            </w:pPr>
            <w:r w:rsidRPr="001D7E2E">
              <w:rPr>
                <w:rFonts w:hint="cs"/>
                <w:sz w:val="24"/>
                <w:szCs w:val="24"/>
                <w:rtl/>
              </w:rPr>
              <w:t>سعر الصرف</w:t>
            </w:r>
          </w:p>
        </w:tc>
        <w:tc>
          <w:tcPr>
            <w:tcW w:w="2130" w:type="dxa"/>
          </w:tcPr>
          <w:p w:rsidR="00D45012" w:rsidRPr="001D7E2E" w:rsidRDefault="00D45012" w:rsidP="00EA3561">
            <w:pPr>
              <w:tabs>
                <w:tab w:val="left" w:pos="6476"/>
              </w:tabs>
              <w:cnfStyle w:val="100000000000"/>
              <w:rPr>
                <w:sz w:val="24"/>
                <w:szCs w:val="24"/>
                <w:rtl/>
              </w:rPr>
            </w:pPr>
            <w:r w:rsidRPr="001D7E2E">
              <w:rPr>
                <w:rFonts w:hint="cs"/>
                <w:sz w:val="24"/>
                <w:szCs w:val="24"/>
                <w:rtl/>
              </w:rPr>
              <w:t>قيمة الدفعة المستلمة</w:t>
            </w:r>
          </w:p>
        </w:tc>
        <w:tc>
          <w:tcPr>
            <w:tcW w:w="2131" w:type="dxa"/>
          </w:tcPr>
          <w:p w:rsidR="00D45012" w:rsidRPr="001D7E2E" w:rsidRDefault="00D45012" w:rsidP="00EA3561">
            <w:pPr>
              <w:tabs>
                <w:tab w:val="left" w:pos="6476"/>
              </w:tabs>
              <w:cnfStyle w:val="100000000000"/>
              <w:rPr>
                <w:sz w:val="24"/>
                <w:szCs w:val="24"/>
                <w:rtl/>
              </w:rPr>
            </w:pPr>
            <w:r w:rsidRPr="001D7E2E">
              <w:rPr>
                <w:rFonts w:hint="cs"/>
                <w:sz w:val="24"/>
                <w:szCs w:val="24"/>
                <w:rtl/>
              </w:rPr>
              <w:t>الربح أو الخسارة نتيجة البيع المقدم</w:t>
            </w:r>
          </w:p>
        </w:tc>
        <w:tc>
          <w:tcPr>
            <w:tcW w:w="2131" w:type="dxa"/>
          </w:tcPr>
          <w:p w:rsidR="00D45012" w:rsidRPr="001D7E2E" w:rsidRDefault="00D45012" w:rsidP="00EA3561">
            <w:pPr>
              <w:tabs>
                <w:tab w:val="left" w:pos="6476"/>
              </w:tabs>
              <w:cnfStyle w:val="100000000000"/>
              <w:rPr>
                <w:sz w:val="24"/>
                <w:szCs w:val="24"/>
                <w:rtl/>
              </w:rPr>
            </w:pPr>
            <w:r w:rsidRPr="001D7E2E">
              <w:rPr>
                <w:rFonts w:hint="cs"/>
                <w:sz w:val="24"/>
                <w:szCs w:val="24"/>
                <w:rtl/>
              </w:rPr>
              <w:t>مقدار التدفق النقدي الداخل</w:t>
            </w:r>
          </w:p>
        </w:tc>
      </w:tr>
      <w:tr w:rsidR="00D45012" w:rsidRPr="001D7E2E" w:rsidTr="00EA3561">
        <w:trPr>
          <w:cnfStyle w:val="000000100000"/>
          <w:jc w:val="center"/>
        </w:trPr>
        <w:tc>
          <w:tcPr>
            <w:cnfStyle w:val="001000000000"/>
            <w:tcW w:w="2130" w:type="dxa"/>
          </w:tcPr>
          <w:p w:rsidR="00D45012" w:rsidRPr="001D7E2E" w:rsidRDefault="00D45012" w:rsidP="00EA3561">
            <w:pPr>
              <w:tabs>
                <w:tab w:val="left" w:pos="6476"/>
              </w:tabs>
              <w:rPr>
                <w:sz w:val="24"/>
                <w:szCs w:val="24"/>
                <w:rtl/>
              </w:rPr>
            </w:pPr>
            <w:r w:rsidRPr="001D7E2E">
              <w:rPr>
                <w:rFonts w:hint="cs"/>
                <w:sz w:val="24"/>
                <w:szCs w:val="24"/>
                <w:rtl/>
              </w:rPr>
              <w:t>1جنيه = 0.40$</w:t>
            </w:r>
          </w:p>
        </w:tc>
        <w:tc>
          <w:tcPr>
            <w:tcW w:w="2130" w:type="dxa"/>
          </w:tcPr>
          <w:p w:rsidR="00D45012" w:rsidRPr="001D7E2E" w:rsidRDefault="00D45012" w:rsidP="00EA3561">
            <w:pPr>
              <w:tabs>
                <w:tab w:val="left" w:pos="6476"/>
              </w:tabs>
              <w:cnfStyle w:val="000000100000"/>
              <w:rPr>
                <w:sz w:val="24"/>
                <w:szCs w:val="24"/>
                <w:rtl/>
              </w:rPr>
            </w:pPr>
            <w:r w:rsidRPr="001D7E2E">
              <w:rPr>
                <w:rFonts w:hint="cs"/>
                <w:sz w:val="24"/>
                <w:szCs w:val="24"/>
                <w:rtl/>
              </w:rPr>
              <w:t>10000000$</w:t>
            </w:r>
          </w:p>
        </w:tc>
        <w:tc>
          <w:tcPr>
            <w:tcW w:w="2131" w:type="dxa"/>
          </w:tcPr>
          <w:p w:rsidR="00D45012" w:rsidRPr="001D7E2E" w:rsidRDefault="00D45012" w:rsidP="00EA3561">
            <w:pPr>
              <w:pStyle w:val="ListParagraph"/>
              <w:numPr>
                <w:ilvl w:val="0"/>
                <w:numId w:val="2"/>
              </w:numPr>
              <w:tabs>
                <w:tab w:val="left" w:pos="6476"/>
              </w:tabs>
              <w:cnfStyle w:val="000000100000"/>
              <w:rPr>
                <w:sz w:val="24"/>
                <w:szCs w:val="24"/>
                <w:rtl/>
              </w:rPr>
            </w:pPr>
            <w:r w:rsidRPr="001D7E2E">
              <w:rPr>
                <w:rFonts w:hint="cs"/>
                <w:sz w:val="24"/>
                <w:szCs w:val="24"/>
                <w:rtl/>
              </w:rPr>
              <w:t>430000 $</w:t>
            </w:r>
          </w:p>
        </w:tc>
        <w:tc>
          <w:tcPr>
            <w:tcW w:w="2131" w:type="dxa"/>
          </w:tcPr>
          <w:p w:rsidR="00D45012" w:rsidRPr="001D7E2E" w:rsidRDefault="00D45012" w:rsidP="00EA3561">
            <w:pPr>
              <w:tabs>
                <w:tab w:val="left" w:pos="6476"/>
              </w:tabs>
              <w:cnfStyle w:val="000000100000"/>
              <w:rPr>
                <w:sz w:val="24"/>
                <w:szCs w:val="24"/>
                <w:rtl/>
              </w:rPr>
            </w:pPr>
            <w:r w:rsidRPr="001D7E2E">
              <w:rPr>
                <w:rFonts w:hint="cs"/>
                <w:sz w:val="24"/>
                <w:szCs w:val="24"/>
                <w:rtl/>
              </w:rPr>
              <w:t>9570000 $</w:t>
            </w:r>
          </w:p>
        </w:tc>
      </w:tr>
      <w:tr w:rsidR="00D45012" w:rsidRPr="001D7E2E" w:rsidTr="00EA3561">
        <w:trPr>
          <w:jc w:val="center"/>
        </w:trPr>
        <w:tc>
          <w:tcPr>
            <w:cnfStyle w:val="001000000000"/>
            <w:tcW w:w="2130" w:type="dxa"/>
          </w:tcPr>
          <w:p w:rsidR="00D45012" w:rsidRPr="001D7E2E" w:rsidRDefault="00D45012" w:rsidP="00EA3561">
            <w:pPr>
              <w:tabs>
                <w:tab w:val="left" w:pos="6476"/>
              </w:tabs>
              <w:rPr>
                <w:sz w:val="24"/>
                <w:szCs w:val="24"/>
                <w:rtl/>
              </w:rPr>
            </w:pPr>
            <w:r w:rsidRPr="001D7E2E">
              <w:rPr>
                <w:rFonts w:hint="cs"/>
                <w:sz w:val="24"/>
                <w:szCs w:val="24"/>
                <w:rtl/>
              </w:rPr>
              <w:t>1جنيه = 0.382 $</w:t>
            </w:r>
          </w:p>
        </w:tc>
        <w:tc>
          <w:tcPr>
            <w:tcW w:w="2130" w:type="dxa"/>
          </w:tcPr>
          <w:p w:rsidR="00D45012" w:rsidRPr="001D7E2E" w:rsidRDefault="00D45012" w:rsidP="00EA3561">
            <w:pPr>
              <w:tabs>
                <w:tab w:val="left" w:pos="6476"/>
              </w:tabs>
              <w:cnfStyle w:val="000000000000"/>
              <w:rPr>
                <w:sz w:val="24"/>
                <w:szCs w:val="24"/>
                <w:rtl/>
              </w:rPr>
            </w:pPr>
            <w:r w:rsidRPr="001D7E2E">
              <w:rPr>
                <w:rFonts w:hint="cs"/>
                <w:sz w:val="24"/>
                <w:szCs w:val="24"/>
                <w:rtl/>
              </w:rPr>
              <w:t>9570000 $</w:t>
            </w:r>
          </w:p>
        </w:tc>
        <w:tc>
          <w:tcPr>
            <w:tcW w:w="2131" w:type="dxa"/>
          </w:tcPr>
          <w:p w:rsidR="00D45012" w:rsidRPr="001D7E2E" w:rsidRDefault="00D45012" w:rsidP="00EA3561">
            <w:pPr>
              <w:tabs>
                <w:tab w:val="left" w:pos="6476"/>
              </w:tabs>
              <w:cnfStyle w:val="000000000000"/>
              <w:rPr>
                <w:sz w:val="24"/>
                <w:szCs w:val="24"/>
                <w:rtl/>
              </w:rPr>
            </w:pPr>
            <w:r w:rsidRPr="001D7E2E">
              <w:rPr>
                <w:rFonts w:hint="cs"/>
                <w:sz w:val="24"/>
                <w:szCs w:val="24"/>
                <w:rtl/>
              </w:rPr>
              <w:t>0</w:t>
            </w:r>
          </w:p>
        </w:tc>
        <w:tc>
          <w:tcPr>
            <w:tcW w:w="2131" w:type="dxa"/>
          </w:tcPr>
          <w:p w:rsidR="00D45012" w:rsidRPr="001D7E2E" w:rsidRDefault="00D45012" w:rsidP="00EA3561">
            <w:pPr>
              <w:tabs>
                <w:tab w:val="left" w:pos="6476"/>
              </w:tabs>
              <w:cnfStyle w:val="000000000000"/>
              <w:rPr>
                <w:sz w:val="24"/>
                <w:szCs w:val="24"/>
                <w:rtl/>
              </w:rPr>
            </w:pPr>
            <w:r w:rsidRPr="001D7E2E">
              <w:rPr>
                <w:rFonts w:hint="cs"/>
                <w:sz w:val="24"/>
                <w:szCs w:val="24"/>
                <w:rtl/>
              </w:rPr>
              <w:t>9570000 $</w:t>
            </w:r>
          </w:p>
        </w:tc>
      </w:tr>
      <w:tr w:rsidR="00D45012" w:rsidRPr="001D7E2E" w:rsidTr="00EA3561">
        <w:trPr>
          <w:cnfStyle w:val="000000100000"/>
          <w:jc w:val="center"/>
        </w:trPr>
        <w:tc>
          <w:tcPr>
            <w:cnfStyle w:val="001000000000"/>
            <w:tcW w:w="2130" w:type="dxa"/>
          </w:tcPr>
          <w:p w:rsidR="00D45012" w:rsidRPr="001D7E2E" w:rsidRDefault="00D45012" w:rsidP="00EA3561">
            <w:pPr>
              <w:tabs>
                <w:tab w:val="left" w:pos="6476"/>
              </w:tabs>
              <w:rPr>
                <w:sz w:val="24"/>
                <w:szCs w:val="24"/>
                <w:rtl/>
              </w:rPr>
            </w:pPr>
            <w:r w:rsidRPr="001D7E2E">
              <w:rPr>
                <w:rFonts w:hint="cs"/>
                <w:sz w:val="24"/>
                <w:szCs w:val="24"/>
                <w:rtl/>
              </w:rPr>
              <w:t>1جنيه = 0.36 $</w:t>
            </w:r>
          </w:p>
        </w:tc>
        <w:tc>
          <w:tcPr>
            <w:tcW w:w="2130" w:type="dxa"/>
          </w:tcPr>
          <w:p w:rsidR="00D45012" w:rsidRPr="001D7E2E" w:rsidRDefault="00D45012" w:rsidP="00EA3561">
            <w:pPr>
              <w:tabs>
                <w:tab w:val="left" w:pos="6476"/>
              </w:tabs>
              <w:cnfStyle w:val="000000100000"/>
              <w:rPr>
                <w:sz w:val="24"/>
                <w:szCs w:val="24"/>
                <w:rtl/>
              </w:rPr>
            </w:pPr>
            <w:r w:rsidRPr="001D7E2E">
              <w:rPr>
                <w:rFonts w:hint="cs"/>
                <w:sz w:val="24"/>
                <w:szCs w:val="24"/>
                <w:rtl/>
              </w:rPr>
              <w:t>9000000 $</w:t>
            </w:r>
          </w:p>
        </w:tc>
        <w:tc>
          <w:tcPr>
            <w:tcW w:w="2131" w:type="dxa"/>
          </w:tcPr>
          <w:p w:rsidR="00D45012" w:rsidRPr="001D7E2E" w:rsidRDefault="00D45012" w:rsidP="00EA3561">
            <w:pPr>
              <w:tabs>
                <w:tab w:val="left" w:pos="6476"/>
              </w:tabs>
              <w:cnfStyle w:val="000000100000"/>
              <w:rPr>
                <w:sz w:val="24"/>
                <w:szCs w:val="24"/>
                <w:rtl/>
              </w:rPr>
            </w:pPr>
            <w:r w:rsidRPr="001D7E2E">
              <w:rPr>
                <w:rFonts w:hint="cs"/>
                <w:sz w:val="24"/>
                <w:szCs w:val="24"/>
                <w:rtl/>
              </w:rPr>
              <w:t>570000 $</w:t>
            </w:r>
          </w:p>
        </w:tc>
        <w:tc>
          <w:tcPr>
            <w:tcW w:w="2131" w:type="dxa"/>
          </w:tcPr>
          <w:p w:rsidR="00D45012" w:rsidRPr="001D7E2E" w:rsidRDefault="00D45012" w:rsidP="00EA3561">
            <w:pPr>
              <w:tabs>
                <w:tab w:val="left" w:pos="6476"/>
              </w:tabs>
              <w:cnfStyle w:val="000000100000"/>
              <w:rPr>
                <w:sz w:val="24"/>
                <w:szCs w:val="24"/>
                <w:rtl/>
              </w:rPr>
            </w:pPr>
            <w:r w:rsidRPr="001D7E2E">
              <w:rPr>
                <w:rFonts w:hint="cs"/>
                <w:sz w:val="24"/>
                <w:szCs w:val="24"/>
                <w:rtl/>
              </w:rPr>
              <w:t>9570000 $</w:t>
            </w:r>
          </w:p>
        </w:tc>
      </w:tr>
    </w:tbl>
    <w:p w:rsidR="00D45012" w:rsidRPr="001D7E2E" w:rsidRDefault="00D45012" w:rsidP="00DD5678">
      <w:pPr>
        <w:tabs>
          <w:tab w:val="left" w:pos="6476"/>
        </w:tabs>
        <w:rPr>
          <w:sz w:val="24"/>
          <w:szCs w:val="24"/>
          <w:rtl/>
          <w:lang w:bidi="ar-SY"/>
        </w:rPr>
      </w:pPr>
    </w:p>
    <w:p w:rsidR="00D45012" w:rsidRPr="00DB1220" w:rsidRDefault="00D45012" w:rsidP="00DD5678">
      <w:pPr>
        <w:tabs>
          <w:tab w:val="left" w:pos="6476"/>
        </w:tabs>
        <w:rPr>
          <w:b/>
          <w:bCs/>
          <w:sz w:val="24"/>
          <w:szCs w:val="24"/>
          <w:rtl/>
          <w:lang w:bidi="ar-SY"/>
        </w:rPr>
      </w:pPr>
      <w:r w:rsidRPr="001D7E2E">
        <w:rPr>
          <w:rFonts w:hint="cs"/>
          <w:sz w:val="24"/>
          <w:szCs w:val="24"/>
          <w:rtl/>
          <w:lang w:bidi="ar-SY"/>
        </w:rPr>
        <w:t>3</w:t>
      </w:r>
      <w:r w:rsidRPr="00DB1220">
        <w:rPr>
          <w:rFonts w:hint="cs"/>
          <w:b/>
          <w:bCs/>
          <w:sz w:val="24"/>
          <w:szCs w:val="24"/>
          <w:rtl/>
          <w:lang w:bidi="ar-SY"/>
        </w:rPr>
        <w:t xml:space="preserve">- طريقة تحويل المخاطرة : </w:t>
      </w:r>
    </w:p>
    <w:p w:rsidR="00D45012" w:rsidRPr="001D7E2E" w:rsidRDefault="00D45012" w:rsidP="00D45012">
      <w:pPr>
        <w:tabs>
          <w:tab w:val="left" w:pos="6476"/>
        </w:tabs>
        <w:rPr>
          <w:sz w:val="24"/>
          <w:szCs w:val="24"/>
          <w:rtl/>
          <w:lang w:bidi="ar-SY"/>
        </w:rPr>
      </w:pPr>
      <w:r w:rsidRPr="001D7E2E">
        <w:rPr>
          <w:rFonts w:hint="cs"/>
          <w:sz w:val="24"/>
          <w:szCs w:val="24"/>
          <w:rtl/>
          <w:lang w:bidi="ar-SY"/>
        </w:rPr>
        <w:t xml:space="preserve">بإمكان شركة جنرال الكتريكس تجنب مخاطر المعاملات بعملة مختلفة من إذا سمحت لها الشركة البريطانية بتسعير منتجاتها وقبض ثمنها بالدولار . ومع ذلك فإن تسعير المنتجات بالدولار لايلغي المخاطرة نهائيا ولكن يقوم بنقلها للشركة البريطانية . وهذا الأسلوب شائع في معظم الشركات الدولية حيث تقوم بالتصدير بالعملة القوية والاستيراد بالعملة الضعيفة. </w:t>
      </w:r>
    </w:p>
    <w:p w:rsidR="00D45012" w:rsidRPr="001D7E2E" w:rsidRDefault="00D45012" w:rsidP="00D45012">
      <w:pPr>
        <w:tabs>
          <w:tab w:val="left" w:pos="6476"/>
        </w:tabs>
        <w:rPr>
          <w:sz w:val="24"/>
          <w:szCs w:val="24"/>
          <w:rtl/>
          <w:lang w:bidi="ar-SY"/>
        </w:rPr>
      </w:pPr>
      <w:r w:rsidRPr="001D7E2E">
        <w:rPr>
          <w:rFonts w:hint="cs"/>
          <w:sz w:val="24"/>
          <w:szCs w:val="24"/>
          <w:rtl/>
          <w:lang w:bidi="ar-SY"/>
        </w:rPr>
        <w:t xml:space="preserve">بالمقابل فإن الشركة البريطانية قد تقبل الدفع بالدولار إذا كانت لديها معلومات حول سعر الصرف وتأكدت من أن الدولار سوف تنخفض قيمته وبالتالي تنخفض الكلفة على الشركة أو بإمكانها اتباع نفس الإجراءات السابقة حيث تقوم بشراء الدولار لسنة مقدما أو الاقتراض من السوق الأمريكية كما تمت المناقشة سابقا . </w:t>
      </w:r>
    </w:p>
    <w:p w:rsidR="006E51C3" w:rsidRPr="00DB1220" w:rsidRDefault="00D45012" w:rsidP="00D45012">
      <w:pPr>
        <w:tabs>
          <w:tab w:val="left" w:pos="6476"/>
        </w:tabs>
        <w:rPr>
          <w:sz w:val="24"/>
          <w:szCs w:val="24"/>
          <w:rtl/>
          <w:lang w:bidi="ar-SY"/>
        </w:rPr>
      </w:pPr>
      <w:r w:rsidRPr="00DB1220">
        <w:rPr>
          <w:rFonts w:hint="cs"/>
          <w:b/>
          <w:bCs/>
          <w:sz w:val="24"/>
          <w:szCs w:val="24"/>
          <w:rtl/>
          <w:lang w:bidi="ar-SY"/>
        </w:rPr>
        <w:t xml:space="preserve">4- </w:t>
      </w:r>
      <w:r w:rsidR="006E51C3" w:rsidRPr="00DB1220">
        <w:rPr>
          <w:rFonts w:hint="cs"/>
          <w:b/>
          <w:bCs/>
          <w:sz w:val="24"/>
          <w:szCs w:val="24"/>
          <w:rtl/>
          <w:lang w:bidi="ar-SY"/>
        </w:rPr>
        <w:t xml:space="preserve"> مشاركة مخاطر تقلب أسعار الصرف:</w:t>
      </w:r>
      <w:r w:rsidR="006E51C3" w:rsidRPr="00DB1220">
        <w:rPr>
          <w:rFonts w:hint="cs"/>
          <w:sz w:val="24"/>
          <w:szCs w:val="24"/>
          <w:rtl/>
          <w:lang w:bidi="ar-SY"/>
        </w:rPr>
        <w:t xml:space="preserve"> </w:t>
      </w:r>
    </w:p>
    <w:p w:rsidR="000E0362" w:rsidRPr="001D7E2E" w:rsidRDefault="006E51C3" w:rsidP="00D45012">
      <w:pPr>
        <w:tabs>
          <w:tab w:val="left" w:pos="6476"/>
        </w:tabs>
        <w:rPr>
          <w:sz w:val="24"/>
          <w:szCs w:val="24"/>
          <w:rtl/>
          <w:lang w:bidi="ar-SY"/>
        </w:rPr>
      </w:pPr>
      <w:r w:rsidRPr="001D7E2E">
        <w:rPr>
          <w:rFonts w:hint="cs"/>
          <w:sz w:val="24"/>
          <w:szCs w:val="24"/>
          <w:rtl/>
          <w:lang w:bidi="ar-SY"/>
        </w:rPr>
        <w:t xml:space="preserve">يمكن للشركتين أن تتفقان على مجال معين يمكن لأسعار الصرف أن تتغير خلاله دون أن يكون هناك أي تعديل للسعر المتفق عليه . فمثلا تتفق الشركتين على أن لا يتجاوز سعر الصرف 0.41  ولا يقل عن 0.39    , ففي حال وقع سعر الصرف ضمن هذا المجال يبقى سعر الصرف السائد في حال التعاقد على ما هو عليه 0.40  أما إذا تجاوز سعر الصرف هذا المجال فإن الشركتان سوف تتقاسمان الخسارة , فمثلا : إذا كان سعر الصرف وقت التسليم هو 0.41 فإن الشركة البريطانية ستبقى ملتزمة بسداد مبلغ 25 مليون جنيه أو  25*0.40 = 10 مليون دولار , أما إذا كان سعر الصرف 0,35 فهو دون المجال المتفق عليه وبالتالي سيتم التشارك بين الشركتين في فرق سعر الصرف , فيكون سعر الصرف = 0.40 </w:t>
      </w:r>
      <w:r w:rsidRPr="001D7E2E">
        <w:rPr>
          <w:sz w:val="24"/>
          <w:szCs w:val="24"/>
          <w:rtl/>
          <w:lang w:bidi="ar-SY"/>
        </w:rPr>
        <w:t>–</w:t>
      </w:r>
      <w:r w:rsidRPr="001D7E2E">
        <w:rPr>
          <w:rFonts w:hint="cs"/>
          <w:sz w:val="24"/>
          <w:szCs w:val="24"/>
          <w:rtl/>
          <w:lang w:bidi="ar-SY"/>
        </w:rPr>
        <w:t xml:space="preserve"> ( 0.04 / 2 ) = 0.38  , وبالتالي فإن السعر الجديد هو 25 مليون جنيه * 0,38 = 9.5 مليون دولار </w:t>
      </w:r>
      <w:r w:rsidR="000E0362" w:rsidRPr="001D7E2E">
        <w:rPr>
          <w:rFonts w:hint="cs"/>
          <w:sz w:val="24"/>
          <w:szCs w:val="24"/>
          <w:rtl/>
          <w:lang w:bidi="ar-SY"/>
        </w:rPr>
        <w:t xml:space="preserve">، وبالتالي ارتفعت الكلفة على الشركة البريطانية لتصبح ( 9.5 مليون * 0.35 ) = 27.14 مليون جنيه . </w:t>
      </w:r>
    </w:p>
    <w:p w:rsidR="000E0362" w:rsidRPr="001D7E2E" w:rsidRDefault="000E0362" w:rsidP="00D45012">
      <w:pPr>
        <w:tabs>
          <w:tab w:val="left" w:pos="6476"/>
        </w:tabs>
        <w:rPr>
          <w:sz w:val="24"/>
          <w:szCs w:val="24"/>
          <w:rtl/>
          <w:lang w:bidi="ar-SY"/>
        </w:rPr>
      </w:pPr>
      <w:r w:rsidRPr="001D7E2E">
        <w:rPr>
          <w:rFonts w:hint="cs"/>
          <w:sz w:val="24"/>
          <w:szCs w:val="24"/>
          <w:rtl/>
          <w:lang w:bidi="ar-SY"/>
        </w:rPr>
        <w:t xml:space="preserve">وكذلك إذا ارتفع سعر الصرف إلى 0.45  فإن شركة جنرال لن تكون هي الوحيدة المستفيدة من الارتفاع ، فسيصبح سعر الصرف الجديد (0.4 + 0,04/2) = 0,42  وبالتالي تحصل شركة جنرال على 25مليون* 0.42 = 10.5 مليون دولار وتقوم الشركة البريطانية بدفع 10.5 / 0.45 = 23.33 مليون جنيه </w:t>
      </w:r>
    </w:p>
    <w:p w:rsidR="004E4E43" w:rsidRPr="006A7B07" w:rsidRDefault="000E0362" w:rsidP="00D45012">
      <w:pPr>
        <w:tabs>
          <w:tab w:val="left" w:pos="6476"/>
        </w:tabs>
        <w:rPr>
          <w:b/>
          <w:bCs/>
          <w:sz w:val="24"/>
          <w:szCs w:val="24"/>
          <w:rtl/>
          <w:lang w:bidi="ar-SY"/>
        </w:rPr>
      </w:pPr>
      <w:r w:rsidRPr="006A7B07">
        <w:rPr>
          <w:rFonts w:hint="cs"/>
          <w:b/>
          <w:bCs/>
          <w:sz w:val="24"/>
          <w:szCs w:val="24"/>
          <w:rtl/>
          <w:lang w:bidi="ar-SY"/>
        </w:rPr>
        <w:t xml:space="preserve">5- تحويل الأرباح أو الخسائر الناتجة عن تغير سعر الصرف إلى طرف آخر ( غالبا البنك) عند تجاوز سعر الصرف </w:t>
      </w:r>
      <w:r w:rsidR="004E4E43" w:rsidRPr="006A7B07">
        <w:rPr>
          <w:rFonts w:hint="cs"/>
          <w:b/>
          <w:bCs/>
          <w:sz w:val="24"/>
          <w:szCs w:val="24"/>
          <w:rtl/>
          <w:lang w:bidi="ar-SY"/>
        </w:rPr>
        <w:t xml:space="preserve">مجال يتم تحديده مسبقا : </w:t>
      </w:r>
    </w:p>
    <w:p w:rsidR="00912B26" w:rsidRPr="001D7E2E" w:rsidRDefault="004E4E43" w:rsidP="004E4E43">
      <w:pPr>
        <w:tabs>
          <w:tab w:val="left" w:pos="6476"/>
        </w:tabs>
        <w:rPr>
          <w:sz w:val="24"/>
          <w:szCs w:val="24"/>
          <w:rtl/>
          <w:lang w:bidi="ar-SY"/>
        </w:rPr>
      </w:pPr>
      <w:r w:rsidRPr="001D7E2E">
        <w:rPr>
          <w:rFonts w:hint="cs"/>
          <w:sz w:val="24"/>
          <w:szCs w:val="24"/>
          <w:rtl/>
          <w:lang w:bidi="ar-SY"/>
        </w:rPr>
        <w:t xml:space="preserve">مثلا : إذا كان سعر الصرف الحالي 0.40  وتم الاتفاق على المجال ( 0.38 </w:t>
      </w:r>
      <w:r w:rsidRPr="001D7E2E">
        <w:rPr>
          <w:sz w:val="24"/>
          <w:szCs w:val="24"/>
          <w:rtl/>
          <w:lang w:bidi="ar-SY"/>
        </w:rPr>
        <w:t>–</w:t>
      </w:r>
      <w:r w:rsidRPr="001D7E2E">
        <w:rPr>
          <w:rFonts w:hint="cs"/>
          <w:sz w:val="24"/>
          <w:szCs w:val="24"/>
          <w:rtl/>
          <w:lang w:bidi="ar-SY"/>
        </w:rPr>
        <w:t xml:space="preserve"> 0.42 )  , فإذا كان سعر الصرف وقت التسليم ضمن المجال فإن الشركة سترضى به , وإذا كان أقل من المجال فإن الشركة سوف تحول </w:t>
      </w:r>
      <w:r w:rsidRPr="001D7E2E">
        <w:rPr>
          <w:rFonts w:hint="cs"/>
          <w:sz w:val="24"/>
          <w:szCs w:val="24"/>
          <w:rtl/>
          <w:lang w:bidi="ar-SY"/>
        </w:rPr>
        <w:lastRenderedPageBreak/>
        <w:t xml:space="preserve">الخسارة الناتجة إلى البنك وتحصل هي على المبلغ بسعر الصرف 0.38 ، وإذا كان سعر الصرف أعلى من المجال فإن الشركة سوف تعطي الأرباح الزائدة إلى البنك وتحصل هي على المبلغ بسعر السرف 0.42 </w:t>
      </w:r>
    </w:p>
    <w:p w:rsidR="00912B26" w:rsidRPr="00A079EE" w:rsidRDefault="00912B26" w:rsidP="004E4E43">
      <w:pPr>
        <w:tabs>
          <w:tab w:val="left" w:pos="6476"/>
        </w:tabs>
        <w:rPr>
          <w:b/>
          <w:bCs/>
          <w:sz w:val="24"/>
          <w:szCs w:val="24"/>
          <w:rtl/>
          <w:lang w:bidi="ar-SY"/>
        </w:rPr>
      </w:pPr>
      <w:r w:rsidRPr="00A079EE">
        <w:rPr>
          <w:rFonts w:hint="cs"/>
          <w:b/>
          <w:bCs/>
          <w:sz w:val="24"/>
          <w:szCs w:val="24"/>
          <w:rtl/>
          <w:lang w:bidi="ar-SY"/>
        </w:rPr>
        <w:t xml:space="preserve">6- طريقة صافي الخسارة والربح : </w:t>
      </w:r>
    </w:p>
    <w:p w:rsidR="00D45012" w:rsidRPr="001D7E2E" w:rsidRDefault="00912B26" w:rsidP="004E4E43">
      <w:pPr>
        <w:tabs>
          <w:tab w:val="left" w:pos="6476"/>
        </w:tabs>
        <w:rPr>
          <w:sz w:val="24"/>
          <w:szCs w:val="24"/>
          <w:rtl/>
          <w:lang w:bidi="ar-SY"/>
        </w:rPr>
      </w:pPr>
      <w:r w:rsidRPr="001D7E2E">
        <w:rPr>
          <w:rFonts w:hint="cs"/>
          <w:sz w:val="24"/>
          <w:szCs w:val="24"/>
          <w:rtl/>
          <w:lang w:bidi="ar-SY"/>
        </w:rPr>
        <w:t xml:space="preserve">تعتمد هذه الطريقة على قيام الشركة باستثمار أصولها بعدة أنواع من العملة بحيث يكون صافي التغير في قيم العملة سواء صعودا أم هبوطا = 0 . </w:t>
      </w:r>
      <w:r w:rsidR="004E4E43" w:rsidRPr="001D7E2E">
        <w:rPr>
          <w:rFonts w:hint="cs"/>
          <w:sz w:val="24"/>
          <w:szCs w:val="24"/>
          <w:rtl/>
          <w:lang w:bidi="ar-SY"/>
        </w:rPr>
        <w:t xml:space="preserve"> </w:t>
      </w:r>
      <w:r w:rsidR="00D45012" w:rsidRPr="001D7E2E">
        <w:rPr>
          <w:rFonts w:hint="cs"/>
          <w:sz w:val="24"/>
          <w:szCs w:val="24"/>
          <w:rtl/>
          <w:lang w:bidi="ar-SY"/>
        </w:rPr>
        <w:t xml:space="preserve"> </w:t>
      </w:r>
    </w:p>
    <w:p w:rsidR="00084D9F" w:rsidRPr="00B71FD7" w:rsidRDefault="00084D9F" w:rsidP="004E4E43">
      <w:pPr>
        <w:tabs>
          <w:tab w:val="left" w:pos="6476"/>
        </w:tabs>
        <w:rPr>
          <w:b/>
          <w:bCs/>
          <w:sz w:val="28"/>
          <w:szCs w:val="28"/>
          <w:rtl/>
          <w:lang w:bidi="ar-SY"/>
        </w:rPr>
      </w:pPr>
      <w:r w:rsidRPr="00B71FD7">
        <w:rPr>
          <w:rFonts w:hint="cs"/>
          <w:b/>
          <w:bCs/>
          <w:sz w:val="28"/>
          <w:szCs w:val="28"/>
          <w:rtl/>
          <w:lang w:bidi="ar-SY"/>
        </w:rPr>
        <w:t xml:space="preserve">إدارة عملية تحويل العملة في التقارير المالية : </w:t>
      </w:r>
    </w:p>
    <w:p w:rsidR="00EA0C46" w:rsidRPr="001D7E2E" w:rsidRDefault="00BC05FD" w:rsidP="00EA0C46">
      <w:pPr>
        <w:tabs>
          <w:tab w:val="left" w:pos="6476"/>
        </w:tabs>
        <w:rPr>
          <w:sz w:val="24"/>
          <w:szCs w:val="24"/>
          <w:rtl/>
          <w:lang w:bidi="ar-SY"/>
        </w:rPr>
      </w:pPr>
      <w:r w:rsidRPr="001D7E2E">
        <w:rPr>
          <w:rFonts w:hint="cs"/>
          <w:sz w:val="24"/>
          <w:szCs w:val="24"/>
          <w:rtl/>
          <w:lang w:bidi="ar-SY"/>
        </w:rPr>
        <w:t>معظم الطرائق المستخدمة تعتمد أساسا على فكرة زيادة كمية العملة المحتمل ارتفاع قيمتها وتقليل كمية العملة المحتمل انهيارها والمملوكة من قبل الشركة , وكذلك زيادة الالتزامات المالية المترتبة على الشركة بالعملة المحلية ( المحتمل انخفاض قيمتها ) وتقليل الالتزامات المترتبة بالعملة الأجنبية ( المحتمل ارتفاع قيمتها ) .</w:t>
      </w:r>
    </w:p>
    <w:p w:rsidR="00084D9F" w:rsidRPr="001D7E2E" w:rsidRDefault="00084D9F" w:rsidP="004E4E43">
      <w:pPr>
        <w:tabs>
          <w:tab w:val="left" w:pos="6476"/>
        </w:tabs>
        <w:rPr>
          <w:sz w:val="24"/>
          <w:szCs w:val="24"/>
          <w:rtl/>
          <w:lang w:bidi="ar-SY"/>
        </w:rPr>
      </w:pPr>
      <w:r w:rsidRPr="001D7E2E">
        <w:rPr>
          <w:rFonts w:hint="cs"/>
          <w:sz w:val="24"/>
          <w:szCs w:val="24"/>
          <w:rtl/>
          <w:lang w:bidi="ar-SY"/>
        </w:rPr>
        <w:t xml:space="preserve">يوجد ثلاث طرق رئيسية يمكن استخدامها لإدارة </w:t>
      </w:r>
      <w:r w:rsidR="00BC05FD" w:rsidRPr="001D7E2E">
        <w:rPr>
          <w:rFonts w:hint="cs"/>
          <w:sz w:val="24"/>
          <w:szCs w:val="24"/>
          <w:rtl/>
          <w:lang w:bidi="ar-SY"/>
        </w:rPr>
        <w:t xml:space="preserve">مخاطر تحويل العملة : </w:t>
      </w:r>
    </w:p>
    <w:p w:rsidR="00BC05FD" w:rsidRPr="001D7E2E" w:rsidRDefault="00BC05FD" w:rsidP="004E4E43">
      <w:pPr>
        <w:tabs>
          <w:tab w:val="left" w:pos="6476"/>
        </w:tabs>
        <w:rPr>
          <w:sz w:val="24"/>
          <w:szCs w:val="24"/>
          <w:rtl/>
          <w:lang w:bidi="ar-SY"/>
        </w:rPr>
      </w:pPr>
      <w:r w:rsidRPr="001D7E2E">
        <w:rPr>
          <w:rFonts w:hint="cs"/>
          <w:sz w:val="24"/>
          <w:szCs w:val="24"/>
          <w:rtl/>
          <w:lang w:bidi="ar-SY"/>
        </w:rPr>
        <w:t>1</w:t>
      </w:r>
      <w:r w:rsidRPr="00B71FD7">
        <w:rPr>
          <w:rFonts w:hint="cs"/>
          <w:b/>
          <w:bCs/>
          <w:sz w:val="24"/>
          <w:szCs w:val="24"/>
          <w:rtl/>
          <w:lang w:bidi="ar-SY"/>
        </w:rPr>
        <w:t xml:space="preserve">- تعديل التدفق النقدي </w:t>
      </w:r>
      <w:r w:rsidR="00EA0C46" w:rsidRPr="00B71FD7">
        <w:rPr>
          <w:rFonts w:hint="cs"/>
          <w:b/>
          <w:bCs/>
          <w:sz w:val="24"/>
          <w:szCs w:val="24"/>
          <w:rtl/>
          <w:lang w:bidi="ar-SY"/>
        </w:rPr>
        <w:t>:</w:t>
      </w:r>
      <w:r w:rsidR="00EA0C46" w:rsidRPr="001D7E2E">
        <w:rPr>
          <w:rFonts w:hint="cs"/>
          <w:sz w:val="24"/>
          <w:szCs w:val="24"/>
          <w:rtl/>
          <w:lang w:bidi="ar-SY"/>
        </w:rPr>
        <w:t xml:space="preserve"> </w:t>
      </w:r>
    </w:p>
    <w:p w:rsidR="00EA0C46" w:rsidRPr="001D7E2E" w:rsidRDefault="00EA0C46" w:rsidP="004E4E43">
      <w:pPr>
        <w:tabs>
          <w:tab w:val="left" w:pos="6476"/>
        </w:tabs>
        <w:rPr>
          <w:sz w:val="24"/>
          <w:szCs w:val="24"/>
          <w:rtl/>
          <w:lang w:bidi="ar-SY"/>
        </w:rPr>
      </w:pPr>
      <w:r w:rsidRPr="001D7E2E">
        <w:rPr>
          <w:rFonts w:hint="cs"/>
          <w:sz w:val="24"/>
          <w:szCs w:val="24"/>
          <w:rtl/>
          <w:lang w:bidi="ar-SY"/>
        </w:rPr>
        <w:t xml:space="preserve">تعتمد على تقليل كمية </w:t>
      </w:r>
      <w:r w:rsidR="00890CFD" w:rsidRPr="001D7E2E">
        <w:rPr>
          <w:rFonts w:hint="cs"/>
          <w:sz w:val="24"/>
          <w:szCs w:val="24"/>
          <w:rtl/>
          <w:lang w:bidi="ar-SY"/>
        </w:rPr>
        <w:t>التدفق النقدي المستقبلي أو تغيير</w:t>
      </w:r>
      <w:r w:rsidRPr="001D7E2E">
        <w:rPr>
          <w:rFonts w:hint="cs"/>
          <w:sz w:val="24"/>
          <w:szCs w:val="24"/>
          <w:rtl/>
          <w:lang w:bidi="ar-SY"/>
        </w:rPr>
        <w:t xml:space="preserve"> نوع العملة المتدفقة في المستقبل لمواجهة خطر انخفاض العملة . فلو أن </w:t>
      </w:r>
      <w:r w:rsidR="008738E0" w:rsidRPr="001D7E2E">
        <w:rPr>
          <w:rFonts w:hint="cs"/>
          <w:sz w:val="24"/>
          <w:szCs w:val="24"/>
          <w:rtl/>
          <w:lang w:bidi="ar-SY"/>
        </w:rPr>
        <w:t>انخفاضا</w:t>
      </w:r>
      <w:r w:rsidRPr="001D7E2E">
        <w:rPr>
          <w:rFonts w:hint="cs"/>
          <w:sz w:val="24"/>
          <w:szCs w:val="24"/>
          <w:rtl/>
          <w:lang w:bidi="ar-SY"/>
        </w:rPr>
        <w:t xml:space="preserve"> في العملة متوقع, فإن الشركة ستقوم بتسعير منتجاتها المصدرة بالعملة الأجنبية ومنتجاتها المستوردة بالعملة الوطنية , وتقوم بالاستثمار بأوراق مالية أجنبية , واستبدال الديون الأجنبية بالديون المحلية . هذه الطرائق تسمى بالطرائق المباشرة . أما الطرائق غير المباشرة فهي : تعديل أسعار البضائع المباعة </w:t>
      </w:r>
      <w:r w:rsidR="006A7B1A" w:rsidRPr="001D7E2E">
        <w:rPr>
          <w:rFonts w:hint="cs"/>
          <w:sz w:val="24"/>
          <w:szCs w:val="24"/>
          <w:rtl/>
          <w:lang w:bidi="ar-SY"/>
        </w:rPr>
        <w:t>, وتسريع عملية إرسال الأرباح للشركة الأم . والطريقة الأخيرة وهي الأكثر استخداما بين الشركات الدولية هي تعجيل الدفعات المستحقة للشركة الأم وتأخير الد</w:t>
      </w:r>
      <w:r w:rsidR="00890CFD" w:rsidRPr="001D7E2E">
        <w:rPr>
          <w:rFonts w:hint="cs"/>
          <w:sz w:val="24"/>
          <w:szCs w:val="24"/>
          <w:rtl/>
          <w:lang w:bidi="ar-SY"/>
        </w:rPr>
        <w:t xml:space="preserve">فعات المستحقة للشركات الفرعية . </w:t>
      </w:r>
    </w:p>
    <w:p w:rsidR="00890CFD" w:rsidRPr="00B71FD7" w:rsidRDefault="00890CFD" w:rsidP="004E4E43">
      <w:pPr>
        <w:tabs>
          <w:tab w:val="left" w:pos="6476"/>
        </w:tabs>
        <w:rPr>
          <w:b/>
          <w:bCs/>
          <w:sz w:val="24"/>
          <w:szCs w:val="24"/>
          <w:rtl/>
          <w:lang w:bidi="ar-SY"/>
        </w:rPr>
      </w:pPr>
      <w:r w:rsidRPr="00B71FD7">
        <w:rPr>
          <w:rFonts w:hint="cs"/>
          <w:b/>
          <w:bCs/>
          <w:sz w:val="24"/>
          <w:szCs w:val="24"/>
          <w:rtl/>
          <w:lang w:bidi="ar-SY"/>
        </w:rPr>
        <w:t xml:space="preserve">2- طريقة العقود المستقبلية: </w:t>
      </w:r>
    </w:p>
    <w:p w:rsidR="00890CFD" w:rsidRPr="001D7E2E" w:rsidRDefault="00890CFD" w:rsidP="004E4E43">
      <w:pPr>
        <w:tabs>
          <w:tab w:val="left" w:pos="6476"/>
        </w:tabs>
        <w:rPr>
          <w:sz w:val="24"/>
          <w:szCs w:val="24"/>
          <w:rtl/>
          <w:lang w:bidi="ar-SY"/>
        </w:rPr>
      </w:pPr>
      <w:r w:rsidRPr="001D7E2E">
        <w:rPr>
          <w:rFonts w:hint="cs"/>
          <w:sz w:val="24"/>
          <w:szCs w:val="24"/>
          <w:rtl/>
          <w:lang w:bidi="ar-SY"/>
        </w:rPr>
        <w:t xml:space="preserve">فلو أن شركة </w:t>
      </w:r>
      <w:r w:rsidRPr="001D7E2E">
        <w:rPr>
          <w:sz w:val="24"/>
          <w:szCs w:val="24"/>
          <w:lang w:bidi="ar-SY"/>
        </w:rPr>
        <w:t xml:space="preserve">IBM </w:t>
      </w:r>
      <w:r w:rsidRPr="001D7E2E">
        <w:rPr>
          <w:rFonts w:hint="cs"/>
          <w:sz w:val="24"/>
          <w:szCs w:val="24"/>
          <w:rtl/>
          <w:lang w:bidi="ar-SY"/>
        </w:rPr>
        <w:t xml:space="preserve"> البريطانية لديها صافي موجودات بقيمة 40 مليون جنيه وفي آخر السنة تريد أن ترفع قوائمها المالية للشركة الأم </w:t>
      </w:r>
      <w:r w:rsidRPr="001D7E2E">
        <w:rPr>
          <w:sz w:val="24"/>
          <w:szCs w:val="24"/>
          <w:lang w:bidi="ar-SY"/>
        </w:rPr>
        <w:t xml:space="preserve">IBM </w:t>
      </w:r>
      <w:r w:rsidRPr="001D7E2E">
        <w:rPr>
          <w:rFonts w:hint="cs"/>
          <w:sz w:val="24"/>
          <w:szCs w:val="24"/>
          <w:rtl/>
          <w:lang w:bidi="ar-SY"/>
        </w:rPr>
        <w:t xml:space="preserve"> الأمريكية وخافت الشركة من أن تهبط قيمة الجنيه  فبإمكانها شراء عقد مستقبلي ببيع 40 مليون جنيه تستحق عند وقت رفع التقارير . </w:t>
      </w:r>
    </w:p>
    <w:p w:rsidR="00890CFD" w:rsidRPr="00B71FD7" w:rsidRDefault="00890CFD" w:rsidP="004E4E43">
      <w:pPr>
        <w:tabs>
          <w:tab w:val="left" w:pos="6476"/>
        </w:tabs>
        <w:rPr>
          <w:b/>
          <w:bCs/>
          <w:sz w:val="24"/>
          <w:szCs w:val="24"/>
          <w:rtl/>
          <w:lang w:bidi="ar-SY"/>
        </w:rPr>
      </w:pPr>
      <w:r w:rsidRPr="001D7E2E">
        <w:rPr>
          <w:rFonts w:hint="cs"/>
          <w:sz w:val="24"/>
          <w:szCs w:val="24"/>
          <w:rtl/>
          <w:lang w:bidi="ar-SY"/>
        </w:rPr>
        <w:t>3</w:t>
      </w:r>
      <w:r w:rsidRPr="00B71FD7">
        <w:rPr>
          <w:rFonts w:hint="cs"/>
          <w:b/>
          <w:bCs/>
          <w:sz w:val="24"/>
          <w:szCs w:val="24"/>
          <w:rtl/>
          <w:lang w:bidi="ar-SY"/>
        </w:rPr>
        <w:t xml:space="preserve">- طريقة صافي الخسارة والربح : </w:t>
      </w:r>
    </w:p>
    <w:p w:rsidR="00890CFD" w:rsidRPr="001D7E2E" w:rsidRDefault="00890CFD" w:rsidP="004E4E43">
      <w:pPr>
        <w:tabs>
          <w:tab w:val="left" w:pos="6476"/>
        </w:tabs>
        <w:rPr>
          <w:sz w:val="24"/>
          <w:szCs w:val="24"/>
          <w:rtl/>
          <w:lang w:bidi="ar-SY"/>
        </w:rPr>
      </w:pPr>
      <w:r w:rsidRPr="001D7E2E">
        <w:rPr>
          <w:rFonts w:hint="cs"/>
          <w:sz w:val="24"/>
          <w:szCs w:val="24"/>
          <w:rtl/>
          <w:lang w:bidi="ar-SY"/>
        </w:rPr>
        <w:t xml:space="preserve">هذه الطريقة تعتمد على قيام الشركة الدولية باستثماراتها بعدة أنواع من العملة بحيث أن نتيجة انخفاض بعض أنواع العملة وارتفاع بعضها الآخر </w:t>
      </w:r>
      <w:r w:rsidR="00912B26" w:rsidRPr="001D7E2E">
        <w:rPr>
          <w:rFonts w:hint="cs"/>
          <w:sz w:val="24"/>
          <w:szCs w:val="24"/>
          <w:rtl/>
          <w:lang w:bidi="ar-SY"/>
        </w:rPr>
        <w:t xml:space="preserve">يؤدي إلى إلغاء الأثرين , أي أن صافي التغير يكون 0 . </w:t>
      </w:r>
    </w:p>
    <w:p w:rsidR="00B71FD7" w:rsidRDefault="00B71FD7" w:rsidP="004E4E43">
      <w:pPr>
        <w:tabs>
          <w:tab w:val="left" w:pos="6476"/>
        </w:tabs>
        <w:rPr>
          <w:sz w:val="24"/>
          <w:szCs w:val="24"/>
          <w:rtl/>
          <w:lang w:bidi="ar-SY"/>
        </w:rPr>
      </w:pPr>
      <w:r>
        <w:rPr>
          <w:rFonts w:hint="cs"/>
          <w:sz w:val="24"/>
          <w:szCs w:val="24"/>
          <w:rtl/>
          <w:lang w:bidi="ar-SY"/>
        </w:rPr>
        <w:t xml:space="preserve">وعموما يمكن إيراد الاستراتيجيات التالية التي على المدير أن يتبعها في حال التنبؤ بانخفاض قيمة العملة : </w:t>
      </w:r>
    </w:p>
    <w:p w:rsidR="00B71FD7" w:rsidRPr="001D7E2E" w:rsidRDefault="00B71FD7" w:rsidP="00B71FD7">
      <w:pPr>
        <w:tabs>
          <w:tab w:val="left" w:pos="6476"/>
        </w:tabs>
        <w:rPr>
          <w:sz w:val="24"/>
          <w:szCs w:val="24"/>
          <w:rtl/>
        </w:rPr>
      </w:pPr>
      <w:r w:rsidRPr="001D7E2E">
        <w:rPr>
          <w:rFonts w:hint="cs"/>
          <w:sz w:val="24"/>
          <w:szCs w:val="24"/>
          <w:rtl/>
        </w:rPr>
        <w:t xml:space="preserve">1- يتجنب الدفعات المقدمة على المشتريات إلا إذا كان البائع يدفع فائدة على الدفعات كافية لتغطي الخسارة . </w:t>
      </w:r>
    </w:p>
    <w:p w:rsidR="00B71FD7" w:rsidRPr="001D7E2E" w:rsidRDefault="00B71FD7" w:rsidP="00B71FD7">
      <w:pPr>
        <w:tabs>
          <w:tab w:val="left" w:pos="6476"/>
        </w:tabs>
        <w:rPr>
          <w:sz w:val="24"/>
          <w:szCs w:val="24"/>
          <w:rtl/>
        </w:rPr>
      </w:pPr>
      <w:r w:rsidRPr="001D7E2E">
        <w:rPr>
          <w:rFonts w:hint="cs"/>
          <w:sz w:val="24"/>
          <w:szCs w:val="24"/>
          <w:rtl/>
        </w:rPr>
        <w:t xml:space="preserve">2- يتجنب الاحتفاظ بمال زائد , يمكن استثمار المال الزائد في اختراع أو موجودات ثابتة </w:t>
      </w:r>
    </w:p>
    <w:p w:rsidR="00B71FD7" w:rsidRPr="001D7E2E" w:rsidRDefault="00B71FD7" w:rsidP="00B71FD7">
      <w:pPr>
        <w:tabs>
          <w:tab w:val="left" w:pos="6476"/>
        </w:tabs>
        <w:rPr>
          <w:sz w:val="24"/>
          <w:szCs w:val="24"/>
          <w:rtl/>
        </w:rPr>
      </w:pPr>
      <w:r w:rsidRPr="001D7E2E">
        <w:rPr>
          <w:rFonts w:hint="cs"/>
          <w:sz w:val="24"/>
          <w:szCs w:val="24"/>
          <w:rtl/>
        </w:rPr>
        <w:t xml:space="preserve">3- شراء مواد على الحساب في البلد الذي يوجد فيه فرع الشركة , ومحاولة إطالة وقت الدفعة قدر الإمكان </w:t>
      </w:r>
    </w:p>
    <w:p w:rsidR="00B71FD7" w:rsidRPr="001D7E2E" w:rsidRDefault="00B71FD7" w:rsidP="00B71FD7">
      <w:pPr>
        <w:tabs>
          <w:tab w:val="left" w:pos="6476"/>
        </w:tabs>
        <w:rPr>
          <w:sz w:val="24"/>
          <w:szCs w:val="24"/>
          <w:rtl/>
        </w:rPr>
      </w:pPr>
      <w:r w:rsidRPr="001D7E2E">
        <w:rPr>
          <w:rFonts w:hint="cs"/>
          <w:sz w:val="24"/>
          <w:szCs w:val="24"/>
          <w:rtl/>
        </w:rPr>
        <w:t xml:space="preserve">4- تجنب البيع على الحساب , وفي حال وجود أرصدة مدينة كبيرة محاولة فرض فائدة عليها تغطي مقدار الخسارة المتوقعة </w:t>
      </w:r>
    </w:p>
    <w:p w:rsidR="00B71FD7" w:rsidRDefault="00B71FD7" w:rsidP="00B71FD7">
      <w:pPr>
        <w:tabs>
          <w:tab w:val="left" w:pos="6476"/>
        </w:tabs>
        <w:rPr>
          <w:sz w:val="24"/>
          <w:szCs w:val="24"/>
          <w:rtl/>
        </w:rPr>
      </w:pPr>
      <w:r w:rsidRPr="001D7E2E">
        <w:rPr>
          <w:rFonts w:hint="cs"/>
          <w:sz w:val="24"/>
          <w:szCs w:val="24"/>
          <w:rtl/>
        </w:rPr>
        <w:t xml:space="preserve">5- الاقتراض لتمويل المشروعات عندما تكون الفائدة على القرض لا تتعدى معدل صرف العملة الأمريكية بعد انخفاض قيمة العملة الوطنية </w:t>
      </w:r>
    </w:p>
    <w:p w:rsidR="00B71FD7" w:rsidRDefault="00B71FD7" w:rsidP="00B71FD7">
      <w:pPr>
        <w:tabs>
          <w:tab w:val="left" w:pos="6476"/>
        </w:tabs>
        <w:rPr>
          <w:sz w:val="24"/>
          <w:szCs w:val="24"/>
          <w:rtl/>
          <w:lang w:bidi="ar-SY"/>
        </w:rPr>
      </w:pPr>
      <w:r w:rsidRPr="001D7E2E">
        <w:rPr>
          <w:rFonts w:hint="cs"/>
          <w:sz w:val="24"/>
          <w:szCs w:val="24"/>
          <w:rtl/>
          <w:lang w:bidi="ar-SY"/>
        </w:rPr>
        <w:lastRenderedPageBreak/>
        <w:t xml:space="preserve">ويجدر الإشارة إلى أن كافة الطرق السابقة تكون بدون قيمة في حال كان السوق لديه علم مسبق بحالة العملة المستقبلية , حيث لن تستطيع الشركة اتخاذ الإجراءات اللازمة من تعجيل الديون وتأخير الدفعات وذلك لعلم الآخرين بأن قيمة العملة ستتغير . </w:t>
      </w:r>
    </w:p>
    <w:p w:rsidR="00B71FD7" w:rsidRPr="001D7E2E" w:rsidRDefault="00B71FD7" w:rsidP="00B71FD7">
      <w:pPr>
        <w:tabs>
          <w:tab w:val="left" w:pos="6476"/>
        </w:tabs>
        <w:rPr>
          <w:sz w:val="24"/>
          <w:szCs w:val="24"/>
          <w:rtl/>
          <w:lang w:bidi="ar-SY"/>
        </w:rPr>
      </w:pPr>
    </w:p>
    <w:p w:rsidR="00B71FD7" w:rsidRPr="001D7E2E" w:rsidRDefault="00B71FD7" w:rsidP="004E4E43">
      <w:pPr>
        <w:tabs>
          <w:tab w:val="left" w:pos="6476"/>
        </w:tabs>
        <w:rPr>
          <w:sz w:val="24"/>
          <w:szCs w:val="24"/>
          <w:rtl/>
        </w:rPr>
      </w:pPr>
    </w:p>
    <w:p w:rsidR="000761B2" w:rsidRPr="001D7E2E" w:rsidRDefault="000761B2" w:rsidP="00FE28F7">
      <w:pPr>
        <w:tabs>
          <w:tab w:val="left" w:pos="6476"/>
        </w:tabs>
        <w:jc w:val="center"/>
        <w:rPr>
          <w:b/>
          <w:bCs/>
          <w:sz w:val="24"/>
          <w:szCs w:val="24"/>
          <w:rtl/>
          <w:lang w:bidi="ar-SY"/>
        </w:rPr>
      </w:pPr>
      <w:r w:rsidRPr="001D7E2E">
        <w:rPr>
          <w:rFonts w:hint="cs"/>
          <w:b/>
          <w:bCs/>
          <w:sz w:val="24"/>
          <w:szCs w:val="24"/>
          <w:rtl/>
          <w:lang w:bidi="ar-SY"/>
        </w:rPr>
        <w:t>إدارة الموجود</w:t>
      </w:r>
      <w:r w:rsidR="00FE28F7" w:rsidRPr="001D7E2E">
        <w:rPr>
          <w:rFonts w:hint="cs"/>
          <w:b/>
          <w:bCs/>
          <w:sz w:val="24"/>
          <w:szCs w:val="24"/>
          <w:rtl/>
          <w:lang w:bidi="ar-SY"/>
        </w:rPr>
        <w:t xml:space="preserve">ات الثابتة والتمويل قصير الأجل </w:t>
      </w:r>
    </w:p>
    <w:p w:rsidR="000761B2" w:rsidRPr="001D7E2E" w:rsidRDefault="000761B2" w:rsidP="004E4E43">
      <w:pPr>
        <w:tabs>
          <w:tab w:val="left" w:pos="6476"/>
        </w:tabs>
        <w:rPr>
          <w:sz w:val="24"/>
          <w:szCs w:val="24"/>
          <w:rtl/>
          <w:lang w:bidi="ar-SY"/>
        </w:rPr>
      </w:pPr>
      <w:r w:rsidRPr="001D7E2E">
        <w:rPr>
          <w:rFonts w:hint="cs"/>
          <w:sz w:val="24"/>
          <w:szCs w:val="24"/>
          <w:rtl/>
          <w:lang w:bidi="ar-SY"/>
        </w:rPr>
        <w:t>إن إدارة رأس المال العامل في الشركات الدولية مشابه لما هو عليه في الشركة المحلية , حيث يهتم ك</w:t>
      </w:r>
      <w:r w:rsidR="008738E0">
        <w:rPr>
          <w:rFonts w:hint="cs"/>
          <w:sz w:val="24"/>
          <w:szCs w:val="24"/>
          <w:rtl/>
          <w:lang w:bidi="ar-SY"/>
        </w:rPr>
        <w:t>ل</w:t>
      </w:r>
      <w:r w:rsidRPr="001D7E2E">
        <w:rPr>
          <w:rFonts w:hint="cs"/>
          <w:sz w:val="24"/>
          <w:szCs w:val="24"/>
          <w:rtl/>
          <w:lang w:bidi="ar-SY"/>
        </w:rPr>
        <w:t xml:space="preserve">اهما تحديد المزيج الأمثل للموجودات الثابتة , والموجودات المتداولة , والاستثمارات في الأوراق المالية </w:t>
      </w:r>
      <w:r w:rsidR="00FE28F7" w:rsidRPr="001D7E2E">
        <w:rPr>
          <w:rFonts w:hint="cs"/>
          <w:sz w:val="24"/>
          <w:szCs w:val="24"/>
          <w:rtl/>
          <w:lang w:bidi="ar-SY"/>
        </w:rPr>
        <w:t xml:space="preserve">, والتمويل قصير الأجل الذي سيقوم بتمويل هذه الموجودات . إن الفرق الأساسي بين الشركات الدولية والمحلية في إدارة رأس المال العامل هو تأثير تغير سعر صرف العملة , وتغير سياسة الضرائب من بلد لآخر وكذلك تغير أساليب التمويل الموجودة في البلدان المختلفة . </w:t>
      </w:r>
    </w:p>
    <w:p w:rsidR="00890CFD" w:rsidRPr="00B71FD7" w:rsidRDefault="00FE28F7" w:rsidP="004E4E43">
      <w:pPr>
        <w:tabs>
          <w:tab w:val="left" w:pos="6476"/>
        </w:tabs>
        <w:rPr>
          <w:b/>
          <w:bCs/>
          <w:sz w:val="24"/>
          <w:szCs w:val="24"/>
          <w:rtl/>
          <w:lang w:bidi="ar-SY"/>
        </w:rPr>
      </w:pPr>
      <w:r w:rsidRPr="00B71FD7">
        <w:rPr>
          <w:rFonts w:hint="cs"/>
          <w:b/>
          <w:bCs/>
          <w:sz w:val="24"/>
          <w:szCs w:val="24"/>
          <w:rtl/>
          <w:lang w:bidi="ar-SY"/>
        </w:rPr>
        <w:t xml:space="preserve">إدارة السيولة الدولية : </w:t>
      </w:r>
    </w:p>
    <w:p w:rsidR="00040849" w:rsidRPr="001D7E2E" w:rsidRDefault="00FE28F7" w:rsidP="004E4E43">
      <w:pPr>
        <w:tabs>
          <w:tab w:val="left" w:pos="6476"/>
        </w:tabs>
        <w:rPr>
          <w:sz w:val="24"/>
          <w:szCs w:val="24"/>
          <w:rtl/>
          <w:lang w:bidi="ar-SY"/>
        </w:rPr>
      </w:pPr>
      <w:r w:rsidRPr="001D7E2E">
        <w:rPr>
          <w:rFonts w:hint="cs"/>
          <w:sz w:val="24"/>
          <w:szCs w:val="24"/>
          <w:rtl/>
          <w:lang w:bidi="ar-SY"/>
        </w:rPr>
        <w:t xml:space="preserve">إن المدير المالي الدولي يسعى </w:t>
      </w:r>
      <w:r w:rsidR="0067391A" w:rsidRPr="001D7E2E">
        <w:rPr>
          <w:rFonts w:hint="cs"/>
          <w:sz w:val="24"/>
          <w:szCs w:val="24"/>
          <w:rtl/>
          <w:lang w:bidi="ar-SY"/>
        </w:rPr>
        <w:t>ل</w:t>
      </w:r>
      <w:r w:rsidRPr="001D7E2E">
        <w:rPr>
          <w:rFonts w:hint="cs"/>
          <w:sz w:val="24"/>
          <w:szCs w:val="24"/>
          <w:rtl/>
          <w:lang w:bidi="ar-SY"/>
        </w:rPr>
        <w:t xml:space="preserve">توفير مصادر التمويل للشركة وجعلها تحت رقابته , وتحقيق المحافظة والاستفادة المثلى من هذه الأموال. ولتحقيق الهدف الأول على المدير المالي إنشاء نظام تقارير يمكنه من الكشف على </w:t>
      </w:r>
      <w:r w:rsidR="0067391A" w:rsidRPr="001D7E2E">
        <w:rPr>
          <w:rFonts w:hint="cs"/>
          <w:sz w:val="24"/>
          <w:szCs w:val="24"/>
          <w:rtl/>
          <w:lang w:bidi="ar-SY"/>
        </w:rPr>
        <w:t>العمليات</w:t>
      </w:r>
      <w:r w:rsidR="00397B95" w:rsidRPr="001D7E2E">
        <w:rPr>
          <w:rFonts w:hint="cs"/>
          <w:sz w:val="24"/>
          <w:szCs w:val="24"/>
          <w:rtl/>
          <w:lang w:bidi="ar-SY"/>
        </w:rPr>
        <w:t xml:space="preserve"> في الوقت المناسب</w:t>
      </w:r>
      <w:r w:rsidR="0067391A" w:rsidRPr="001D7E2E">
        <w:rPr>
          <w:rFonts w:hint="cs"/>
          <w:sz w:val="24"/>
          <w:szCs w:val="24"/>
          <w:rtl/>
          <w:lang w:bidi="ar-SY"/>
        </w:rPr>
        <w:t xml:space="preserve"> وإنشاء</w:t>
      </w:r>
      <w:r w:rsidR="008738E0">
        <w:rPr>
          <w:rFonts w:hint="cs"/>
          <w:sz w:val="24"/>
          <w:szCs w:val="24"/>
          <w:rtl/>
          <w:lang w:bidi="ar-SY"/>
        </w:rPr>
        <w:t xml:space="preserve"> </w:t>
      </w:r>
      <w:r w:rsidR="00397B95" w:rsidRPr="001D7E2E">
        <w:rPr>
          <w:rFonts w:hint="cs"/>
          <w:sz w:val="24"/>
          <w:szCs w:val="24"/>
          <w:rtl/>
          <w:lang w:bidi="ar-SY"/>
        </w:rPr>
        <w:t xml:space="preserve">نظام </w:t>
      </w:r>
      <w:r w:rsidRPr="001D7E2E">
        <w:rPr>
          <w:rFonts w:hint="cs"/>
          <w:sz w:val="24"/>
          <w:szCs w:val="24"/>
          <w:rtl/>
          <w:lang w:bidi="ar-SY"/>
        </w:rPr>
        <w:t>تنبؤ دقيق</w:t>
      </w:r>
      <w:r w:rsidR="00397B95" w:rsidRPr="001D7E2E">
        <w:rPr>
          <w:rFonts w:hint="cs"/>
          <w:sz w:val="24"/>
          <w:szCs w:val="24"/>
          <w:rtl/>
          <w:lang w:bidi="ar-SY"/>
        </w:rPr>
        <w:t xml:space="preserve"> , بحيث يستطيع من تحسين </w:t>
      </w:r>
      <w:r w:rsidR="0067391A" w:rsidRPr="001D7E2E">
        <w:rPr>
          <w:rFonts w:hint="cs"/>
          <w:sz w:val="24"/>
          <w:szCs w:val="24"/>
          <w:rtl/>
          <w:lang w:bidi="ar-SY"/>
        </w:rPr>
        <w:t>عملية جمع وتوزيع الأموال من وإلى</w:t>
      </w:r>
      <w:r w:rsidR="00397B95" w:rsidRPr="001D7E2E">
        <w:rPr>
          <w:rFonts w:hint="cs"/>
          <w:sz w:val="24"/>
          <w:szCs w:val="24"/>
          <w:rtl/>
          <w:lang w:bidi="ar-SY"/>
        </w:rPr>
        <w:t xml:space="preserve"> الشركات الفرعية ويقلل من كلفة نقل الأموال بين الفروع الدولية . ولتحقيق الهدف الثاني على المدير إتاحة التمويل المطلوب عند الحاجة إليه وزيادة العائد على هذه الأموال نتيجة المخاطرة المرافقة لها .</w:t>
      </w:r>
      <w:r w:rsidR="00040849" w:rsidRPr="001D7E2E">
        <w:rPr>
          <w:rFonts w:hint="cs"/>
          <w:sz w:val="24"/>
          <w:szCs w:val="24"/>
          <w:rtl/>
          <w:lang w:bidi="ar-SY"/>
        </w:rPr>
        <w:t xml:space="preserve">  </w:t>
      </w:r>
    </w:p>
    <w:p w:rsidR="00040849" w:rsidRPr="00B71FD7" w:rsidRDefault="00040849" w:rsidP="00040849">
      <w:pPr>
        <w:tabs>
          <w:tab w:val="left" w:pos="6476"/>
        </w:tabs>
        <w:rPr>
          <w:b/>
          <w:bCs/>
          <w:sz w:val="24"/>
          <w:szCs w:val="24"/>
          <w:rtl/>
          <w:lang w:bidi="ar-SY"/>
        </w:rPr>
      </w:pPr>
      <w:r w:rsidRPr="00B71FD7">
        <w:rPr>
          <w:rFonts w:hint="cs"/>
          <w:b/>
          <w:bCs/>
          <w:sz w:val="24"/>
          <w:szCs w:val="24"/>
          <w:rtl/>
          <w:lang w:bidi="ar-SY"/>
        </w:rPr>
        <w:t xml:space="preserve">جمع وتوزيع الأموال : </w:t>
      </w:r>
    </w:p>
    <w:p w:rsidR="00040849" w:rsidRPr="001D7E2E" w:rsidRDefault="00040849" w:rsidP="00040849">
      <w:pPr>
        <w:tabs>
          <w:tab w:val="left" w:pos="6476"/>
        </w:tabs>
        <w:rPr>
          <w:sz w:val="24"/>
          <w:szCs w:val="24"/>
          <w:rtl/>
          <w:lang w:bidi="ar-SY"/>
        </w:rPr>
      </w:pPr>
      <w:r w:rsidRPr="001D7E2E">
        <w:rPr>
          <w:rFonts w:hint="cs"/>
          <w:sz w:val="24"/>
          <w:szCs w:val="24"/>
          <w:rtl/>
          <w:lang w:bidi="ar-SY"/>
        </w:rPr>
        <w:t>إن تسريع عملية جمع الأموال من الفروع في الدول المختلفة هو عنصر أساسي في عملية إدارة النقدية الدولية . لأن التأخر في جمع ووصول هذه الأموال يصاحبه العديد من المخاطر مثل تغير أسعار الصرف وضياع فرصة كان من الممكن استغلال هذه الأموال فيها وغيرها , لذلك فإن النقود التي تكون قيد التحصيل يرافقها العديد من المخاطر . وإن زيادة سرعة تحصيل الأموال يؤدي إلى تقليل اقتراض الشركة للأموال وبالتالي زيادة مكاسبها وعائداتها على الاستثمار</w:t>
      </w:r>
      <w:r w:rsidR="00712624" w:rsidRPr="001D7E2E">
        <w:rPr>
          <w:rFonts w:hint="cs"/>
          <w:sz w:val="24"/>
          <w:szCs w:val="24"/>
          <w:rtl/>
          <w:lang w:bidi="ar-SY"/>
        </w:rPr>
        <w:t xml:space="preserve"> وتخفيض نفقات الفوائد.</w:t>
      </w:r>
    </w:p>
    <w:p w:rsidR="00712624" w:rsidRPr="001D7E2E" w:rsidRDefault="00040849" w:rsidP="00040849">
      <w:pPr>
        <w:tabs>
          <w:tab w:val="left" w:pos="6476"/>
        </w:tabs>
        <w:rPr>
          <w:sz w:val="24"/>
          <w:szCs w:val="24"/>
          <w:rtl/>
          <w:lang w:bidi="ar-SY"/>
        </w:rPr>
      </w:pPr>
      <w:r w:rsidRPr="001D7E2E">
        <w:rPr>
          <w:rFonts w:hint="cs"/>
          <w:sz w:val="24"/>
          <w:szCs w:val="24"/>
          <w:rtl/>
          <w:lang w:bidi="ar-SY"/>
        </w:rPr>
        <w:t xml:space="preserve">لذلك فإن إدارة الشركة تقوم بشكل متزايد بالمشاركة في عملية وضع وتأسيس سياسات الائتمان لدى فروها والرقابة عليها وعلى أداء الشركة في عملية جمع الأموال وإرسالها للشركة الأم . والهدف الرئيسي من هذا التدخل هو التقليل من المدة الزمنية الذي يستغرقه عملية تحويل الأموال , سواء من فروع الشركة إلى الشركة الأم أو من زبائن الشركة إلى </w:t>
      </w:r>
      <w:r w:rsidR="00712624" w:rsidRPr="001D7E2E">
        <w:rPr>
          <w:rFonts w:hint="cs"/>
          <w:sz w:val="24"/>
          <w:szCs w:val="24"/>
          <w:rtl/>
          <w:lang w:bidi="ar-SY"/>
        </w:rPr>
        <w:t xml:space="preserve">فروعها. </w:t>
      </w:r>
    </w:p>
    <w:p w:rsidR="00712624" w:rsidRPr="001D7E2E" w:rsidRDefault="00712624" w:rsidP="00040849">
      <w:pPr>
        <w:tabs>
          <w:tab w:val="left" w:pos="6476"/>
        </w:tabs>
        <w:rPr>
          <w:sz w:val="24"/>
          <w:szCs w:val="24"/>
          <w:rtl/>
          <w:lang w:bidi="ar-SY"/>
        </w:rPr>
      </w:pPr>
      <w:r w:rsidRPr="001D7E2E">
        <w:rPr>
          <w:rFonts w:hint="cs"/>
          <w:sz w:val="24"/>
          <w:szCs w:val="24"/>
          <w:rtl/>
          <w:lang w:bidi="ar-SY"/>
        </w:rPr>
        <w:t xml:space="preserve">إن عملية تسريع تحصيل الأموال تتطلب من المدير القيام بالتالي </w:t>
      </w:r>
    </w:p>
    <w:p w:rsidR="00FE28F7" w:rsidRPr="001D7E2E" w:rsidRDefault="00712624" w:rsidP="00712624">
      <w:pPr>
        <w:pStyle w:val="ListParagraph"/>
        <w:numPr>
          <w:ilvl w:val="0"/>
          <w:numId w:val="3"/>
        </w:numPr>
        <w:tabs>
          <w:tab w:val="left" w:pos="6476"/>
        </w:tabs>
        <w:rPr>
          <w:sz w:val="24"/>
          <w:szCs w:val="24"/>
          <w:lang w:bidi="ar-SY"/>
        </w:rPr>
      </w:pPr>
      <w:r w:rsidRPr="001D7E2E">
        <w:rPr>
          <w:rFonts w:hint="cs"/>
          <w:sz w:val="24"/>
          <w:szCs w:val="24"/>
          <w:rtl/>
          <w:lang w:bidi="ar-SY"/>
        </w:rPr>
        <w:t>تحديد وتحليل قنوات جمع الأموال المتوفرة</w:t>
      </w:r>
    </w:p>
    <w:p w:rsidR="00712624" w:rsidRPr="001D7E2E" w:rsidRDefault="00712624" w:rsidP="00712624">
      <w:pPr>
        <w:pStyle w:val="ListParagraph"/>
        <w:numPr>
          <w:ilvl w:val="0"/>
          <w:numId w:val="3"/>
        </w:numPr>
        <w:tabs>
          <w:tab w:val="left" w:pos="6476"/>
        </w:tabs>
        <w:rPr>
          <w:sz w:val="24"/>
          <w:szCs w:val="24"/>
          <w:lang w:bidi="ar-SY"/>
        </w:rPr>
      </w:pPr>
      <w:r w:rsidRPr="001D7E2E">
        <w:rPr>
          <w:rFonts w:hint="cs"/>
          <w:sz w:val="24"/>
          <w:szCs w:val="24"/>
          <w:rtl/>
          <w:lang w:bidi="ar-SY"/>
        </w:rPr>
        <w:t xml:space="preserve">تحديد القناة الأمثل والتي تختلف من دولة إلى أخرى </w:t>
      </w:r>
    </w:p>
    <w:p w:rsidR="00712624" w:rsidRPr="001D7E2E" w:rsidRDefault="00712624" w:rsidP="00712624">
      <w:pPr>
        <w:pStyle w:val="ListParagraph"/>
        <w:numPr>
          <w:ilvl w:val="0"/>
          <w:numId w:val="3"/>
        </w:numPr>
        <w:tabs>
          <w:tab w:val="left" w:pos="6476"/>
        </w:tabs>
        <w:rPr>
          <w:sz w:val="24"/>
          <w:szCs w:val="24"/>
          <w:lang w:bidi="ar-SY"/>
        </w:rPr>
      </w:pPr>
      <w:r w:rsidRPr="001D7E2E">
        <w:rPr>
          <w:rFonts w:hint="cs"/>
          <w:sz w:val="24"/>
          <w:szCs w:val="24"/>
          <w:rtl/>
          <w:lang w:bidi="ar-SY"/>
        </w:rPr>
        <w:t xml:space="preserve">إعطاء تعليمات محددة بخصوص الإجراءات الواجب </w:t>
      </w:r>
      <w:r w:rsidR="008738E0" w:rsidRPr="001D7E2E">
        <w:rPr>
          <w:rFonts w:hint="cs"/>
          <w:sz w:val="24"/>
          <w:szCs w:val="24"/>
          <w:rtl/>
          <w:lang w:bidi="ar-SY"/>
        </w:rPr>
        <w:t>إتباعها</w:t>
      </w:r>
      <w:r w:rsidRPr="001D7E2E">
        <w:rPr>
          <w:rFonts w:hint="cs"/>
          <w:sz w:val="24"/>
          <w:szCs w:val="24"/>
          <w:rtl/>
          <w:lang w:bidi="ar-SY"/>
        </w:rPr>
        <w:t xml:space="preserve"> لفروع الشركة وزبائنها والبنوك المتعامل معها</w:t>
      </w:r>
    </w:p>
    <w:p w:rsidR="00712624" w:rsidRPr="001D7E2E" w:rsidRDefault="00712624" w:rsidP="00712624">
      <w:pPr>
        <w:tabs>
          <w:tab w:val="left" w:pos="6476"/>
        </w:tabs>
        <w:ind w:left="180"/>
        <w:rPr>
          <w:sz w:val="24"/>
          <w:szCs w:val="24"/>
          <w:rtl/>
          <w:lang w:bidi="ar-SY"/>
        </w:rPr>
      </w:pPr>
      <w:r w:rsidRPr="001D7E2E">
        <w:rPr>
          <w:rFonts w:hint="cs"/>
          <w:sz w:val="24"/>
          <w:szCs w:val="24"/>
          <w:rtl/>
          <w:lang w:bidi="ar-SY"/>
        </w:rPr>
        <w:t xml:space="preserve">يجب تحديد كلفة كل بديل من قنوات جمع الأموال , وحساب كلفة التأخر في تحويل وتلقي هذه الأموال . ويوجد نوعان من التأخير : تأخر بين تاريخ الدفعة </w:t>
      </w:r>
      <w:r w:rsidR="008738E0">
        <w:rPr>
          <w:rFonts w:hint="cs"/>
          <w:sz w:val="24"/>
          <w:szCs w:val="24"/>
          <w:rtl/>
          <w:lang w:bidi="ar-SY"/>
        </w:rPr>
        <w:t>و</w:t>
      </w:r>
      <w:r w:rsidR="008738E0" w:rsidRPr="001D7E2E">
        <w:rPr>
          <w:rFonts w:hint="cs"/>
          <w:sz w:val="24"/>
          <w:szCs w:val="24"/>
          <w:rtl/>
          <w:lang w:bidi="ar-SY"/>
        </w:rPr>
        <w:t>تاريخ</w:t>
      </w:r>
      <w:r w:rsidRPr="001D7E2E">
        <w:rPr>
          <w:rFonts w:hint="cs"/>
          <w:sz w:val="24"/>
          <w:szCs w:val="24"/>
          <w:rtl/>
          <w:lang w:bidi="ar-SY"/>
        </w:rPr>
        <w:t xml:space="preserve"> </w:t>
      </w:r>
      <w:r w:rsidR="008738E0" w:rsidRPr="001D7E2E">
        <w:rPr>
          <w:rFonts w:hint="cs"/>
          <w:sz w:val="24"/>
          <w:szCs w:val="24"/>
          <w:rtl/>
          <w:lang w:bidi="ar-SY"/>
        </w:rPr>
        <w:t>الاستلام</w:t>
      </w:r>
      <w:r w:rsidRPr="001D7E2E">
        <w:rPr>
          <w:rFonts w:hint="cs"/>
          <w:sz w:val="24"/>
          <w:szCs w:val="24"/>
          <w:rtl/>
          <w:lang w:bidi="ar-SY"/>
        </w:rPr>
        <w:t xml:space="preserve"> , وتأخر ناتج عن الوقت اللازم لمرور الدفعة خلال النظام البنكي.</w:t>
      </w:r>
    </w:p>
    <w:p w:rsidR="00712624" w:rsidRPr="00B71FD7" w:rsidRDefault="00717F7B" w:rsidP="00712624">
      <w:pPr>
        <w:tabs>
          <w:tab w:val="left" w:pos="6476"/>
        </w:tabs>
        <w:ind w:left="180"/>
        <w:rPr>
          <w:b/>
          <w:bCs/>
          <w:sz w:val="24"/>
          <w:szCs w:val="24"/>
          <w:rtl/>
          <w:lang w:bidi="ar-SY"/>
        </w:rPr>
      </w:pPr>
      <w:r w:rsidRPr="00B71FD7">
        <w:rPr>
          <w:rFonts w:hint="cs"/>
          <w:b/>
          <w:bCs/>
          <w:sz w:val="24"/>
          <w:szCs w:val="24"/>
          <w:rtl/>
          <w:lang w:bidi="ar-SY"/>
        </w:rPr>
        <w:lastRenderedPageBreak/>
        <w:t xml:space="preserve">إدارة الاستثمارات قصيرة الأجل : </w:t>
      </w:r>
    </w:p>
    <w:p w:rsidR="00717F7B" w:rsidRPr="001D7E2E" w:rsidRDefault="00717F7B" w:rsidP="00712624">
      <w:pPr>
        <w:tabs>
          <w:tab w:val="left" w:pos="6476"/>
        </w:tabs>
        <w:ind w:left="180"/>
        <w:rPr>
          <w:sz w:val="24"/>
          <w:szCs w:val="24"/>
          <w:rtl/>
          <w:lang w:bidi="ar-SY"/>
        </w:rPr>
      </w:pPr>
      <w:r w:rsidRPr="001D7E2E">
        <w:rPr>
          <w:rFonts w:hint="cs"/>
          <w:sz w:val="24"/>
          <w:szCs w:val="24"/>
          <w:rtl/>
          <w:lang w:bidi="ar-SY"/>
        </w:rPr>
        <w:t xml:space="preserve">من المهام الملقاة على عاتق المدير المالي الدولي هو تحديد مقدار السيولة اللازم توفرها وتحديد الأدوات </w:t>
      </w:r>
      <w:r w:rsidR="00654F29" w:rsidRPr="001D7E2E">
        <w:rPr>
          <w:rFonts w:hint="cs"/>
          <w:sz w:val="24"/>
          <w:szCs w:val="24"/>
          <w:rtl/>
          <w:lang w:bidi="ar-SY"/>
        </w:rPr>
        <w:t>والاستثمارات</w:t>
      </w:r>
      <w:r w:rsidRPr="001D7E2E">
        <w:rPr>
          <w:rFonts w:hint="cs"/>
          <w:sz w:val="24"/>
          <w:szCs w:val="24"/>
          <w:rtl/>
          <w:lang w:bidi="ar-SY"/>
        </w:rPr>
        <w:t xml:space="preserve"> المتاحة لاستخدام السيولة الفائضة. ومن المشاكل التي تواجه الشركات هي وجود وقت كبير بين وقت توفر السيولة ووقت اختيار استثمار متاح مما يؤدي إلى كلفة وهي ضياع فرصة استثمار . ولمعالجة هذه المشكلة فعلى المدير أن يتنبأ بالاحتياجات المستقبلية للشركة من النقود بالاعتماد على الميزانية الحالية للشركة وخبرته السابقة , وأن يقوم </w:t>
      </w:r>
      <w:r w:rsidR="008738E0" w:rsidRPr="001D7E2E">
        <w:rPr>
          <w:rFonts w:hint="cs"/>
          <w:sz w:val="24"/>
          <w:szCs w:val="24"/>
          <w:rtl/>
          <w:lang w:bidi="ar-SY"/>
        </w:rPr>
        <w:t>بتقدير</w:t>
      </w:r>
      <w:r w:rsidRPr="001D7E2E">
        <w:rPr>
          <w:rFonts w:hint="cs"/>
          <w:sz w:val="24"/>
          <w:szCs w:val="24"/>
          <w:rtl/>
          <w:lang w:bidi="ar-SY"/>
        </w:rPr>
        <w:t xml:space="preserve"> حد من السيولة يجب على الشركة أن لا تدنو عنه . وعند وضع هذه التقديرات يجب عليه أن يأخذ بعين الاعتبار تأثيرات التضخم وتغير سعر الصرف .  </w:t>
      </w:r>
    </w:p>
    <w:p w:rsidR="001E2604" w:rsidRPr="001D7E2E" w:rsidRDefault="001E2604" w:rsidP="00712624">
      <w:pPr>
        <w:tabs>
          <w:tab w:val="left" w:pos="6476"/>
        </w:tabs>
        <w:ind w:left="180"/>
        <w:rPr>
          <w:sz w:val="24"/>
          <w:szCs w:val="24"/>
          <w:rtl/>
          <w:lang w:bidi="ar-SY"/>
        </w:rPr>
      </w:pPr>
      <w:r w:rsidRPr="001D7E2E">
        <w:rPr>
          <w:rFonts w:hint="cs"/>
          <w:sz w:val="24"/>
          <w:szCs w:val="24"/>
          <w:rtl/>
          <w:lang w:bidi="ar-SY"/>
        </w:rPr>
        <w:t>وعلى المدير المالي أن يحدد في أي مجال سيقوم باستثمار السيولة الفائضة , حيث تتعدد المجالات في الدول المختلفة المتواجدة فيها فروع الشركة , آخذا بعين الاعتبارات السياسات الضريبية لكل دولة وأسعار صرف العملة ومخاطر تقلباتها . فيتوجب على المدير اختيار الاستثمار الذي يدر عليه أكبر عائد ممكن على كلفة المخاطرة , فالاستثمار في دولة أخرى بعملة مختلفة عرضة للتغير في قيمتها يعتبر مخاطرة له كلفة يجب تحديدها , كما أن هناك كلفة لعملية نقل الأموال بين فروع الشركة في الدول المختلفة وهو ما تم تسميته سابقا ( المخاطر المحاسبية )</w:t>
      </w:r>
    </w:p>
    <w:p w:rsidR="001E2604" w:rsidRPr="00B71FD7" w:rsidRDefault="001E2604" w:rsidP="00712624">
      <w:pPr>
        <w:tabs>
          <w:tab w:val="left" w:pos="6476"/>
        </w:tabs>
        <w:ind w:left="180"/>
        <w:rPr>
          <w:b/>
          <w:bCs/>
          <w:sz w:val="24"/>
          <w:szCs w:val="24"/>
          <w:rtl/>
          <w:lang w:bidi="ar-SY"/>
        </w:rPr>
      </w:pPr>
      <w:r w:rsidRPr="00B71FD7">
        <w:rPr>
          <w:rFonts w:hint="cs"/>
          <w:b/>
          <w:bCs/>
          <w:sz w:val="24"/>
          <w:szCs w:val="24"/>
          <w:rtl/>
          <w:lang w:bidi="ar-SY"/>
        </w:rPr>
        <w:t xml:space="preserve">إدارة النقدية : </w:t>
      </w:r>
    </w:p>
    <w:p w:rsidR="001E2C24" w:rsidRPr="001D7E2E" w:rsidRDefault="001E2604" w:rsidP="00712624">
      <w:pPr>
        <w:tabs>
          <w:tab w:val="left" w:pos="6476"/>
        </w:tabs>
        <w:ind w:left="180"/>
        <w:rPr>
          <w:sz w:val="24"/>
          <w:szCs w:val="24"/>
          <w:rtl/>
          <w:lang w:bidi="ar-SY"/>
        </w:rPr>
      </w:pPr>
      <w:r w:rsidRPr="001D7E2E">
        <w:rPr>
          <w:rFonts w:hint="cs"/>
          <w:sz w:val="24"/>
          <w:szCs w:val="24"/>
          <w:rtl/>
          <w:lang w:bidi="ar-SY"/>
        </w:rPr>
        <w:t xml:space="preserve">إن المركزية في إدارة النقدية تعني تحويل أموال فروع الشركة التي تزيد عن الحد الأدنى لمتطلباتها التشغيلية إلى </w:t>
      </w:r>
      <w:r w:rsidR="001E2C24" w:rsidRPr="001D7E2E">
        <w:rPr>
          <w:rFonts w:hint="cs"/>
          <w:sz w:val="24"/>
          <w:szCs w:val="24"/>
          <w:rtl/>
          <w:lang w:bidi="ar-SY"/>
        </w:rPr>
        <w:t xml:space="preserve">حساب مدار مركزيا من الشركة الأم . وقد قامت بعض الشركة بتأسيس فرع خاص مسؤول عن عملية جمع وتوزيع هذه الأموال عن طريق حساب بنكي واحد . </w:t>
      </w:r>
    </w:p>
    <w:p w:rsidR="001E2C24" w:rsidRPr="001D7E2E" w:rsidRDefault="001E2C24" w:rsidP="00712624">
      <w:pPr>
        <w:tabs>
          <w:tab w:val="left" w:pos="6476"/>
        </w:tabs>
        <w:ind w:left="180"/>
        <w:rPr>
          <w:sz w:val="24"/>
          <w:szCs w:val="24"/>
          <w:rtl/>
          <w:lang w:bidi="ar-SY"/>
        </w:rPr>
      </w:pPr>
      <w:r w:rsidRPr="001D7E2E">
        <w:rPr>
          <w:rFonts w:hint="cs"/>
          <w:sz w:val="24"/>
          <w:szCs w:val="24"/>
          <w:rtl/>
          <w:lang w:bidi="ar-SY"/>
        </w:rPr>
        <w:t xml:space="preserve">من خلال هذه الطريقة فإن فروع الشركة ستحتفظ بالأموال </w:t>
      </w:r>
      <w:r w:rsidR="008738E0" w:rsidRPr="001D7E2E">
        <w:rPr>
          <w:rFonts w:hint="cs"/>
          <w:sz w:val="24"/>
          <w:szCs w:val="24"/>
          <w:rtl/>
          <w:lang w:bidi="ar-SY"/>
        </w:rPr>
        <w:t>الأزمة</w:t>
      </w:r>
      <w:r w:rsidRPr="001D7E2E">
        <w:rPr>
          <w:rFonts w:hint="cs"/>
          <w:sz w:val="24"/>
          <w:szCs w:val="24"/>
          <w:rtl/>
          <w:lang w:bidi="ar-SY"/>
        </w:rPr>
        <w:t xml:space="preserve"> لعملياتها فقط , وكل الأموال </w:t>
      </w:r>
      <w:r w:rsidR="008738E0" w:rsidRPr="001D7E2E">
        <w:rPr>
          <w:rFonts w:hint="cs"/>
          <w:sz w:val="24"/>
          <w:szCs w:val="24"/>
          <w:rtl/>
          <w:lang w:bidi="ar-SY"/>
        </w:rPr>
        <w:t>الاحتياطية</w:t>
      </w:r>
      <w:r w:rsidRPr="001D7E2E">
        <w:rPr>
          <w:rFonts w:hint="cs"/>
          <w:sz w:val="24"/>
          <w:szCs w:val="24"/>
          <w:rtl/>
          <w:lang w:bidi="ar-SY"/>
        </w:rPr>
        <w:t xml:space="preserve"> يتم جمعها في الشركة الأم . وبما أن حاجة الفروع المختلفة للنقدية مستقلة ( أي لا تعتمد على بعضها البعض ) فإن الإدارة المركزية للنقدية يوفر درجة عالية من الحماية للسيولة واستثمارها في المكان الأنسب ويخفض من تخزين سيولة فائضة في أفرع الشركة . بحيث يمكن للشركة باستثمار السيولة الفائضة لفرعها في مصر مثلا في استثمار في سوريا يمكن أن يجني أرباح هائلة . </w:t>
      </w:r>
    </w:p>
    <w:p w:rsidR="001E2C24" w:rsidRPr="001D7E2E" w:rsidRDefault="001E2C24" w:rsidP="00712624">
      <w:pPr>
        <w:tabs>
          <w:tab w:val="left" w:pos="6476"/>
        </w:tabs>
        <w:ind w:left="180"/>
        <w:rPr>
          <w:sz w:val="24"/>
          <w:szCs w:val="24"/>
          <w:rtl/>
          <w:lang w:bidi="ar-SY"/>
        </w:rPr>
      </w:pPr>
      <w:r w:rsidRPr="001D7E2E">
        <w:rPr>
          <w:rFonts w:hint="cs"/>
          <w:sz w:val="24"/>
          <w:szCs w:val="24"/>
          <w:rtl/>
          <w:lang w:bidi="ar-SY"/>
        </w:rPr>
        <w:t xml:space="preserve">تحديد مكان الإنتاج : </w:t>
      </w:r>
    </w:p>
    <w:p w:rsidR="00717F7B" w:rsidRPr="001D7E2E" w:rsidRDefault="00F547C7" w:rsidP="00712624">
      <w:pPr>
        <w:tabs>
          <w:tab w:val="left" w:pos="6476"/>
        </w:tabs>
        <w:ind w:left="180"/>
        <w:rPr>
          <w:sz w:val="24"/>
          <w:szCs w:val="24"/>
          <w:rtl/>
          <w:lang w:bidi="ar-SY"/>
        </w:rPr>
      </w:pPr>
      <w:r w:rsidRPr="001D7E2E">
        <w:rPr>
          <w:rFonts w:hint="cs"/>
          <w:sz w:val="24"/>
          <w:szCs w:val="24"/>
          <w:rtl/>
          <w:lang w:bidi="ar-SY"/>
        </w:rPr>
        <w:t xml:space="preserve">العديد من الشركات في الدول المتقدمة تتجنب الإنتاج في بلدها وتفضل الإنتاج في بلدان أخرى وذلك لانخفاض كلفة اليد العاملة والتسهيلات الضريبية المقدمة من بعض الدول النامية ومعدلات الفائدة المنخفضة . ومع ذلك فإن العديد من الشركات وجدت أن كلفة الإنتاج القليلة ليست كل شيء.  فالإنتاج في الوطن المحلي يبقي الشركة على اتصال قريب مع زبائنها . كما أن الإنتاج في بلدان أخرى يصاحبه تكاليف نقل للبضاعة وتأخير في عملية الشحن ووصول البضاعة .  </w:t>
      </w:r>
      <w:r w:rsidR="001E2C24" w:rsidRPr="001D7E2E">
        <w:rPr>
          <w:rFonts w:hint="cs"/>
          <w:sz w:val="24"/>
          <w:szCs w:val="24"/>
          <w:rtl/>
          <w:lang w:bidi="ar-SY"/>
        </w:rPr>
        <w:t xml:space="preserve"> </w:t>
      </w:r>
      <w:r w:rsidR="00717F7B" w:rsidRPr="001D7E2E">
        <w:rPr>
          <w:rFonts w:hint="cs"/>
          <w:sz w:val="24"/>
          <w:szCs w:val="24"/>
          <w:rtl/>
          <w:lang w:bidi="ar-SY"/>
        </w:rPr>
        <w:t xml:space="preserve"> </w:t>
      </w:r>
    </w:p>
    <w:p w:rsidR="0099401F" w:rsidRPr="001D7E2E" w:rsidRDefault="0099401F" w:rsidP="0099401F">
      <w:pPr>
        <w:tabs>
          <w:tab w:val="left" w:pos="6476"/>
        </w:tabs>
        <w:ind w:left="180"/>
        <w:jc w:val="center"/>
        <w:rPr>
          <w:b/>
          <w:bCs/>
          <w:sz w:val="24"/>
          <w:szCs w:val="24"/>
          <w:rtl/>
          <w:lang w:bidi="ar-SY"/>
        </w:rPr>
      </w:pPr>
      <w:r w:rsidRPr="001D7E2E">
        <w:rPr>
          <w:rFonts w:hint="cs"/>
          <w:b/>
          <w:bCs/>
          <w:sz w:val="24"/>
          <w:szCs w:val="24"/>
          <w:rtl/>
          <w:lang w:bidi="ar-SY"/>
        </w:rPr>
        <w:t>مصادر تمويل الشركات الدولية</w:t>
      </w:r>
    </w:p>
    <w:p w:rsidR="00EB5FE1" w:rsidRPr="001D7E2E" w:rsidRDefault="0099401F" w:rsidP="0099401F">
      <w:pPr>
        <w:tabs>
          <w:tab w:val="left" w:pos="6476"/>
        </w:tabs>
        <w:ind w:left="180"/>
        <w:rPr>
          <w:sz w:val="24"/>
          <w:szCs w:val="24"/>
          <w:rtl/>
          <w:lang w:bidi="ar-SY"/>
        </w:rPr>
      </w:pPr>
      <w:r w:rsidRPr="001D7E2E">
        <w:rPr>
          <w:rFonts w:hint="cs"/>
          <w:sz w:val="24"/>
          <w:szCs w:val="24"/>
          <w:rtl/>
          <w:lang w:bidi="ar-SY"/>
        </w:rPr>
        <w:t>إن العالمية المتنامية لأسواق رأس المال والتعقيدات ال</w:t>
      </w:r>
      <w:r w:rsidR="00910347">
        <w:rPr>
          <w:rFonts w:hint="cs"/>
          <w:sz w:val="24"/>
          <w:szCs w:val="24"/>
          <w:rtl/>
          <w:lang w:bidi="ar-SY"/>
        </w:rPr>
        <w:t>م</w:t>
      </w:r>
      <w:r w:rsidRPr="001D7E2E">
        <w:rPr>
          <w:rFonts w:hint="cs"/>
          <w:sz w:val="24"/>
          <w:szCs w:val="24"/>
          <w:rtl/>
          <w:lang w:bidi="ar-SY"/>
        </w:rPr>
        <w:t xml:space="preserve">تزايدة للوسائل المستخدمة في الحصول على التمويل أدى إلى تجاوز الشركة لحدود الدولة الموجودة فيها للحصول على التمويل من مصادر تقع خارج حدود الدولة , وتعد هذه ميزة لدى الشركات الدولية وذلك لتنوع واختلاف المصادر التي تستطيع من خلالها تمويل مشروعاتها وفروعها دوليا . حيث نرى ن شركة جنرال موتورز الأمريكية قامت بالحصول على تمويل من خلال طرح أسهم للبيع في اليابان وأوروبا , و قامت شركة الاتصالات البريطانية ببيع أسهمها في نيويورك وطوكيو . </w:t>
      </w:r>
      <w:r w:rsidR="00EB5FE1" w:rsidRPr="001D7E2E">
        <w:rPr>
          <w:rFonts w:hint="cs"/>
          <w:sz w:val="24"/>
          <w:szCs w:val="24"/>
          <w:rtl/>
          <w:lang w:bidi="ar-SY"/>
        </w:rPr>
        <w:t xml:space="preserve"> </w:t>
      </w:r>
    </w:p>
    <w:p w:rsidR="0099401F" w:rsidRPr="001D7E2E" w:rsidRDefault="00EB5FE1" w:rsidP="0099401F">
      <w:pPr>
        <w:tabs>
          <w:tab w:val="left" w:pos="6476"/>
        </w:tabs>
        <w:ind w:left="180"/>
        <w:rPr>
          <w:sz w:val="24"/>
          <w:szCs w:val="24"/>
          <w:rtl/>
          <w:lang w:bidi="ar-SY"/>
        </w:rPr>
      </w:pPr>
      <w:r w:rsidRPr="001D7E2E">
        <w:rPr>
          <w:rFonts w:hint="cs"/>
          <w:sz w:val="24"/>
          <w:szCs w:val="24"/>
          <w:rtl/>
          <w:lang w:bidi="ar-SY"/>
        </w:rPr>
        <w:lastRenderedPageBreak/>
        <w:t xml:space="preserve">عموما يوجد مصدران لتمويل الشركة : إما داخليا </w:t>
      </w:r>
      <w:r w:rsidR="008738E0">
        <w:rPr>
          <w:rFonts w:hint="cs"/>
          <w:sz w:val="24"/>
          <w:szCs w:val="24"/>
          <w:rtl/>
          <w:lang w:bidi="ar-SY"/>
        </w:rPr>
        <w:t>عن طريق الأرباح المتولدة , أو</w:t>
      </w:r>
      <w:r w:rsidR="00654F29">
        <w:rPr>
          <w:rFonts w:hint="cs"/>
          <w:sz w:val="24"/>
          <w:szCs w:val="24"/>
          <w:rtl/>
          <w:lang w:bidi="ar-SY"/>
        </w:rPr>
        <w:t xml:space="preserve"> </w:t>
      </w:r>
      <w:r w:rsidR="008738E0">
        <w:rPr>
          <w:rFonts w:hint="cs"/>
          <w:sz w:val="24"/>
          <w:szCs w:val="24"/>
          <w:rtl/>
          <w:lang w:bidi="ar-SY"/>
        </w:rPr>
        <w:t>خار</w:t>
      </w:r>
      <w:r w:rsidRPr="001D7E2E">
        <w:rPr>
          <w:rFonts w:hint="cs"/>
          <w:sz w:val="24"/>
          <w:szCs w:val="24"/>
          <w:rtl/>
          <w:lang w:bidi="ar-SY"/>
        </w:rPr>
        <w:t>جيا عن طريق التمويل متوسط وطويل الأجل</w:t>
      </w:r>
      <w:r w:rsidR="0099401F" w:rsidRPr="001D7E2E">
        <w:rPr>
          <w:rFonts w:hint="cs"/>
          <w:sz w:val="24"/>
          <w:szCs w:val="24"/>
          <w:rtl/>
          <w:lang w:bidi="ar-SY"/>
        </w:rPr>
        <w:t xml:space="preserve"> </w:t>
      </w:r>
      <w:r w:rsidRPr="001D7E2E">
        <w:rPr>
          <w:rFonts w:hint="cs"/>
          <w:sz w:val="24"/>
          <w:szCs w:val="24"/>
          <w:rtl/>
          <w:lang w:bidi="ar-SY"/>
        </w:rPr>
        <w:t xml:space="preserve">. التمويل الخارجي يمكن أن يكون إما عن طريق المستثمرين ( بشراء الأهم ) أو عن طريق المقرضين ( عن طريق القروض والسندات ) . </w:t>
      </w:r>
    </w:p>
    <w:p w:rsidR="00EB5FE1" w:rsidRPr="001D7E2E" w:rsidRDefault="00EB5FE1" w:rsidP="0099401F">
      <w:pPr>
        <w:tabs>
          <w:tab w:val="left" w:pos="6476"/>
        </w:tabs>
        <w:ind w:left="180"/>
        <w:rPr>
          <w:sz w:val="24"/>
          <w:szCs w:val="24"/>
          <w:rtl/>
          <w:lang w:bidi="ar-SY"/>
        </w:rPr>
      </w:pPr>
      <w:r w:rsidRPr="001D7E2E">
        <w:rPr>
          <w:rFonts w:hint="cs"/>
          <w:sz w:val="24"/>
          <w:szCs w:val="24"/>
          <w:rtl/>
          <w:lang w:bidi="ar-SY"/>
        </w:rPr>
        <w:t xml:space="preserve">يمكن للشركة أن تمول نفسها خارجيا عن طريق مصادر التمويل المحلية المتواجدة في نفس الدولة التي يوجد فرعها فيها أو عن طريق مصادر تمويل في دول أخرى أو عن طريق مصادر التمويل الدولية . ومن أهم مصادر التمويل الدولية هو سوق العملة الأوربية </w:t>
      </w:r>
      <w:r w:rsidRPr="001D7E2E">
        <w:rPr>
          <w:sz w:val="24"/>
          <w:szCs w:val="24"/>
          <w:lang w:bidi="ar-SY"/>
        </w:rPr>
        <w:t xml:space="preserve">Eurocurrency Market  </w:t>
      </w:r>
      <w:r w:rsidRPr="001D7E2E">
        <w:rPr>
          <w:rFonts w:hint="cs"/>
          <w:sz w:val="24"/>
          <w:szCs w:val="24"/>
          <w:rtl/>
          <w:lang w:bidi="ar-SY"/>
        </w:rPr>
        <w:t xml:space="preserve">   وسوق</w:t>
      </w:r>
      <w:r w:rsidR="007E1B92" w:rsidRPr="001D7E2E">
        <w:rPr>
          <w:rFonts w:hint="cs"/>
          <w:sz w:val="24"/>
          <w:szCs w:val="24"/>
          <w:rtl/>
          <w:lang w:bidi="ar-SY"/>
        </w:rPr>
        <w:t xml:space="preserve"> السندات الأوروبي</w:t>
      </w:r>
      <w:r w:rsidRPr="001D7E2E">
        <w:rPr>
          <w:rFonts w:hint="cs"/>
          <w:sz w:val="24"/>
          <w:szCs w:val="24"/>
          <w:rtl/>
          <w:lang w:bidi="ar-SY"/>
        </w:rPr>
        <w:t xml:space="preserve"> </w:t>
      </w:r>
      <w:r w:rsidRPr="001D7E2E">
        <w:rPr>
          <w:sz w:val="24"/>
          <w:szCs w:val="24"/>
          <w:lang w:bidi="ar-SY"/>
        </w:rPr>
        <w:t xml:space="preserve">Eurobond Market </w:t>
      </w:r>
      <w:r w:rsidRPr="001D7E2E">
        <w:rPr>
          <w:rFonts w:hint="cs"/>
          <w:sz w:val="24"/>
          <w:szCs w:val="24"/>
          <w:rtl/>
          <w:lang w:bidi="ar-SY"/>
        </w:rPr>
        <w:t xml:space="preserve"> </w:t>
      </w:r>
    </w:p>
    <w:p w:rsidR="00EB5FE1" w:rsidRPr="001D7E2E" w:rsidRDefault="00EB5FE1" w:rsidP="0099401F">
      <w:pPr>
        <w:tabs>
          <w:tab w:val="left" w:pos="6476"/>
        </w:tabs>
        <w:ind w:left="180"/>
        <w:rPr>
          <w:sz w:val="24"/>
          <w:szCs w:val="24"/>
          <w:rtl/>
          <w:lang w:bidi="ar-SY"/>
        </w:rPr>
      </w:pPr>
      <w:r w:rsidRPr="001D7E2E">
        <w:rPr>
          <w:rFonts w:hint="cs"/>
          <w:sz w:val="24"/>
          <w:szCs w:val="24"/>
          <w:rtl/>
          <w:lang w:bidi="ar-SY"/>
        </w:rPr>
        <w:t xml:space="preserve">إن سوق العملة الأوروبية </w:t>
      </w:r>
      <w:r w:rsidRPr="001D7E2E">
        <w:rPr>
          <w:sz w:val="24"/>
          <w:szCs w:val="24"/>
          <w:lang w:bidi="ar-SY"/>
        </w:rPr>
        <w:t>Eurocurrency Market</w:t>
      </w:r>
      <w:r w:rsidRPr="001D7E2E">
        <w:rPr>
          <w:rFonts w:hint="cs"/>
          <w:sz w:val="24"/>
          <w:szCs w:val="24"/>
          <w:rtl/>
          <w:lang w:bidi="ar-SY"/>
        </w:rPr>
        <w:t xml:space="preserve"> هو سوق للتمويل قصير الأجل ( عادة أقل من سنة ) سواء للإيداعات أو القروض وبأي نوع من أنواع العملة ماعدا عملة البلد التي يوجد فيها السوق . على سبيل المثال فسوق العملة الأوربية المتواجد في بريطانيا قادر على تقبل الودائع وإعطاء القروض بأي نوع من أنواع العملة ما عدا الجنيه الإسترليني . </w:t>
      </w:r>
    </w:p>
    <w:p w:rsidR="007E1B92" w:rsidRPr="001D7E2E" w:rsidRDefault="007E1B92" w:rsidP="0099401F">
      <w:pPr>
        <w:tabs>
          <w:tab w:val="left" w:pos="6476"/>
        </w:tabs>
        <w:ind w:left="180"/>
        <w:rPr>
          <w:sz w:val="24"/>
          <w:szCs w:val="24"/>
          <w:rtl/>
          <w:lang w:bidi="ar-SY"/>
        </w:rPr>
      </w:pPr>
      <w:r w:rsidRPr="001D7E2E">
        <w:rPr>
          <w:rFonts w:hint="cs"/>
          <w:sz w:val="24"/>
          <w:szCs w:val="24"/>
          <w:rtl/>
          <w:lang w:bidi="ar-SY"/>
        </w:rPr>
        <w:t xml:space="preserve">إن سوق السندات الأوربي </w:t>
      </w:r>
      <w:r w:rsidRPr="001D7E2E">
        <w:rPr>
          <w:sz w:val="24"/>
          <w:szCs w:val="24"/>
          <w:lang w:bidi="ar-SY"/>
        </w:rPr>
        <w:t xml:space="preserve">Eurobond Market </w:t>
      </w:r>
      <w:r w:rsidRPr="001D7E2E">
        <w:rPr>
          <w:rFonts w:hint="cs"/>
          <w:sz w:val="24"/>
          <w:szCs w:val="24"/>
          <w:rtl/>
          <w:lang w:bidi="ar-SY"/>
        </w:rPr>
        <w:t xml:space="preserve"> هو سوق للتمويل طويل الأجل بأي نوع من أنواع العملة ماعدا عملة البلد التي يتواجد فيها . كما أنه يحتوي على سندات ذات معدل </w:t>
      </w:r>
      <w:r w:rsidR="00910347">
        <w:rPr>
          <w:rFonts w:hint="cs"/>
          <w:sz w:val="24"/>
          <w:szCs w:val="24"/>
          <w:rtl/>
          <w:lang w:bidi="ar-SY"/>
        </w:rPr>
        <w:t>ف</w:t>
      </w:r>
      <w:r w:rsidRPr="001D7E2E">
        <w:rPr>
          <w:rFonts w:hint="cs"/>
          <w:sz w:val="24"/>
          <w:szCs w:val="24"/>
          <w:rtl/>
          <w:lang w:bidi="ar-SY"/>
        </w:rPr>
        <w:t xml:space="preserve">ائدة ثابت أو متغير . </w:t>
      </w:r>
    </w:p>
    <w:p w:rsidR="007E1B92" w:rsidRPr="001D7E2E" w:rsidRDefault="007E1B92" w:rsidP="0099401F">
      <w:pPr>
        <w:tabs>
          <w:tab w:val="left" w:pos="6476"/>
        </w:tabs>
        <w:ind w:left="180"/>
        <w:rPr>
          <w:sz w:val="24"/>
          <w:szCs w:val="24"/>
          <w:rtl/>
          <w:lang w:bidi="ar-SY"/>
        </w:rPr>
      </w:pPr>
      <w:r w:rsidRPr="001D7E2E">
        <w:rPr>
          <w:rFonts w:hint="cs"/>
          <w:sz w:val="24"/>
          <w:szCs w:val="24"/>
          <w:rtl/>
          <w:lang w:bidi="ar-SY"/>
        </w:rPr>
        <w:t xml:space="preserve">نود الإشارة إلى أن كلمة سوق هنا لا تعني وجود السوق ماديا , ولكن هو مجموعة من البنوك التي تمارس هذا النشاط. </w:t>
      </w:r>
    </w:p>
    <w:p w:rsidR="007E1B92" w:rsidRPr="001D7E2E" w:rsidRDefault="007E1B92" w:rsidP="0099401F">
      <w:pPr>
        <w:tabs>
          <w:tab w:val="left" w:pos="6476"/>
        </w:tabs>
        <w:ind w:left="180"/>
        <w:rPr>
          <w:sz w:val="24"/>
          <w:szCs w:val="24"/>
          <w:rtl/>
          <w:lang w:bidi="ar-SY"/>
        </w:rPr>
      </w:pPr>
      <w:r w:rsidRPr="001D7E2E">
        <w:rPr>
          <w:rFonts w:hint="cs"/>
          <w:sz w:val="24"/>
          <w:szCs w:val="24"/>
          <w:rtl/>
          <w:lang w:bidi="ar-SY"/>
        </w:rPr>
        <w:t xml:space="preserve">على الرغم من أن سوق السندات الأوروبي يصدر السندات بعدة أنواع من العملة </w:t>
      </w:r>
      <w:r w:rsidR="008738E0" w:rsidRPr="001D7E2E">
        <w:rPr>
          <w:rFonts w:hint="cs"/>
          <w:sz w:val="24"/>
          <w:szCs w:val="24"/>
          <w:rtl/>
          <w:lang w:bidi="ar-SY"/>
        </w:rPr>
        <w:t>ولكن</w:t>
      </w:r>
      <w:r w:rsidRPr="001D7E2E">
        <w:rPr>
          <w:rFonts w:hint="cs"/>
          <w:sz w:val="24"/>
          <w:szCs w:val="24"/>
          <w:rtl/>
          <w:lang w:bidi="ar-SY"/>
        </w:rPr>
        <w:t xml:space="preserve"> المدير المالي يرغب في اختيار </w:t>
      </w:r>
      <w:r w:rsidR="00910347">
        <w:rPr>
          <w:rFonts w:hint="cs"/>
          <w:sz w:val="24"/>
          <w:szCs w:val="24"/>
          <w:rtl/>
          <w:lang w:bidi="ar-SY"/>
        </w:rPr>
        <w:t xml:space="preserve">عملة مستقرة وقابلة للتحول لنوع </w:t>
      </w:r>
      <w:r w:rsidRPr="001D7E2E">
        <w:rPr>
          <w:rFonts w:hint="cs"/>
          <w:sz w:val="24"/>
          <w:szCs w:val="24"/>
          <w:rtl/>
          <w:lang w:bidi="ar-SY"/>
        </w:rPr>
        <w:t>آخر</w:t>
      </w:r>
      <w:r w:rsidR="00910347">
        <w:rPr>
          <w:rFonts w:hint="cs"/>
          <w:sz w:val="24"/>
          <w:szCs w:val="24"/>
          <w:rtl/>
          <w:lang w:bidi="ar-SY"/>
        </w:rPr>
        <w:t xml:space="preserve"> من العملة</w:t>
      </w:r>
      <w:r w:rsidRPr="001D7E2E">
        <w:rPr>
          <w:rFonts w:hint="cs"/>
          <w:sz w:val="24"/>
          <w:szCs w:val="24"/>
          <w:rtl/>
          <w:lang w:bidi="ar-SY"/>
        </w:rPr>
        <w:t xml:space="preserve"> وقابلة للتعامل تجاريا دوليا. وفي بعض الحالات إذا تم إصدار سند بعملة ضعيفة فإن حامل السند يستطيع أن يختار قبض الدفعات بعملة أخرى . </w:t>
      </w:r>
    </w:p>
    <w:p w:rsidR="0063413E" w:rsidRPr="001D7E2E" w:rsidRDefault="007E1B92" w:rsidP="0099401F">
      <w:pPr>
        <w:tabs>
          <w:tab w:val="left" w:pos="6476"/>
        </w:tabs>
        <w:ind w:left="180"/>
        <w:rPr>
          <w:sz w:val="24"/>
          <w:szCs w:val="24"/>
          <w:rtl/>
          <w:lang w:bidi="ar-SY"/>
        </w:rPr>
      </w:pPr>
      <w:r w:rsidRPr="001D7E2E">
        <w:rPr>
          <w:rFonts w:hint="cs"/>
          <w:sz w:val="24"/>
          <w:szCs w:val="24"/>
          <w:rtl/>
          <w:lang w:bidi="ar-SY"/>
        </w:rPr>
        <w:t>تقوم بعض الشركات الدولية</w:t>
      </w:r>
      <w:r w:rsidR="0063413E" w:rsidRPr="001D7E2E">
        <w:rPr>
          <w:rFonts w:hint="cs"/>
          <w:sz w:val="24"/>
          <w:szCs w:val="24"/>
          <w:rtl/>
          <w:lang w:bidi="ar-SY"/>
        </w:rPr>
        <w:t xml:space="preserve"> بتأسيس</w:t>
      </w:r>
      <w:r w:rsidRPr="001D7E2E">
        <w:rPr>
          <w:rFonts w:hint="cs"/>
          <w:sz w:val="24"/>
          <w:szCs w:val="24"/>
          <w:rtl/>
          <w:lang w:bidi="ar-SY"/>
        </w:rPr>
        <w:t xml:space="preserve"> شركة مالية خاصة بها خارج حدود الب</w:t>
      </w:r>
      <w:r w:rsidR="0063413E" w:rsidRPr="001D7E2E">
        <w:rPr>
          <w:rFonts w:hint="cs"/>
          <w:sz w:val="24"/>
          <w:szCs w:val="24"/>
          <w:rtl/>
          <w:lang w:bidi="ar-SY"/>
        </w:rPr>
        <w:t>ل</w:t>
      </w:r>
      <w:r w:rsidRPr="001D7E2E">
        <w:rPr>
          <w:rFonts w:hint="cs"/>
          <w:sz w:val="24"/>
          <w:szCs w:val="24"/>
          <w:rtl/>
          <w:lang w:bidi="ar-SY"/>
        </w:rPr>
        <w:t>د الذي تعمل ف</w:t>
      </w:r>
      <w:r w:rsidR="0063413E" w:rsidRPr="001D7E2E">
        <w:rPr>
          <w:rFonts w:hint="cs"/>
          <w:sz w:val="24"/>
          <w:szCs w:val="24"/>
          <w:rtl/>
          <w:lang w:bidi="ar-SY"/>
        </w:rPr>
        <w:t xml:space="preserve">يه , بحيث يقوم هذا الفرع بإصدار سندات دين في سوق السندات الأوروبية وإعطاء الدين للشركة الأم ثم تسديد الدفعات المترتبة على الدين عن طريق فرع الشركة المالي الذي قام بإصدار السندات . </w:t>
      </w:r>
    </w:p>
    <w:p w:rsidR="0063413E" w:rsidRPr="001D7E2E" w:rsidRDefault="0063413E" w:rsidP="0099401F">
      <w:pPr>
        <w:tabs>
          <w:tab w:val="left" w:pos="6476"/>
        </w:tabs>
        <w:ind w:left="180"/>
        <w:rPr>
          <w:sz w:val="24"/>
          <w:szCs w:val="24"/>
          <w:rtl/>
          <w:lang w:bidi="ar-SY"/>
        </w:rPr>
      </w:pPr>
      <w:r w:rsidRPr="001D7E2E">
        <w:rPr>
          <w:rFonts w:hint="cs"/>
          <w:sz w:val="24"/>
          <w:szCs w:val="24"/>
          <w:rtl/>
          <w:lang w:bidi="ar-SY"/>
        </w:rPr>
        <w:t xml:space="preserve">إن الهدف من هذه العملية هو تخفيض التكاليف , فمثلا سياسة الضرائب بالولايات المتحدة الأمريكية تفرض ضريبة على مقدار الفائدة التي يتم دفعها على الدين , وبالتالي بإمكان الشركة عن طريق عملية إصدار الدين خارج حدود الولايات المتحدة من خلال الشركة التي قامت بتأسيسها أن تتخلص من الضرائب التي تدفعها على الفوائد . </w:t>
      </w:r>
    </w:p>
    <w:p w:rsidR="001D7E2E" w:rsidRDefault="0063413E" w:rsidP="0099401F">
      <w:pPr>
        <w:tabs>
          <w:tab w:val="left" w:pos="6476"/>
        </w:tabs>
        <w:ind w:left="180"/>
        <w:rPr>
          <w:sz w:val="24"/>
          <w:szCs w:val="24"/>
          <w:rtl/>
          <w:lang w:bidi="ar-SY"/>
        </w:rPr>
      </w:pPr>
      <w:r w:rsidRPr="001D7E2E">
        <w:rPr>
          <w:rFonts w:hint="cs"/>
          <w:sz w:val="24"/>
          <w:szCs w:val="24"/>
          <w:rtl/>
          <w:lang w:bidi="ar-SY"/>
        </w:rPr>
        <w:t xml:space="preserve">عن طريق سوق العملة والسندات الأوربية تستطيع الشركات أن تتعامل مع عدد أكبر من المقرضين والمستثمرين في جميع أنحاء العالم .  </w:t>
      </w:r>
    </w:p>
    <w:p w:rsidR="00B71FD7" w:rsidRDefault="00B71FD7" w:rsidP="00B71FD7">
      <w:pPr>
        <w:tabs>
          <w:tab w:val="left" w:pos="6476"/>
        </w:tabs>
        <w:ind w:left="180"/>
        <w:jc w:val="center"/>
        <w:rPr>
          <w:sz w:val="28"/>
          <w:szCs w:val="28"/>
          <w:rtl/>
          <w:lang w:bidi="ar-SY"/>
        </w:rPr>
      </w:pPr>
      <w:r>
        <w:rPr>
          <w:rFonts w:hint="cs"/>
          <w:sz w:val="28"/>
          <w:szCs w:val="28"/>
          <w:rtl/>
          <w:lang w:bidi="ar-SY"/>
        </w:rPr>
        <w:t>تحليل جدوى الاستثمار في بلدان أخرى</w:t>
      </w:r>
    </w:p>
    <w:p w:rsidR="00B71FD7" w:rsidRDefault="00B71FD7" w:rsidP="00B71FD7">
      <w:pPr>
        <w:tabs>
          <w:tab w:val="left" w:pos="6476"/>
        </w:tabs>
        <w:ind w:left="180"/>
        <w:rPr>
          <w:sz w:val="24"/>
          <w:szCs w:val="24"/>
          <w:rtl/>
          <w:lang w:bidi="ar-SY"/>
        </w:rPr>
      </w:pPr>
      <w:r>
        <w:rPr>
          <w:rFonts w:hint="cs"/>
          <w:sz w:val="24"/>
          <w:szCs w:val="24"/>
          <w:rtl/>
          <w:lang w:bidi="ar-SY"/>
        </w:rPr>
        <w:t xml:space="preserve">إن قرار الاستثمار في بلد أجنبي يتطلب دراسة التالي : </w:t>
      </w:r>
    </w:p>
    <w:p w:rsidR="00B033A2" w:rsidRDefault="00B71FD7" w:rsidP="00B71FD7">
      <w:pPr>
        <w:pStyle w:val="ListParagraph"/>
        <w:numPr>
          <w:ilvl w:val="0"/>
          <w:numId w:val="4"/>
        </w:numPr>
        <w:tabs>
          <w:tab w:val="left" w:pos="6476"/>
        </w:tabs>
        <w:rPr>
          <w:sz w:val="24"/>
          <w:szCs w:val="24"/>
          <w:lang w:bidi="ar-SY"/>
        </w:rPr>
      </w:pPr>
      <w:r>
        <w:rPr>
          <w:rFonts w:hint="cs"/>
          <w:sz w:val="24"/>
          <w:szCs w:val="24"/>
          <w:rtl/>
          <w:lang w:bidi="ar-SY"/>
        </w:rPr>
        <w:t>تقدير التدفقات النقدية المستقبلية من المشروع : إن التدفقات النقدية المستقبلية هي عبارة عن العوائد المستقبلية المتوقع تحقيقها بالإضافة إلى سعر الاستثمار الممكن في المستقبل . ويعتمد التقدير على تنبؤات المبيعات وعلى</w:t>
      </w:r>
      <w:r w:rsidR="00B033A2">
        <w:rPr>
          <w:rFonts w:hint="cs"/>
          <w:sz w:val="24"/>
          <w:szCs w:val="24"/>
          <w:rtl/>
          <w:lang w:bidi="ar-SY"/>
        </w:rPr>
        <w:t xml:space="preserve"> تأثير</w:t>
      </w:r>
      <w:r>
        <w:rPr>
          <w:rFonts w:hint="cs"/>
          <w:sz w:val="24"/>
          <w:szCs w:val="24"/>
          <w:rtl/>
          <w:lang w:bidi="ar-SY"/>
        </w:rPr>
        <w:t xml:space="preserve"> </w:t>
      </w:r>
      <w:r w:rsidR="00B033A2">
        <w:rPr>
          <w:rFonts w:hint="cs"/>
          <w:sz w:val="24"/>
          <w:szCs w:val="24"/>
          <w:rtl/>
          <w:lang w:bidi="ar-SY"/>
        </w:rPr>
        <w:t xml:space="preserve">معدلات صرف العملة </w:t>
      </w:r>
    </w:p>
    <w:p w:rsidR="00B71FD7" w:rsidRDefault="00B033A2" w:rsidP="00B033A2">
      <w:pPr>
        <w:pStyle w:val="ListParagraph"/>
        <w:numPr>
          <w:ilvl w:val="0"/>
          <w:numId w:val="4"/>
        </w:numPr>
        <w:tabs>
          <w:tab w:val="left" w:pos="6476"/>
        </w:tabs>
        <w:rPr>
          <w:sz w:val="24"/>
          <w:szCs w:val="24"/>
          <w:lang w:bidi="ar-SY"/>
        </w:rPr>
      </w:pPr>
      <w:r>
        <w:rPr>
          <w:rFonts w:hint="cs"/>
          <w:sz w:val="24"/>
          <w:szCs w:val="24"/>
          <w:rtl/>
          <w:lang w:bidi="ar-SY"/>
        </w:rPr>
        <w:t xml:space="preserve">اختيار معد الخصم المناسب ( كلفة رأس المال ) : إن كلفة رأس المال في الاستثمار الأجنبي أعلى بسبب زيادة المخاطر التالية </w:t>
      </w:r>
    </w:p>
    <w:p w:rsidR="00B033A2" w:rsidRDefault="00B033A2" w:rsidP="00B033A2">
      <w:pPr>
        <w:pStyle w:val="ListParagraph"/>
        <w:numPr>
          <w:ilvl w:val="1"/>
          <w:numId w:val="4"/>
        </w:numPr>
        <w:tabs>
          <w:tab w:val="left" w:pos="6476"/>
        </w:tabs>
        <w:rPr>
          <w:sz w:val="24"/>
          <w:szCs w:val="24"/>
          <w:lang w:bidi="ar-SY"/>
        </w:rPr>
      </w:pPr>
      <w:r>
        <w:rPr>
          <w:rFonts w:hint="cs"/>
          <w:sz w:val="24"/>
          <w:szCs w:val="24"/>
          <w:rtl/>
          <w:lang w:bidi="ar-SY"/>
        </w:rPr>
        <w:t xml:space="preserve">مخاطر صرف العملة : إن تغير سعر صرف العملة يمكن أن يؤثر على المبيعات من خلال جعل البضائع المستوردة أرخص. </w:t>
      </w:r>
    </w:p>
    <w:p w:rsidR="00B033A2" w:rsidRDefault="00B033A2" w:rsidP="00B033A2">
      <w:pPr>
        <w:pStyle w:val="ListParagraph"/>
        <w:numPr>
          <w:ilvl w:val="1"/>
          <w:numId w:val="4"/>
        </w:numPr>
        <w:tabs>
          <w:tab w:val="left" w:pos="6476"/>
        </w:tabs>
        <w:rPr>
          <w:sz w:val="24"/>
          <w:szCs w:val="24"/>
          <w:lang w:bidi="ar-SY"/>
        </w:rPr>
      </w:pPr>
      <w:r>
        <w:rPr>
          <w:rFonts w:hint="cs"/>
          <w:sz w:val="24"/>
          <w:szCs w:val="24"/>
          <w:rtl/>
          <w:lang w:bidi="ar-SY"/>
        </w:rPr>
        <w:lastRenderedPageBreak/>
        <w:t>المخاطر السياسية : تتضمن إمكانية تأميم الشركات أو وضع قيود تؤدي إلى خسارة الشركة.</w:t>
      </w:r>
    </w:p>
    <w:p w:rsidR="00B033A2" w:rsidRDefault="00B033A2" w:rsidP="00B033A2">
      <w:pPr>
        <w:tabs>
          <w:tab w:val="left" w:pos="6476"/>
        </w:tabs>
        <w:rPr>
          <w:sz w:val="24"/>
          <w:szCs w:val="24"/>
          <w:rtl/>
          <w:lang w:bidi="ar-SY"/>
        </w:rPr>
      </w:pPr>
      <w:r>
        <w:rPr>
          <w:rFonts w:hint="cs"/>
          <w:sz w:val="24"/>
          <w:szCs w:val="24"/>
          <w:rtl/>
          <w:lang w:bidi="ar-SY"/>
        </w:rPr>
        <w:t xml:space="preserve">أمثلة على المخاطر السياسية : </w:t>
      </w:r>
    </w:p>
    <w:p w:rsidR="00B033A2" w:rsidRDefault="00B033A2" w:rsidP="00B033A2">
      <w:pPr>
        <w:pStyle w:val="ListParagraph"/>
        <w:numPr>
          <w:ilvl w:val="0"/>
          <w:numId w:val="5"/>
        </w:numPr>
        <w:tabs>
          <w:tab w:val="left" w:pos="6476"/>
        </w:tabs>
        <w:rPr>
          <w:sz w:val="24"/>
          <w:szCs w:val="24"/>
          <w:lang w:bidi="ar-SY"/>
        </w:rPr>
      </w:pPr>
      <w:r>
        <w:rPr>
          <w:rFonts w:hint="cs"/>
          <w:sz w:val="24"/>
          <w:szCs w:val="24"/>
          <w:rtl/>
          <w:lang w:bidi="ar-SY"/>
        </w:rPr>
        <w:t xml:space="preserve">مصادرة المصنع ومعداته من دون إعطاء أي تعويض أو إعطاء تعويض قليل </w:t>
      </w:r>
      <w:r w:rsidR="00E76A3C">
        <w:rPr>
          <w:rFonts w:hint="cs"/>
          <w:sz w:val="24"/>
          <w:szCs w:val="24"/>
          <w:rtl/>
          <w:lang w:bidi="ar-SY"/>
        </w:rPr>
        <w:t>دون القيمة الحقيقية للمصنع.</w:t>
      </w:r>
    </w:p>
    <w:p w:rsidR="00E76A3C" w:rsidRDefault="00E76A3C" w:rsidP="00B033A2">
      <w:pPr>
        <w:pStyle w:val="ListParagraph"/>
        <w:numPr>
          <w:ilvl w:val="0"/>
          <w:numId w:val="5"/>
        </w:numPr>
        <w:tabs>
          <w:tab w:val="left" w:pos="6476"/>
        </w:tabs>
        <w:rPr>
          <w:sz w:val="24"/>
          <w:szCs w:val="24"/>
          <w:lang w:bidi="ar-SY"/>
        </w:rPr>
      </w:pPr>
      <w:r>
        <w:rPr>
          <w:rFonts w:hint="cs"/>
          <w:sz w:val="24"/>
          <w:szCs w:val="24"/>
          <w:rtl/>
          <w:lang w:bidi="ar-SY"/>
        </w:rPr>
        <w:t>عدم السماح لفرع الشركة بتحويل أمواله إلى عملة الشركة الأم.</w:t>
      </w:r>
    </w:p>
    <w:p w:rsidR="00E76A3C" w:rsidRDefault="00E76A3C" w:rsidP="00B033A2">
      <w:pPr>
        <w:pStyle w:val="ListParagraph"/>
        <w:numPr>
          <w:ilvl w:val="0"/>
          <w:numId w:val="5"/>
        </w:numPr>
        <w:tabs>
          <w:tab w:val="left" w:pos="6476"/>
        </w:tabs>
        <w:rPr>
          <w:sz w:val="24"/>
          <w:szCs w:val="24"/>
          <w:lang w:bidi="ar-SY"/>
        </w:rPr>
      </w:pPr>
      <w:r>
        <w:rPr>
          <w:rFonts w:hint="cs"/>
          <w:sz w:val="24"/>
          <w:szCs w:val="24"/>
          <w:rtl/>
          <w:lang w:bidi="ar-SY"/>
        </w:rPr>
        <w:t xml:space="preserve">حدوث تغيير في سياسة الضرائب </w:t>
      </w:r>
    </w:p>
    <w:p w:rsidR="00E76A3C" w:rsidRDefault="00E76A3C" w:rsidP="00E76A3C">
      <w:pPr>
        <w:pStyle w:val="ListParagraph"/>
        <w:numPr>
          <w:ilvl w:val="0"/>
          <w:numId w:val="5"/>
        </w:numPr>
        <w:tabs>
          <w:tab w:val="left" w:pos="6476"/>
        </w:tabs>
        <w:rPr>
          <w:sz w:val="24"/>
          <w:szCs w:val="24"/>
          <w:lang w:bidi="ar-SY"/>
        </w:rPr>
      </w:pPr>
      <w:r>
        <w:rPr>
          <w:rFonts w:hint="cs"/>
          <w:sz w:val="24"/>
          <w:szCs w:val="24"/>
          <w:rtl/>
          <w:lang w:bidi="ar-SY"/>
        </w:rPr>
        <w:t>تحكم الحكومة في البلد المضيف بسياسة الرواتب والتعويضات والتعيين , وسعر بيع المنتج وبالاقتراض من البنوك.</w:t>
      </w:r>
    </w:p>
    <w:p w:rsidR="00E76A3C" w:rsidRDefault="00E76A3C" w:rsidP="00E76A3C">
      <w:pPr>
        <w:tabs>
          <w:tab w:val="left" w:pos="6476"/>
        </w:tabs>
        <w:rPr>
          <w:b/>
          <w:bCs/>
          <w:sz w:val="24"/>
          <w:szCs w:val="24"/>
          <w:rtl/>
          <w:lang w:bidi="ar-SY"/>
        </w:rPr>
      </w:pPr>
      <w:r>
        <w:rPr>
          <w:rFonts w:hint="cs"/>
          <w:b/>
          <w:bCs/>
          <w:sz w:val="24"/>
          <w:szCs w:val="24"/>
          <w:rtl/>
          <w:lang w:bidi="ar-SY"/>
        </w:rPr>
        <w:t xml:space="preserve">طرائق التعامل مع المخاطر السياسية : </w:t>
      </w:r>
    </w:p>
    <w:p w:rsidR="00E76A3C" w:rsidRDefault="00E76A3C" w:rsidP="00E76A3C">
      <w:pPr>
        <w:tabs>
          <w:tab w:val="left" w:pos="6476"/>
        </w:tabs>
        <w:rPr>
          <w:sz w:val="24"/>
          <w:szCs w:val="24"/>
          <w:rtl/>
          <w:lang w:bidi="ar-SY"/>
        </w:rPr>
      </w:pPr>
      <w:r>
        <w:rPr>
          <w:rFonts w:hint="cs"/>
          <w:sz w:val="24"/>
          <w:szCs w:val="24"/>
          <w:rtl/>
          <w:lang w:bidi="ar-SY"/>
        </w:rPr>
        <w:t xml:space="preserve">يوجد </w:t>
      </w:r>
      <w:r w:rsidR="00A079EE">
        <w:rPr>
          <w:rFonts w:hint="cs"/>
          <w:sz w:val="24"/>
          <w:szCs w:val="24"/>
          <w:rtl/>
          <w:lang w:bidi="ar-SY"/>
        </w:rPr>
        <w:t xml:space="preserve">هناك </w:t>
      </w:r>
      <w:r w:rsidR="008738E0">
        <w:rPr>
          <w:rFonts w:hint="cs"/>
          <w:sz w:val="24"/>
          <w:szCs w:val="24"/>
          <w:rtl/>
          <w:lang w:bidi="ar-SY"/>
        </w:rPr>
        <w:t>عدة</w:t>
      </w:r>
      <w:r>
        <w:rPr>
          <w:rFonts w:hint="cs"/>
          <w:sz w:val="24"/>
          <w:szCs w:val="24"/>
          <w:rtl/>
          <w:lang w:bidi="ar-SY"/>
        </w:rPr>
        <w:t xml:space="preserve"> طرائق مقترحة , وهي :</w:t>
      </w:r>
    </w:p>
    <w:p w:rsidR="00E76A3C" w:rsidRPr="00A079EE" w:rsidRDefault="00E76A3C" w:rsidP="00A079EE">
      <w:pPr>
        <w:pStyle w:val="ListParagraph"/>
        <w:numPr>
          <w:ilvl w:val="0"/>
          <w:numId w:val="7"/>
        </w:numPr>
        <w:tabs>
          <w:tab w:val="left" w:pos="6476"/>
        </w:tabs>
        <w:rPr>
          <w:sz w:val="24"/>
          <w:szCs w:val="24"/>
          <w:lang w:bidi="ar-SY"/>
        </w:rPr>
      </w:pPr>
      <w:r w:rsidRPr="00A079EE">
        <w:rPr>
          <w:rFonts w:hint="cs"/>
          <w:sz w:val="24"/>
          <w:szCs w:val="24"/>
          <w:rtl/>
          <w:lang w:bidi="ar-SY"/>
        </w:rPr>
        <w:t>التجنب : حاول تجنب المخاطر السياسية من خلال تقليل الاستثمارات في البلاد التي تعتبر مخاطرها مرتفعة أو من خلال رفع سعر الخصم عند حساب كلفة رأس المال</w:t>
      </w:r>
    </w:p>
    <w:p w:rsidR="00E76A3C" w:rsidRDefault="00E76A3C" w:rsidP="00E76A3C">
      <w:pPr>
        <w:pStyle w:val="ListParagraph"/>
        <w:numPr>
          <w:ilvl w:val="0"/>
          <w:numId w:val="6"/>
        </w:numPr>
        <w:tabs>
          <w:tab w:val="left" w:pos="6476"/>
        </w:tabs>
        <w:rPr>
          <w:sz w:val="24"/>
          <w:szCs w:val="24"/>
          <w:lang w:bidi="ar-SY"/>
        </w:rPr>
      </w:pPr>
      <w:r>
        <w:rPr>
          <w:rFonts w:hint="cs"/>
          <w:sz w:val="24"/>
          <w:szCs w:val="24"/>
          <w:rtl/>
          <w:lang w:bidi="ar-SY"/>
        </w:rPr>
        <w:t xml:space="preserve"> التبني : حاول تقليل المخاطر من خلال تبني بعض النشاطات ( على سبيل المثال من خلال استخدام أساليب التحوط التي سبق ذكرها ) </w:t>
      </w:r>
    </w:p>
    <w:p w:rsidR="00E76A3C" w:rsidRDefault="00A079EE" w:rsidP="00E76A3C">
      <w:pPr>
        <w:pStyle w:val="ListParagraph"/>
        <w:numPr>
          <w:ilvl w:val="0"/>
          <w:numId w:val="6"/>
        </w:numPr>
        <w:tabs>
          <w:tab w:val="left" w:pos="6476"/>
        </w:tabs>
        <w:rPr>
          <w:sz w:val="24"/>
          <w:szCs w:val="24"/>
          <w:lang w:bidi="ar-SY"/>
        </w:rPr>
      </w:pPr>
      <w:r>
        <w:rPr>
          <w:rFonts w:hint="cs"/>
          <w:sz w:val="24"/>
          <w:szCs w:val="24"/>
          <w:rtl/>
          <w:lang w:bidi="ar-SY"/>
        </w:rPr>
        <w:t>التنويع : حاول تنويع الاستثمار ليشمل عدة بلدان , فإذا حدثت مشكلة في إحدى البلدان فإن الشركة ككل لن تتأثر كثيرا</w:t>
      </w:r>
    </w:p>
    <w:p w:rsidR="00A079EE" w:rsidRDefault="00A079EE" w:rsidP="00E76A3C">
      <w:pPr>
        <w:pStyle w:val="ListParagraph"/>
        <w:numPr>
          <w:ilvl w:val="0"/>
          <w:numId w:val="6"/>
        </w:numPr>
        <w:tabs>
          <w:tab w:val="left" w:pos="6476"/>
        </w:tabs>
        <w:rPr>
          <w:sz w:val="24"/>
          <w:szCs w:val="24"/>
          <w:lang w:bidi="ar-SY"/>
        </w:rPr>
      </w:pPr>
      <w:r>
        <w:rPr>
          <w:rFonts w:hint="cs"/>
          <w:sz w:val="24"/>
          <w:szCs w:val="24"/>
          <w:rtl/>
          <w:lang w:bidi="ar-SY"/>
        </w:rPr>
        <w:t>تحويل الخطر : من خلال بوالص التأمين ضد المخاطر السياسية</w:t>
      </w: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p>
    <w:p w:rsidR="00EA3561" w:rsidRDefault="00EA3561" w:rsidP="00EA3561">
      <w:pPr>
        <w:tabs>
          <w:tab w:val="left" w:pos="6476"/>
        </w:tabs>
        <w:rPr>
          <w:sz w:val="24"/>
          <w:szCs w:val="24"/>
          <w:rtl/>
          <w:lang w:bidi="ar-SY"/>
        </w:rPr>
      </w:pPr>
      <w:r>
        <w:rPr>
          <w:rFonts w:hint="cs"/>
          <w:sz w:val="24"/>
          <w:szCs w:val="24"/>
          <w:rtl/>
          <w:lang w:bidi="ar-SY"/>
        </w:rPr>
        <w:lastRenderedPageBreak/>
        <w:t xml:space="preserve">أثر الأزمة العالمية على المدير المالي الدولي : </w:t>
      </w:r>
    </w:p>
    <w:p w:rsidR="00EA3561" w:rsidRDefault="00EA3561" w:rsidP="00EA3561">
      <w:pPr>
        <w:tabs>
          <w:tab w:val="left" w:pos="6476"/>
        </w:tabs>
        <w:rPr>
          <w:sz w:val="24"/>
          <w:szCs w:val="24"/>
          <w:rtl/>
          <w:lang w:bidi="ar-SY"/>
        </w:rPr>
      </w:pPr>
      <w:r>
        <w:rPr>
          <w:rFonts w:hint="cs"/>
          <w:sz w:val="24"/>
          <w:szCs w:val="24"/>
          <w:rtl/>
          <w:lang w:bidi="ar-SY"/>
        </w:rPr>
        <w:t xml:space="preserve">أثرت الأزمة المالية على المدير المالي الدولي من عدة نواحي : </w:t>
      </w:r>
    </w:p>
    <w:p w:rsidR="00EA3561" w:rsidRDefault="00EA3561" w:rsidP="00EA3561">
      <w:pPr>
        <w:pStyle w:val="ListParagraph"/>
        <w:numPr>
          <w:ilvl w:val="0"/>
          <w:numId w:val="10"/>
        </w:numPr>
        <w:tabs>
          <w:tab w:val="left" w:pos="6476"/>
        </w:tabs>
        <w:rPr>
          <w:sz w:val="24"/>
          <w:szCs w:val="24"/>
          <w:lang w:bidi="ar-SY"/>
        </w:rPr>
      </w:pPr>
      <w:r>
        <w:rPr>
          <w:rFonts w:hint="cs"/>
          <w:sz w:val="24"/>
          <w:szCs w:val="24"/>
          <w:rtl/>
          <w:lang w:bidi="ar-SY"/>
        </w:rPr>
        <w:t xml:space="preserve">إن حدوث الأزمة العالمية أدى إلى انهيار معظم الأسواق المالية وأسواق </w:t>
      </w:r>
      <w:r w:rsidR="008738E0">
        <w:rPr>
          <w:rFonts w:hint="cs"/>
          <w:sz w:val="24"/>
          <w:szCs w:val="24"/>
          <w:rtl/>
          <w:lang w:bidi="ar-SY"/>
        </w:rPr>
        <w:t>الاقتراض</w:t>
      </w:r>
      <w:r>
        <w:rPr>
          <w:rFonts w:hint="cs"/>
          <w:sz w:val="24"/>
          <w:szCs w:val="24"/>
          <w:rtl/>
          <w:lang w:bidi="ar-SY"/>
        </w:rPr>
        <w:t xml:space="preserve"> والاستثمار مما أدى إلى إعراض المقرضين والمستثمرين عن استثمار أموالهم في هذه الأسواق خوفا من الخسارة . ونتيجة لذلك تقلصت وسائل التمويل المتاحة أمام المدير المالي لتمويل </w:t>
      </w:r>
      <w:r w:rsidR="008738E0">
        <w:rPr>
          <w:rFonts w:hint="cs"/>
          <w:sz w:val="24"/>
          <w:szCs w:val="24"/>
          <w:rtl/>
          <w:lang w:bidi="ar-SY"/>
        </w:rPr>
        <w:t>الاستثمارات</w:t>
      </w:r>
      <w:r>
        <w:rPr>
          <w:rFonts w:hint="cs"/>
          <w:sz w:val="24"/>
          <w:szCs w:val="24"/>
          <w:rtl/>
          <w:lang w:bidi="ar-SY"/>
        </w:rPr>
        <w:t xml:space="preserve"> الجديدة . فعلى المدير المالي إيجاد وسائل تمويل بديلة وابتكار وسائل جديدة تساعده على إدراك النقص الحاصل في التمويل </w:t>
      </w:r>
    </w:p>
    <w:p w:rsidR="00EA3561" w:rsidRDefault="00EA3561" w:rsidP="00EA3561">
      <w:pPr>
        <w:pStyle w:val="ListParagraph"/>
        <w:numPr>
          <w:ilvl w:val="0"/>
          <w:numId w:val="10"/>
        </w:numPr>
        <w:tabs>
          <w:tab w:val="left" w:pos="6476"/>
        </w:tabs>
        <w:rPr>
          <w:sz w:val="24"/>
          <w:szCs w:val="24"/>
          <w:lang w:bidi="ar-SY"/>
        </w:rPr>
      </w:pPr>
      <w:r>
        <w:rPr>
          <w:rFonts w:hint="cs"/>
          <w:sz w:val="24"/>
          <w:szCs w:val="24"/>
          <w:rtl/>
          <w:lang w:bidi="ar-SY"/>
        </w:rPr>
        <w:t xml:space="preserve">إن الركود الاقتصادي الذي حدث نتيجة الأزمة المالية أدى إلى حدوث نقص في التدفقات النقدية المستقبلية التي كان المدير قد توقعها نتيجة حدوث انكماش في مبيعات الشركة , مما أدى إلى وقوع معظم الشركات في أزمة سيولة وذلك لنقص الأموال المتاحة لديها واللازمة </w:t>
      </w:r>
      <w:r w:rsidR="0051789A">
        <w:rPr>
          <w:rFonts w:hint="cs"/>
          <w:sz w:val="24"/>
          <w:szCs w:val="24"/>
          <w:rtl/>
          <w:lang w:bidi="ar-SY"/>
        </w:rPr>
        <w:t xml:space="preserve">لمقابلة التزامات الشركة المالية. لذلك نجد أن بعض الشركات لجأت إلى الحكومة للاقتراض منها ومساعدتها على متابعة عملياتها التشغيلية والوفاء بالتزاماتها . </w:t>
      </w:r>
    </w:p>
    <w:p w:rsidR="0051789A" w:rsidRDefault="0051789A" w:rsidP="00EA3561">
      <w:pPr>
        <w:pStyle w:val="ListParagraph"/>
        <w:numPr>
          <w:ilvl w:val="0"/>
          <w:numId w:val="10"/>
        </w:numPr>
        <w:tabs>
          <w:tab w:val="left" w:pos="6476"/>
        </w:tabs>
        <w:rPr>
          <w:sz w:val="24"/>
          <w:szCs w:val="24"/>
          <w:lang w:bidi="ar-SY"/>
        </w:rPr>
      </w:pPr>
      <w:r>
        <w:rPr>
          <w:rFonts w:hint="cs"/>
          <w:sz w:val="24"/>
          <w:szCs w:val="24"/>
          <w:rtl/>
          <w:lang w:bidi="ar-SY"/>
        </w:rPr>
        <w:t xml:space="preserve">من وجهة نظر الكاتب إن الاقتراض ماهو إلا حل مؤقت للمشكلة ( أي مثل حبة البندول ) لأن الاقتراض يترتب عليه مزيد من الالتزامات المالية على الشركة . يعني أن الشركة قامت بتأجيل موعد تسديد دينها وذلك بتحويله لطرف آخر مع زيادة مقدار الدين نتيجة لوجود معدلات فائدة على القروض. وقد يقول طرف بأن الشركة عن طريقة متابعة عملياتها التشغيلية وإنتاج المنتجات وبيعها في المستقبل سوف تجني من الأرباح ما سوف يغطي الدين وفوائده , ولكن السؤال هو : هل ستحقق الشركة المبيعات المطلوبة للوفاء </w:t>
      </w:r>
      <w:r w:rsidR="008738E0">
        <w:rPr>
          <w:rFonts w:hint="cs"/>
          <w:sz w:val="24"/>
          <w:szCs w:val="24"/>
          <w:rtl/>
          <w:lang w:bidi="ar-SY"/>
        </w:rPr>
        <w:t>بالتزاماتها</w:t>
      </w:r>
      <w:r>
        <w:rPr>
          <w:rFonts w:hint="cs"/>
          <w:sz w:val="24"/>
          <w:szCs w:val="24"/>
          <w:rtl/>
          <w:lang w:bidi="ar-SY"/>
        </w:rPr>
        <w:t xml:space="preserve"> المستقبلية في ظل ظروف الركود والكساد الاقتصادي الراهن؟ </w:t>
      </w:r>
    </w:p>
    <w:p w:rsidR="0051789A" w:rsidRDefault="0051789A" w:rsidP="00EA3561">
      <w:pPr>
        <w:pStyle w:val="ListParagraph"/>
        <w:numPr>
          <w:ilvl w:val="0"/>
          <w:numId w:val="10"/>
        </w:numPr>
        <w:tabs>
          <w:tab w:val="left" w:pos="6476"/>
        </w:tabs>
        <w:rPr>
          <w:sz w:val="24"/>
          <w:szCs w:val="24"/>
          <w:lang w:bidi="ar-SY"/>
        </w:rPr>
      </w:pPr>
      <w:r>
        <w:rPr>
          <w:rFonts w:hint="cs"/>
          <w:sz w:val="24"/>
          <w:szCs w:val="24"/>
          <w:rtl/>
          <w:lang w:bidi="ar-SY"/>
        </w:rPr>
        <w:t xml:space="preserve">إن هذا الحل سيقود الشركة إلى حلقة مفرغة من عمليات الدين وتأجيل الدين وتزايده وتراكمه مما سيؤدي بالنهاية إلى انهيارها . </w:t>
      </w:r>
    </w:p>
    <w:p w:rsidR="0051789A" w:rsidRDefault="0051789A" w:rsidP="00EA3561">
      <w:pPr>
        <w:pStyle w:val="ListParagraph"/>
        <w:numPr>
          <w:ilvl w:val="0"/>
          <w:numId w:val="10"/>
        </w:numPr>
        <w:tabs>
          <w:tab w:val="left" w:pos="6476"/>
        </w:tabs>
        <w:rPr>
          <w:sz w:val="24"/>
          <w:szCs w:val="24"/>
          <w:lang w:bidi="ar-SY"/>
        </w:rPr>
      </w:pPr>
      <w:r>
        <w:rPr>
          <w:rFonts w:hint="cs"/>
          <w:sz w:val="24"/>
          <w:szCs w:val="24"/>
          <w:rtl/>
          <w:lang w:bidi="ar-SY"/>
        </w:rPr>
        <w:t xml:space="preserve">من وجهة نظر الكاتب فإن الحل يكمن في السياسات التي بدأت تتبعها بعض الشركات الحالية من انكماش وتقليص في عملياتها الإنتاجية وإغلاق لبعض الفروع وتصفيتها للوفاء بالالتزامات والتخلص من أعباء الدين ثم تعود الشركة لتبدأ مرة أخرى بالتوسع بعد أن تكون الأزمة قد انتهت </w:t>
      </w:r>
    </w:p>
    <w:p w:rsidR="0051789A" w:rsidRPr="00EA3561" w:rsidRDefault="0051789A" w:rsidP="00EA3561">
      <w:pPr>
        <w:pStyle w:val="ListParagraph"/>
        <w:numPr>
          <w:ilvl w:val="0"/>
          <w:numId w:val="10"/>
        </w:numPr>
        <w:tabs>
          <w:tab w:val="left" w:pos="6476"/>
        </w:tabs>
        <w:rPr>
          <w:sz w:val="24"/>
          <w:szCs w:val="24"/>
          <w:rtl/>
          <w:lang w:bidi="ar-SY"/>
        </w:rPr>
      </w:pPr>
      <w:r>
        <w:rPr>
          <w:rFonts w:hint="cs"/>
          <w:sz w:val="24"/>
          <w:szCs w:val="24"/>
          <w:rtl/>
          <w:lang w:bidi="ar-SY"/>
        </w:rPr>
        <w:t xml:space="preserve">كما </w:t>
      </w:r>
      <w:r w:rsidR="008738E0">
        <w:rPr>
          <w:rFonts w:hint="cs"/>
          <w:sz w:val="24"/>
          <w:szCs w:val="24"/>
          <w:rtl/>
          <w:lang w:bidi="ar-SY"/>
        </w:rPr>
        <w:t>يقترح</w:t>
      </w:r>
      <w:r>
        <w:rPr>
          <w:rFonts w:hint="cs"/>
          <w:sz w:val="24"/>
          <w:szCs w:val="24"/>
          <w:rtl/>
          <w:lang w:bidi="ar-SY"/>
        </w:rPr>
        <w:t xml:space="preserve"> الكاتب أيضا أن تقوم الشركات التي عانت من الأزمة المالية </w:t>
      </w:r>
      <w:r w:rsidR="00E53DBE">
        <w:rPr>
          <w:rFonts w:hint="cs"/>
          <w:sz w:val="24"/>
          <w:szCs w:val="24"/>
          <w:rtl/>
          <w:lang w:bidi="ar-SY"/>
        </w:rPr>
        <w:t>بمحاولة استثمار أموالها في بعض الدول التي لم تعاني كثيرا من آثار هذه الأزمة مثل بعض الدول النامية وذلك لوجود فرصة في مثل هذه الدول.</w:t>
      </w:r>
      <w:r>
        <w:rPr>
          <w:rFonts w:hint="cs"/>
          <w:sz w:val="24"/>
          <w:szCs w:val="24"/>
          <w:rtl/>
          <w:lang w:bidi="ar-SY"/>
        </w:rPr>
        <w:t xml:space="preserve"> </w:t>
      </w:r>
    </w:p>
    <w:p w:rsidR="007E1B92" w:rsidRPr="001D7E2E" w:rsidRDefault="0063413E" w:rsidP="0099401F">
      <w:pPr>
        <w:tabs>
          <w:tab w:val="left" w:pos="6476"/>
        </w:tabs>
        <w:ind w:left="180"/>
        <w:rPr>
          <w:sz w:val="24"/>
          <w:szCs w:val="24"/>
          <w:rtl/>
          <w:lang w:bidi="ar-SY"/>
        </w:rPr>
      </w:pPr>
      <w:r w:rsidRPr="001D7E2E">
        <w:rPr>
          <w:rFonts w:hint="cs"/>
          <w:sz w:val="24"/>
          <w:szCs w:val="24"/>
          <w:rtl/>
          <w:lang w:bidi="ar-SY"/>
        </w:rPr>
        <w:t xml:space="preserve"> </w:t>
      </w:r>
      <w:r w:rsidR="007E1B92" w:rsidRPr="001D7E2E">
        <w:rPr>
          <w:rFonts w:hint="cs"/>
          <w:sz w:val="24"/>
          <w:szCs w:val="24"/>
          <w:rtl/>
          <w:lang w:bidi="ar-SY"/>
        </w:rPr>
        <w:t xml:space="preserve">  </w:t>
      </w:r>
    </w:p>
    <w:p w:rsidR="00BC05FD" w:rsidRDefault="00BC05FD"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4E4E43">
      <w:pPr>
        <w:tabs>
          <w:tab w:val="left" w:pos="6476"/>
        </w:tabs>
        <w:rPr>
          <w:sz w:val="24"/>
          <w:szCs w:val="24"/>
          <w:rtl/>
          <w:lang w:bidi="ar-SY"/>
        </w:rPr>
      </w:pPr>
    </w:p>
    <w:p w:rsidR="0023304F" w:rsidRDefault="0023304F" w:rsidP="0023304F">
      <w:pPr>
        <w:tabs>
          <w:tab w:val="left" w:pos="6476"/>
        </w:tabs>
        <w:jc w:val="center"/>
        <w:rPr>
          <w:b/>
          <w:bCs/>
          <w:sz w:val="40"/>
          <w:szCs w:val="40"/>
          <w:rtl/>
          <w:lang w:bidi="ar-SY"/>
        </w:rPr>
      </w:pPr>
      <w:r>
        <w:rPr>
          <w:rFonts w:hint="cs"/>
          <w:b/>
          <w:bCs/>
          <w:sz w:val="40"/>
          <w:szCs w:val="40"/>
          <w:rtl/>
          <w:lang w:bidi="ar-SY"/>
        </w:rPr>
        <w:t xml:space="preserve">المراجع </w:t>
      </w:r>
    </w:p>
    <w:p w:rsidR="0023304F" w:rsidRDefault="0023304F" w:rsidP="00910347">
      <w:pPr>
        <w:pStyle w:val="ListParagraph"/>
        <w:numPr>
          <w:ilvl w:val="0"/>
          <w:numId w:val="8"/>
        </w:numPr>
        <w:tabs>
          <w:tab w:val="left" w:pos="6476"/>
        </w:tabs>
        <w:rPr>
          <w:b/>
          <w:bCs/>
          <w:sz w:val="40"/>
          <w:szCs w:val="40"/>
          <w:lang w:bidi="ar-SY"/>
        </w:rPr>
      </w:pPr>
      <w:r>
        <w:rPr>
          <w:rFonts w:hint="cs"/>
          <w:b/>
          <w:bCs/>
          <w:sz w:val="40"/>
          <w:szCs w:val="40"/>
          <w:rtl/>
          <w:lang w:bidi="ar-SY"/>
        </w:rPr>
        <w:t xml:space="preserve"> </w:t>
      </w:r>
      <w:r>
        <w:rPr>
          <w:b/>
          <w:bCs/>
          <w:sz w:val="40"/>
          <w:szCs w:val="40"/>
          <w:lang w:bidi="ar-SY"/>
        </w:rPr>
        <w:t>multinational Financial Management</w:t>
      </w:r>
    </w:p>
    <w:p w:rsidR="0023304F" w:rsidRDefault="0023304F" w:rsidP="0023304F">
      <w:pPr>
        <w:pStyle w:val="ListParagraph"/>
        <w:numPr>
          <w:ilvl w:val="0"/>
          <w:numId w:val="8"/>
        </w:numPr>
        <w:tabs>
          <w:tab w:val="left" w:pos="6476"/>
        </w:tabs>
        <w:rPr>
          <w:b/>
          <w:bCs/>
          <w:sz w:val="40"/>
          <w:szCs w:val="40"/>
          <w:lang w:bidi="ar-SY"/>
        </w:rPr>
      </w:pPr>
      <w:r>
        <w:rPr>
          <w:b/>
          <w:bCs/>
          <w:sz w:val="40"/>
          <w:szCs w:val="40"/>
          <w:lang w:bidi="ar-SY"/>
        </w:rPr>
        <w:t>Managing international joint ventures</w:t>
      </w:r>
    </w:p>
    <w:p w:rsidR="0023304F" w:rsidRDefault="0023304F" w:rsidP="0023304F">
      <w:pPr>
        <w:pStyle w:val="ListParagraph"/>
        <w:numPr>
          <w:ilvl w:val="0"/>
          <w:numId w:val="8"/>
        </w:numPr>
        <w:tabs>
          <w:tab w:val="left" w:pos="6476"/>
        </w:tabs>
        <w:rPr>
          <w:rFonts w:hint="cs"/>
          <w:b/>
          <w:bCs/>
          <w:sz w:val="40"/>
          <w:szCs w:val="40"/>
          <w:lang w:bidi="ar-SY"/>
        </w:rPr>
      </w:pPr>
      <w:r>
        <w:rPr>
          <w:b/>
          <w:bCs/>
          <w:sz w:val="40"/>
          <w:szCs w:val="40"/>
          <w:lang w:bidi="ar-SY"/>
        </w:rPr>
        <w:t>Financial Management</w:t>
      </w:r>
    </w:p>
    <w:p w:rsidR="00654F29" w:rsidRPr="0023304F" w:rsidRDefault="00654F29" w:rsidP="0023304F">
      <w:pPr>
        <w:pStyle w:val="ListParagraph"/>
        <w:numPr>
          <w:ilvl w:val="0"/>
          <w:numId w:val="8"/>
        </w:numPr>
        <w:tabs>
          <w:tab w:val="left" w:pos="6476"/>
        </w:tabs>
        <w:rPr>
          <w:b/>
          <w:bCs/>
          <w:sz w:val="40"/>
          <w:szCs w:val="40"/>
          <w:lang w:bidi="ar-SY"/>
        </w:rPr>
      </w:pPr>
      <w:r>
        <w:rPr>
          <w:rFonts w:hint="cs"/>
          <w:b/>
          <w:bCs/>
          <w:sz w:val="40"/>
          <w:szCs w:val="40"/>
          <w:rtl/>
          <w:lang w:bidi="ar-SY"/>
        </w:rPr>
        <w:t>كتاب إدارة الأعمال الدولية</w:t>
      </w:r>
    </w:p>
    <w:sectPr w:rsidR="00654F29" w:rsidRPr="0023304F" w:rsidSect="00B73CC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C82" w:rsidRDefault="00032C82" w:rsidP="00695663">
      <w:pPr>
        <w:spacing w:after="0" w:line="240" w:lineRule="auto"/>
      </w:pPr>
      <w:r>
        <w:separator/>
      </w:r>
    </w:p>
  </w:endnote>
  <w:endnote w:type="continuationSeparator" w:id="1">
    <w:p w:rsidR="00032C82" w:rsidRDefault="00032C82" w:rsidP="00695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38594"/>
      <w:docPartObj>
        <w:docPartGallery w:val="Page Numbers (Bottom of Page)"/>
        <w:docPartUnique/>
      </w:docPartObj>
    </w:sdtPr>
    <w:sdtContent>
      <w:p w:rsidR="00046CC5" w:rsidRDefault="00D94449">
        <w:pPr>
          <w:pStyle w:val="Footer"/>
          <w:jc w:val="center"/>
        </w:pPr>
        <w:fldSimple w:instr=" PAGE   \* MERGEFORMAT ">
          <w:r w:rsidR="00654F29">
            <w:rPr>
              <w:noProof/>
              <w:rtl/>
            </w:rPr>
            <w:t>16</w:t>
          </w:r>
        </w:fldSimple>
      </w:p>
    </w:sdtContent>
  </w:sdt>
  <w:p w:rsidR="00046CC5" w:rsidRDefault="00046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C82" w:rsidRDefault="00032C82" w:rsidP="00695663">
      <w:pPr>
        <w:spacing w:after="0" w:line="240" w:lineRule="auto"/>
      </w:pPr>
      <w:r>
        <w:separator/>
      </w:r>
    </w:p>
  </w:footnote>
  <w:footnote w:type="continuationSeparator" w:id="1">
    <w:p w:rsidR="00032C82" w:rsidRDefault="00032C82" w:rsidP="00695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6F7"/>
    <w:multiLevelType w:val="hybridMultilevel"/>
    <w:tmpl w:val="9DDC772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F486E88"/>
    <w:multiLevelType w:val="hybridMultilevel"/>
    <w:tmpl w:val="6270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220DF"/>
    <w:multiLevelType w:val="hybridMultilevel"/>
    <w:tmpl w:val="EE5CC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A4404"/>
    <w:multiLevelType w:val="hybridMultilevel"/>
    <w:tmpl w:val="308A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746F4"/>
    <w:multiLevelType w:val="hybridMultilevel"/>
    <w:tmpl w:val="4E1CE288"/>
    <w:lvl w:ilvl="0" w:tplc="56207B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F26A3"/>
    <w:multiLevelType w:val="hybridMultilevel"/>
    <w:tmpl w:val="9580F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55FEB"/>
    <w:multiLevelType w:val="hybridMultilevel"/>
    <w:tmpl w:val="2960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D7629"/>
    <w:multiLevelType w:val="hybridMultilevel"/>
    <w:tmpl w:val="C840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36391"/>
    <w:multiLevelType w:val="hybridMultilevel"/>
    <w:tmpl w:val="19E831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74B516F2"/>
    <w:multiLevelType w:val="hybridMultilevel"/>
    <w:tmpl w:val="97D07C7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0">
    <w:nsid w:val="773A32CD"/>
    <w:multiLevelType w:val="hybridMultilevel"/>
    <w:tmpl w:val="2D72F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C1008"/>
    <w:multiLevelType w:val="hybridMultilevel"/>
    <w:tmpl w:val="82FA1A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4"/>
  </w:num>
  <w:num w:numId="3">
    <w:abstractNumId w:val="11"/>
  </w:num>
  <w:num w:numId="4">
    <w:abstractNumId w:val="0"/>
  </w:num>
  <w:num w:numId="5">
    <w:abstractNumId w:val="7"/>
  </w:num>
  <w:num w:numId="6">
    <w:abstractNumId w:val="5"/>
  </w:num>
  <w:num w:numId="7">
    <w:abstractNumId w:val="6"/>
  </w:num>
  <w:num w:numId="8">
    <w:abstractNumId w:val="3"/>
  </w:num>
  <w:num w:numId="9">
    <w:abstractNumId w:val="2"/>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23594"/>
    <w:rsid w:val="00032C82"/>
    <w:rsid w:val="00040849"/>
    <w:rsid w:val="00041AAF"/>
    <w:rsid w:val="00046CC5"/>
    <w:rsid w:val="00067AB3"/>
    <w:rsid w:val="000761B2"/>
    <w:rsid w:val="00084D9F"/>
    <w:rsid w:val="000A3641"/>
    <w:rsid w:val="000D71A2"/>
    <w:rsid w:val="000E0362"/>
    <w:rsid w:val="0011246C"/>
    <w:rsid w:val="00112DF5"/>
    <w:rsid w:val="00146232"/>
    <w:rsid w:val="0019546F"/>
    <w:rsid w:val="00195E82"/>
    <w:rsid w:val="001C62BC"/>
    <w:rsid w:val="001D7E2E"/>
    <w:rsid w:val="001E2604"/>
    <w:rsid w:val="001E2743"/>
    <w:rsid w:val="001E2C24"/>
    <w:rsid w:val="0023304F"/>
    <w:rsid w:val="00294AD5"/>
    <w:rsid w:val="002F59F4"/>
    <w:rsid w:val="00351558"/>
    <w:rsid w:val="0037172E"/>
    <w:rsid w:val="00397B95"/>
    <w:rsid w:val="00405829"/>
    <w:rsid w:val="0042715E"/>
    <w:rsid w:val="0043711C"/>
    <w:rsid w:val="00453179"/>
    <w:rsid w:val="00474D29"/>
    <w:rsid w:val="00482AF3"/>
    <w:rsid w:val="004947E8"/>
    <w:rsid w:val="004E1005"/>
    <w:rsid w:val="004E4E43"/>
    <w:rsid w:val="0051789A"/>
    <w:rsid w:val="00583B18"/>
    <w:rsid w:val="005C212C"/>
    <w:rsid w:val="005C558C"/>
    <w:rsid w:val="005D6BE1"/>
    <w:rsid w:val="005E6F47"/>
    <w:rsid w:val="0063413E"/>
    <w:rsid w:val="00654F29"/>
    <w:rsid w:val="0067391A"/>
    <w:rsid w:val="00695663"/>
    <w:rsid w:val="006A7B07"/>
    <w:rsid w:val="006A7B1A"/>
    <w:rsid w:val="006C4449"/>
    <w:rsid w:val="006E51C3"/>
    <w:rsid w:val="00711330"/>
    <w:rsid w:val="00712624"/>
    <w:rsid w:val="00717F7B"/>
    <w:rsid w:val="00724A50"/>
    <w:rsid w:val="00794337"/>
    <w:rsid w:val="007E1B92"/>
    <w:rsid w:val="007E584D"/>
    <w:rsid w:val="00872C3B"/>
    <w:rsid w:val="008738E0"/>
    <w:rsid w:val="00890CFD"/>
    <w:rsid w:val="00910347"/>
    <w:rsid w:val="00912B26"/>
    <w:rsid w:val="0099401F"/>
    <w:rsid w:val="009F0ECD"/>
    <w:rsid w:val="00A079EE"/>
    <w:rsid w:val="00A16BDA"/>
    <w:rsid w:val="00AA5FE7"/>
    <w:rsid w:val="00B033A2"/>
    <w:rsid w:val="00B71FD7"/>
    <w:rsid w:val="00B73CCC"/>
    <w:rsid w:val="00BA0776"/>
    <w:rsid w:val="00BC05FD"/>
    <w:rsid w:val="00BE3028"/>
    <w:rsid w:val="00C375F4"/>
    <w:rsid w:val="00C8702C"/>
    <w:rsid w:val="00C872C9"/>
    <w:rsid w:val="00D45012"/>
    <w:rsid w:val="00D94449"/>
    <w:rsid w:val="00DB1220"/>
    <w:rsid w:val="00DC2DE1"/>
    <w:rsid w:val="00DD5678"/>
    <w:rsid w:val="00DE505B"/>
    <w:rsid w:val="00E254CD"/>
    <w:rsid w:val="00E53DBE"/>
    <w:rsid w:val="00E76A3C"/>
    <w:rsid w:val="00EA0C46"/>
    <w:rsid w:val="00EA3561"/>
    <w:rsid w:val="00EB5FE1"/>
    <w:rsid w:val="00F04E32"/>
    <w:rsid w:val="00F23594"/>
    <w:rsid w:val="00F4775E"/>
    <w:rsid w:val="00F547C7"/>
    <w:rsid w:val="00FE28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E8"/>
    <w:pPr>
      <w:ind w:left="720"/>
      <w:contextualSpacing/>
    </w:pPr>
  </w:style>
  <w:style w:type="table" w:styleId="TableGrid">
    <w:name w:val="Table Grid"/>
    <w:basedOn w:val="TableNormal"/>
    <w:uiPriority w:val="59"/>
    <w:rsid w:val="00112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124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69566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95663"/>
  </w:style>
  <w:style w:type="paragraph" w:styleId="Footer">
    <w:name w:val="footer"/>
    <w:basedOn w:val="Normal"/>
    <w:link w:val="FooterChar"/>
    <w:uiPriority w:val="99"/>
    <w:unhideWhenUsed/>
    <w:rsid w:val="006956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56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LTT</cp:lastModifiedBy>
  <cp:revision>3</cp:revision>
  <cp:lastPrinted>2009-05-07T09:38:00Z</cp:lastPrinted>
  <dcterms:created xsi:type="dcterms:W3CDTF">2009-05-23T18:19:00Z</dcterms:created>
  <dcterms:modified xsi:type="dcterms:W3CDTF">2009-05-24T06:32:00Z</dcterms:modified>
</cp:coreProperties>
</file>