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3C" w:rsidRPr="00F43888" w:rsidRDefault="000C2060" w:rsidP="00C24B86">
      <w:pPr>
        <w:pStyle w:val="1"/>
        <w:spacing w:before="0" w:line="600" w:lineRule="atLeast"/>
        <w:rPr>
          <w:rFonts w:cs="Simplified Arabic"/>
          <w:color w:val="auto"/>
          <w:sz w:val="32"/>
          <w:szCs w:val="32"/>
          <w:rtl/>
        </w:rPr>
      </w:pPr>
      <w:r w:rsidRPr="00F43888">
        <w:rPr>
          <w:rFonts w:cs="Simplified Arabic" w:hint="cs"/>
          <w:noProof/>
          <w:color w:val="auto"/>
          <w:sz w:val="32"/>
          <w:szCs w:val="32"/>
          <w:rtl/>
        </w:rPr>
        <w:drawing>
          <wp:anchor distT="0" distB="0" distL="114300" distR="114300" simplePos="0" relativeHeight="251717632" behindDoc="0" locked="0" layoutInCell="1" allowOverlap="1">
            <wp:simplePos x="0" y="0"/>
            <wp:positionH relativeFrom="column">
              <wp:posOffset>-255533</wp:posOffset>
            </wp:positionH>
            <wp:positionV relativeFrom="paragraph">
              <wp:posOffset>-123825</wp:posOffset>
            </wp:positionV>
            <wp:extent cx="1850642" cy="1685925"/>
            <wp:effectExtent l="19050" t="0" r="0" b="0"/>
            <wp:wrapNone/>
            <wp:docPr id="2" name="Picture 8" descr="damascus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mascus university logo"/>
                    <pic:cNvPicPr>
                      <a:picLocks noChangeAspect="1" noChangeArrowheads="1"/>
                    </pic:cNvPicPr>
                  </pic:nvPicPr>
                  <pic:blipFill>
                    <a:blip r:embed="rId8"/>
                    <a:srcRect/>
                    <a:stretch>
                      <a:fillRect/>
                    </a:stretch>
                  </pic:blipFill>
                  <pic:spPr bwMode="auto">
                    <a:xfrm>
                      <a:off x="0" y="0"/>
                      <a:ext cx="1855410" cy="1690269"/>
                    </a:xfrm>
                    <a:prstGeom prst="rect">
                      <a:avLst/>
                    </a:prstGeom>
                    <a:noFill/>
                    <a:ln w="9525">
                      <a:noFill/>
                      <a:miter lim="800000"/>
                      <a:headEnd/>
                      <a:tailEnd/>
                    </a:ln>
                  </pic:spPr>
                </pic:pic>
              </a:graphicData>
            </a:graphic>
          </wp:anchor>
        </w:drawing>
      </w:r>
      <w:r w:rsidR="00824311" w:rsidRPr="00F43888">
        <w:rPr>
          <w:rFonts w:cs="Simplified Arabic" w:hint="cs"/>
          <w:color w:val="auto"/>
          <w:sz w:val="32"/>
          <w:szCs w:val="32"/>
          <w:rtl/>
        </w:rPr>
        <w:t>جامعة دمشق</w:t>
      </w:r>
    </w:p>
    <w:p w:rsidR="00824311" w:rsidRPr="00F43888" w:rsidRDefault="00824311" w:rsidP="00C24B86">
      <w:pPr>
        <w:pStyle w:val="1"/>
        <w:spacing w:before="0" w:line="600" w:lineRule="atLeast"/>
        <w:rPr>
          <w:rFonts w:cs="Simplified Arabic"/>
          <w:color w:val="auto"/>
          <w:sz w:val="32"/>
          <w:szCs w:val="32"/>
          <w:rtl/>
        </w:rPr>
      </w:pPr>
      <w:r w:rsidRPr="00F43888">
        <w:rPr>
          <w:rFonts w:cs="Simplified Arabic" w:hint="cs"/>
          <w:color w:val="auto"/>
          <w:sz w:val="32"/>
          <w:szCs w:val="32"/>
          <w:rtl/>
        </w:rPr>
        <w:t>كلية الاقتصاد</w:t>
      </w:r>
    </w:p>
    <w:p w:rsidR="00484CF3" w:rsidRPr="00F43888" w:rsidRDefault="00824311" w:rsidP="00C24B86">
      <w:pPr>
        <w:pStyle w:val="1"/>
        <w:spacing w:before="0" w:line="600" w:lineRule="atLeast"/>
        <w:rPr>
          <w:rFonts w:cs="Simplified Arabic"/>
          <w:color w:val="auto"/>
          <w:sz w:val="32"/>
          <w:szCs w:val="32"/>
          <w:rtl/>
        </w:rPr>
      </w:pPr>
      <w:r w:rsidRPr="00F43888">
        <w:rPr>
          <w:rFonts w:cs="Simplified Arabic" w:hint="cs"/>
          <w:color w:val="auto"/>
          <w:sz w:val="32"/>
          <w:szCs w:val="32"/>
          <w:rtl/>
        </w:rPr>
        <w:t xml:space="preserve">ماجستير إدارة الأعمال </w:t>
      </w:r>
    </w:p>
    <w:p w:rsidR="00824311" w:rsidRPr="00F43888" w:rsidRDefault="00824311" w:rsidP="00C24B86">
      <w:pPr>
        <w:pStyle w:val="1"/>
        <w:spacing w:before="0" w:line="600" w:lineRule="atLeast"/>
        <w:rPr>
          <w:rFonts w:cs="Simplified Arabic"/>
          <w:color w:val="auto"/>
          <w:sz w:val="32"/>
          <w:szCs w:val="32"/>
          <w:rtl/>
        </w:rPr>
      </w:pPr>
      <w:r w:rsidRPr="00F43888">
        <w:rPr>
          <w:rFonts w:cs="Simplified Arabic" w:hint="cs"/>
          <w:color w:val="auto"/>
          <w:sz w:val="32"/>
          <w:szCs w:val="32"/>
          <w:rtl/>
        </w:rPr>
        <w:t>مادة الإدارة المالية</w:t>
      </w:r>
    </w:p>
    <w:p w:rsidR="00C24B86" w:rsidRPr="00F43888" w:rsidRDefault="00C24B86" w:rsidP="00C24B86">
      <w:pPr>
        <w:pStyle w:val="1"/>
        <w:spacing w:before="0" w:line="600" w:lineRule="atLeast"/>
        <w:jc w:val="center"/>
        <w:rPr>
          <w:rFonts w:cs="Simplified Arabic"/>
          <w:color w:val="auto"/>
          <w:rtl/>
        </w:rPr>
      </w:pPr>
    </w:p>
    <w:p w:rsidR="0067187C" w:rsidRPr="00F43888" w:rsidRDefault="0067187C" w:rsidP="0067187C">
      <w:pPr>
        <w:rPr>
          <w:rtl/>
        </w:rPr>
      </w:pPr>
    </w:p>
    <w:p w:rsidR="0067187C" w:rsidRPr="00F43888" w:rsidRDefault="0067187C" w:rsidP="0067187C">
      <w:pPr>
        <w:rPr>
          <w:rtl/>
        </w:rPr>
      </w:pPr>
    </w:p>
    <w:p w:rsidR="00C24B86" w:rsidRPr="00F43888" w:rsidRDefault="008F0B00" w:rsidP="00C24B86">
      <w:pPr>
        <w:pStyle w:val="1"/>
        <w:spacing w:before="0" w:line="600" w:lineRule="atLeast"/>
        <w:jc w:val="center"/>
        <w:rPr>
          <w:rFonts w:cs="Simplified Arabic"/>
          <w:color w:val="auto"/>
          <w:rtl/>
        </w:rPr>
      </w:pPr>
      <w:r>
        <w:rPr>
          <w:rFonts w:cs="Simplified Arabic"/>
          <w:noProof/>
          <w:color w:val="auto"/>
          <w:rtl/>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7" type="#_x0000_t65" style="position:absolute;left:0;text-align:left;margin-left:24pt;margin-top:12.75pt;width:363.75pt;height:194.4pt;z-index:251720704" fillcolor="white [3201]" strokecolor="#7f7f7f [1612]" strokeweight="2.5pt">
            <v:stroke color2="#d8d8d8 [2732]"/>
            <v:shadow color="#868686"/>
            <v:textbox style="mso-next-textbox:#_x0000_s1097">
              <w:txbxContent>
                <w:p w:rsidR="003B6FF1" w:rsidRPr="00F43888" w:rsidRDefault="003B6FF1" w:rsidP="0067187C">
                  <w:pPr>
                    <w:pStyle w:val="1"/>
                    <w:spacing w:before="0" w:line="600" w:lineRule="atLeast"/>
                    <w:jc w:val="center"/>
                    <w:rPr>
                      <w:rFonts w:ascii="ae_AlBattar" w:hAnsi="ae_AlBattar" w:cs="ae_AlBattar"/>
                      <w:b w:val="0"/>
                      <w:bCs w:val="0"/>
                      <w:color w:val="auto"/>
                      <w:sz w:val="44"/>
                      <w:szCs w:val="44"/>
                      <w:rtl/>
                    </w:rPr>
                  </w:pPr>
                  <w:r w:rsidRPr="00F43888">
                    <w:rPr>
                      <w:rFonts w:ascii="ae_AlBattar" w:hAnsi="ae_AlBattar" w:cs="ae_AlBattar"/>
                      <w:b w:val="0"/>
                      <w:bCs w:val="0"/>
                      <w:color w:val="auto"/>
                      <w:sz w:val="44"/>
                      <w:szCs w:val="44"/>
                      <w:rtl/>
                    </w:rPr>
                    <w:t>حلقة بحث</w:t>
                  </w:r>
                </w:p>
                <w:p w:rsidR="003B6FF1" w:rsidRPr="00F43888" w:rsidRDefault="003B6FF1" w:rsidP="0067187C">
                  <w:pPr>
                    <w:pStyle w:val="1"/>
                    <w:spacing w:before="0" w:line="600" w:lineRule="atLeast"/>
                    <w:jc w:val="center"/>
                    <w:rPr>
                      <w:rFonts w:ascii="ae_AlBattar" w:hAnsi="ae_AlBattar" w:cs="ae_AlBattar"/>
                      <w:b w:val="0"/>
                      <w:bCs w:val="0"/>
                      <w:color w:val="auto"/>
                      <w:sz w:val="44"/>
                      <w:szCs w:val="44"/>
                      <w:rtl/>
                    </w:rPr>
                  </w:pPr>
                  <w:r w:rsidRPr="00F43888">
                    <w:rPr>
                      <w:rFonts w:ascii="ae_AlBattar" w:hAnsi="ae_AlBattar" w:cs="ae_AlBattar"/>
                      <w:b w:val="0"/>
                      <w:bCs w:val="0"/>
                      <w:color w:val="auto"/>
                      <w:sz w:val="44"/>
                      <w:szCs w:val="44"/>
                      <w:rtl/>
                    </w:rPr>
                    <w:t>بعنوان</w:t>
                  </w:r>
                </w:p>
                <w:p w:rsidR="003B6FF1" w:rsidRPr="00F43888" w:rsidRDefault="003B6FF1" w:rsidP="0067187C">
                  <w:pPr>
                    <w:pStyle w:val="1"/>
                    <w:spacing w:before="0" w:line="600" w:lineRule="atLeast"/>
                    <w:jc w:val="center"/>
                    <w:rPr>
                      <w:rFonts w:ascii="ae_AlBattar" w:hAnsi="ae_AlBattar" w:cs="ae_AlBattar"/>
                      <w:b w:val="0"/>
                      <w:bCs w:val="0"/>
                      <w:color w:val="auto"/>
                      <w:sz w:val="76"/>
                      <w:szCs w:val="76"/>
                      <w:rtl/>
                    </w:rPr>
                  </w:pPr>
                  <w:r w:rsidRPr="00F43888">
                    <w:rPr>
                      <w:rFonts w:ascii="ae_AlBattar" w:hAnsi="ae_AlBattar" w:cs="ae_AlBattar"/>
                      <w:b w:val="0"/>
                      <w:bCs w:val="0"/>
                      <w:color w:val="auto"/>
                      <w:sz w:val="76"/>
                      <w:szCs w:val="76"/>
                      <w:rtl/>
                    </w:rPr>
                    <w:t>إدارة المخاطر المصرفيّة</w:t>
                  </w:r>
                </w:p>
                <w:p w:rsidR="003B6FF1" w:rsidRPr="00F43888" w:rsidRDefault="003B6FF1" w:rsidP="0067187C">
                  <w:pPr>
                    <w:pStyle w:val="1"/>
                    <w:spacing w:before="0" w:line="600" w:lineRule="atLeast"/>
                    <w:jc w:val="center"/>
                    <w:rPr>
                      <w:rFonts w:ascii="Hobo Std" w:hAnsi="Hobo Std" w:cs="Simplified Arabic"/>
                      <w:b w:val="0"/>
                      <w:bCs w:val="0"/>
                      <w:color w:val="auto"/>
                      <w:sz w:val="18"/>
                      <w:szCs w:val="18"/>
                      <w:rtl/>
                      <w:lang w:bidi="ar-SY"/>
                    </w:rPr>
                  </w:pPr>
                </w:p>
                <w:p w:rsidR="003B6FF1" w:rsidRPr="00F43888" w:rsidRDefault="003B6FF1" w:rsidP="0067187C">
                  <w:pPr>
                    <w:pStyle w:val="1"/>
                    <w:spacing w:before="0" w:line="600" w:lineRule="atLeast"/>
                    <w:jc w:val="center"/>
                    <w:rPr>
                      <w:rFonts w:ascii="Hobo Std" w:hAnsi="Hobo Std" w:cs="Simplified Arabic"/>
                      <w:b w:val="0"/>
                      <w:bCs w:val="0"/>
                      <w:color w:val="auto"/>
                      <w:sz w:val="38"/>
                      <w:szCs w:val="38"/>
                      <w:rtl/>
                    </w:rPr>
                  </w:pPr>
                  <w:r w:rsidRPr="00F43888">
                    <w:rPr>
                      <w:rFonts w:ascii="Hobo Std" w:hAnsi="Hobo Std" w:cs="Simplified Arabic"/>
                      <w:b w:val="0"/>
                      <w:bCs w:val="0"/>
                      <w:color w:val="auto"/>
                      <w:sz w:val="38"/>
                      <w:szCs w:val="38"/>
                    </w:rPr>
                    <w:t>Bank Risk Management</w:t>
                  </w:r>
                </w:p>
                <w:p w:rsidR="003B6FF1" w:rsidRDefault="003B6FF1" w:rsidP="0067187C">
                  <w:pPr>
                    <w:jc w:val="center"/>
                  </w:pPr>
                </w:p>
              </w:txbxContent>
            </v:textbox>
            <w10:wrap anchorx="page"/>
          </v:shape>
        </w:pict>
      </w:r>
    </w:p>
    <w:p w:rsidR="00C24B86" w:rsidRPr="00F43888" w:rsidRDefault="00C24B86" w:rsidP="00C24B86">
      <w:pPr>
        <w:pStyle w:val="1"/>
        <w:spacing w:before="0" w:line="600" w:lineRule="atLeast"/>
        <w:jc w:val="center"/>
        <w:rPr>
          <w:rFonts w:cs="Simplified Arabic"/>
          <w:color w:val="auto"/>
          <w:rtl/>
        </w:rPr>
      </w:pPr>
    </w:p>
    <w:p w:rsidR="00484CF3" w:rsidRPr="00F43888" w:rsidRDefault="00484CF3" w:rsidP="00C24B86">
      <w:pPr>
        <w:pStyle w:val="1"/>
        <w:spacing w:before="0" w:line="600" w:lineRule="atLeast"/>
        <w:jc w:val="center"/>
        <w:rPr>
          <w:rFonts w:cs="Simplified Arabic"/>
          <w:color w:val="auto"/>
          <w:sz w:val="34"/>
          <w:szCs w:val="34"/>
          <w:rtl/>
        </w:rPr>
      </w:pPr>
    </w:p>
    <w:p w:rsidR="0067187C" w:rsidRPr="00F43888" w:rsidRDefault="0067187C" w:rsidP="0067187C">
      <w:pPr>
        <w:rPr>
          <w:rtl/>
        </w:rPr>
      </w:pPr>
    </w:p>
    <w:p w:rsidR="0067187C" w:rsidRPr="00F43888" w:rsidRDefault="0067187C" w:rsidP="0067187C">
      <w:pPr>
        <w:rPr>
          <w:rtl/>
        </w:rPr>
      </w:pPr>
    </w:p>
    <w:p w:rsidR="0067187C" w:rsidRPr="00F43888" w:rsidRDefault="0067187C" w:rsidP="0067187C">
      <w:pPr>
        <w:rPr>
          <w:rtl/>
        </w:rPr>
      </w:pPr>
    </w:p>
    <w:p w:rsidR="0067187C" w:rsidRPr="00F43888" w:rsidRDefault="0067187C" w:rsidP="00C24B86">
      <w:pPr>
        <w:pStyle w:val="1"/>
        <w:spacing w:before="0" w:line="600" w:lineRule="atLeast"/>
        <w:jc w:val="center"/>
        <w:rPr>
          <w:rFonts w:cs="Simplified Arabic"/>
          <w:color w:val="auto"/>
          <w:sz w:val="34"/>
          <w:szCs w:val="34"/>
          <w:rtl/>
        </w:rPr>
      </w:pPr>
    </w:p>
    <w:p w:rsidR="0067187C" w:rsidRPr="00F43888" w:rsidRDefault="0067187C" w:rsidP="00C24B86">
      <w:pPr>
        <w:pStyle w:val="1"/>
        <w:spacing w:before="0" w:line="600" w:lineRule="atLeast"/>
        <w:jc w:val="center"/>
        <w:rPr>
          <w:rFonts w:cs="Simplified Arabic"/>
          <w:color w:val="auto"/>
          <w:sz w:val="34"/>
          <w:szCs w:val="34"/>
          <w:rtl/>
        </w:rPr>
      </w:pPr>
    </w:p>
    <w:p w:rsidR="001149B4" w:rsidRPr="00F43888" w:rsidRDefault="001149B4" w:rsidP="00C24B86">
      <w:pPr>
        <w:pStyle w:val="1"/>
        <w:spacing w:before="0" w:line="600" w:lineRule="atLeast"/>
        <w:jc w:val="center"/>
        <w:rPr>
          <w:rFonts w:cs="Simplified Arabic"/>
          <w:color w:val="auto"/>
          <w:sz w:val="34"/>
          <w:szCs w:val="34"/>
          <w:rtl/>
        </w:rPr>
      </w:pPr>
    </w:p>
    <w:p w:rsidR="00C24B86" w:rsidRPr="00F43888" w:rsidRDefault="00C24B86" w:rsidP="00C24B86">
      <w:pPr>
        <w:pStyle w:val="1"/>
        <w:spacing w:before="0" w:line="600" w:lineRule="atLeast"/>
        <w:jc w:val="center"/>
        <w:rPr>
          <w:rFonts w:cs="Simplified Arabic"/>
          <w:color w:val="auto"/>
          <w:sz w:val="34"/>
          <w:szCs w:val="34"/>
          <w:rtl/>
        </w:rPr>
      </w:pPr>
      <w:r w:rsidRPr="00F43888">
        <w:rPr>
          <w:rFonts w:cs="Simplified Arabic" w:hint="cs"/>
          <w:color w:val="auto"/>
          <w:sz w:val="34"/>
          <w:szCs w:val="34"/>
          <w:rtl/>
        </w:rPr>
        <w:t>إعداد</w:t>
      </w:r>
    </w:p>
    <w:p w:rsidR="00824311" w:rsidRPr="00C97C20" w:rsidRDefault="00824311" w:rsidP="00C24B86">
      <w:pPr>
        <w:pStyle w:val="1"/>
        <w:spacing w:before="0" w:line="600" w:lineRule="atLeast"/>
        <w:jc w:val="center"/>
        <w:rPr>
          <w:rFonts w:ascii="Andalus" w:hAnsi="Andalus" w:cs="Andalus"/>
          <w:i/>
          <w:iCs/>
          <w:color w:val="CC0099"/>
          <w:sz w:val="34"/>
          <w:szCs w:val="34"/>
          <w:rtl/>
        </w:rPr>
      </w:pPr>
      <w:r w:rsidRPr="00C12A9B">
        <w:rPr>
          <w:rFonts w:ascii="Andalus" w:hAnsi="Andalus" w:cs="Andalus"/>
          <w:i/>
          <w:iCs/>
          <w:color w:val="auto"/>
          <w:sz w:val="34"/>
          <w:szCs w:val="34"/>
          <w:rtl/>
        </w:rPr>
        <w:t>الطالبة</w:t>
      </w:r>
      <w:r w:rsidRPr="00C97C20">
        <w:rPr>
          <w:rFonts w:ascii="Andalus" w:hAnsi="Andalus" w:cs="Andalus"/>
          <w:i/>
          <w:iCs/>
          <w:color w:val="CC0099"/>
          <w:sz w:val="34"/>
          <w:szCs w:val="34"/>
          <w:rtl/>
        </w:rPr>
        <w:t>: لَيْلى محمد وليد بدران</w:t>
      </w:r>
    </w:p>
    <w:p w:rsidR="00C24B86" w:rsidRPr="00C12A9B" w:rsidRDefault="00C24B86" w:rsidP="00C24B86">
      <w:pPr>
        <w:pStyle w:val="1"/>
        <w:spacing w:before="0" w:line="600" w:lineRule="atLeast"/>
        <w:jc w:val="center"/>
        <w:rPr>
          <w:rFonts w:ascii="Andalus" w:hAnsi="Andalus" w:cs="Andalus"/>
          <w:i/>
          <w:iCs/>
          <w:color w:val="auto"/>
          <w:sz w:val="34"/>
          <w:szCs w:val="34"/>
          <w:rtl/>
        </w:rPr>
      </w:pPr>
    </w:p>
    <w:p w:rsidR="00C24B86" w:rsidRPr="00F43888" w:rsidRDefault="00824311" w:rsidP="00C24B86">
      <w:pPr>
        <w:pStyle w:val="1"/>
        <w:spacing w:before="0" w:line="600" w:lineRule="atLeast"/>
        <w:jc w:val="center"/>
        <w:rPr>
          <w:rFonts w:cs="Simplified Arabic"/>
          <w:color w:val="auto"/>
          <w:sz w:val="34"/>
          <w:szCs w:val="34"/>
          <w:rtl/>
        </w:rPr>
      </w:pPr>
      <w:r w:rsidRPr="00F43888">
        <w:rPr>
          <w:rFonts w:cs="Simplified Arabic" w:hint="cs"/>
          <w:color w:val="auto"/>
          <w:sz w:val="34"/>
          <w:szCs w:val="34"/>
          <w:rtl/>
        </w:rPr>
        <w:t>إشراف</w:t>
      </w:r>
    </w:p>
    <w:p w:rsidR="00824311" w:rsidRPr="00C12A9B" w:rsidRDefault="00824311" w:rsidP="00C24B86">
      <w:pPr>
        <w:pStyle w:val="1"/>
        <w:spacing w:before="0" w:line="600" w:lineRule="atLeast"/>
        <w:jc w:val="center"/>
        <w:rPr>
          <w:rFonts w:ascii="Andalus" w:hAnsi="Andalus" w:cs="Andalus"/>
          <w:i/>
          <w:iCs/>
          <w:color w:val="auto"/>
          <w:sz w:val="34"/>
          <w:szCs w:val="34"/>
          <w:rtl/>
        </w:rPr>
      </w:pPr>
      <w:r w:rsidRPr="00C12A9B">
        <w:rPr>
          <w:rFonts w:ascii="Andalus" w:hAnsi="Andalus" w:cs="Andalus"/>
          <w:i/>
          <w:iCs/>
          <w:color w:val="auto"/>
          <w:sz w:val="34"/>
          <w:szCs w:val="34"/>
          <w:rtl/>
        </w:rPr>
        <w:t>الدكتور: محمد الحسين</w:t>
      </w:r>
    </w:p>
    <w:p w:rsidR="00C24B86" w:rsidRPr="00F43888" w:rsidRDefault="00C24B86" w:rsidP="00C24B86">
      <w:pPr>
        <w:pStyle w:val="1"/>
        <w:spacing w:before="0" w:line="600" w:lineRule="atLeast"/>
        <w:rPr>
          <w:rFonts w:cs="Simplified Arabic"/>
          <w:color w:val="auto"/>
          <w:rtl/>
          <w:lang w:bidi="ar-SY"/>
        </w:rPr>
      </w:pPr>
    </w:p>
    <w:p w:rsidR="00C24B86" w:rsidRPr="00F43888" w:rsidRDefault="00C24B86" w:rsidP="00C24B86">
      <w:pPr>
        <w:pStyle w:val="1"/>
        <w:spacing w:before="0" w:line="600" w:lineRule="atLeast"/>
        <w:rPr>
          <w:rFonts w:cs="Simplified Arabic"/>
          <w:color w:val="auto"/>
          <w:rtl/>
          <w:lang w:bidi="ar-SY"/>
        </w:rPr>
      </w:pPr>
    </w:p>
    <w:p w:rsidR="000C2060" w:rsidRPr="00F43888" w:rsidRDefault="00C24B86" w:rsidP="000C2060">
      <w:pPr>
        <w:pStyle w:val="1"/>
        <w:spacing w:before="0" w:line="600" w:lineRule="atLeast"/>
        <w:jc w:val="right"/>
        <w:rPr>
          <w:rFonts w:cs="Simplified Arabic"/>
          <w:color w:val="auto"/>
          <w:rtl/>
        </w:rPr>
      </w:pPr>
      <w:r w:rsidRPr="00F43888">
        <w:rPr>
          <w:rFonts w:cs="Simplified Arabic" w:hint="cs"/>
          <w:color w:val="auto"/>
          <w:rtl/>
        </w:rPr>
        <w:t>2009 ـ 2008</w:t>
      </w:r>
    </w:p>
    <w:p w:rsidR="000C2060" w:rsidRDefault="000C2060" w:rsidP="000C2060">
      <w:pPr>
        <w:bidi w:val="0"/>
        <w:jc w:val="center"/>
        <w:rPr>
          <w:rFonts w:asciiTheme="majorHAnsi" w:eastAsiaTheme="majorEastAsia" w:hAnsiTheme="majorHAnsi" w:cs="Simplified Arabic"/>
          <w:b/>
          <w:bCs/>
          <w:color w:val="365F91" w:themeColor="accent1" w:themeShade="BF"/>
          <w:sz w:val="28"/>
          <w:szCs w:val="28"/>
          <w:lang w:bidi="ar-SY"/>
        </w:rPr>
      </w:pPr>
      <w:r>
        <w:rPr>
          <w:rFonts w:cs="Simplified Arabic"/>
          <w:rtl/>
        </w:rPr>
        <w:br w:type="page"/>
      </w:r>
      <w:r>
        <w:rPr>
          <w:rFonts w:asciiTheme="majorHAnsi" w:eastAsiaTheme="majorEastAsia" w:hAnsiTheme="majorHAnsi" w:cs="Simplified Arabic" w:hint="cs"/>
          <w:b/>
          <w:bCs/>
          <w:color w:val="365F91" w:themeColor="accent1" w:themeShade="BF"/>
          <w:sz w:val="28"/>
          <w:szCs w:val="28"/>
          <w:rtl/>
          <w:lang w:bidi="ar-SY"/>
        </w:rPr>
        <w:lastRenderedPageBreak/>
        <w:t>الإهداء</w:t>
      </w:r>
    </w:p>
    <w:p w:rsidR="000C2060" w:rsidRPr="00157BA5" w:rsidRDefault="008D206B" w:rsidP="00157BA5">
      <w:pPr>
        <w:jc w:val="center"/>
        <w:rPr>
          <w:rFonts w:asciiTheme="majorHAnsi" w:eastAsiaTheme="majorEastAsia" w:hAnsiTheme="majorHAnsi" w:cs="Simplified Arabic"/>
          <w:b/>
          <w:bCs/>
          <w:color w:val="365F91" w:themeColor="accent1" w:themeShade="BF"/>
          <w:rtl/>
          <w:lang w:bidi="ar-SY"/>
        </w:rPr>
      </w:pPr>
      <w:r w:rsidRPr="00157BA5">
        <w:rPr>
          <w:rFonts w:asciiTheme="majorHAnsi" w:eastAsiaTheme="majorEastAsia" w:hAnsiTheme="majorHAnsi" w:cs="Simplified Arabic" w:hint="cs"/>
          <w:b/>
          <w:bCs/>
          <w:color w:val="365F91" w:themeColor="accent1" w:themeShade="BF"/>
          <w:rtl/>
          <w:lang w:bidi="ar-SY"/>
        </w:rPr>
        <w:t>* هذا من فضل ربي *</w:t>
      </w:r>
    </w:p>
    <w:p w:rsidR="00157BA5" w:rsidRDefault="00157BA5" w:rsidP="000C2060">
      <w:pPr>
        <w:jc w:val="both"/>
        <w:rPr>
          <w:rFonts w:asciiTheme="majorHAnsi" w:eastAsiaTheme="majorEastAsia" w:hAnsiTheme="majorHAnsi" w:cs="Simplified Arabic"/>
          <w:b/>
          <w:bCs/>
          <w:color w:val="365F91" w:themeColor="accent1" w:themeShade="BF"/>
          <w:sz w:val="28"/>
          <w:szCs w:val="28"/>
          <w:rtl/>
          <w:lang w:bidi="ar-SY"/>
        </w:rPr>
      </w:pPr>
    </w:p>
    <w:p w:rsidR="008D206B" w:rsidRPr="00157BA5" w:rsidRDefault="008D206B" w:rsidP="000C17F9">
      <w:pPr>
        <w:spacing w:line="360" w:lineRule="auto"/>
        <w:jc w:val="both"/>
        <w:rPr>
          <w:rFonts w:ascii="ae_AlBattar" w:eastAsiaTheme="majorEastAsia" w:hAnsi="ae_AlBattar" w:cs="ae_AlBattar"/>
          <w:color w:val="365F91" w:themeColor="accent1" w:themeShade="BF"/>
          <w:sz w:val="28"/>
          <w:szCs w:val="28"/>
          <w:rtl/>
          <w:lang w:bidi="ar-SY"/>
        </w:rPr>
      </w:pPr>
      <w:r w:rsidRPr="00157BA5">
        <w:rPr>
          <w:rFonts w:ascii="ae_AlBattar" w:eastAsiaTheme="majorEastAsia" w:hAnsi="ae_AlBattar" w:cs="ae_AlBattar"/>
          <w:color w:val="365F91" w:themeColor="accent1" w:themeShade="BF"/>
          <w:sz w:val="28"/>
          <w:szCs w:val="28"/>
          <w:rtl/>
          <w:lang w:bidi="ar-SY"/>
        </w:rPr>
        <w:t>إلى من ليس في حاجة لقراءة مثل هذا ....</w:t>
      </w:r>
    </w:p>
    <w:p w:rsidR="008D206B" w:rsidRPr="00157BA5" w:rsidRDefault="008D206B" w:rsidP="000C17F9">
      <w:pPr>
        <w:spacing w:line="360" w:lineRule="auto"/>
        <w:jc w:val="both"/>
        <w:rPr>
          <w:rFonts w:ascii="ae_AlBattar" w:eastAsiaTheme="majorEastAsia" w:hAnsi="ae_AlBattar" w:cs="ae_AlBattar"/>
          <w:color w:val="365F91" w:themeColor="accent1" w:themeShade="BF"/>
          <w:sz w:val="28"/>
          <w:szCs w:val="28"/>
          <w:rtl/>
          <w:lang w:bidi="ar-SY"/>
        </w:rPr>
      </w:pPr>
      <w:r w:rsidRPr="00157BA5">
        <w:rPr>
          <w:rFonts w:ascii="ae_AlBattar" w:eastAsiaTheme="majorEastAsia" w:hAnsi="ae_AlBattar" w:cs="ae_AlBattar"/>
          <w:color w:val="365F91" w:themeColor="accent1" w:themeShade="BF"/>
          <w:sz w:val="28"/>
          <w:szCs w:val="28"/>
          <w:rtl/>
          <w:lang w:bidi="ar-SY"/>
        </w:rPr>
        <w:t>إلى من يبقى عمله سنديانة شامخة عبر العصور والأزمان.....</w:t>
      </w:r>
    </w:p>
    <w:p w:rsidR="00157BA5" w:rsidRDefault="008D206B" w:rsidP="000C17F9">
      <w:pPr>
        <w:spacing w:line="360" w:lineRule="auto"/>
        <w:jc w:val="both"/>
        <w:rPr>
          <w:rFonts w:ascii="ae_AlBattar" w:eastAsiaTheme="majorEastAsia" w:hAnsi="ae_AlBattar" w:cs="ae_AlBattar"/>
          <w:color w:val="365F91" w:themeColor="accent1" w:themeShade="BF"/>
          <w:sz w:val="28"/>
          <w:szCs w:val="28"/>
          <w:rtl/>
          <w:lang w:bidi="ar-SY"/>
        </w:rPr>
      </w:pPr>
      <w:r w:rsidRPr="00157BA5">
        <w:rPr>
          <w:rFonts w:ascii="ae_AlBattar" w:eastAsiaTheme="majorEastAsia" w:hAnsi="ae_AlBattar" w:cs="ae_AlBattar"/>
          <w:color w:val="365F91" w:themeColor="accent1" w:themeShade="BF"/>
          <w:sz w:val="28"/>
          <w:szCs w:val="28"/>
          <w:rtl/>
          <w:lang w:bidi="ar-SY"/>
        </w:rPr>
        <w:t xml:space="preserve">إلى الأسوة الحسنة  .. </w:t>
      </w:r>
    </w:p>
    <w:p w:rsidR="008D206B" w:rsidRPr="00157BA5" w:rsidRDefault="008D206B" w:rsidP="003B6FF1">
      <w:pPr>
        <w:spacing w:line="360" w:lineRule="auto"/>
        <w:jc w:val="right"/>
        <w:rPr>
          <w:rFonts w:ascii="ae_AlBattar" w:eastAsiaTheme="majorEastAsia" w:hAnsi="ae_AlBattar" w:cs="ae_AlBattar"/>
          <w:color w:val="365F91" w:themeColor="accent1" w:themeShade="BF"/>
          <w:sz w:val="28"/>
          <w:szCs w:val="28"/>
          <w:rtl/>
          <w:lang w:bidi="ar-SY"/>
        </w:rPr>
      </w:pPr>
      <w:r w:rsidRPr="00157BA5">
        <w:rPr>
          <w:rFonts w:ascii="ae_AlBattar" w:eastAsiaTheme="majorEastAsia" w:hAnsi="ae_AlBattar" w:cs="ae_AlBattar"/>
          <w:color w:val="365F91" w:themeColor="accent1" w:themeShade="BF"/>
          <w:sz w:val="28"/>
          <w:szCs w:val="28"/>
          <w:rtl/>
          <w:lang w:bidi="ar-SY"/>
        </w:rPr>
        <w:t>سيدنا محمد عليه الصلاة والسلام</w:t>
      </w:r>
    </w:p>
    <w:p w:rsidR="008D206B" w:rsidRPr="00157BA5" w:rsidRDefault="008D206B" w:rsidP="000C17F9">
      <w:pPr>
        <w:spacing w:line="360" w:lineRule="auto"/>
        <w:jc w:val="both"/>
        <w:rPr>
          <w:rFonts w:ascii="ae_AlBattar" w:eastAsiaTheme="majorEastAsia" w:hAnsi="ae_AlBattar" w:cs="ae_AlBattar"/>
          <w:color w:val="365F91" w:themeColor="accent1" w:themeShade="BF"/>
          <w:sz w:val="28"/>
          <w:szCs w:val="28"/>
          <w:rtl/>
          <w:lang w:bidi="ar-SY"/>
        </w:rPr>
      </w:pPr>
    </w:p>
    <w:p w:rsidR="008D206B" w:rsidRPr="00157BA5" w:rsidRDefault="00157BA5" w:rsidP="007B1457">
      <w:pPr>
        <w:spacing w:line="360" w:lineRule="auto"/>
        <w:jc w:val="both"/>
        <w:rPr>
          <w:rFonts w:ascii="ae_AlBattar" w:eastAsiaTheme="majorEastAsia" w:hAnsi="ae_AlBattar" w:cs="ae_AlBattar"/>
          <w:color w:val="365F91" w:themeColor="accent1" w:themeShade="BF"/>
          <w:sz w:val="28"/>
          <w:szCs w:val="28"/>
          <w:rtl/>
          <w:lang w:bidi="ar-SY"/>
        </w:rPr>
      </w:pPr>
      <w:r w:rsidRPr="00157BA5">
        <w:rPr>
          <w:rFonts w:ascii="ae_AlBattar" w:eastAsiaTheme="majorEastAsia" w:hAnsi="ae_AlBattar" w:cs="ae_AlBattar"/>
          <w:color w:val="365F91" w:themeColor="accent1" w:themeShade="BF"/>
          <w:sz w:val="28"/>
          <w:szCs w:val="28"/>
          <w:rtl/>
          <w:lang w:bidi="ar-SY"/>
        </w:rPr>
        <w:t>إلى واحتي</w:t>
      </w:r>
      <w:r w:rsidR="007B1457">
        <w:rPr>
          <w:rFonts w:ascii="ae_AlBattar" w:eastAsiaTheme="majorEastAsia" w:hAnsi="ae_AlBattar" w:cs="ae_AlBattar" w:hint="cs"/>
          <w:color w:val="365F91" w:themeColor="accent1" w:themeShade="BF"/>
          <w:sz w:val="28"/>
          <w:szCs w:val="28"/>
          <w:rtl/>
          <w:lang w:bidi="ar-SY"/>
        </w:rPr>
        <w:t xml:space="preserve"> اليقين التي ترويني وتظللني دوما </w:t>
      </w:r>
      <w:r w:rsidRPr="00157BA5">
        <w:rPr>
          <w:rFonts w:ascii="ae_AlBattar" w:eastAsiaTheme="majorEastAsia" w:hAnsi="ae_AlBattar" w:cs="ae_AlBattar"/>
          <w:color w:val="365F91" w:themeColor="accent1" w:themeShade="BF"/>
          <w:sz w:val="28"/>
          <w:szCs w:val="28"/>
          <w:rtl/>
          <w:lang w:bidi="ar-SY"/>
        </w:rPr>
        <w:t xml:space="preserve"> – </w:t>
      </w:r>
      <w:r w:rsidR="007B1457">
        <w:rPr>
          <w:rFonts w:ascii="ae_AlBattar" w:eastAsiaTheme="majorEastAsia" w:hAnsi="ae_AlBattar" w:cs="ae_AlBattar" w:hint="cs"/>
          <w:color w:val="365F91" w:themeColor="accent1" w:themeShade="BF"/>
          <w:sz w:val="28"/>
          <w:szCs w:val="28"/>
          <w:rtl/>
          <w:lang w:bidi="ar-SY"/>
        </w:rPr>
        <w:t xml:space="preserve"> إلى </w:t>
      </w:r>
      <w:r w:rsidRPr="00157BA5">
        <w:rPr>
          <w:rFonts w:ascii="ae_AlBattar" w:eastAsiaTheme="majorEastAsia" w:hAnsi="ae_AlBattar" w:cs="ae_AlBattar"/>
          <w:color w:val="365F91" w:themeColor="accent1" w:themeShade="BF"/>
          <w:sz w:val="28"/>
          <w:szCs w:val="28"/>
          <w:rtl/>
          <w:lang w:bidi="ar-SY"/>
        </w:rPr>
        <w:t>عائلتي الصغيرة</w:t>
      </w:r>
    </w:p>
    <w:p w:rsidR="00157BA5" w:rsidRPr="00157BA5" w:rsidRDefault="007B1457" w:rsidP="000C17F9">
      <w:pPr>
        <w:spacing w:line="360" w:lineRule="auto"/>
        <w:jc w:val="right"/>
        <w:rPr>
          <w:rFonts w:ascii="ae_AlBattar" w:eastAsiaTheme="majorEastAsia" w:hAnsi="ae_AlBattar" w:cs="ae_AlBattar"/>
          <w:color w:val="365F91" w:themeColor="accent1" w:themeShade="BF"/>
          <w:sz w:val="28"/>
          <w:szCs w:val="28"/>
          <w:rtl/>
          <w:lang w:bidi="ar-SY"/>
        </w:rPr>
      </w:pPr>
      <w:r>
        <w:rPr>
          <w:rFonts w:ascii="ae_AlBattar" w:eastAsiaTheme="majorEastAsia" w:hAnsi="ae_AlBattar" w:cs="ae_AlBattar" w:hint="cs"/>
          <w:color w:val="365F91" w:themeColor="accent1" w:themeShade="BF"/>
          <w:sz w:val="28"/>
          <w:szCs w:val="28"/>
          <w:rtl/>
          <w:lang w:bidi="ar-SY"/>
        </w:rPr>
        <w:t>والدي ,والدتي ,</w:t>
      </w:r>
      <w:r w:rsidR="00157BA5" w:rsidRPr="00157BA5">
        <w:rPr>
          <w:rFonts w:ascii="ae_AlBattar" w:eastAsiaTheme="majorEastAsia" w:hAnsi="ae_AlBattar" w:cs="ae_AlBattar"/>
          <w:color w:val="365F91" w:themeColor="accent1" w:themeShade="BF"/>
          <w:sz w:val="28"/>
          <w:szCs w:val="28"/>
          <w:rtl/>
          <w:lang w:bidi="ar-SY"/>
        </w:rPr>
        <w:t xml:space="preserve"> وأخي</w:t>
      </w:r>
    </w:p>
    <w:p w:rsidR="00157BA5" w:rsidRPr="00157BA5" w:rsidRDefault="00157BA5" w:rsidP="000C17F9">
      <w:pPr>
        <w:spacing w:line="360" w:lineRule="auto"/>
        <w:jc w:val="both"/>
        <w:rPr>
          <w:rFonts w:ascii="ae_AlBattar" w:eastAsiaTheme="majorEastAsia" w:hAnsi="ae_AlBattar" w:cs="ae_AlBattar"/>
          <w:color w:val="365F91" w:themeColor="accent1" w:themeShade="BF"/>
          <w:sz w:val="28"/>
          <w:szCs w:val="28"/>
          <w:rtl/>
          <w:lang w:bidi="ar-SY"/>
        </w:rPr>
      </w:pPr>
    </w:p>
    <w:p w:rsidR="00157BA5" w:rsidRDefault="00157BA5" w:rsidP="000C17F9">
      <w:pPr>
        <w:spacing w:line="360" w:lineRule="auto"/>
        <w:jc w:val="both"/>
        <w:rPr>
          <w:rFonts w:ascii="ae_AlBattar" w:eastAsiaTheme="majorEastAsia" w:hAnsi="ae_AlBattar" w:cs="ae_AlBattar"/>
          <w:color w:val="365F91" w:themeColor="accent1" w:themeShade="BF"/>
          <w:sz w:val="28"/>
          <w:szCs w:val="28"/>
          <w:rtl/>
          <w:lang w:bidi="ar-SY"/>
        </w:rPr>
      </w:pPr>
      <w:r w:rsidRPr="00157BA5">
        <w:rPr>
          <w:rFonts w:ascii="ae_AlBattar" w:eastAsiaTheme="majorEastAsia" w:hAnsi="ae_AlBattar" w:cs="ae_AlBattar"/>
          <w:color w:val="365F91" w:themeColor="accent1" w:themeShade="BF"/>
          <w:sz w:val="28"/>
          <w:szCs w:val="28"/>
          <w:rtl/>
          <w:lang w:bidi="ar-SY"/>
        </w:rPr>
        <w:t>إلى من ساعدني وساندني ولو بحرف</w:t>
      </w:r>
      <w:r w:rsidR="00DE6665">
        <w:rPr>
          <w:rFonts w:ascii="ae_AlBattar" w:eastAsiaTheme="majorEastAsia" w:hAnsi="ae_AlBattar" w:cs="ae_AlBattar" w:hint="cs"/>
          <w:color w:val="365F91" w:themeColor="accent1" w:themeShade="BF"/>
          <w:sz w:val="28"/>
          <w:szCs w:val="28"/>
          <w:rtl/>
          <w:lang w:bidi="ar-SY"/>
        </w:rPr>
        <w:t xml:space="preserve"> أو نظرة أمل ...</w:t>
      </w:r>
    </w:p>
    <w:p w:rsidR="00795605" w:rsidRDefault="00795605" w:rsidP="00795605">
      <w:pPr>
        <w:spacing w:line="360" w:lineRule="auto"/>
        <w:jc w:val="both"/>
        <w:rPr>
          <w:rFonts w:ascii="ae_AlBattar" w:eastAsiaTheme="majorEastAsia" w:hAnsi="ae_AlBattar" w:cs="ae_AlBattar"/>
          <w:color w:val="365F91" w:themeColor="accent1" w:themeShade="BF"/>
          <w:sz w:val="28"/>
          <w:szCs w:val="28"/>
          <w:rtl/>
          <w:lang w:bidi="ar-SY"/>
        </w:rPr>
      </w:pPr>
      <w:r>
        <w:rPr>
          <w:rFonts w:ascii="ae_AlBattar" w:eastAsiaTheme="majorEastAsia" w:hAnsi="ae_AlBattar" w:cs="ae_AlBattar" w:hint="cs"/>
          <w:color w:val="365F91" w:themeColor="accent1" w:themeShade="BF"/>
          <w:sz w:val="28"/>
          <w:szCs w:val="28"/>
          <w:rtl/>
          <w:lang w:bidi="ar-SY"/>
        </w:rPr>
        <w:t>صديقاتي</w:t>
      </w:r>
      <w:r w:rsidRPr="00795605">
        <w:rPr>
          <w:rFonts w:ascii="ae_AlBattar" w:eastAsiaTheme="majorEastAsia" w:hAnsi="ae_AlBattar" w:cs="ae_AlBattar"/>
          <w:color w:val="365F91" w:themeColor="accent1" w:themeShade="BF"/>
          <w:sz w:val="28"/>
          <w:szCs w:val="28"/>
          <w:rtl/>
          <w:lang w:bidi="ar-SY"/>
        </w:rPr>
        <w:t xml:space="preserve"> وزملاء عمل وزملاء دراسة وعابري سبيل</w:t>
      </w:r>
      <w:r>
        <w:rPr>
          <w:rFonts w:ascii="ae_AlBattar" w:eastAsiaTheme="majorEastAsia" w:hAnsi="ae_AlBattar" w:cs="ae_AlBattar" w:hint="cs"/>
          <w:color w:val="365F91" w:themeColor="accent1" w:themeShade="BF"/>
          <w:sz w:val="28"/>
          <w:szCs w:val="28"/>
          <w:rtl/>
          <w:lang w:bidi="ar-SY"/>
        </w:rPr>
        <w:t>...</w:t>
      </w:r>
    </w:p>
    <w:p w:rsidR="006671B4" w:rsidRDefault="006671B4" w:rsidP="00795605">
      <w:pPr>
        <w:spacing w:line="360" w:lineRule="auto"/>
        <w:jc w:val="both"/>
        <w:rPr>
          <w:rFonts w:ascii="ae_AlBattar" w:eastAsiaTheme="majorEastAsia" w:hAnsi="ae_AlBattar" w:cs="ae_AlBattar"/>
          <w:color w:val="365F91" w:themeColor="accent1" w:themeShade="BF"/>
          <w:sz w:val="28"/>
          <w:szCs w:val="28"/>
          <w:rtl/>
          <w:lang w:bidi="ar-SY"/>
        </w:rPr>
      </w:pPr>
      <w:r>
        <w:rPr>
          <w:rFonts w:ascii="ae_AlBattar" w:eastAsiaTheme="majorEastAsia" w:hAnsi="ae_AlBattar" w:cs="ae_AlBattar" w:hint="cs"/>
          <w:color w:val="365F91" w:themeColor="accent1" w:themeShade="BF"/>
          <w:sz w:val="28"/>
          <w:szCs w:val="28"/>
          <w:rtl/>
          <w:lang w:bidi="ar-SY"/>
        </w:rPr>
        <w:t>فما أكثر من يتركون بصماتهم فينا ونترك بصماتنا فيهم</w:t>
      </w:r>
    </w:p>
    <w:p w:rsidR="006671B4" w:rsidRPr="00157BA5" w:rsidRDefault="006671B4" w:rsidP="00795605">
      <w:pPr>
        <w:spacing w:line="360" w:lineRule="auto"/>
        <w:jc w:val="both"/>
        <w:rPr>
          <w:rFonts w:ascii="ae_AlBattar" w:eastAsiaTheme="majorEastAsia" w:hAnsi="ae_AlBattar" w:cs="ae_AlBattar"/>
          <w:color w:val="365F91" w:themeColor="accent1" w:themeShade="BF"/>
          <w:sz w:val="28"/>
          <w:szCs w:val="28"/>
          <w:rtl/>
          <w:lang w:bidi="ar-SY"/>
        </w:rPr>
      </w:pPr>
      <w:r>
        <w:rPr>
          <w:rFonts w:ascii="ae_AlBattar" w:eastAsiaTheme="majorEastAsia" w:hAnsi="ae_AlBattar" w:cs="ae_AlBattar" w:hint="cs"/>
          <w:color w:val="365F91" w:themeColor="accent1" w:themeShade="BF"/>
          <w:sz w:val="28"/>
          <w:szCs w:val="28"/>
          <w:rtl/>
          <w:lang w:bidi="ar-SY"/>
        </w:rPr>
        <w:t xml:space="preserve">       ثمّ تحكمنا الظروف فنرحل ...أو يرحلون</w:t>
      </w:r>
    </w:p>
    <w:p w:rsidR="00157BA5" w:rsidRPr="00157BA5" w:rsidRDefault="00795605" w:rsidP="00795605">
      <w:pPr>
        <w:spacing w:line="360" w:lineRule="auto"/>
        <w:jc w:val="both"/>
        <w:rPr>
          <w:rFonts w:ascii="ae_AlBattar" w:eastAsiaTheme="majorEastAsia" w:hAnsi="ae_AlBattar" w:cs="ae_AlBattar"/>
          <w:color w:val="365F91" w:themeColor="accent1" w:themeShade="BF"/>
          <w:sz w:val="28"/>
          <w:szCs w:val="28"/>
          <w:rtl/>
          <w:lang w:bidi="ar-SY"/>
        </w:rPr>
      </w:pPr>
      <w:r>
        <w:rPr>
          <w:rFonts w:ascii="ae_AlBattar" w:eastAsiaTheme="majorEastAsia" w:hAnsi="ae_AlBattar" w:cs="ae_AlBattar" w:hint="cs"/>
          <w:color w:val="365F91" w:themeColor="accent1" w:themeShade="BF"/>
          <w:sz w:val="28"/>
          <w:szCs w:val="28"/>
          <w:rtl/>
          <w:lang w:bidi="ar-SY"/>
        </w:rPr>
        <w:t xml:space="preserve">           </w:t>
      </w:r>
      <w:r w:rsidR="00157BA5" w:rsidRPr="00157BA5">
        <w:rPr>
          <w:rFonts w:ascii="ae_AlBattar" w:eastAsiaTheme="majorEastAsia" w:hAnsi="ae_AlBattar" w:cs="ae_AlBattar"/>
          <w:color w:val="365F91" w:themeColor="accent1" w:themeShade="BF"/>
          <w:sz w:val="28"/>
          <w:szCs w:val="28"/>
          <w:rtl/>
          <w:lang w:bidi="ar-SY"/>
        </w:rPr>
        <w:t>أقد</w:t>
      </w:r>
      <w:r>
        <w:rPr>
          <w:rFonts w:ascii="ae_AlBattar" w:eastAsiaTheme="majorEastAsia" w:hAnsi="ae_AlBattar" w:cs="ae_AlBattar" w:hint="cs"/>
          <w:color w:val="365F91" w:themeColor="accent1" w:themeShade="BF"/>
          <w:sz w:val="28"/>
          <w:szCs w:val="28"/>
          <w:rtl/>
          <w:lang w:bidi="ar-SY"/>
        </w:rPr>
        <w:t>ّ</w:t>
      </w:r>
      <w:r w:rsidR="00157BA5" w:rsidRPr="00157BA5">
        <w:rPr>
          <w:rFonts w:ascii="ae_AlBattar" w:eastAsiaTheme="majorEastAsia" w:hAnsi="ae_AlBattar" w:cs="ae_AlBattar"/>
          <w:color w:val="365F91" w:themeColor="accent1" w:themeShade="BF"/>
          <w:sz w:val="28"/>
          <w:szCs w:val="28"/>
          <w:rtl/>
          <w:lang w:bidi="ar-SY"/>
        </w:rPr>
        <w:t>رهم جميعاً و</w:t>
      </w:r>
      <w:r>
        <w:rPr>
          <w:rFonts w:ascii="ae_AlBattar" w:eastAsiaTheme="majorEastAsia" w:hAnsi="ae_AlBattar" w:cs="ae_AlBattar" w:hint="cs"/>
          <w:color w:val="365F91" w:themeColor="accent1" w:themeShade="BF"/>
          <w:sz w:val="28"/>
          <w:szCs w:val="28"/>
          <w:rtl/>
          <w:lang w:bidi="ar-SY"/>
        </w:rPr>
        <w:t>أذكرهم</w:t>
      </w:r>
      <w:r w:rsidR="00157BA5" w:rsidRPr="00157BA5">
        <w:rPr>
          <w:rFonts w:ascii="ae_AlBattar" w:eastAsiaTheme="majorEastAsia" w:hAnsi="ae_AlBattar" w:cs="ae_AlBattar"/>
          <w:color w:val="365F91" w:themeColor="accent1" w:themeShade="BF"/>
          <w:sz w:val="28"/>
          <w:szCs w:val="28"/>
          <w:rtl/>
          <w:lang w:bidi="ar-SY"/>
        </w:rPr>
        <w:t xml:space="preserve"> وأحفظ </w:t>
      </w:r>
    </w:p>
    <w:p w:rsidR="00157BA5" w:rsidRPr="00157BA5" w:rsidRDefault="00795605" w:rsidP="000C17F9">
      <w:pPr>
        <w:spacing w:line="360" w:lineRule="auto"/>
        <w:jc w:val="both"/>
        <w:rPr>
          <w:rFonts w:ascii="ae_AlBattar" w:eastAsiaTheme="majorEastAsia" w:hAnsi="ae_AlBattar" w:cs="ae_AlBattar"/>
          <w:color w:val="365F91" w:themeColor="accent1" w:themeShade="BF"/>
          <w:sz w:val="28"/>
          <w:szCs w:val="28"/>
          <w:rtl/>
          <w:lang w:bidi="ar-SY"/>
        </w:rPr>
      </w:pPr>
      <w:r>
        <w:rPr>
          <w:rFonts w:ascii="ae_AlBattar" w:eastAsiaTheme="majorEastAsia" w:hAnsi="ae_AlBattar" w:cs="ae_AlBattar" w:hint="cs"/>
          <w:color w:val="365F91" w:themeColor="accent1" w:themeShade="BF"/>
          <w:sz w:val="28"/>
          <w:szCs w:val="28"/>
          <w:rtl/>
          <w:lang w:bidi="ar-SY"/>
        </w:rPr>
        <w:t xml:space="preserve">         </w:t>
      </w:r>
      <w:r w:rsidR="00157BA5" w:rsidRPr="00157BA5">
        <w:rPr>
          <w:rFonts w:ascii="ae_AlBattar" w:eastAsiaTheme="majorEastAsia" w:hAnsi="ae_AlBattar" w:cs="ae_AlBattar"/>
          <w:color w:val="365F91" w:themeColor="accent1" w:themeShade="BF"/>
          <w:sz w:val="28"/>
          <w:szCs w:val="28"/>
          <w:rtl/>
          <w:lang w:bidi="ar-SY"/>
        </w:rPr>
        <w:t>صنائعهم على مرّ سنوات حياتي</w:t>
      </w:r>
    </w:p>
    <w:p w:rsidR="00157BA5" w:rsidRPr="00157BA5" w:rsidRDefault="00157BA5" w:rsidP="000C17F9">
      <w:pPr>
        <w:spacing w:line="360" w:lineRule="auto"/>
        <w:jc w:val="both"/>
        <w:rPr>
          <w:rFonts w:ascii="ae_AlBattar" w:eastAsiaTheme="majorEastAsia" w:hAnsi="ae_AlBattar" w:cs="ae_AlBattar"/>
          <w:color w:val="365F91" w:themeColor="accent1" w:themeShade="BF"/>
          <w:sz w:val="28"/>
          <w:szCs w:val="28"/>
          <w:rtl/>
          <w:lang w:bidi="ar-SY"/>
        </w:rPr>
      </w:pPr>
    </w:p>
    <w:p w:rsidR="00157BA5" w:rsidRPr="00157BA5" w:rsidRDefault="00157BA5" w:rsidP="000C17F9">
      <w:pPr>
        <w:spacing w:line="360" w:lineRule="auto"/>
        <w:jc w:val="right"/>
        <w:rPr>
          <w:rFonts w:ascii="ae_AlBattar" w:eastAsiaTheme="majorEastAsia" w:hAnsi="ae_AlBattar" w:cs="ae_AlBattar"/>
          <w:color w:val="365F91" w:themeColor="accent1" w:themeShade="BF"/>
          <w:sz w:val="28"/>
          <w:szCs w:val="28"/>
          <w:rtl/>
          <w:lang w:bidi="ar-SY"/>
        </w:rPr>
      </w:pPr>
      <w:r w:rsidRPr="00157BA5">
        <w:rPr>
          <w:rFonts w:ascii="ae_AlBattar" w:eastAsiaTheme="majorEastAsia" w:hAnsi="ae_AlBattar" w:cs="ae_AlBattar"/>
          <w:color w:val="365F91" w:themeColor="accent1" w:themeShade="BF"/>
          <w:sz w:val="28"/>
          <w:szCs w:val="28"/>
          <w:rtl/>
          <w:lang w:bidi="ar-SY"/>
        </w:rPr>
        <w:t>أقد</w:t>
      </w:r>
      <w:r w:rsidR="001E003C">
        <w:rPr>
          <w:rFonts w:ascii="ae_AlBattar" w:eastAsiaTheme="majorEastAsia" w:hAnsi="ae_AlBattar" w:cs="ae_AlBattar" w:hint="cs"/>
          <w:color w:val="365F91" w:themeColor="accent1" w:themeShade="BF"/>
          <w:sz w:val="28"/>
          <w:szCs w:val="28"/>
          <w:rtl/>
          <w:lang w:bidi="ar-SY"/>
        </w:rPr>
        <w:t>ّ</w:t>
      </w:r>
      <w:r w:rsidRPr="00157BA5">
        <w:rPr>
          <w:rFonts w:ascii="ae_AlBattar" w:eastAsiaTheme="majorEastAsia" w:hAnsi="ae_AlBattar" w:cs="ae_AlBattar"/>
          <w:color w:val="365F91" w:themeColor="accent1" w:themeShade="BF"/>
          <w:sz w:val="28"/>
          <w:szCs w:val="28"/>
          <w:rtl/>
          <w:lang w:bidi="ar-SY"/>
        </w:rPr>
        <w:t>ركم جميعاً</w:t>
      </w:r>
    </w:p>
    <w:p w:rsidR="00157BA5" w:rsidRPr="00157BA5" w:rsidRDefault="00157BA5" w:rsidP="000C17F9">
      <w:pPr>
        <w:spacing w:line="360" w:lineRule="auto"/>
        <w:jc w:val="both"/>
        <w:rPr>
          <w:rFonts w:ascii="ae_AlBattar" w:eastAsiaTheme="majorEastAsia" w:hAnsi="ae_AlBattar" w:cs="ae_AlBattar"/>
          <w:color w:val="365F91" w:themeColor="accent1" w:themeShade="BF"/>
          <w:sz w:val="28"/>
          <w:szCs w:val="28"/>
          <w:rtl/>
          <w:lang w:bidi="ar-SY"/>
        </w:rPr>
      </w:pPr>
    </w:p>
    <w:p w:rsidR="00157BA5" w:rsidRDefault="006671B4" w:rsidP="000C17F9">
      <w:pPr>
        <w:spacing w:line="360" w:lineRule="auto"/>
        <w:jc w:val="both"/>
        <w:rPr>
          <w:rFonts w:ascii="ae_AlBattar" w:eastAsiaTheme="majorEastAsia" w:hAnsi="ae_AlBattar" w:cs="ae_AlBattar"/>
          <w:color w:val="365F91" w:themeColor="accent1" w:themeShade="BF"/>
          <w:sz w:val="28"/>
          <w:szCs w:val="28"/>
          <w:rtl/>
          <w:lang w:bidi="ar-SY"/>
        </w:rPr>
      </w:pPr>
      <w:r>
        <w:rPr>
          <w:rFonts w:ascii="ae_AlBattar" w:eastAsiaTheme="majorEastAsia" w:hAnsi="ae_AlBattar" w:cs="ae_AlBattar" w:hint="cs"/>
          <w:color w:val="365F91" w:themeColor="accent1" w:themeShade="BF"/>
          <w:sz w:val="28"/>
          <w:szCs w:val="28"/>
          <w:rtl/>
          <w:lang w:bidi="ar-SY"/>
        </w:rPr>
        <w:t>إلى الوطن ...وطني الحبيب ...الذي لن يكون مجرد فكرة في الذهن...</w:t>
      </w:r>
    </w:p>
    <w:p w:rsidR="006671B4" w:rsidRPr="00157BA5" w:rsidRDefault="006671B4" w:rsidP="000C17F9">
      <w:pPr>
        <w:spacing w:line="360" w:lineRule="auto"/>
        <w:jc w:val="both"/>
        <w:rPr>
          <w:rFonts w:ascii="ae_AlBattar" w:eastAsiaTheme="majorEastAsia" w:hAnsi="ae_AlBattar" w:cs="ae_AlBattar"/>
          <w:color w:val="365F91" w:themeColor="accent1" w:themeShade="BF"/>
          <w:sz w:val="28"/>
          <w:szCs w:val="28"/>
          <w:rtl/>
          <w:lang w:bidi="ar-SY"/>
        </w:rPr>
      </w:pPr>
      <w:r>
        <w:rPr>
          <w:rFonts w:ascii="ae_AlBattar" w:eastAsiaTheme="majorEastAsia" w:hAnsi="ae_AlBattar" w:cs="ae_AlBattar" w:hint="cs"/>
          <w:color w:val="365F91" w:themeColor="accent1" w:themeShade="BF"/>
          <w:sz w:val="28"/>
          <w:szCs w:val="28"/>
          <w:rtl/>
          <w:lang w:bidi="ar-SY"/>
        </w:rPr>
        <w:t>إلى وطني المبارك ...هذه المرة و في كلّ مرّة ...</w:t>
      </w:r>
    </w:p>
    <w:p w:rsidR="00157BA5" w:rsidRPr="00157BA5" w:rsidRDefault="00157BA5" w:rsidP="000C17F9">
      <w:pPr>
        <w:spacing w:line="360" w:lineRule="auto"/>
        <w:jc w:val="both"/>
        <w:rPr>
          <w:rFonts w:ascii="ae_AlBattar" w:eastAsiaTheme="majorEastAsia" w:hAnsi="ae_AlBattar" w:cs="ae_AlBattar"/>
          <w:color w:val="365F91" w:themeColor="accent1" w:themeShade="BF"/>
          <w:sz w:val="28"/>
          <w:szCs w:val="28"/>
          <w:rtl/>
          <w:lang w:bidi="ar-SY"/>
        </w:rPr>
      </w:pPr>
    </w:p>
    <w:p w:rsidR="00157BA5" w:rsidRPr="00157BA5" w:rsidRDefault="00157BA5" w:rsidP="000C17F9">
      <w:pPr>
        <w:spacing w:line="360" w:lineRule="auto"/>
        <w:jc w:val="right"/>
        <w:rPr>
          <w:rFonts w:ascii="ae_AlBattar" w:eastAsiaTheme="majorEastAsia" w:hAnsi="ae_AlBattar" w:cs="ae_AlBattar"/>
          <w:color w:val="365F91" w:themeColor="accent1" w:themeShade="BF"/>
          <w:sz w:val="28"/>
          <w:szCs w:val="28"/>
          <w:rtl/>
          <w:lang w:bidi="ar-SY"/>
        </w:rPr>
      </w:pPr>
    </w:p>
    <w:p w:rsidR="00157BA5" w:rsidRPr="00157BA5" w:rsidRDefault="00157BA5" w:rsidP="000C17F9">
      <w:pPr>
        <w:spacing w:line="360" w:lineRule="auto"/>
        <w:jc w:val="right"/>
        <w:rPr>
          <w:rFonts w:ascii="ae_AlBattar" w:eastAsiaTheme="majorEastAsia" w:hAnsi="ae_AlBattar" w:cs="ae_AlBattar"/>
          <w:color w:val="365F91" w:themeColor="accent1" w:themeShade="BF"/>
          <w:sz w:val="28"/>
          <w:szCs w:val="28"/>
          <w:rtl/>
          <w:lang w:bidi="ar-SY"/>
        </w:rPr>
      </w:pPr>
    </w:p>
    <w:p w:rsidR="00157BA5" w:rsidRPr="00BA55F8" w:rsidRDefault="003B6FF1" w:rsidP="003B6FF1">
      <w:pPr>
        <w:spacing w:line="360" w:lineRule="auto"/>
        <w:ind w:left="4320" w:firstLine="720"/>
        <w:jc w:val="center"/>
        <w:rPr>
          <w:rFonts w:ascii="Andalus" w:eastAsiaTheme="majorEastAsia" w:hAnsi="Andalus" w:cs="Andalus"/>
          <w:i/>
          <w:iCs/>
          <w:color w:val="FF0000"/>
          <w:rtl/>
          <w:lang w:bidi="ar-SY"/>
        </w:rPr>
      </w:pPr>
      <w:r w:rsidRPr="003131AD">
        <w:rPr>
          <w:rFonts w:ascii="Andalus" w:eastAsiaTheme="majorEastAsia" w:hAnsi="Andalus" w:cs="Andalus"/>
          <w:i/>
          <w:iCs/>
          <w:color w:val="365F91" w:themeColor="accent1" w:themeShade="BF"/>
          <w:rtl/>
          <w:lang w:bidi="ar-SY"/>
        </w:rPr>
        <w:t xml:space="preserve">        </w:t>
      </w:r>
      <w:r w:rsidR="00157BA5" w:rsidRPr="00BA55F8">
        <w:rPr>
          <w:rFonts w:ascii="Andalus" w:eastAsiaTheme="majorEastAsia" w:hAnsi="Andalus" w:cs="Andalus"/>
          <w:i/>
          <w:iCs/>
          <w:color w:val="FF0000"/>
          <w:rtl/>
          <w:lang w:bidi="ar-SY"/>
        </w:rPr>
        <w:t>ل</w:t>
      </w:r>
      <w:r w:rsidRPr="00BA55F8">
        <w:rPr>
          <w:rFonts w:ascii="Andalus" w:eastAsiaTheme="majorEastAsia" w:hAnsi="Andalus" w:cs="Andalus"/>
          <w:i/>
          <w:iCs/>
          <w:color w:val="FF0000"/>
          <w:rtl/>
          <w:lang w:bidi="ar-SY"/>
        </w:rPr>
        <w:t>َ</w:t>
      </w:r>
      <w:r w:rsidR="00157BA5" w:rsidRPr="00BA55F8">
        <w:rPr>
          <w:rFonts w:ascii="Andalus" w:eastAsiaTheme="majorEastAsia" w:hAnsi="Andalus" w:cs="Andalus"/>
          <w:i/>
          <w:iCs/>
          <w:color w:val="FF0000"/>
          <w:rtl/>
          <w:lang w:bidi="ar-SY"/>
        </w:rPr>
        <w:t>ي</w:t>
      </w:r>
      <w:r w:rsidRPr="00BA55F8">
        <w:rPr>
          <w:rFonts w:ascii="Andalus" w:eastAsiaTheme="majorEastAsia" w:hAnsi="Andalus" w:cs="Andalus"/>
          <w:i/>
          <w:iCs/>
          <w:color w:val="FF0000"/>
          <w:rtl/>
          <w:lang w:bidi="ar-SY"/>
        </w:rPr>
        <w:t>ْ</w:t>
      </w:r>
      <w:r w:rsidR="00157BA5" w:rsidRPr="00BA55F8">
        <w:rPr>
          <w:rFonts w:ascii="Andalus" w:eastAsiaTheme="majorEastAsia" w:hAnsi="Andalus" w:cs="Andalus"/>
          <w:i/>
          <w:iCs/>
          <w:color w:val="FF0000"/>
          <w:rtl/>
          <w:lang w:bidi="ar-SY"/>
        </w:rPr>
        <w:t>لى</w:t>
      </w:r>
    </w:p>
    <w:p w:rsidR="000C2060" w:rsidRPr="00157BA5" w:rsidRDefault="003131AD" w:rsidP="003131AD">
      <w:pPr>
        <w:bidi w:val="0"/>
        <w:spacing w:after="120"/>
        <w:jc w:val="left"/>
        <w:rPr>
          <w:rFonts w:ascii="ae_AlBattar" w:eastAsiaTheme="majorEastAsia" w:hAnsi="ae_AlBattar" w:cs="ae_AlBattar"/>
          <w:color w:val="365F91" w:themeColor="accent1" w:themeShade="BF"/>
          <w:sz w:val="28"/>
          <w:szCs w:val="28"/>
          <w:lang w:bidi="ar-SY"/>
        </w:rPr>
      </w:pPr>
      <w:r w:rsidRPr="00BA55F8">
        <w:rPr>
          <w:rFonts w:ascii="Andalus" w:eastAsiaTheme="majorEastAsia" w:hAnsi="Andalus" w:cs="Andalus" w:hint="cs"/>
          <w:i/>
          <w:iCs/>
          <w:color w:val="FF0000"/>
          <w:rtl/>
          <w:lang w:bidi="ar-SY"/>
        </w:rPr>
        <w:t>دمشق</w:t>
      </w:r>
      <w:r>
        <w:rPr>
          <w:rFonts w:ascii="Andalus" w:eastAsiaTheme="majorEastAsia" w:hAnsi="Andalus" w:cs="Andalus" w:hint="cs"/>
          <w:i/>
          <w:iCs/>
          <w:color w:val="365F91" w:themeColor="accent1" w:themeShade="BF"/>
          <w:rtl/>
          <w:lang w:bidi="ar-SY"/>
        </w:rPr>
        <w:t xml:space="preserve"> </w:t>
      </w:r>
      <w:r w:rsidRPr="00BA55F8">
        <w:rPr>
          <w:rFonts w:ascii="Andalus" w:eastAsiaTheme="majorEastAsia" w:hAnsi="Andalus" w:cs="Andalus"/>
          <w:i/>
          <w:iCs/>
          <w:color w:val="FF0000"/>
          <w:lang w:bidi="ar-SY"/>
        </w:rPr>
        <w:t>17</w:t>
      </w:r>
      <w:r w:rsidRPr="00BA55F8">
        <w:rPr>
          <w:rFonts w:ascii="Andalus" w:eastAsiaTheme="majorEastAsia" w:hAnsi="Andalus" w:cs="Andalus" w:hint="cs"/>
          <w:i/>
          <w:iCs/>
          <w:color w:val="FF0000"/>
          <w:rtl/>
          <w:lang w:bidi="ar-SY"/>
        </w:rPr>
        <w:t>\</w:t>
      </w:r>
      <w:r>
        <w:rPr>
          <w:rFonts w:ascii="Andalus" w:eastAsiaTheme="majorEastAsia" w:hAnsi="Andalus" w:cs="Andalus" w:hint="cs"/>
          <w:i/>
          <w:iCs/>
          <w:color w:val="365F91" w:themeColor="accent1" w:themeShade="BF"/>
          <w:rtl/>
          <w:lang w:bidi="ar-SY"/>
        </w:rPr>
        <w:t xml:space="preserve"> </w:t>
      </w:r>
      <w:r w:rsidRPr="00BA55F8">
        <w:rPr>
          <w:rFonts w:ascii="Andalus" w:eastAsiaTheme="majorEastAsia" w:hAnsi="Andalus" w:cs="Andalus"/>
          <w:i/>
          <w:iCs/>
          <w:color w:val="FF0000"/>
          <w:lang w:bidi="ar-SY"/>
        </w:rPr>
        <w:t>06\2009</w:t>
      </w:r>
      <w:r w:rsidR="000C2060" w:rsidRPr="00157BA5">
        <w:rPr>
          <w:rFonts w:ascii="ae_AlBattar" w:hAnsi="ae_AlBattar" w:cs="ae_AlBattar"/>
          <w:rtl/>
        </w:rPr>
        <w:br w:type="page"/>
      </w:r>
      <w:r>
        <w:rPr>
          <w:rFonts w:ascii="ae_AlBattar" w:eastAsiaTheme="majorEastAsia" w:hAnsi="ae_AlBattar" w:cs="ae_AlBattar"/>
          <w:color w:val="365F91" w:themeColor="accent1" w:themeShade="BF"/>
          <w:sz w:val="28"/>
          <w:szCs w:val="28"/>
          <w:lang w:bidi="ar-SY"/>
        </w:rPr>
        <w:lastRenderedPageBreak/>
        <w:t xml:space="preserve"> </w:t>
      </w:r>
    </w:p>
    <w:p w:rsidR="00824311" w:rsidRPr="00362F18" w:rsidRDefault="00824311" w:rsidP="00C24B86">
      <w:pPr>
        <w:pStyle w:val="1"/>
        <w:spacing w:before="0" w:line="600" w:lineRule="atLeast"/>
        <w:jc w:val="center"/>
        <w:rPr>
          <w:rFonts w:ascii="Andalus" w:hAnsi="Andalus" w:cs="Andalus"/>
          <w:i/>
          <w:iCs/>
          <w:color w:val="CC3399"/>
          <w:sz w:val="48"/>
          <w:szCs w:val="48"/>
          <w:u w:val="double"/>
          <w:rtl/>
        </w:rPr>
      </w:pPr>
      <w:r w:rsidRPr="00362F18">
        <w:rPr>
          <w:rFonts w:ascii="Andalus" w:hAnsi="Andalus" w:cs="Andalus"/>
          <w:i/>
          <w:iCs/>
          <w:color w:val="CC3399"/>
          <w:sz w:val="48"/>
          <w:szCs w:val="48"/>
          <w:u w:val="double"/>
          <w:rtl/>
        </w:rPr>
        <w:t>مخطط البحث</w:t>
      </w:r>
    </w:p>
    <w:p w:rsidR="00824311" w:rsidRPr="005D4A87" w:rsidRDefault="00824311" w:rsidP="005D4A87">
      <w:pPr>
        <w:spacing w:line="600" w:lineRule="atLeast"/>
        <w:jc w:val="left"/>
        <w:rPr>
          <w:rFonts w:ascii="Andalus" w:hAnsi="Andalus" w:cs="Andalus"/>
          <w:i/>
          <w:iCs/>
          <w:color w:val="FF0000"/>
          <w:sz w:val="36"/>
          <w:szCs w:val="36"/>
          <w:rtl/>
        </w:rPr>
      </w:pPr>
      <w:r w:rsidRPr="005D4A87">
        <w:rPr>
          <w:rFonts w:ascii="Andalus" w:hAnsi="Andalus" w:cs="Andalus"/>
          <w:i/>
          <w:iCs/>
          <w:color w:val="FF0000"/>
          <w:sz w:val="36"/>
          <w:szCs w:val="36"/>
          <w:rtl/>
        </w:rPr>
        <w:t>الإهداء</w:t>
      </w:r>
    </w:p>
    <w:p w:rsidR="00824311" w:rsidRPr="00362F18" w:rsidRDefault="00824311" w:rsidP="00C24B86">
      <w:pPr>
        <w:spacing w:line="600" w:lineRule="atLeast"/>
        <w:rPr>
          <w:rFonts w:cs="Simplified Arabic"/>
          <w:color w:val="FF0000"/>
          <w:rtl/>
        </w:rPr>
      </w:pPr>
      <w:r w:rsidRPr="00362F18">
        <w:rPr>
          <w:rFonts w:cs="Simplified Arabic" w:hint="cs"/>
          <w:color w:val="548DD4" w:themeColor="text2" w:themeTint="99"/>
          <w:rtl/>
        </w:rPr>
        <w:t>المقدمة</w:t>
      </w:r>
      <w:r w:rsidRPr="00362F18">
        <w:rPr>
          <w:rFonts w:cs="Simplified Arabic" w:hint="cs"/>
          <w:color w:val="FF0000"/>
          <w:rtl/>
        </w:rPr>
        <w:t>: المخاطر في ظل الاقتصاد الحديث</w:t>
      </w:r>
    </w:p>
    <w:p w:rsidR="00484CF3" w:rsidRPr="00C24B86" w:rsidRDefault="00824311" w:rsidP="00484CF3">
      <w:pPr>
        <w:spacing w:line="600" w:lineRule="atLeast"/>
        <w:rPr>
          <w:rFonts w:cs="Simplified Arabic"/>
          <w:rtl/>
        </w:rPr>
      </w:pPr>
      <w:r w:rsidRPr="00362F18">
        <w:rPr>
          <w:rFonts w:cs="Simplified Arabic" w:hint="cs"/>
          <w:color w:val="548DD4" w:themeColor="text2" w:themeTint="99"/>
          <w:rtl/>
        </w:rPr>
        <w:t>الفصل الأول</w:t>
      </w:r>
      <w:r w:rsidRPr="00C24B86">
        <w:rPr>
          <w:rFonts w:cs="Simplified Arabic" w:hint="cs"/>
          <w:rtl/>
        </w:rPr>
        <w:t xml:space="preserve">: </w:t>
      </w:r>
      <w:r w:rsidR="00484CF3" w:rsidRPr="00C24B86">
        <w:rPr>
          <w:rFonts w:cs="Simplified Arabic" w:hint="eastAsia"/>
          <w:rtl/>
        </w:rPr>
        <w:t>«</w:t>
      </w:r>
      <w:r w:rsidR="00484CF3" w:rsidRPr="00362F18">
        <w:rPr>
          <w:rFonts w:cs="Simplified Arabic" w:hint="cs"/>
          <w:color w:val="FF0000"/>
          <w:rtl/>
        </w:rPr>
        <w:t>نظرات في المفاهيم</w:t>
      </w:r>
      <w:r w:rsidR="00484CF3" w:rsidRPr="00C24B86">
        <w:rPr>
          <w:rFonts w:cs="Simplified Arabic" w:hint="eastAsia"/>
          <w:rtl/>
        </w:rPr>
        <w:t>»</w:t>
      </w:r>
    </w:p>
    <w:p w:rsidR="00824311" w:rsidRPr="00C24B86" w:rsidRDefault="00824311" w:rsidP="00484CF3">
      <w:pPr>
        <w:spacing w:line="600" w:lineRule="atLeast"/>
        <w:ind w:left="720" w:firstLine="720"/>
        <w:rPr>
          <w:rFonts w:cs="Simplified Arabic"/>
          <w:rtl/>
        </w:rPr>
      </w:pPr>
      <w:r w:rsidRPr="00C24B86">
        <w:rPr>
          <w:rFonts w:cs="Simplified Arabic" w:hint="cs"/>
          <w:rtl/>
        </w:rPr>
        <w:t xml:space="preserve">القطاع المالي </w:t>
      </w:r>
      <w:r w:rsidR="00484CF3">
        <w:rPr>
          <w:rFonts w:cs="Simplified Arabic" w:hint="cs"/>
          <w:rtl/>
        </w:rPr>
        <w:t>و</w:t>
      </w:r>
      <w:r w:rsidRPr="00C24B86">
        <w:rPr>
          <w:rFonts w:cs="Simplified Arabic" w:hint="cs"/>
          <w:rtl/>
        </w:rPr>
        <w:t xml:space="preserve"> المخاطر</w:t>
      </w:r>
    </w:p>
    <w:p w:rsidR="00824311" w:rsidRPr="00362F18" w:rsidRDefault="00824311" w:rsidP="00C24B86">
      <w:pPr>
        <w:spacing w:line="600" w:lineRule="atLeast"/>
        <w:rPr>
          <w:rFonts w:cs="Simplified Arabic"/>
          <w:color w:val="FF0000"/>
          <w:rtl/>
        </w:rPr>
      </w:pPr>
      <w:r w:rsidRPr="00362F18">
        <w:rPr>
          <w:rFonts w:cs="Simplified Arabic" w:hint="cs"/>
          <w:color w:val="548DD4" w:themeColor="text2" w:themeTint="99"/>
          <w:rtl/>
        </w:rPr>
        <w:t>الفصل الثاني</w:t>
      </w:r>
      <w:r w:rsidRPr="00C24B86">
        <w:rPr>
          <w:rFonts w:cs="Simplified Arabic" w:hint="cs"/>
          <w:rtl/>
        </w:rPr>
        <w:t xml:space="preserve">: </w:t>
      </w:r>
      <w:r w:rsidRPr="00362F18">
        <w:rPr>
          <w:rFonts w:cs="Simplified Arabic" w:hint="cs"/>
          <w:color w:val="FF0000"/>
          <w:rtl/>
        </w:rPr>
        <w:t>المخاطر التي تتعرض لها البنوك</w:t>
      </w:r>
    </w:p>
    <w:p w:rsidR="00824311" w:rsidRPr="00362F18" w:rsidRDefault="00824311" w:rsidP="00C24B86">
      <w:pPr>
        <w:spacing w:line="600" w:lineRule="atLeast"/>
        <w:rPr>
          <w:rFonts w:cs="Simplified Arabic"/>
          <w:color w:val="FF0000"/>
          <w:rtl/>
        </w:rPr>
      </w:pPr>
      <w:r w:rsidRPr="00362F18">
        <w:rPr>
          <w:rFonts w:cs="Simplified Arabic" w:hint="cs"/>
          <w:color w:val="548DD4" w:themeColor="text2" w:themeTint="99"/>
          <w:rtl/>
        </w:rPr>
        <w:t>الفصل الثالث</w:t>
      </w:r>
      <w:r w:rsidRPr="00C24B86">
        <w:rPr>
          <w:rFonts w:cs="Simplified Arabic" w:hint="cs"/>
          <w:rtl/>
        </w:rPr>
        <w:t xml:space="preserve">: </w:t>
      </w:r>
      <w:r w:rsidRPr="00362F18">
        <w:rPr>
          <w:rFonts w:cs="Simplified Arabic" w:hint="cs"/>
          <w:color w:val="FF0000"/>
          <w:rtl/>
        </w:rPr>
        <w:t>عملية إدارة المخاطر المصرفية</w:t>
      </w:r>
    </w:p>
    <w:p w:rsidR="00484CF3" w:rsidRDefault="00484CF3" w:rsidP="00484CF3">
      <w:pPr>
        <w:pStyle w:val="a7"/>
        <w:numPr>
          <w:ilvl w:val="0"/>
          <w:numId w:val="2"/>
        </w:numPr>
        <w:spacing w:line="600" w:lineRule="atLeast"/>
        <w:rPr>
          <w:rFonts w:cs="Simplified Arabic"/>
        </w:rPr>
      </w:pPr>
      <w:r>
        <w:rPr>
          <w:rFonts w:cs="Simplified Arabic" w:hint="cs"/>
          <w:rtl/>
        </w:rPr>
        <w:t>الفلسفة التي تتبناها إدارة المخاطر</w:t>
      </w:r>
    </w:p>
    <w:p w:rsidR="00484CF3" w:rsidRDefault="00484CF3" w:rsidP="00484CF3">
      <w:pPr>
        <w:pStyle w:val="a7"/>
        <w:numPr>
          <w:ilvl w:val="0"/>
          <w:numId w:val="2"/>
        </w:numPr>
        <w:spacing w:line="600" w:lineRule="atLeast"/>
        <w:rPr>
          <w:rFonts w:cs="Simplified Arabic"/>
        </w:rPr>
      </w:pPr>
      <w:r>
        <w:rPr>
          <w:rFonts w:cs="Simplified Arabic" w:hint="cs"/>
          <w:rtl/>
        </w:rPr>
        <w:t>أهداف إدارة المخاطر</w:t>
      </w:r>
    </w:p>
    <w:p w:rsidR="00484CF3" w:rsidRDefault="000C2060" w:rsidP="00484CF3">
      <w:pPr>
        <w:pStyle w:val="a7"/>
        <w:numPr>
          <w:ilvl w:val="0"/>
          <w:numId w:val="2"/>
        </w:numPr>
        <w:spacing w:line="600" w:lineRule="atLeast"/>
        <w:rPr>
          <w:rFonts w:cs="Simplified Arabic"/>
        </w:rPr>
      </w:pPr>
      <w:r>
        <w:rPr>
          <w:rFonts w:cs="Simplified Arabic" w:hint="cs"/>
          <w:rtl/>
        </w:rPr>
        <w:t>أهم اختصاصات إدارة المخاطر</w:t>
      </w:r>
    </w:p>
    <w:p w:rsidR="000C2060" w:rsidRDefault="000C2060" w:rsidP="00484CF3">
      <w:pPr>
        <w:pStyle w:val="a7"/>
        <w:numPr>
          <w:ilvl w:val="0"/>
          <w:numId w:val="2"/>
        </w:numPr>
        <w:spacing w:line="600" w:lineRule="atLeast"/>
        <w:rPr>
          <w:rFonts w:cs="Simplified Arabic"/>
        </w:rPr>
      </w:pPr>
      <w:r>
        <w:rPr>
          <w:rFonts w:cs="Simplified Arabic" w:hint="cs"/>
          <w:rtl/>
        </w:rPr>
        <w:t>أولويات إدارة المخاطر</w:t>
      </w:r>
    </w:p>
    <w:p w:rsidR="000C2060" w:rsidRPr="00484CF3" w:rsidRDefault="000C2060" w:rsidP="00484CF3">
      <w:pPr>
        <w:pStyle w:val="a7"/>
        <w:numPr>
          <w:ilvl w:val="0"/>
          <w:numId w:val="2"/>
        </w:numPr>
        <w:spacing w:line="600" w:lineRule="atLeast"/>
        <w:rPr>
          <w:rFonts w:cs="Simplified Arabic"/>
          <w:rtl/>
        </w:rPr>
      </w:pPr>
      <w:r>
        <w:rPr>
          <w:rFonts w:cs="Simplified Arabic" w:hint="cs"/>
          <w:rtl/>
        </w:rPr>
        <w:t>خطوات إدارة المخاطر</w:t>
      </w:r>
    </w:p>
    <w:p w:rsidR="00824311" w:rsidRPr="00362F18" w:rsidRDefault="00824311" w:rsidP="000C2060">
      <w:pPr>
        <w:spacing w:line="600" w:lineRule="atLeast"/>
        <w:rPr>
          <w:rFonts w:cs="Simplified Arabic"/>
          <w:color w:val="FF0000"/>
        </w:rPr>
      </w:pPr>
      <w:r w:rsidRPr="00362F18">
        <w:rPr>
          <w:rFonts w:cs="Simplified Arabic" w:hint="cs"/>
          <w:color w:val="548DD4" w:themeColor="text2" w:themeTint="99"/>
          <w:rtl/>
        </w:rPr>
        <w:t xml:space="preserve">الفصل </w:t>
      </w:r>
      <w:r w:rsidR="000C2060" w:rsidRPr="00362F18">
        <w:rPr>
          <w:rFonts w:cs="Simplified Arabic" w:hint="cs"/>
          <w:color w:val="548DD4" w:themeColor="text2" w:themeTint="99"/>
          <w:rtl/>
        </w:rPr>
        <w:t>الرابع</w:t>
      </w:r>
      <w:r w:rsidRPr="00C24B86">
        <w:rPr>
          <w:rFonts w:cs="Simplified Arabic" w:hint="cs"/>
          <w:rtl/>
        </w:rPr>
        <w:t xml:space="preserve">: </w:t>
      </w:r>
      <w:r w:rsidRPr="00362F18">
        <w:rPr>
          <w:rFonts w:cs="Simplified Arabic" w:hint="cs"/>
          <w:color w:val="FF0000"/>
          <w:rtl/>
        </w:rPr>
        <w:t xml:space="preserve">لمحة عن اتفاقية بازل </w:t>
      </w:r>
      <w:r w:rsidRPr="00362F18">
        <w:rPr>
          <w:rFonts w:cs="Simplified Arabic"/>
          <w:color w:val="FF0000"/>
        </w:rPr>
        <w:t>I</w:t>
      </w:r>
      <w:r w:rsidRPr="00362F18">
        <w:rPr>
          <w:rFonts w:cs="Simplified Arabic" w:hint="cs"/>
          <w:color w:val="FF0000"/>
          <w:rtl/>
          <w:lang w:bidi="ar-SY"/>
        </w:rPr>
        <w:t xml:space="preserve"> و</w:t>
      </w:r>
      <w:r w:rsidRPr="00362F18">
        <w:rPr>
          <w:rFonts w:cs="Simplified Arabic"/>
          <w:color w:val="FF0000"/>
        </w:rPr>
        <w:t>II</w:t>
      </w:r>
    </w:p>
    <w:p w:rsidR="00824311" w:rsidRPr="00362F18" w:rsidRDefault="000C2060" w:rsidP="00C24B86">
      <w:pPr>
        <w:spacing w:line="600" w:lineRule="atLeast"/>
        <w:rPr>
          <w:rFonts w:cs="Simplified Arabic"/>
          <w:color w:val="FF0000"/>
          <w:rtl/>
        </w:rPr>
      </w:pPr>
      <w:r w:rsidRPr="00362F18">
        <w:rPr>
          <w:rFonts w:cs="Simplified Arabic" w:hint="cs"/>
          <w:color w:val="548DD4" w:themeColor="text2" w:themeTint="99"/>
          <w:rtl/>
        </w:rPr>
        <w:t>ال</w:t>
      </w:r>
      <w:r w:rsidR="00824311" w:rsidRPr="00362F18">
        <w:rPr>
          <w:rFonts w:cs="Simplified Arabic" w:hint="cs"/>
          <w:color w:val="548DD4" w:themeColor="text2" w:themeTint="99"/>
          <w:rtl/>
        </w:rPr>
        <w:t>خاتمة</w:t>
      </w:r>
      <w:r w:rsidR="00824311" w:rsidRPr="00C24B86">
        <w:rPr>
          <w:rFonts w:cs="Simplified Arabic" w:hint="cs"/>
          <w:rtl/>
        </w:rPr>
        <w:t xml:space="preserve">: </w:t>
      </w:r>
      <w:r w:rsidR="00824311" w:rsidRPr="00362F18">
        <w:rPr>
          <w:rFonts w:cs="Simplified Arabic" w:hint="cs"/>
          <w:color w:val="FF0000"/>
          <w:rtl/>
        </w:rPr>
        <w:t>رأي.</w:t>
      </w:r>
    </w:p>
    <w:p w:rsidR="000C2060" w:rsidRDefault="000C2060" w:rsidP="00C24B86">
      <w:pPr>
        <w:spacing w:line="600" w:lineRule="atLeast"/>
        <w:rPr>
          <w:rFonts w:cs="Simplified Arabic"/>
          <w:rtl/>
        </w:rPr>
      </w:pPr>
      <w:r w:rsidRPr="00362F18">
        <w:rPr>
          <w:rFonts w:cs="Simplified Arabic" w:hint="cs"/>
          <w:color w:val="548DD4" w:themeColor="text2" w:themeTint="99"/>
          <w:rtl/>
        </w:rPr>
        <w:t xml:space="preserve">ملحق </w:t>
      </w:r>
      <w:r>
        <w:rPr>
          <w:rFonts w:cs="Simplified Arabic" w:hint="cs"/>
          <w:rtl/>
        </w:rPr>
        <w:t xml:space="preserve">: قرارات وتعليمات الرقابة المصرفية </w:t>
      </w:r>
      <w:r>
        <w:rPr>
          <w:rFonts w:cs="Simplified Arabic"/>
          <w:rtl/>
        </w:rPr>
        <w:t>–</w:t>
      </w:r>
      <w:r>
        <w:rPr>
          <w:rFonts w:cs="Simplified Arabic" w:hint="cs"/>
          <w:rtl/>
        </w:rPr>
        <w:t xml:space="preserve"> مصرف سورية المركزي</w:t>
      </w:r>
    </w:p>
    <w:p w:rsidR="000C2060" w:rsidRPr="00362F18" w:rsidRDefault="000C2060" w:rsidP="00C24B86">
      <w:pPr>
        <w:spacing w:line="600" w:lineRule="atLeast"/>
        <w:rPr>
          <w:rFonts w:cs="Simplified Arabic"/>
          <w:color w:val="FF0000"/>
          <w:rtl/>
        </w:rPr>
      </w:pPr>
      <w:r w:rsidRPr="00362F18">
        <w:rPr>
          <w:rFonts w:cs="Simplified Arabic" w:hint="cs"/>
          <w:color w:val="FF0000"/>
          <w:rtl/>
        </w:rPr>
        <w:t>قائمة المراجع</w:t>
      </w:r>
    </w:p>
    <w:p w:rsidR="00824311" w:rsidRPr="00C24B86" w:rsidRDefault="00824311" w:rsidP="00C24B86">
      <w:pPr>
        <w:spacing w:line="600" w:lineRule="atLeast"/>
        <w:rPr>
          <w:rFonts w:cs="Simplified Arabic"/>
          <w:rtl/>
        </w:rPr>
      </w:pPr>
    </w:p>
    <w:p w:rsidR="00C24B86" w:rsidRPr="00C24B86" w:rsidRDefault="00C24B86" w:rsidP="00C24B86">
      <w:pPr>
        <w:bidi w:val="0"/>
        <w:spacing w:line="600" w:lineRule="atLeast"/>
        <w:rPr>
          <w:rFonts w:asciiTheme="majorHAnsi" w:eastAsiaTheme="majorEastAsia" w:hAnsiTheme="majorHAnsi" w:cs="Simplified Arabic"/>
          <w:b/>
          <w:bCs/>
          <w:color w:val="365F91" w:themeColor="accent1" w:themeShade="BF"/>
          <w:sz w:val="28"/>
          <w:szCs w:val="28"/>
          <w:rtl/>
        </w:rPr>
      </w:pPr>
      <w:r w:rsidRPr="00C24B86">
        <w:rPr>
          <w:rFonts w:cs="Simplified Arabic"/>
          <w:rtl/>
        </w:rPr>
        <w:br w:type="page"/>
      </w:r>
    </w:p>
    <w:p w:rsidR="00824311" w:rsidRPr="005D4A87" w:rsidRDefault="00824311" w:rsidP="00C24B86">
      <w:pPr>
        <w:pStyle w:val="1"/>
        <w:spacing w:before="0" w:line="600" w:lineRule="atLeast"/>
        <w:rPr>
          <w:rFonts w:cs="Simplified Arabic"/>
          <w:u w:val="double"/>
          <w:rtl/>
        </w:rPr>
      </w:pPr>
      <w:r w:rsidRPr="005D4A87">
        <w:rPr>
          <w:rFonts w:cs="Simplified Arabic" w:hint="cs"/>
          <w:u w:val="double"/>
          <w:rtl/>
        </w:rPr>
        <w:lastRenderedPageBreak/>
        <w:t>المقدمة: المخاطر في ظلّ الاقتصاد الحديث</w:t>
      </w:r>
      <w:r w:rsidRPr="005D4A87">
        <w:rPr>
          <w:rStyle w:val="a6"/>
          <w:rFonts w:cs="Simplified Arabic"/>
          <w:u w:val="double"/>
          <w:rtl/>
        </w:rPr>
        <w:footnoteReference w:id="2"/>
      </w:r>
    </w:p>
    <w:p w:rsidR="00824311" w:rsidRPr="00C24B86" w:rsidRDefault="00824311" w:rsidP="00C24B86">
      <w:pPr>
        <w:spacing w:line="600" w:lineRule="atLeast"/>
        <w:rPr>
          <w:rFonts w:cs="Simplified Arabic"/>
          <w:rtl/>
        </w:rPr>
      </w:pPr>
      <w:r w:rsidRPr="00C24B86">
        <w:rPr>
          <w:rFonts w:cs="Simplified Arabic" w:hint="cs"/>
          <w:rtl/>
        </w:rPr>
        <w:t xml:space="preserve">تتركز مشكل القطاع المالي ـ مصارف وتأمين وأوراق مالية ـ بشكل خاص حول </w:t>
      </w:r>
      <w:r w:rsidRPr="00C24B86">
        <w:rPr>
          <w:rFonts w:cs="Simplified Arabic" w:hint="eastAsia"/>
          <w:rtl/>
        </w:rPr>
        <w:t>«</w:t>
      </w:r>
      <w:r w:rsidRPr="00C24B86">
        <w:rPr>
          <w:rFonts w:cs="Simplified Arabic" w:hint="cs"/>
          <w:rtl/>
        </w:rPr>
        <w:t>إدارة المخاطر</w:t>
      </w:r>
      <w:r w:rsidRPr="00C24B86">
        <w:rPr>
          <w:rFonts w:cs="Simplified Arabic" w:hint="eastAsia"/>
          <w:rtl/>
        </w:rPr>
        <w:t>»</w:t>
      </w:r>
      <w:r w:rsidRPr="00C24B86">
        <w:rPr>
          <w:rFonts w:cs="Simplified Arabic" w:hint="cs"/>
          <w:rtl/>
        </w:rPr>
        <w:t>.</w:t>
      </w:r>
    </w:p>
    <w:p w:rsidR="00824311" w:rsidRPr="00C24B86" w:rsidRDefault="00824311" w:rsidP="00C24B86">
      <w:pPr>
        <w:spacing w:line="600" w:lineRule="atLeast"/>
        <w:rPr>
          <w:rFonts w:cs="Simplified Arabic"/>
          <w:rtl/>
        </w:rPr>
      </w:pPr>
      <w:r w:rsidRPr="00C24B86">
        <w:rPr>
          <w:rFonts w:cs="Simplified Arabic" w:hint="cs"/>
          <w:rtl/>
        </w:rPr>
        <w:t>فهذا القطاع يواجه أكثر من غيره مشكلة مخاطر المستقبل، ولذلك يقع على عاتقه تطوير الأساليب والأدوات التي تمكنه من التعامل مع هذه المخاطر بكفاءة.</w:t>
      </w:r>
    </w:p>
    <w:p w:rsidR="00824311" w:rsidRPr="00C24B86" w:rsidRDefault="00824311" w:rsidP="00C24B86">
      <w:pPr>
        <w:spacing w:line="600" w:lineRule="atLeast"/>
        <w:rPr>
          <w:rFonts w:cs="Simplified Arabic"/>
          <w:rtl/>
        </w:rPr>
      </w:pPr>
      <w:r w:rsidRPr="00C24B86">
        <w:rPr>
          <w:rFonts w:cs="Simplified Arabic" w:hint="cs"/>
          <w:rtl/>
        </w:rPr>
        <w:t>ولم يحدث أبداً على مرّ العصور أن غابت المخاطر عن المجتمع الإنساني، ولكن الجديد في الأمر هو ازدياد حدّة هذه المخاطر في العصور الحديثة فضلاً عن أنها باتت أكثر وضوحاً في القطاع المالي من غيره من القطاعات.</w:t>
      </w:r>
    </w:p>
    <w:p w:rsidR="00824311" w:rsidRPr="00C24B86" w:rsidRDefault="00824311" w:rsidP="00C24B86">
      <w:pPr>
        <w:spacing w:line="600" w:lineRule="atLeast"/>
        <w:rPr>
          <w:rFonts w:cs="Simplified Arabic"/>
          <w:rtl/>
        </w:rPr>
      </w:pPr>
      <w:r w:rsidRPr="00C24B86">
        <w:rPr>
          <w:rFonts w:cs="Simplified Arabic" w:hint="cs"/>
          <w:rtl/>
        </w:rPr>
        <w:t>ويمكن إرجاع ازدياد المخاطر بهذا الشكل إلى أمرين يرتبطان بطبيعة الاقتصاد الحديث وهما:</w:t>
      </w:r>
    </w:p>
    <w:p w:rsidR="00824311" w:rsidRPr="00C24B86" w:rsidRDefault="00824311" w:rsidP="00C24B86">
      <w:pPr>
        <w:spacing w:line="600" w:lineRule="atLeast"/>
        <w:rPr>
          <w:rFonts w:cs="Simplified Arabic"/>
          <w:rtl/>
        </w:rPr>
      </w:pPr>
      <w:r w:rsidRPr="00C24B86">
        <w:rPr>
          <w:rFonts w:cs="Simplified Arabic" w:hint="cs"/>
          <w:rtl/>
        </w:rPr>
        <w:t xml:space="preserve">الأمر الأول:زيادة معدّلات التغيير في الحياة الاقتصادية وهو الأمر الذي يمكن التعبير عنه باستعادة جملة شومبيتر الشهيرة التي وصف بها الاقتصاد على انه </w:t>
      </w:r>
      <w:r w:rsidRPr="00C24B86">
        <w:rPr>
          <w:rFonts w:cs="Simplified Arabic" w:hint="eastAsia"/>
          <w:rtl/>
        </w:rPr>
        <w:t>«</w:t>
      </w:r>
      <w:r w:rsidRPr="00C24B86">
        <w:rPr>
          <w:rFonts w:cs="Simplified Arabic" w:hint="cs"/>
          <w:rtl/>
        </w:rPr>
        <w:t>الهدم الخلاّق</w:t>
      </w:r>
      <w:r w:rsidRPr="00C24B86">
        <w:rPr>
          <w:rFonts w:cs="Simplified Arabic" w:hint="eastAsia"/>
          <w:rtl/>
        </w:rPr>
        <w:t>»</w:t>
      </w:r>
      <w:r w:rsidRPr="00C24B86">
        <w:rPr>
          <w:rFonts w:cs="Simplified Arabic" w:hint="cs"/>
          <w:rtl/>
        </w:rPr>
        <w:t>، فالقانون الثابت في الاقتصاد هو التغيير، والمفاجآت لم تعد تأتي فقط من خارج الاقتصاد، كالأزمات والكوارث الطبيعية، بل أصبح الاقتصاد بذاته صانعاً للأزمات والتوترات مع كل جديد في أي ميدان، وبذلك أصبح الاقتصاد</w:t>
      </w:r>
      <w:r w:rsidR="003773C7" w:rsidRPr="00C24B86">
        <w:rPr>
          <w:rFonts w:cs="Simplified Arabic" w:hint="cs"/>
          <w:rtl/>
        </w:rPr>
        <w:t xml:space="preserve"> متجدداً كل يوم، ولكن الجديد لا يأتي للإضافة فقط إلى ما هو قائم، بل غالباً ما يأتي لمزاحمته وحتى طرده كليّاً من التداول، ولذلك أصبح من البديهي توقّع أنواع جديدة </w:t>
      </w:r>
      <w:r w:rsidR="003773C7" w:rsidRPr="00C24B86">
        <w:rPr>
          <w:rFonts w:cs="Simplified Arabic" w:hint="cs"/>
          <w:rtl/>
        </w:rPr>
        <w:lastRenderedPageBreak/>
        <w:t>من المخاطر التي يمكن التعرض لها والبحث بالتالي عن أساليب ووسائل لتوقّي وتخفيف هذه المخاطر.</w:t>
      </w:r>
    </w:p>
    <w:p w:rsidR="003773C7" w:rsidRPr="00C24B86" w:rsidRDefault="003773C7" w:rsidP="00C24B86">
      <w:pPr>
        <w:spacing w:line="600" w:lineRule="atLeast"/>
        <w:rPr>
          <w:rFonts w:cs="Simplified Arabic"/>
          <w:rtl/>
          <w:lang w:bidi="ar-SY"/>
        </w:rPr>
      </w:pPr>
      <w:r w:rsidRPr="00C24B86">
        <w:rPr>
          <w:rFonts w:cs="Simplified Arabic" w:hint="cs"/>
          <w:rtl/>
        </w:rPr>
        <w:t>ومن هنا ظهر مفهوم القرار الاقتصادي و</w:t>
      </w:r>
      <w:r w:rsidRPr="00C24B86">
        <w:rPr>
          <w:rFonts w:cs="Simplified Arabic" w:hint="eastAsia"/>
          <w:rtl/>
        </w:rPr>
        <w:t>«</w:t>
      </w:r>
      <w:r w:rsidRPr="00C24B86">
        <w:rPr>
          <w:rFonts w:cs="Simplified Arabic" w:hint="cs"/>
          <w:rtl/>
        </w:rPr>
        <w:t>الاختيار</w:t>
      </w:r>
      <w:r w:rsidRPr="00C24B86">
        <w:rPr>
          <w:rFonts w:cs="Simplified Arabic" w:hint="eastAsia"/>
          <w:rtl/>
        </w:rPr>
        <w:t>»</w:t>
      </w:r>
      <w:r w:rsidRPr="00C24B86">
        <w:rPr>
          <w:rFonts w:cs="Simplified Arabic" w:hint="cs"/>
          <w:rtl/>
        </w:rPr>
        <w:t xml:space="preserve">، فلم يعد المُنتِج </w:t>
      </w:r>
      <w:r w:rsidRPr="00C24B86">
        <w:rPr>
          <w:rFonts w:cs="Simplified Arabic" w:hint="eastAsia"/>
          <w:rtl/>
        </w:rPr>
        <w:t>«</w:t>
      </w:r>
      <w:r w:rsidRPr="00C24B86">
        <w:rPr>
          <w:rFonts w:cs="Simplified Arabic"/>
        </w:rPr>
        <w:t>Producer</w:t>
      </w:r>
      <w:r w:rsidRPr="00C24B86">
        <w:rPr>
          <w:rFonts w:cs="Simplified Arabic" w:hint="eastAsia"/>
          <w:rtl/>
          <w:lang w:bidi="ar-SY"/>
        </w:rPr>
        <w:t>»</w:t>
      </w:r>
      <w:r w:rsidRPr="00C24B86">
        <w:rPr>
          <w:rFonts w:cs="Simplified Arabic" w:hint="cs"/>
          <w:rtl/>
          <w:lang w:bidi="ar-SY"/>
        </w:rPr>
        <w:t xml:space="preserve"> يعتمد على التقاليد الموروثة في قراراته، وإنما بات لزاماً عليه القيام بـ </w:t>
      </w:r>
      <w:r w:rsidRPr="00C24B86">
        <w:rPr>
          <w:rFonts w:cs="Simplified Arabic" w:hint="eastAsia"/>
          <w:rtl/>
          <w:lang w:bidi="ar-SY"/>
        </w:rPr>
        <w:t>«</w:t>
      </w:r>
      <w:r w:rsidRPr="00C24B86">
        <w:rPr>
          <w:rFonts w:cs="Simplified Arabic" w:hint="cs"/>
          <w:rtl/>
          <w:lang w:bidi="ar-SY"/>
        </w:rPr>
        <w:t>الحساب</w:t>
      </w:r>
      <w:r w:rsidRPr="00C24B86">
        <w:rPr>
          <w:rFonts w:cs="Simplified Arabic" w:hint="eastAsia"/>
          <w:rtl/>
          <w:lang w:bidi="ar-SY"/>
        </w:rPr>
        <w:t>»</w:t>
      </w:r>
      <w:r w:rsidRPr="00C24B86">
        <w:rPr>
          <w:rFonts w:cs="Simplified Arabic" w:hint="cs"/>
          <w:rtl/>
          <w:lang w:bidi="ar-SY"/>
        </w:rPr>
        <w:t xml:space="preserve"> وتوقّع المكاسب والخسائر في ظل مختلف الاحتمالات!</w:t>
      </w:r>
    </w:p>
    <w:p w:rsidR="003773C7" w:rsidRPr="00C24B86" w:rsidRDefault="003773C7" w:rsidP="00C24B86">
      <w:pPr>
        <w:spacing w:line="600" w:lineRule="atLeast"/>
        <w:rPr>
          <w:rFonts w:cs="Simplified Arabic"/>
          <w:rtl/>
          <w:lang w:bidi="ar-SY"/>
        </w:rPr>
      </w:pPr>
      <w:r w:rsidRPr="00C24B86">
        <w:rPr>
          <w:rFonts w:cs="Simplified Arabic" w:hint="cs"/>
          <w:rtl/>
          <w:lang w:bidi="ar-SY"/>
        </w:rPr>
        <w:t>الأمر الثاني: هو زيادة معدلات الترابط والتداخل بين مختلف قطاعات الاقتصاد، مع زيادة مظاهر العولمة، وصل التشابك والتداخل بين مختلف أجزاء الاقتصاد العالمي درجة لم تعرفها البشرية من قبل.</w:t>
      </w:r>
    </w:p>
    <w:p w:rsidR="003773C7" w:rsidRPr="00C24B86" w:rsidRDefault="003773C7" w:rsidP="00C24B86">
      <w:pPr>
        <w:spacing w:line="600" w:lineRule="atLeast"/>
        <w:rPr>
          <w:rFonts w:cs="Simplified Arabic"/>
          <w:rtl/>
          <w:lang w:bidi="ar-SY"/>
        </w:rPr>
      </w:pPr>
      <w:r w:rsidRPr="00C24B86">
        <w:rPr>
          <w:rFonts w:cs="Simplified Arabic" w:hint="cs"/>
          <w:rtl/>
          <w:lang w:bidi="ar-SY"/>
        </w:rPr>
        <w:t>فالمنتِج لم يعد يواجه مخاطر قطاعه فقط وإنما أصبح مهدداً بالعدوى من أي مشكلة أو أزمة تقع في مكان ما من العالم.</w:t>
      </w:r>
    </w:p>
    <w:p w:rsidR="003773C7" w:rsidRPr="00C24B86" w:rsidRDefault="003773C7" w:rsidP="00C24B86">
      <w:pPr>
        <w:spacing w:line="600" w:lineRule="atLeast"/>
        <w:rPr>
          <w:rFonts w:cs="Simplified Arabic"/>
          <w:rtl/>
          <w:lang w:bidi="ar-SY"/>
        </w:rPr>
      </w:pPr>
      <w:r w:rsidRPr="00C24B86">
        <w:rPr>
          <w:rFonts w:cs="Simplified Arabic" w:hint="cs"/>
          <w:rtl/>
          <w:lang w:bidi="ar-SY"/>
        </w:rPr>
        <w:t>وهذا ما يبرر قولنا بازدياد حدة المخاطر بالنسبة للاقتصاد الحديث، وأكبر دليل على ذلك ما يطالعنا به المشهد الاقتصادي العالمي هذه الفترة من انعكاسات أزمة في الاقتصاد الأمريكي على الاقتصاد العالم بأسره.</w:t>
      </w:r>
    </w:p>
    <w:p w:rsidR="00561C97" w:rsidRDefault="00561C97">
      <w:pPr>
        <w:bidi w:val="0"/>
        <w:rPr>
          <w:rFonts w:asciiTheme="majorHAnsi" w:eastAsiaTheme="majorEastAsia" w:hAnsiTheme="majorHAnsi" w:cs="Simplified Arabic"/>
          <w:b/>
          <w:bCs/>
          <w:color w:val="365F91" w:themeColor="accent1" w:themeShade="BF"/>
          <w:sz w:val="28"/>
          <w:szCs w:val="28"/>
          <w:rtl/>
          <w:lang w:bidi="ar-SY"/>
        </w:rPr>
      </w:pPr>
      <w:r>
        <w:rPr>
          <w:rFonts w:cs="Simplified Arabic"/>
          <w:rtl/>
          <w:lang w:bidi="ar-SY"/>
        </w:rPr>
        <w:br w:type="page"/>
      </w:r>
    </w:p>
    <w:p w:rsidR="003773C7" w:rsidRPr="005D4A87" w:rsidRDefault="003773C7" w:rsidP="00C24B86">
      <w:pPr>
        <w:pStyle w:val="1"/>
        <w:spacing w:before="0" w:line="600" w:lineRule="atLeast"/>
        <w:jc w:val="center"/>
        <w:rPr>
          <w:rFonts w:cs="Simplified Arabic"/>
          <w:u w:val="double"/>
          <w:rtl/>
          <w:lang w:bidi="ar-SY"/>
        </w:rPr>
      </w:pPr>
      <w:r w:rsidRPr="005D4A87">
        <w:rPr>
          <w:rFonts w:cs="Simplified Arabic" w:hint="cs"/>
          <w:u w:val="double"/>
          <w:rtl/>
          <w:lang w:bidi="ar-SY"/>
        </w:rPr>
        <w:lastRenderedPageBreak/>
        <w:t>الفصل الأوّل: نظرات في المفاهيم</w:t>
      </w:r>
      <w:r w:rsidRPr="005D4A87">
        <w:rPr>
          <w:rStyle w:val="a6"/>
          <w:rFonts w:cs="Simplified Arabic"/>
          <w:u w:val="double"/>
          <w:rtl/>
          <w:lang w:bidi="ar-SY"/>
        </w:rPr>
        <w:footnoteReference w:id="3"/>
      </w:r>
    </w:p>
    <w:p w:rsidR="003773C7" w:rsidRPr="005D4A87" w:rsidRDefault="003773C7" w:rsidP="00C24B86">
      <w:pPr>
        <w:pStyle w:val="1"/>
        <w:spacing w:before="0" w:line="600" w:lineRule="atLeast"/>
        <w:jc w:val="center"/>
        <w:rPr>
          <w:rFonts w:cs="Simplified Arabic"/>
          <w:u w:val="double"/>
          <w:rtl/>
          <w:lang w:bidi="ar-SY"/>
        </w:rPr>
      </w:pPr>
      <w:r w:rsidRPr="005D4A87">
        <w:rPr>
          <w:rFonts w:cs="Simplified Arabic" w:hint="eastAsia"/>
          <w:u w:val="double"/>
          <w:rtl/>
          <w:lang w:bidi="ar-SY"/>
        </w:rPr>
        <w:t>«</w:t>
      </w:r>
      <w:r w:rsidRPr="005D4A87">
        <w:rPr>
          <w:rFonts w:cs="Simplified Arabic" w:hint="cs"/>
          <w:u w:val="double"/>
          <w:rtl/>
          <w:lang w:bidi="ar-SY"/>
        </w:rPr>
        <w:t>القطاع المالي والمخاطر</w:t>
      </w:r>
      <w:r w:rsidRPr="005D4A87">
        <w:rPr>
          <w:rFonts w:cs="Simplified Arabic" w:hint="eastAsia"/>
          <w:u w:val="double"/>
          <w:rtl/>
          <w:lang w:bidi="ar-SY"/>
        </w:rPr>
        <w:t>»</w:t>
      </w:r>
    </w:p>
    <w:p w:rsidR="003773C7" w:rsidRPr="00C24B86" w:rsidRDefault="003773C7" w:rsidP="0010482B">
      <w:pPr>
        <w:spacing w:line="600" w:lineRule="atLeast"/>
        <w:rPr>
          <w:rFonts w:cs="Simplified Arabic"/>
          <w:rtl/>
          <w:lang w:bidi="ar-SY"/>
        </w:rPr>
      </w:pPr>
      <w:r w:rsidRPr="00C24B86">
        <w:rPr>
          <w:rFonts w:cs="Simplified Arabic" w:hint="cs"/>
          <w:rtl/>
          <w:lang w:bidi="ar-SY"/>
        </w:rPr>
        <w:t>لعلنا لا</w:t>
      </w:r>
      <w:r w:rsidR="0010482B">
        <w:rPr>
          <w:rFonts w:cs="Simplified Arabic" w:hint="cs"/>
          <w:rtl/>
          <w:lang w:bidi="ar-SY"/>
        </w:rPr>
        <w:t xml:space="preserve"> </w:t>
      </w:r>
      <w:r w:rsidRPr="00C24B86">
        <w:rPr>
          <w:rFonts w:cs="Simplified Arabic" w:hint="cs"/>
          <w:rtl/>
          <w:lang w:bidi="ar-SY"/>
        </w:rPr>
        <w:t>نغالي إذ نقول أن القطاع المالي هو أكثر القطاعات الاقتصادية تعرّضاً للمخاطر وبالتالي تعاملاً معها.</w:t>
      </w:r>
    </w:p>
    <w:p w:rsidR="003773C7" w:rsidRPr="00C24B86" w:rsidRDefault="003773C7" w:rsidP="00C24B86">
      <w:pPr>
        <w:spacing w:line="600" w:lineRule="atLeast"/>
        <w:rPr>
          <w:rFonts w:cs="Simplified Arabic"/>
          <w:rtl/>
          <w:lang w:bidi="ar-SY"/>
        </w:rPr>
      </w:pPr>
      <w:r w:rsidRPr="00C24B86">
        <w:rPr>
          <w:rFonts w:cs="Simplified Arabic" w:hint="cs"/>
          <w:rtl/>
          <w:lang w:bidi="ar-SY"/>
        </w:rPr>
        <w:t>والحجّة التي نستند عليها في تبرير صحّة هذا الغرض، هو أن المنتج في أي قطاع من قطاعات الاقتصاد وإن كان يواجه حقاً عدداً من المخاطر، إلا أن هذه المخاطر تنحصر في قطاع محدود، فكل منتج يتأثر فعلاً بما يحدث في الاقتصاد بصفة عامة إلا أن التأثير الأكبر يبقى محصوراً في ظروف عرض وطلب القطاع الذي يتخصص فيه لذا فإن تعامله مع المخاطر محصور في ظروف العرض والطلب للسلعة أو الخدمة التي يقدمها.</w:t>
      </w:r>
    </w:p>
    <w:p w:rsidR="003773C7" w:rsidRPr="00C24B86" w:rsidRDefault="003773C7" w:rsidP="00C24B86">
      <w:pPr>
        <w:spacing w:line="600" w:lineRule="atLeast"/>
        <w:rPr>
          <w:rFonts w:cs="Simplified Arabic"/>
          <w:rtl/>
          <w:lang w:bidi="ar-SY"/>
        </w:rPr>
      </w:pPr>
      <w:r w:rsidRPr="00C24B86">
        <w:rPr>
          <w:rFonts w:cs="Simplified Arabic" w:hint="cs"/>
          <w:rtl/>
          <w:lang w:bidi="ar-SY"/>
        </w:rPr>
        <w:t>أما مشروعات القطاع المالي فهي تتعامل أساساً مع الأصول المالية التي تنبسط على معظم القطاعات الإنتاجية دون تفرقة، وهذا يعني التعامل مع الاقتصاد في مجمله وبما يحويه من مخاطر بالنسبة لكافة قطاعاته وكذلك لتعاملاته مع القطاع الخارجي.</w:t>
      </w:r>
    </w:p>
    <w:p w:rsidR="003773C7" w:rsidRPr="00C24B86" w:rsidRDefault="003773C7" w:rsidP="00C24B86">
      <w:pPr>
        <w:spacing w:line="600" w:lineRule="atLeast"/>
        <w:rPr>
          <w:rFonts w:cs="Simplified Arabic"/>
          <w:rtl/>
          <w:lang w:bidi="ar-SY"/>
        </w:rPr>
      </w:pPr>
      <w:r w:rsidRPr="00C24B86">
        <w:rPr>
          <w:rFonts w:cs="Simplified Arabic" w:hint="cs"/>
          <w:rtl/>
          <w:lang w:bidi="ar-SY"/>
        </w:rPr>
        <w:t xml:space="preserve">لذلك يمكن القول أن القضية الأساسية في إدارة القطاع المالي بشكل عام هي قضية </w:t>
      </w:r>
      <w:r w:rsidRPr="00C24B86">
        <w:rPr>
          <w:rFonts w:cs="Simplified Arabic" w:hint="eastAsia"/>
          <w:rtl/>
          <w:lang w:bidi="ar-SY"/>
        </w:rPr>
        <w:t>«</w:t>
      </w:r>
      <w:r w:rsidRPr="00C24B86">
        <w:rPr>
          <w:rFonts w:cs="Simplified Arabic" w:hint="cs"/>
          <w:rtl/>
          <w:lang w:bidi="ar-SY"/>
        </w:rPr>
        <w:t>إدارة مخاطر</w:t>
      </w:r>
      <w:r w:rsidRPr="00C24B86">
        <w:rPr>
          <w:rFonts w:cs="Simplified Arabic" w:hint="eastAsia"/>
          <w:rtl/>
          <w:lang w:bidi="ar-SY"/>
        </w:rPr>
        <w:t>»</w:t>
      </w:r>
      <w:r w:rsidRPr="00C24B86">
        <w:rPr>
          <w:rFonts w:cs="Simplified Arabic" w:hint="cs"/>
          <w:rtl/>
          <w:lang w:bidi="ar-SY"/>
        </w:rPr>
        <w:t>.</w:t>
      </w:r>
    </w:p>
    <w:p w:rsidR="003773C7" w:rsidRPr="00C24B86" w:rsidRDefault="003773C7" w:rsidP="00C24B86">
      <w:pPr>
        <w:spacing w:line="600" w:lineRule="atLeast"/>
        <w:rPr>
          <w:rFonts w:cs="Simplified Arabic"/>
          <w:rtl/>
          <w:lang w:bidi="ar-SY"/>
        </w:rPr>
      </w:pPr>
      <w:r w:rsidRPr="00C24B86">
        <w:rPr>
          <w:rFonts w:cs="Simplified Arabic" w:hint="cs"/>
          <w:rtl/>
          <w:lang w:bidi="ar-SY"/>
        </w:rPr>
        <w:t>والتخصص الرئيسي وربما الوحيد المطلوب لإدارة القطاع المالي هو كيفية التعامل مع المخاطر في تنوعها.</w:t>
      </w:r>
    </w:p>
    <w:p w:rsidR="003773C7" w:rsidRPr="00C24B86" w:rsidRDefault="003773C7" w:rsidP="00C24B86">
      <w:pPr>
        <w:spacing w:line="600" w:lineRule="atLeast"/>
        <w:rPr>
          <w:rFonts w:cs="Simplified Arabic"/>
          <w:rtl/>
          <w:lang w:bidi="ar-SY"/>
        </w:rPr>
      </w:pPr>
      <w:r w:rsidRPr="00C24B86">
        <w:rPr>
          <w:rFonts w:cs="Simplified Arabic" w:hint="cs"/>
          <w:rtl/>
          <w:lang w:bidi="ar-SY"/>
        </w:rPr>
        <w:lastRenderedPageBreak/>
        <w:t>ولعله من المنطقي وقبل الإبحار في هذا الموضوع المترامي الشواطئ، أن نعدّ العدّة التي تعيننا وتجعل مهمة المراكب مسيرة الغوص في التفاصيل، وخير ما نتزوّد به في هذا المقام هو نظرات خاطفة على بعض المفاهيم.</w:t>
      </w:r>
    </w:p>
    <w:p w:rsidR="003773C7" w:rsidRPr="00C24B86" w:rsidRDefault="003773C7" w:rsidP="00C24B86">
      <w:pPr>
        <w:pStyle w:val="1"/>
        <w:spacing w:before="0" w:line="600" w:lineRule="atLeast"/>
        <w:rPr>
          <w:rFonts w:cs="Simplified Arabic"/>
          <w:rtl/>
          <w:lang w:bidi="ar-SY"/>
        </w:rPr>
      </w:pPr>
      <w:r w:rsidRPr="00C24B86">
        <w:rPr>
          <w:rFonts w:cs="Simplified Arabic" w:hint="cs"/>
          <w:rtl/>
          <w:lang w:bidi="ar-SY"/>
        </w:rPr>
        <w:t>الخطر وإدارة المخاطر:</w:t>
      </w:r>
      <w:r w:rsidRPr="00C24B86">
        <w:rPr>
          <w:rStyle w:val="a6"/>
          <w:rFonts w:cs="Simplified Arabic"/>
          <w:rtl/>
          <w:lang w:bidi="ar-SY"/>
        </w:rPr>
        <w:footnoteReference w:id="4"/>
      </w:r>
    </w:p>
    <w:p w:rsidR="003773C7" w:rsidRPr="00C24B86" w:rsidRDefault="003773C7" w:rsidP="00C24B86">
      <w:pPr>
        <w:spacing w:line="600" w:lineRule="atLeast"/>
        <w:rPr>
          <w:rFonts w:cs="Simplified Arabic"/>
          <w:rtl/>
          <w:lang w:bidi="ar-SY"/>
        </w:rPr>
      </w:pPr>
      <w:r w:rsidRPr="00C24B86">
        <w:rPr>
          <w:rFonts w:cs="Simplified Arabic" w:hint="cs"/>
          <w:rtl/>
          <w:lang w:bidi="ar-SY"/>
        </w:rPr>
        <w:t xml:space="preserve">هناك العديد من </w:t>
      </w:r>
      <w:r w:rsidR="0006561B" w:rsidRPr="00C24B86">
        <w:rPr>
          <w:rFonts w:cs="Simplified Arabic" w:hint="cs"/>
          <w:rtl/>
          <w:lang w:bidi="ar-SY"/>
        </w:rPr>
        <w:t xml:space="preserve">التعريفات الخاصة بمصطلح المخاطر، ولعل من أفضلها أن المخاطر تعرّف على أنها: </w:t>
      </w:r>
      <w:r w:rsidR="0006561B" w:rsidRPr="00C24B86">
        <w:rPr>
          <w:rFonts w:cs="Simplified Arabic" w:hint="eastAsia"/>
          <w:rtl/>
          <w:lang w:bidi="ar-SY"/>
        </w:rPr>
        <w:t>«</w:t>
      </w:r>
      <w:r w:rsidR="0006561B" w:rsidRPr="00C24B86">
        <w:rPr>
          <w:rFonts w:cs="Simplified Arabic" w:hint="cs"/>
          <w:rtl/>
          <w:lang w:bidi="ar-SY"/>
        </w:rPr>
        <w:t>التقلبات في القيمة السوقية للمؤسسة</w:t>
      </w:r>
      <w:r w:rsidR="0006561B" w:rsidRPr="00C24B86">
        <w:rPr>
          <w:rFonts w:cs="Simplified Arabic" w:hint="eastAsia"/>
          <w:rtl/>
          <w:lang w:bidi="ar-SY"/>
        </w:rPr>
        <w:t>»</w:t>
      </w:r>
      <w:r w:rsidR="0006561B" w:rsidRPr="00C24B86">
        <w:rPr>
          <w:rFonts w:cs="Simplified Arabic" w:hint="cs"/>
          <w:rtl/>
          <w:lang w:bidi="ar-SY"/>
        </w:rPr>
        <w:t xml:space="preserve"> وهذا التعريف يعتبر تعريفاً واسعاً (</w:t>
      </w:r>
      <w:r w:rsidR="0006561B" w:rsidRPr="00C24B86">
        <w:rPr>
          <w:rFonts w:cs="Simplified Arabic"/>
        </w:rPr>
        <w:t>broad</w:t>
      </w:r>
      <w:r w:rsidR="0006561B" w:rsidRPr="00C24B86">
        <w:rPr>
          <w:rFonts w:cs="Simplified Arabic" w:hint="cs"/>
          <w:rtl/>
          <w:lang w:bidi="ar-SY"/>
        </w:rPr>
        <w:t xml:space="preserve">) وكل ما يهمنا فيه هو إدارة المخاطر حيث أنها تعني: </w:t>
      </w:r>
      <w:r w:rsidR="0006561B" w:rsidRPr="00C24B86">
        <w:rPr>
          <w:rFonts w:cs="Simplified Arabic" w:hint="eastAsia"/>
          <w:rtl/>
          <w:lang w:bidi="ar-SY"/>
        </w:rPr>
        <w:t>«</w:t>
      </w:r>
      <w:r w:rsidR="0006561B" w:rsidRPr="00C24B86">
        <w:rPr>
          <w:rFonts w:cs="Simplified Arabic" w:hint="cs"/>
          <w:rtl/>
          <w:lang w:bidi="ar-SY"/>
        </w:rPr>
        <w:t>جميع القرارات والإجراءات التي يمكن أن تؤثر على تغير القيمة السوقية للمؤسسة الماليّة</w:t>
      </w:r>
      <w:r w:rsidR="0006561B" w:rsidRPr="00C24B86">
        <w:rPr>
          <w:rFonts w:cs="Simplified Arabic" w:hint="eastAsia"/>
          <w:rtl/>
          <w:lang w:bidi="ar-SY"/>
        </w:rPr>
        <w:t>»</w:t>
      </w:r>
      <w:r w:rsidR="0006561B" w:rsidRPr="00C24B86">
        <w:rPr>
          <w:rFonts w:cs="Simplified Arabic" w:hint="cs"/>
          <w:rtl/>
          <w:lang w:bidi="ar-SY"/>
        </w:rPr>
        <w:t>.</w:t>
      </w:r>
    </w:p>
    <w:p w:rsidR="0006561B" w:rsidRPr="00C24B86" w:rsidRDefault="0006561B" w:rsidP="00C24B86">
      <w:pPr>
        <w:spacing w:line="600" w:lineRule="atLeast"/>
        <w:rPr>
          <w:rFonts w:cs="Simplified Arabic"/>
          <w:rtl/>
          <w:lang w:bidi="ar-SY"/>
        </w:rPr>
      </w:pPr>
      <w:r w:rsidRPr="00C24B86">
        <w:rPr>
          <w:rFonts w:cs="Simplified Arabic" w:hint="cs"/>
          <w:rtl/>
          <w:lang w:bidi="ar-SY"/>
        </w:rPr>
        <w:t xml:space="preserve">ووجهة النظر هذه تعتبر متسقة مع وجهة النظر التي تقول بأن إرادة المخاطر هي: </w:t>
      </w:r>
      <w:r w:rsidRPr="00C24B86">
        <w:rPr>
          <w:rFonts w:cs="Simplified Arabic" w:hint="eastAsia"/>
          <w:rtl/>
          <w:lang w:bidi="ar-SY"/>
        </w:rPr>
        <w:t>«</w:t>
      </w:r>
      <w:r w:rsidRPr="00C24B86">
        <w:rPr>
          <w:rFonts w:cs="Simplified Arabic" w:hint="cs"/>
          <w:rtl/>
          <w:lang w:bidi="ar-SY"/>
        </w:rPr>
        <w:t>العمل على تحقيق العائد الأمثل من خلال الموازنة بين عائد المخاطر وتكلفتها</w:t>
      </w:r>
      <w:r w:rsidRPr="00C24B86">
        <w:rPr>
          <w:rFonts w:cs="Simplified Arabic" w:hint="eastAsia"/>
          <w:rtl/>
          <w:lang w:bidi="ar-SY"/>
        </w:rPr>
        <w:t>»</w:t>
      </w:r>
      <w:r w:rsidRPr="00C24B86">
        <w:rPr>
          <w:rFonts w:cs="Simplified Arabic" w:hint="cs"/>
          <w:rtl/>
          <w:lang w:bidi="ar-SY"/>
        </w:rPr>
        <w:t xml:space="preserve"> وبالتالي فإن وجهة النظر هذه ترى بأن إدارة المخاطر هي </w:t>
      </w:r>
      <w:r w:rsidRPr="00C24B86">
        <w:rPr>
          <w:rFonts w:cs="Simplified Arabic" w:hint="eastAsia"/>
          <w:rtl/>
          <w:lang w:bidi="ar-SY"/>
        </w:rPr>
        <w:t>«</w:t>
      </w:r>
      <w:r w:rsidRPr="00C24B86">
        <w:rPr>
          <w:rFonts w:cs="Simplified Arabic" w:hint="cs"/>
          <w:rtl/>
          <w:lang w:bidi="ar-SY"/>
        </w:rPr>
        <w:t xml:space="preserve">العمل على تقليل أن تصغير </w:t>
      </w:r>
      <w:r w:rsidRPr="00C24B86">
        <w:rPr>
          <w:rFonts w:cs="Simplified Arabic" w:hint="eastAsia"/>
          <w:rtl/>
          <w:lang w:bidi="ar-SY"/>
        </w:rPr>
        <w:t>«</w:t>
      </w:r>
      <w:r w:rsidRPr="00C24B86">
        <w:rPr>
          <w:rFonts w:cs="Simplified Arabic"/>
        </w:rPr>
        <w:t>Minimizing</w:t>
      </w:r>
      <w:r w:rsidRPr="00C24B86">
        <w:rPr>
          <w:rFonts w:cs="Simplified Arabic" w:hint="cs"/>
          <w:rtl/>
          <w:lang w:bidi="ar-SY"/>
        </w:rPr>
        <w:t xml:space="preserve"> المستوى المطلق للمخاطر</w:t>
      </w:r>
      <w:r w:rsidRPr="00C24B86">
        <w:rPr>
          <w:rFonts w:cs="Simplified Arabic" w:hint="eastAsia"/>
          <w:rtl/>
          <w:lang w:bidi="ar-SY"/>
        </w:rPr>
        <w:t>»</w:t>
      </w:r>
      <w:r w:rsidRPr="00C24B86">
        <w:rPr>
          <w:rFonts w:cs="Simplified Arabic" w:hint="cs"/>
          <w:rtl/>
          <w:lang w:bidi="ar-SY"/>
        </w:rPr>
        <w:t>.</w:t>
      </w:r>
    </w:p>
    <w:p w:rsidR="0006561B" w:rsidRPr="00C24B86" w:rsidRDefault="0006561B" w:rsidP="00C24B86">
      <w:pPr>
        <w:spacing w:line="600" w:lineRule="atLeast"/>
        <w:rPr>
          <w:rFonts w:cs="Simplified Arabic"/>
          <w:rtl/>
          <w:lang w:bidi="ar-SY"/>
        </w:rPr>
      </w:pPr>
      <w:r w:rsidRPr="00C24B86">
        <w:rPr>
          <w:rFonts w:cs="Simplified Arabic" w:hint="cs"/>
          <w:rtl/>
          <w:lang w:bidi="ar-SY"/>
        </w:rPr>
        <w:t>والجديد بالملاحظة، أنه في جميع التعاريف التي تطالعنا بها غالبية المراجع لمفهوم إدارة المخاطر والتي أوردنا جانباً</w:t>
      </w:r>
      <w:r w:rsidR="00CC069F" w:rsidRPr="00C24B86">
        <w:rPr>
          <w:rFonts w:cs="Simplified Arabic" w:hint="cs"/>
          <w:rtl/>
          <w:lang w:bidi="ar-SY"/>
        </w:rPr>
        <w:t xml:space="preserve"> يسيراً منها، نجد أنها لا تتضمن أبداً ما يفيد أن إدارة المخاطر معنيّة باستئصال المخاطر، فلابدّ مما ليس منه بدّ، وإنما إدارة المخاطر معينة بالدرجة الأولى، يجعل المؤسسة المالية أياً كانت طبيعة نشاطها، تتبني سياسية مبنيّة على مبادئ من أهمها:</w:t>
      </w:r>
    </w:p>
    <w:p w:rsidR="00CC069F" w:rsidRPr="00C24B86" w:rsidRDefault="00CC069F" w:rsidP="00C24B86">
      <w:pPr>
        <w:pStyle w:val="a7"/>
        <w:numPr>
          <w:ilvl w:val="0"/>
          <w:numId w:val="1"/>
        </w:numPr>
        <w:spacing w:line="600" w:lineRule="atLeast"/>
        <w:rPr>
          <w:rFonts w:cs="Simplified Arabic"/>
          <w:lang w:bidi="ar-SY"/>
        </w:rPr>
      </w:pPr>
      <w:r w:rsidRPr="00C24B86">
        <w:rPr>
          <w:rFonts w:cs="Simplified Arabic" w:hint="cs"/>
          <w:rtl/>
          <w:lang w:bidi="ar-SY"/>
        </w:rPr>
        <w:t>فهم المخاطر وإدارتها بشكل فعّال.</w:t>
      </w:r>
    </w:p>
    <w:p w:rsidR="00CC069F" w:rsidRPr="00C24B86" w:rsidRDefault="00CC069F" w:rsidP="00C24B86">
      <w:pPr>
        <w:pStyle w:val="a7"/>
        <w:numPr>
          <w:ilvl w:val="0"/>
          <w:numId w:val="1"/>
        </w:numPr>
        <w:spacing w:line="600" w:lineRule="atLeast"/>
        <w:rPr>
          <w:rFonts w:cs="Simplified Arabic"/>
          <w:lang w:bidi="ar-SY"/>
        </w:rPr>
      </w:pPr>
      <w:r w:rsidRPr="00C24B86">
        <w:rPr>
          <w:rFonts w:cs="Simplified Arabic" w:hint="cs"/>
          <w:rtl/>
          <w:lang w:bidi="ar-SY"/>
        </w:rPr>
        <w:lastRenderedPageBreak/>
        <w:t>عدم تجنبها بل تجنب تركزها.</w:t>
      </w:r>
    </w:p>
    <w:p w:rsidR="00CC069F" w:rsidRPr="00C24B86" w:rsidRDefault="00CC069F" w:rsidP="00C24B86">
      <w:pPr>
        <w:pStyle w:val="a7"/>
        <w:numPr>
          <w:ilvl w:val="0"/>
          <w:numId w:val="1"/>
        </w:numPr>
        <w:spacing w:line="600" w:lineRule="atLeast"/>
        <w:rPr>
          <w:rFonts w:cs="Simplified Arabic"/>
          <w:lang w:bidi="ar-SY"/>
        </w:rPr>
      </w:pPr>
      <w:r w:rsidRPr="00C24B86">
        <w:rPr>
          <w:rFonts w:cs="Simplified Arabic" w:hint="cs"/>
          <w:rtl/>
          <w:lang w:bidi="ar-SY"/>
        </w:rPr>
        <w:t>تجنبها في حال:</w:t>
      </w:r>
      <w:r w:rsidRPr="00C24B86">
        <w:rPr>
          <w:rFonts w:cs="Simplified Arabic" w:hint="cs"/>
          <w:rtl/>
          <w:lang w:bidi="ar-SY"/>
        </w:rPr>
        <w:tab/>
      </w:r>
      <w:r w:rsidRPr="00C24B86">
        <w:rPr>
          <w:rFonts w:cs="Simplified Arabic" w:hint="cs"/>
          <w:lang w:bidi="ar-SY"/>
        </w:rPr>
        <w:sym w:font="Wingdings 2" w:char="F0E9"/>
      </w:r>
      <w:r w:rsidRPr="00C24B86">
        <w:rPr>
          <w:rFonts w:cs="Simplified Arabic" w:hint="cs"/>
          <w:rtl/>
          <w:lang w:bidi="ar-SY"/>
        </w:rPr>
        <w:t xml:space="preserve"> عدم القدرة على تحملها.</w:t>
      </w:r>
    </w:p>
    <w:p w:rsidR="00CC069F" w:rsidRPr="00C24B86" w:rsidRDefault="00CC069F" w:rsidP="00C24B86">
      <w:pPr>
        <w:spacing w:line="600" w:lineRule="atLeast"/>
        <w:ind w:left="1800" w:firstLine="360"/>
        <w:rPr>
          <w:rFonts w:cs="Simplified Arabic"/>
          <w:lang w:bidi="ar-SY"/>
        </w:rPr>
      </w:pPr>
      <w:r w:rsidRPr="00C24B86">
        <w:rPr>
          <w:rFonts w:cs="Simplified Arabic"/>
          <w:lang w:bidi="ar-SY"/>
        </w:rPr>
        <w:sym w:font="Wingdings 2" w:char="F0E9"/>
      </w:r>
      <w:r w:rsidRPr="00C24B86">
        <w:rPr>
          <w:rFonts w:cs="Simplified Arabic" w:hint="cs"/>
          <w:rtl/>
          <w:lang w:bidi="ar-SY"/>
        </w:rPr>
        <w:t xml:space="preserve"> أو زيادة تكلفة إدارتها عن عوائدها.</w:t>
      </w:r>
    </w:p>
    <w:p w:rsidR="00CC069F" w:rsidRPr="00C24B86" w:rsidRDefault="00CC069F" w:rsidP="00C24B86">
      <w:pPr>
        <w:pStyle w:val="a7"/>
        <w:spacing w:line="600" w:lineRule="atLeast"/>
        <w:ind w:left="2160"/>
        <w:rPr>
          <w:rFonts w:cs="Simplified Arabic"/>
          <w:rtl/>
          <w:lang w:bidi="ar-SY"/>
        </w:rPr>
      </w:pPr>
      <w:r w:rsidRPr="00C24B86">
        <w:rPr>
          <w:rFonts w:cs="Simplified Arabic" w:hint="cs"/>
          <w:rtl/>
          <w:lang w:bidi="ar-SY"/>
        </w:rPr>
        <w:t>(الأرباح المتوقعة في حال تحملها).</w:t>
      </w:r>
    </w:p>
    <w:p w:rsidR="00CC069F" w:rsidRPr="00C24B86" w:rsidRDefault="00CC069F" w:rsidP="00C24B86">
      <w:pPr>
        <w:pStyle w:val="a7"/>
        <w:spacing w:line="600" w:lineRule="atLeast"/>
        <w:ind w:left="2160"/>
        <w:rPr>
          <w:rFonts w:cs="Simplified Arabic"/>
          <w:rtl/>
          <w:lang w:bidi="ar-SY"/>
        </w:rPr>
      </w:pPr>
      <w:r w:rsidRPr="00C24B86">
        <w:rPr>
          <w:rFonts w:cs="Simplified Arabic" w:hint="cs"/>
          <w:rtl/>
          <w:lang w:bidi="ar-SY"/>
        </w:rPr>
        <w:t>هذا مع الإشارة إلا أن العلاقة بين المخاطر ومستوى العائد هي علاقة طردية.</w:t>
      </w:r>
    </w:p>
    <w:p w:rsidR="00561C97" w:rsidRDefault="00561C97">
      <w:pPr>
        <w:bidi w:val="0"/>
        <w:rPr>
          <w:rFonts w:asciiTheme="majorHAnsi" w:eastAsiaTheme="majorEastAsia" w:hAnsiTheme="majorHAnsi" w:cs="Simplified Arabic"/>
          <w:b/>
          <w:bCs/>
          <w:color w:val="365F91" w:themeColor="accent1" w:themeShade="BF"/>
          <w:sz w:val="28"/>
          <w:szCs w:val="28"/>
          <w:rtl/>
          <w:lang w:bidi="ar-SY"/>
        </w:rPr>
      </w:pPr>
      <w:r>
        <w:rPr>
          <w:rFonts w:cs="Simplified Arabic"/>
          <w:rtl/>
          <w:lang w:bidi="ar-SY"/>
        </w:rPr>
        <w:br w:type="page"/>
      </w:r>
    </w:p>
    <w:p w:rsidR="00CC069F" w:rsidRPr="005D4A87" w:rsidRDefault="00CC069F" w:rsidP="00C24B86">
      <w:pPr>
        <w:pStyle w:val="1"/>
        <w:spacing w:before="0" w:line="600" w:lineRule="atLeast"/>
        <w:jc w:val="center"/>
        <w:rPr>
          <w:rFonts w:cs="Simplified Arabic"/>
          <w:u w:val="double"/>
          <w:rtl/>
          <w:lang w:bidi="ar-SY"/>
        </w:rPr>
      </w:pPr>
      <w:r w:rsidRPr="005D4A87">
        <w:rPr>
          <w:rFonts w:cs="Simplified Arabic" w:hint="cs"/>
          <w:u w:val="double"/>
          <w:rtl/>
          <w:lang w:bidi="ar-SY"/>
        </w:rPr>
        <w:lastRenderedPageBreak/>
        <w:t>الفصل الثاني: المخاطر التي تتعرض لها البنوك</w:t>
      </w:r>
      <w:r w:rsidRPr="005D4A87">
        <w:rPr>
          <w:rStyle w:val="a6"/>
          <w:rFonts w:cs="Simplified Arabic"/>
          <w:u w:val="double"/>
          <w:rtl/>
          <w:lang w:bidi="ar-SY"/>
        </w:rPr>
        <w:footnoteReference w:id="5"/>
      </w:r>
    </w:p>
    <w:p w:rsidR="00CC069F" w:rsidRPr="00C24B86" w:rsidRDefault="00CC069F" w:rsidP="00C24B86">
      <w:pPr>
        <w:spacing w:line="600" w:lineRule="atLeast"/>
        <w:rPr>
          <w:rFonts w:cs="Simplified Arabic"/>
          <w:rtl/>
          <w:lang w:bidi="ar-SY"/>
        </w:rPr>
      </w:pPr>
      <w:r w:rsidRPr="00C24B86">
        <w:rPr>
          <w:rFonts w:cs="Simplified Arabic" w:hint="cs"/>
          <w:rtl/>
          <w:lang w:bidi="ar-SY"/>
        </w:rPr>
        <w:t>مما لا يخفى على أحد أن قطاع البنوك تحيل مكاناً متميزاً داخل القطاع المالي، فالبنوك من أقدم المؤسسات المالية وأكثرها انتشاراً، فضلاً عن صلتها المباشرة بنظم المدفوعات، وبالتالي بحركة النقود في الدولة والتي تمثل المحرك الأساسي لعجلة النشاط الاقتصادي، وهذا ما يجعل البنوك من أكثر المؤسسات المالية تعرضاً للمخاطر، نظراً لأنها لا تتعامل مع قطاع بعينه وإنما تتعامل أصلاً مع النقود إقراضاً واقتراضاً، وبهذا فهي تتعامل مع مختلف المقترضين من مختلف القطاعات مما يستوجب الإحاطة بظروف المقترض الشخصية وكذلك ظروف ومخاطر القطاع ولأن النقود كقوة شرائية عامّة لا تتأثر بأوضاع الاقتصاد المحلي العالمي فإن المخاطر التي تتعرض لها البنوك ليست مخاطر قطاع أو صناعة محددة بل هي مخاطر الاقتصاد في مجموعه محلياً وعالمياً.</w:t>
      </w:r>
    </w:p>
    <w:p w:rsidR="00CC069F" w:rsidRPr="00C24B86" w:rsidRDefault="00CC069F" w:rsidP="00C24B86">
      <w:pPr>
        <w:spacing w:line="600" w:lineRule="atLeast"/>
        <w:rPr>
          <w:rFonts w:cs="Simplified Arabic"/>
          <w:rtl/>
          <w:lang w:bidi="ar-SY"/>
        </w:rPr>
      </w:pPr>
      <w:r w:rsidRPr="00C24B86">
        <w:rPr>
          <w:rFonts w:cs="Simplified Arabic" w:hint="cs"/>
          <w:rtl/>
          <w:lang w:bidi="ar-SY"/>
        </w:rPr>
        <w:t xml:space="preserve">ولذلك لم يعد النشاط المصرفي يعمل على تلافي المخاطر، بل أصبح لزاماً عليه أن يتعامل معها، وهكذا بات هذا النشاط في الآونة الأخيرة يعرف توجه عام بأنّه </w:t>
      </w:r>
      <w:r w:rsidRPr="00C24B86">
        <w:rPr>
          <w:rFonts w:cs="Simplified Arabic" w:hint="eastAsia"/>
          <w:rtl/>
          <w:lang w:bidi="ar-SY"/>
        </w:rPr>
        <w:t>«</w:t>
      </w:r>
      <w:r w:rsidRPr="00C24B86">
        <w:rPr>
          <w:rFonts w:cs="Simplified Arabic" w:hint="cs"/>
          <w:rtl/>
          <w:lang w:bidi="ar-SY"/>
        </w:rPr>
        <w:t>فنّ التعامل مع المخاطر وليس تجنبها</w:t>
      </w:r>
      <w:r w:rsidRPr="00C24B86">
        <w:rPr>
          <w:rFonts w:cs="Simplified Arabic" w:hint="eastAsia"/>
          <w:rtl/>
          <w:lang w:bidi="ar-SY"/>
        </w:rPr>
        <w:t>».</w:t>
      </w:r>
    </w:p>
    <w:p w:rsidR="00CC069F" w:rsidRPr="00C24B86" w:rsidRDefault="00CC069F" w:rsidP="00C24B86">
      <w:pPr>
        <w:spacing w:line="600" w:lineRule="atLeast"/>
        <w:rPr>
          <w:rFonts w:cs="Simplified Arabic"/>
          <w:rtl/>
          <w:lang w:bidi="ar-SY"/>
        </w:rPr>
      </w:pPr>
      <w:r w:rsidRPr="00C24B86">
        <w:rPr>
          <w:rFonts w:cs="Simplified Arabic" w:hint="cs"/>
          <w:rtl/>
          <w:lang w:bidi="ar-SY"/>
        </w:rPr>
        <w:t>فيعبر عن ذلك:</w:t>
      </w:r>
    </w:p>
    <w:p w:rsidR="00CC069F" w:rsidRPr="00C24B86" w:rsidRDefault="00CC069F" w:rsidP="00C24B86">
      <w:pPr>
        <w:spacing w:line="600" w:lineRule="atLeast"/>
        <w:rPr>
          <w:rFonts w:cs="Simplified Arabic"/>
        </w:rPr>
      </w:pPr>
      <w:r w:rsidRPr="00C24B86">
        <w:rPr>
          <w:rFonts w:cs="Simplified Arabic"/>
        </w:rPr>
        <w:t xml:space="preserve">«Banking industry is the art of Dealing with Risks not </w:t>
      </w:r>
      <w:r w:rsidR="00F66538" w:rsidRPr="00C24B86">
        <w:rPr>
          <w:rFonts w:cs="Simplified Arabic"/>
        </w:rPr>
        <w:t>Avoiding</w:t>
      </w:r>
      <w:r w:rsidRPr="00C24B86">
        <w:rPr>
          <w:rFonts w:cs="Simplified Arabic"/>
        </w:rPr>
        <w:t xml:space="preserve"> Them»</w:t>
      </w:r>
      <w:r w:rsidRPr="00C24B86">
        <w:rPr>
          <w:rStyle w:val="a6"/>
          <w:rFonts w:cs="Simplified Arabic"/>
        </w:rPr>
        <w:footnoteReference w:id="6"/>
      </w:r>
    </w:p>
    <w:p w:rsidR="00CC069F" w:rsidRPr="00C24B86" w:rsidRDefault="00CC069F" w:rsidP="00C24B86">
      <w:pPr>
        <w:spacing w:line="600" w:lineRule="atLeast"/>
        <w:rPr>
          <w:rFonts w:cs="Simplified Arabic"/>
          <w:rtl/>
        </w:rPr>
      </w:pPr>
      <w:r w:rsidRPr="00C24B86">
        <w:rPr>
          <w:rFonts w:cs="Simplified Arabic" w:hint="cs"/>
          <w:rtl/>
        </w:rPr>
        <w:t xml:space="preserve">والسؤال الذي يطرح نفسه الآن </w:t>
      </w:r>
      <w:r w:rsidRPr="00C24B86">
        <w:rPr>
          <w:rFonts w:cs="Simplified Arabic" w:hint="eastAsia"/>
          <w:rtl/>
        </w:rPr>
        <w:t>«</w:t>
      </w:r>
      <w:r w:rsidRPr="00C24B86">
        <w:rPr>
          <w:rFonts w:cs="Simplified Arabic" w:hint="cs"/>
          <w:rtl/>
        </w:rPr>
        <w:t>كيف يمكن اكتساب أو إتقان هذا الفنّ؟».</w:t>
      </w:r>
    </w:p>
    <w:p w:rsidR="00CC069F" w:rsidRPr="00C24B86" w:rsidRDefault="00CC069F" w:rsidP="00C24B86">
      <w:pPr>
        <w:spacing w:line="600" w:lineRule="atLeast"/>
        <w:rPr>
          <w:rFonts w:cs="Simplified Arabic"/>
          <w:rtl/>
        </w:rPr>
      </w:pPr>
      <w:r w:rsidRPr="00C24B86">
        <w:rPr>
          <w:rFonts w:cs="Simplified Arabic" w:hint="cs"/>
          <w:rtl/>
        </w:rPr>
        <w:lastRenderedPageBreak/>
        <w:t>سؤال كبير بجواب متشعب، وأوّل الجواب نبدؤه بتوجيه شيء من الضوء على المخاطر التي تتعرض لها البنوك.</w:t>
      </w:r>
    </w:p>
    <w:p w:rsidR="00CC069F" w:rsidRPr="00C24B86" w:rsidRDefault="00CC069F" w:rsidP="00C24B86">
      <w:pPr>
        <w:pStyle w:val="1"/>
        <w:spacing w:before="0" w:line="600" w:lineRule="atLeast"/>
        <w:rPr>
          <w:rFonts w:cs="Simplified Arabic"/>
          <w:rtl/>
        </w:rPr>
      </w:pPr>
      <w:r w:rsidRPr="00C24B86">
        <w:rPr>
          <w:rFonts w:cs="Simplified Arabic" w:hint="cs"/>
          <w:rtl/>
        </w:rPr>
        <w:t>أنواع المخاطر المصرفيّة:</w:t>
      </w:r>
    </w:p>
    <w:p w:rsidR="00CC069F" w:rsidRPr="00C24B86" w:rsidRDefault="00CC069F" w:rsidP="00C24B86">
      <w:pPr>
        <w:spacing w:line="600" w:lineRule="atLeast"/>
        <w:rPr>
          <w:rFonts w:cs="Simplified Arabic"/>
          <w:rtl/>
        </w:rPr>
      </w:pPr>
      <w:r w:rsidRPr="00C24B86">
        <w:rPr>
          <w:rFonts w:cs="Simplified Arabic" w:hint="cs"/>
          <w:rtl/>
        </w:rPr>
        <w:t>يعرض الشكل التالي أنواع المخاطر التي تتعرض لها البنوك، والتي تقسم طبقاً للتصنيف الكلاسيكي إلى أربعة أنواع رئيسية هي:</w:t>
      </w:r>
    </w:p>
    <w:p w:rsidR="00CC069F" w:rsidRPr="00C24B86" w:rsidRDefault="00CC069F" w:rsidP="00C24B86">
      <w:pPr>
        <w:spacing w:line="600" w:lineRule="atLeast"/>
        <w:rPr>
          <w:rFonts w:cs="Simplified Arabic"/>
          <w:rtl/>
        </w:rPr>
      </w:pPr>
      <w:r w:rsidRPr="00C24B86">
        <w:rPr>
          <w:rFonts w:cs="Simplified Arabic" w:hint="cs"/>
          <w:rtl/>
        </w:rPr>
        <w:t>1 ـ المخاطر المالية.</w:t>
      </w:r>
    </w:p>
    <w:p w:rsidR="00CC069F" w:rsidRPr="00C24B86" w:rsidRDefault="00CC069F" w:rsidP="00C24B86">
      <w:pPr>
        <w:spacing w:line="600" w:lineRule="atLeast"/>
        <w:rPr>
          <w:rFonts w:cs="Simplified Arabic"/>
          <w:rtl/>
        </w:rPr>
      </w:pPr>
      <w:r w:rsidRPr="00C24B86">
        <w:rPr>
          <w:rFonts w:cs="Simplified Arabic" w:hint="cs"/>
          <w:rtl/>
        </w:rPr>
        <w:t>2 ـ مخاطر التشغيل.</w:t>
      </w:r>
    </w:p>
    <w:p w:rsidR="00CC069F" w:rsidRPr="00C24B86" w:rsidRDefault="00CC069F" w:rsidP="00C24B86">
      <w:pPr>
        <w:spacing w:line="600" w:lineRule="atLeast"/>
        <w:rPr>
          <w:rFonts w:cs="Simplified Arabic"/>
          <w:rtl/>
        </w:rPr>
      </w:pPr>
      <w:r w:rsidRPr="00C24B86">
        <w:rPr>
          <w:rFonts w:cs="Simplified Arabic" w:hint="cs"/>
          <w:rtl/>
        </w:rPr>
        <w:t>3 ـ مخاطر الأعمال.</w:t>
      </w:r>
    </w:p>
    <w:p w:rsidR="00CC069F" w:rsidRPr="00C24B86" w:rsidRDefault="00CC069F" w:rsidP="00C24B86">
      <w:pPr>
        <w:spacing w:line="600" w:lineRule="atLeast"/>
        <w:rPr>
          <w:rFonts w:cs="Simplified Arabic"/>
          <w:rtl/>
        </w:rPr>
      </w:pPr>
      <w:r w:rsidRPr="00C24B86">
        <w:rPr>
          <w:rFonts w:cs="Simplified Arabic" w:hint="cs"/>
          <w:rtl/>
        </w:rPr>
        <w:t>4 ـ مخاطر الأحداث.</w:t>
      </w:r>
    </w:p>
    <w:p w:rsidR="00CC069F" w:rsidRPr="00C24B86" w:rsidRDefault="00CC069F" w:rsidP="00C24B86">
      <w:pPr>
        <w:spacing w:line="600" w:lineRule="atLeast"/>
        <w:rPr>
          <w:rFonts w:cs="Simplified Arabic"/>
          <w:rtl/>
        </w:rPr>
      </w:pPr>
      <w:r w:rsidRPr="00C24B86">
        <w:rPr>
          <w:rFonts w:cs="Simplified Arabic" w:hint="cs"/>
          <w:rtl/>
        </w:rPr>
        <w:t>وهي مفصلة كما يوضحها مخطط (الشكل..... 6).</w:t>
      </w:r>
    </w:p>
    <w:p w:rsidR="00CC069F" w:rsidRPr="00C24B86" w:rsidRDefault="008F0B00" w:rsidP="00C24B86">
      <w:pPr>
        <w:pStyle w:val="1"/>
        <w:spacing w:before="0" w:line="600" w:lineRule="atLeast"/>
        <w:jc w:val="center"/>
        <w:rPr>
          <w:rFonts w:cs="Simplified Arabic"/>
          <w:rtl/>
        </w:rPr>
      </w:pPr>
      <w:r>
        <w:rPr>
          <w:rFonts w:cs="Simplified Arabic"/>
          <w:noProof/>
          <w:rtl/>
        </w:rPr>
        <w:pict>
          <v:shapetype id="_x0000_t32" coordsize="21600,21600" o:spt="32" o:oned="t" path="m,l21600,21600e" filled="f">
            <v:path arrowok="t" fillok="f" o:connecttype="none"/>
            <o:lock v:ext="edit" shapetype="t"/>
          </v:shapetype>
          <v:shape id="_x0000_s1082" type="#_x0000_t32" style="position:absolute;left:0;text-align:left;margin-left:-15pt;margin-top:28.5pt;width:0;height:16.5pt;z-index:251715584" o:connectortype="straight">
            <v:stroke endarrow="block"/>
            <w10:wrap anchorx="page"/>
          </v:shape>
        </w:pict>
      </w:r>
      <w:r>
        <w:rPr>
          <w:rFonts w:cs="Simplified Arabic"/>
          <w:noProof/>
          <w:rtl/>
        </w:rPr>
        <w:pict>
          <v:shape id="_x0000_s1081" type="#_x0000_t32" style="position:absolute;left:0;text-align:left;margin-left:124.5pt;margin-top:28.5pt;width:0;height:16.5pt;z-index:251714560" o:connectortype="straight">
            <v:stroke endarrow="block"/>
            <w10:wrap anchorx="page"/>
          </v:shape>
        </w:pict>
      </w:r>
      <w:r>
        <w:rPr>
          <w:rFonts w:cs="Simplified Arabic"/>
          <w:noProof/>
          <w:rtl/>
        </w:rPr>
        <w:pict>
          <v:shape id="_x0000_s1080" type="#_x0000_t32" style="position:absolute;left:0;text-align:left;margin-left:263.25pt;margin-top:28.5pt;width:.75pt;height:16.5pt;flip:x;z-index:251713536" o:connectortype="straight">
            <v:stroke endarrow="block"/>
            <w10:wrap anchorx="page"/>
          </v:shape>
        </w:pict>
      </w:r>
      <w:r>
        <w:rPr>
          <w:rFonts w:cs="Simplified Arabic"/>
          <w:noProof/>
          <w:rtl/>
        </w:rPr>
        <w:pict>
          <v:shape id="_x0000_s1078" type="#_x0000_t32" style="position:absolute;left:0;text-align:left;margin-left:-15pt;margin-top:28.5pt;width:420pt;height:2.25pt;z-index:251711488" o:connectortype="straight">
            <w10:wrap anchorx="page"/>
          </v:shape>
        </w:pict>
      </w:r>
      <w:r w:rsidR="00CC069F" w:rsidRPr="00C24B86">
        <w:rPr>
          <w:rFonts w:cs="Simplified Arabic" w:hint="cs"/>
          <w:rtl/>
        </w:rPr>
        <w:t>المخاطر التي تتعرض لها البنوك</w:t>
      </w:r>
    </w:p>
    <w:p w:rsidR="00CC069F" w:rsidRPr="00C24B86" w:rsidRDefault="008F0B00" w:rsidP="00C24B86">
      <w:pPr>
        <w:spacing w:line="600" w:lineRule="atLeast"/>
        <w:rPr>
          <w:rFonts w:cs="Simplified Arabic"/>
          <w:rtl/>
        </w:rPr>
      </w:pPr>
      <w:r>
        <w:rPr>
          <w:rFonts w:cs="Simplified Arabic"/>
          <w:noProof/>
          <w:rtl/>
        </w:rPr>
        <w:pict>
          <v:rect id="_x0000_s1038" style="position:absolute;left:0;text-align:left;margin-left:-61.5pt;margin-top:15pt;width:103.5pt;height:32.25pt;z-index:251670528">
            <v:textbox style="mso-next-textbox:#_x0000_s1038">
              <w:txbxContent>
                <w:p w:rsidR="003B6FF1" w:rsidRPr="00EE3A9D" w:rsidRDefault="003B6FF1" w:rsidP="00EE3A9D">
                  <w:r w:rsidRPr="00320D95">
                    <w:rPr>
                      <w:rFonts w:cs="Simplified Arabic" w:hint="cs"/>
                      <w:sz w:val="24"/>
                      <w:szCs w:val="24"/>
                      <w:rtl/>
                      <w:lang w:bidi="ar-SY"/>
                    </w:rPr>
                    <w:t>مخاطر</w:t>
                  </w:r>
                  <w:r>
                    <w:rPr>
                      <w:rFonts w:hint="cs"/>
                      <w:rtl/>
                      <w:lang w:bidi="ar-SY"/>
                    </w:rPr>
                    <w:t xml:space="preserve"> الأحداث</w:t>
                  </w:r>
                </w:p>
              </w:txbxContent>
            </v:textbox>
            <w10:wrap anchorx="page"/>
          </v:rect>
        </w:pict>
      </w:r>
      <w:r>
        <w:rPr>
          <w:rFonts w:cs="Simplified Arabic"/>
          <w:noProof/>
          <w:rtl/>
        </w:rPr>
        <w:pict>
          <v:shape id="_x0000_s1079" type="#_x0000_t32" style="position:absolute;left:0;text-align:left;margin-left:405pt;margin-top:.75pt;width:0;height:14.25pt;z-index:251712512" o:connectortype="straight">
            <v:stroke endarrow="block"/>
            <w10:wrap anchorx="page"/>
          </v:shape>
        </w:pict>
      </w:r>
      <w:r>
        <w:rPr>
          <w:rFonts w:cs="Simplified Arabic"/>
          <w:noProof/>
          <w:rtl/>
        </w:rPr>
        <w:pict>
          <v:shape id="_x0000_s1069" type="#_x0000_t32" style="position:absolute;left:0;text-align:left;margin-left:453pt;margin-top:28.5pt;width:0;height:5in;z-index:251702272" o:connectortype="straight">
            <w10:wrap anchorx="page"/>
          </v:shape>
        </w:pict>
      </w:r>
      <w:r>
        <w:rPr>
          <w:rFonts w:cs="Simplified Arabic"/>
          <w:noProof/>
          <w:rtl/>
        </w:rPr>
        <w:pict>
          <v:shape id="_x0000_s1068" type="#_x0000_t32" style="position:absolute;left:0;text-align:left;margin-left:443.25pt;margin-top:28.5pt;width:9.75pt;height:0;z-index:251701248" o:connectortype="straight">
            <w10:wrap anchorx="page"/>
          </v:shape>
        </w:pict>
      </w:r>
      <w:r>
        <w:rPr>
          <w:rFonts w:cs="Simplified Arabic"/>
          <w:noProof/>
          <w:rtl/>
        </w:rPr>
        <w:pict>
          <v:shape id="_x0000_s1056" type="#_x0000_t32" style="position:absolute;left:0;text-align:left;margin-left:180pt;margin-top:28.5pt;width:5.25pt;height:0;flip:x;z-index:251688960" o:connectortype="straight">
            <w10:wrap anchorx="page"/>
          </v:shape>
        </w:pict>
      </w:r>
      <w:r>
        <w:rPr>
          <w:rFonts w:cs="Simplified Arabic"/>
          <w:noProof/>
          <w:rtl/>
        </w:rPr>
        <w:pict>
          <v:shape id="_x0000_s1063" type="#_x0000_t32" style="position:absolute;left:0;text-align:left;margin-left:323.25pt;margin-top:28.5pt;width:0;height:254.25pt;z-index:251696128" o:connectortype="straight">
            <w10:wrap anchorx="page"/>
          </v:shape>
        </w:pict>
      </w:r>
      <w:r>
        <w:rPr>
          <w:rFonts w:cs="Simplified Arabic"/>
          <w:noProof/>
          <w:rtl/>
        </w:rPr>
        <w:pict>
          <v:shape id="_x0000_s1057" type="#_x0000_t32" style="position:absolute;left:0;text-align:left;margin-left:185.25pt;margin-top:28.5pt;width:1.55pt;height:258pt;z-index:251689984" o:connectortype="straight">
            <w10:wrap anchorx="page"/>
          </v:shape>
        </w:pict>
      </w:r>
      <w:r>
        <w:rPr>
          <w:rFonts w:cs="Simplified Arabic"/>
          <w:noProof/>
          <w:rtl/>
        </w:rPr>
        <w:pict>
          <v:shape id="_x0000_s1062" type="#_x0000_t32" style="position:absolute;left:0;text-align:left;margin-left:315.75pt;margin-top:28.5pt;width:7.5pt;height:0;z-index:251695104" o:connectortype="straight">
            <w10:wrap anchorx="page"/>
          </v:shape>
        </w:pict>
      </w:r>
      <w:r>
        <w:rPr>
          <w:rFonts w:cs="Simplified Arabic"/>
          <w:noProof/>
          <w:rtl/>
        </w:rPr>
        <w:pict>
          <v:rect id="_x0000_s1037" style="position:absolute;left:0;text-align:left;margin-left:83.25pt;margin-top:15pt;width:95.25pt;height:32.25pt;z-index:251669504">
            <v:textbox style="mso-next-textbox:#_x0000_s1037">
              <w:txbxContent>
                <w:p w:rsidR="003B6FF1" w:rsidRDefault="003B6FF1" w:rsidP="00EE3A9D">
                  <w:pPr>
                    <w:jc w:val="center"/>
                  </w:pPr>
                  <w:r w:rsidRPr="00320D95">
                    <w:rPr>
                      <w:rFonts w:cs="Simplified Arabic" w:hint="cs"/>
                      <w:sz w:val="24"/>
                      <w:szCs w:val="24"/>
                      <w:rtl/>
                      <w:lang w:bidi="ar-SY"/>
                    </w:rPr>
                    <w:t>مخاطر</w:t>
                  </w:r>
                  <w:r>
                    <w:rPr>
                      <w:rFonts w:hint="cs"/>
                      <w:rtl/>
                      <w:lang w:bidi="ar-SY"/>
                    </w:rPr>
                    <w:t xml:space="preserve"> الأعمال</w:t>
                  </w:r>
                </w:p>
              </w:txbxContent>
            </v:textbox>
            <w10:wrap anchorx="page"/>
          </v:rect>
        </w:pict>
      </w:r>
      <w:r>
        <w:rPr>
          <w:rFonts w:cs="Simplified Arabic"/>
          <w:noProof/>
          <w:rtl/>
        </w:rPr>
        <w:pict>
          <v:shape id="_x0000_s1051" type="#_x0000_t32" style="position:absolute;left:0;text-align:left;margin-left:48.75pt;margin-top:28.5pt;width:0;height:258pt;z-index:251683840" o:connectortype="straight">
            <w10:wrap anchorx="page"/>
          </v:shape>
        </w:pict>
      </w:r>
      <w:r>
        <w:rPr>
          <w:rFonts w:cs="Simplified Arabic"/>
          <w:noProof/>
          <w:rtl/>
        </w:rPr>
        <w:pict>
          <v:shape id="_x0000_s1050" type="#_x0000_t32" style="position:absolute;left:0;text-align:left;margin-left:42pt;margin-top:28.5pt;width:6.75pt;height:0;z-index:251682816" o:connectortype="straight">
            <w10:wrap anchorx="page"/>
          </v:shape>
        </w:pict>
      </w:r>
      <w:r>
        <w:rPr>
          <w:rFonts w:cs="Simplified Arabic"/>
          <w:noProof/>
          <w:rtl/>
        </w:rPr>
        <w:pict>
          <v:rect id="_x0000_s1036" style="position:absolute;left:0;text-align:left;margin-left:220.5pt;margin-top:15pt;width:95.25pt;height:32.25pt;z-index:251668480">
            <v:textbox style="mso-next-textbox:#_x0000_s1036">
              <w:txbxContent>
                <w:p w:rsidR="003B6FF1" w:rsidRDefault="003B6FF1" w:rsidP="00EE3A9D">
                  <w:pPr>
                    <w:jc w:val="center"/>
                  </w:pPr>
                  <w:r w:rsidRPr="00320D95">
                    <w:rPr>
                      <w:rFonts w:cs="Simplified Arabic" w:hint="cs"/>
                      <w:sz w:val="24"/>
                      <w:szCs w:val="24"/>
                      <w:rtl/>
                      <w:lang w:bidi="ar-SY"/>
                    </w:rPr>
                    <w:t>مخاطر</w:t>
                  </w:r>
                  <w:r>
                    <w:rPr>
                      <w:rFonts w:hint="cs"/>
                      <w:rtl/>
                      <w:lang w:bidi="ar-SY"/>
                    </w:rPr>
                    <w:t>التشغيل</w:t>
                  </w:r>
                </w:p>
              </w:txbxContent>
            </v:textbox>
            <w10:wrap anchorx="page"/>
          </v:rect>
        </w:pict>
      </w:r>
      <w:r>
        <w:rPr>
          <w:rFonts w:cs="Simplified Arabic"/>
          <w:noProof/>
          <w:rtl/>
        </w:rPr>
        <w:pict>
          <v:rect id="_x0000_s1026" style="position:absolute;left:0;text-align:left;margin-left:348pt;margin-top:15pt;width:95.25pt;height:32.25pt;z-index:251658240">
            <v:textbox style="mso-next-textbox:#_x0000_s1026">
              <w:txbxContent>
                <w:p w:rsidR="003B6FF1" w:rsidRPr="00320D95" w:rsidRDefault="003B6FF1" w:rsidP="00320D95">
                  <w:pPr>
                    <w:jc w:val="center"/>
                    <w:rPr>
                      <w:rFonts w:cs="Simplified Arabic"/>
                      <w:sz w:val="24"/>
                      <w:szCs w:val="24"/>
                      <w:lang w:bidi="ar-SY"/>
                    </w:rPr>
                  </w:pPr>
                  <w:r w:rsidRPr="00320D95">
                    <w:rPr>
                      <w:rFonts w:cs="Simplified Arabic" w:hint="cs"/>
                      <w:sz w:val="24"/>
                      <w:szCs w:val="24"/>
                      <w:rtl/>
                      <w:lang w:bidi="ar-SY"/>
                    </w:rPr>
                    <w:t>المخاطر المالية</w:t>
                  </w:r>
                </w:p>
              </w:txbxContent>
            </v:textbox>
            <w10:wrap anchorx="page"/>
          </v:rect>
        </w:pict>
      </w:r>
    </w:p>
    <w:p w:rsidR="00CC069F" w:rsidRPr="00C24B86" w:rsidRDefault="00CC069F" w:rsidP="00C24B86">
      <w:pPr>
        <w:spacing w:line="600" w:lineRule="atLeast"/>
        <w:rPr>
          <w:rFonts w:cs="Simplified Arabic"/>
          <w:rtl/>
        </w:rPr>
      </w:pPr>
    </w:p>
    <w:p w:rsidR="00561C97" w:rsidRPr="00561C97" w:rsidRDefault="008F0B00">
      <w:pPr>
        <w:bidi w:val="0"/>
        <w:rPr>
          <w:rFonts w:cs="Simplified Arabic"/>
          <w:b/>
          <w:bCs/>
          <w:rtl/>
        </w:rPr>
      </w:pPr>
      <w:r>
        <w:rPr>
          <w:rFonts w:cs="Simplified Arabic"/>
          <w:b/>
          <w:bCs/>
          <w:noProof/>
          <w:rtl/>
        </w:rPr>
        <w:pict>
          <v:rect id="_x0000_s1035" style="position:absolute;left:0;text-align:left;margin-left:-61.5pt;margin-top:21.75pt;width:103.5pt;height:32.25pt;z-index:251667456">
            <v:textbox style="mso-next-textbox:#_x0000_s1035">
              <w:txbxContent>
                <w:p w:rsidR="003B6FF1" w:rsidRPr="00EE3A9D" w:rsidRDefault="003B6FF1" w:rsidP="00EE3A9D">
                  <w:r w:rsidRPr="00320D95">
                    <w:rPr>
                      <w:rFonts w:cs="Simplified Arabic" w:hint="cs"/>
                      <w:sz w:val="24"/>
                      <w:szCs w:val="24"/>
                      <w:rtl/>
                      <w:lang w:bidi="ar-SY"/>
                    </w:rPr>
                    <w:t>مخاطر</w:t>
                  </w:r>
                  <w:r>
                    <w:rPr>
                      <w:rFonts w:hint="cs"/>
                      <w:rtl/>
                      <w:lang w:bidi="ar-SY"/>
                    </w:rPr>
                    <w:t xml:space="preserve"> السياسة</w:t>
                  </w:r>
                </w:p>
              </w:txbxContent>
            </v:textbox>
            <w10:wrap anchorx="page"/>
          </v:rect>
        </w:pict>
      </w:r>
      <w:r>
        <w:rPr>
          <w:rFonts w:cs="Simplified Arabic"/>
          <w:b/>
          <w:bCs/>
          <w:noProof/>
          <w:rtl/>
        </w:rPr>
        <w:pict>
          <v:rect id="_x0000_s1032" style="position:absolute;left:0;text-align:left;margin-left:-66pt;margin-top:206.25pt;width:108pt;height:32.25pt;z-index:251664384">
            <v:textbox style="mso-next-textbox:#_x0000_s1032">
              <w:txbxContent>
                <w:p w:rsidR="003B6FF1" w:rsidRPr="00EE3A9D" w:rsidRDefault="003B6FF1" w:rsidP="00EE3A9D">
                  <w:pPr>
                    <w:jc w:val="center"/>
                    <w:rPr>
                      <w:sz w:val="30"/>
                      <w:szCs w:val="30"/>
                    </w:rPr>
                  </w:pPr>
                  <w:r w:rsidRPr="00EE3A9D">
                    <w:rPr>
                      <w:rFonts w:cs="Simplified Arabic" w:hint="cs"/>
                      <w:sz w:val="22"/>
                      <w:szCs w:val="22"/>
                      <w:rtl/>
                      <w:lang w:bidi="ar-SY"/>
                    </w:rPr>
                    <w:t>مخاطر</w:t>
                  </w:r>
                  <w:r>
                    <w:rPr>
                      <w:rFonts w:hint="cs"/>
                      <w:sz w:val="30"/>
                      <w:szCs w:val="30"/>
                      <w:rtl/>
                      <w:lang w:bidi="ar-SY"/>
                    </w:rPr>
                    <w:t xml:space="preserve"> </w:t>
                  </w:r>
                  <w:r w:rsidRPr="00EE3A9D">
                    <w:rPr>
                      <w:rFonts w:hint="cs"/>
                      <w:sz w:val="30"/>
                      <w:szCs w:val="30"/>
                      <w:rtl/>
                      <w:lang w:bidi="ar-SY"/>
                    </w:rPr>
                    <w:t>خارجية أخرى</w:t>
                  </w:r>
                </w:p>
              </w:txbxContent>
            </v:textbox>
            <w10:wrap anchorx="page"/>
          </v:rect>
        </w:pict>
      </w:r>
      <w:r>
        <w:rPr>
          <w:rFonts w:cs="Simplified Arabic"/>
          <w:b/>
          <w:bCs/>
          <w:noProof/>
          <w:rtl/>
        </w:rPr>
        <w:pict>
          <v:rect id="_x0000_s1033" style="position:absolute;left:0;text-align:left;margin-left:-66pt;margin-top:141.75pt;width:108pt;height:32.25pt;z-index:251665408">
            <v:textbox style="mso-next-textbox:#_x0000_s1033">
              <w:txbxContent>
                <w:p w:rsidR="003B6FF1" w:rsidRPr="00EE3A9D" w:rsidRDefault="003B6FF1" w:rsidP="00EE3A9D">
                  <w:pPr>
                    <w:jc w:val="center"/>
                    <w:rPr>
                      <w:sz w:val="30"/>
                      <w:szCs w:val="30"/>
                    </w:rPr>
                  </w:pPr>
                  <w:r w:rsidRPr="00EE3A9D">
                    <w:rPr>
                      <w:rFonts w:cs="Simplified Arabic" w:hint="cs"/>
                      <w:sz w:val="22"/>
                      <w:szCs w:val="22"/>
                      <w:rtl/>
                      <w:lang w:bidi="ar-SY"/>
                    </w:rPr>
                    <w:t>مخاطر</w:t>
                  </w:r>
                  <w:r w:rsidRPr="00EE3A9D">
                    <w:rPr>
                      <w:rFonts w:hint="cs"/>
                      <w:sz w:val="30"/>
                      <w:szCs w:val="30"/>
                      <w:rtl/>
                      <w:lang w:bidi="ar-SY"/>
                    </w:rPr>
                    <w:t xml:space="preserve"> أزمات البنوك</w:t>
                  </w:r>
                </w:p>
              </w:txbxContent>
            </v:textbox>
            <w10:wrap anchorx="page"/>
          </v:rect>
        </w:pict>
      </w:r>
      <w:r>
        <w:rPr>
          <w:rFonts w:cs="Simplified Arabic"/>
          <w:b/>
          <w:bCs/>
          <w:noProof/>
          <w:rtl/>
        </w:rPr>
        <w:pict>
          <v:rect id="_x0000_s1034" style="position:absolute;left:0;text-align:left;margin-left:-66pt;margin-top:84.75pt;width:108pt;height:32.25pt;z-index:251666432">
            <v:textbox style="mso-next-textbox:#_x0000_s1034">
              <w:txbxContent>
                <w:p w:rsidR="003B6FF1" w:rsidRPr="00EE3A9D" w:rsidRDefault="003B6FF1" w:rsidP="00EE3A9D">
                  <w:pPr>
                    <w:jc w:val="center"/>
                  </w:pPr>
                  <w:r w:rsidRPr="00320D95">
                    <w:rPr>
                      <w:rFonts w:cs="Simplified Arabic" w:hint="cs"/>
                      <w:sz w:val="24"/>
                      <w:szCs w:val="24"/>
                      <w:rtl/>
                      <w:lang w:bidi="ar-SY"/>
                    </w:rPr>
                    <w:t>مخاطر</w:t>
                  </w:r>
                  <w:r>
                    <w:rPr>
                      <w:rFonts w:cs="Simplified Arabic" w:hint="cs"/>
                      <w:sz w:val="24"/>
                      <w:szCs w:val="24"/>
                      <w:rtl/>
                      <w:lang w:bidi="ar-SY"/>
                    </w:rPr>
                    <w:t xml:space="preserve"> </w:t>
                  </w:r>
                  <w:r>
                    <w:rPr>
                      <w:rFonts w:hint="cs"/>
                      <w:rtl/>
                      <w:lang w:bidi="ar-SY"/>
                    </w:rPr>
                    <w:t>ذات العلاقة</w:t>
                  </w:r>
                </w:p>
              </w:txbxContent>
            </v:textbox>
            <w10:wrap anchorx="page"/>
          </v:rect>
        </w:pict>
      </w:r>
      <w:r>
        <w:rPr>
          <w:rFonts w:cs="Simplified Arabic"/>
          <w:b/>
          <w:bCs/>
          <w:noProof/>
          <w:rtl/>
        </w:rPr>
        <w:pict>
          <v:rect id="_x0000_s1027" style="position:absolute;left:0;text-align:left;margin-left:220.5pt;margin-top:68.25pt;width:95.25pt;height:48.75pt;z-index:251659264">
            <v:textbox style="mso-next-textbox:#_x0000_s1027">
              <w:txbxContent>
                <w:p w:rsidR="003B6FF1" w:rsidRDefault="003B6FF1" w:rsidP="00EE3A9D">
                  <w:pPr>
                    <w:jc w:val="center"/>
                  </w:pPr>
                  <w:r>
                    <w:rPr>
                      <w:rFonts w:cs="Simplified Arabic" w:hint="cs"/>
                      <w:sz w:val="24"/>
                      <w:szCs w:val="24"/>
                      <w:rtl/>
                      <w:lang w:bidi="ar-SY"/>
                    </w:rPr>
                    <w:t>الأنظمة الداخلية ومخاطر التشغيل</w:t>
                  </w:r>
                </w:p>
              </w:txbxContent>
            </v:textbox>
            <w10:wrap anchorx="page"/>
          </v:rect>
        </w:pict>
      </w:r>
      <w:r>
        <w:rPr>
          <w:rFonts w:cs="Simplified Arabic"/>
          <w:b/>
          <w:bCs/>
          <w:noProof/>
          <w:rtl/>
        </w:rPr>
        <w:pict>
          <v:rect id="_x0000_s1028" style="position:absolute;left:0;text-align:left;margin-left:83.25pt;margin-top:211.5pt;width:95.25pt;height:32.25pt;z-index:251660288">
            <v:textbox style="mso-next-textbox:#_x0000_s1028">
              <w:txbxContent>
                <w:p w:rsidR="003B6FF1" w:rsidRDefault="003B6FF1" w:rsidP="00EE3A9D">
                  <w:pPr>
                    <w:jc w:val="center"/>
                  </w:pPr>
                  <w:r w:rsidRPr="00320D95">
                    <w:rPr>
                      <w:rFonts w:cs="Simplified Arabic" w:hint="cs"/>
                      <w:sz w:val="24"/>
                      <w:szCs w:val="24"/>
                      <w:rtl/>
                      <w:lang w:bidi="ar-SY"/>
                    </w:rPr>
                    <w:t>مخاطر</w:t>
                  </w:r>
                  <w:r>
                    <w:rPr>
                      <w:rFonts w:hint="cs"/>
                      <w:rtl/>
                      <w:lang w:bidi="ar-SY"/>
                    </w:rPr>
                    <w:t xml:space="preserve"> الدولة</w:t>
                  </w:r>
                </w:p>
              </w:txbxContent>
            </v:textbox>
            <w10:wrap anchorx="page"/>
          </v:rect>
        </w:pict>
      </w:r>
      <w:r>
        <w:rPr>
          <w:rFonts w:cs="Simplified Arabic"/>
          <w:b/>
          <w:bCs/>
          <w:noProof/>
          <w:rtl/>
        </w:rPr>
        <w:pict>
          <v:shape id="_x0000_s1077" type="#_x0000_t32" style="position:absolute;left:0;text-align:left;margin-left:443.25pt;margin-top:281.25pt;width:9.75pt;height:.75pt;flip:x y;z-index:251710464" o:connectortype="straight">
            <w10:wrap anchorx="page"/>
          </v:shape>
        </w:pict>
      </w:r>
      <w:r>
        <w:rPr>
          <w:rFonts w:cs="Simplified Arabic"/>
          <w:b/>
          <w:bCs/>
          <w:noProof/>
          <w:rtl/>
        </w:rPr>
        <w:pict>
          <v:shape id="_x0000_s1076" type="#_x0000_t32" style="position:absolute;left:0;text-align:left;margin-left:443.25pt;margin-top:238.5pt;width:9.75pt;height:0;flip:x;z-index:251709440" o:connectortype="straight">
            <w10:wrap anchorx="page"/>
          </v:shape>
        </w:pict>
      </w:r>
      <w:r>
        <w:rPr>
          <w:rFonts w:cs="Simplified Arabic"/>
          <w:b/>
          <w:bCs/>
          <w:noProof/>
          <w:rtl/>
        </w:rPr>
        <w:pict>
          <v:shape id="_x0000_s1075" type="#_x0000_t32" style="position:absolute;left:0;text-align:left;margin-left:443.25pt;margin-top:195pt;width:9.75pt;height:1.5pt;flip:x;z-index:251708416" o:connectortype="straight">
            <w10:wrap anchorx="page"/>
          </v:shape>
        </w:pict>
      </w:r>
      <w:r>
        <w:rPr>
          <w:rFonts w:cs="Simplified Arabic"/>
          <w:b/>
          <w:bCs/>
          <w:noProof/>
          <w:rtl/>
        </w:rPr>
        <w:pict>
          <v:shape id="_x0000_s1074" type="#_x0000_t32" style="position:absolute;left:0;text-align:left;margin-left:445.5pt;margin-top:150pt;width:7.5pt;height:0;flip:x;z-index:251707392" o:connectortype="straight">
            <w10:wrap anchorx="page"/>
          </v:shape>
        </w:pict>
      </w:r>
      <w:r>
        <w:rPr>
          <w:rFonts w:cs="Simplified Arabic"/>
          <w:b/>
          <w:bCs/>
          <w:noProof/>
          <w:rtl/>
        </w:rPr>
        <w:pict>
          <v:shape id="_x0000_s1073" type="#_x0000_t32" style="position:absolute;left:0;text-align:left;margin-left:444.75pt;margin-top:105.75pt;width:8.25pt;height:0;flip:x;z-index:251706368" o:connectortype="straight">
            <w10:wrap anchorx="page"/>
          </v:shape>
        </w:pict>
      </w:r>
      <w:r>
        <w:rPr>
          <w:rFonts w:cs="Simplified Arabic"/>
          <w:b/>
          <w:bCs/>
          <w:noProof/>
          <w:rtl/>
        </w:rPr>
        <w:pict>
          <v:shape id="_x0000_s1072" type="#_x0000_t32" style="position:absolute;left:0;text-align:left;margin-left:444.75pt;margin-top:59.25pt;width:8.25pt;height:0;flip:x;z-index:251705344" o:connectortype="straight">
            <w10:wrap anchorx="page"/>
          </v:shape>
        </w:pict>
      </w:r>
      <w:r>
        <w:rPr>
          <w:rFonts w:cs="Simplified Arabic"/>
          <w:b/>
          <w:bCs/>
          <w:noProof/>
          <w:rtl/>
        </w:rPr>
        <w:pict>
          <v:shape id="_x0000_s1071" type="#_x0000_t32" style="position:absolute;left:0;text-align:left;margin-left:443.25pt;margin-top:18pt;width:9.75pt;height:0;flip:x;z-index:251704320" o:connectortype="straight">
            <w10:wrap anchorx="page"/>
          </v:shape>
        </w:pict>
      </w:r>
      <w:r>
        <w:rPr>
          <w:rFonts w:cs="Simplified Arabic"/>
          <w:b/>
          <w:bCs/>
          <w:noProof/>
          <w:rtl/>
        </w:rPr>
        <w:pict>
          <v:shape id="_x0000_s1070" type="#_x0000_t32" style="position:absolute;left:0;text-align:left;margin-left:444.75pt;margin-top:328.5pt;width:8.25pt;height:0;flip:x;z-index:251703296" o:connectortype="straight">
            <w10:wrap anchorx="page"/>
          </v:shape>
        </w:pict>
      </w:r>
      <w:r>
        <w:rPr>
          <w:rFonts w:cs="Simplified Arabic"/>
          <w:b/>
          <w:bCs/>
          <w:noProof/>
          <w:rtl/>
        </w:rPr>
        <w:pict>
          <v:rect id="_x0000_s1039" style="position:absolute;left:0;text-align:left;margin-left:350.25pt;margin-top:315.75pt;width:95.25pt;height:32.25pt;z-index:251671552">
            <v:textbox style="mso-next-textbox:#_x0000_s1039">
              <w:txbxContent>
                <w:p w:rsidR="003B6FF1" w:rsidRDefault="003B6FF1" w:rsidP="00EE3A9D">
                  <w:pPr>
                    <w:jc w:val="center"/>
                    <w:rPr>
                      <w:lang w:bidi="ar-SY"/>
                    </w:rPr>
                  </w:pPr>
                  <w:r>
                    <w:rPr>
                      <w:rFonts w:hint="cs"/>
                      <w:rtl/>
                      <w:lang w:bidi="ar-SY"/>
                    </w:rPr>
                    <w:t>مخاطر العملات</w:t>
                  </w:r>
                </w:p>
              </w:txbxContent>
            </v:textbox>
            <w10:wrap anchorx="page"/>
          </v:rect>
        </w:pict>
      </w:r>
      <w:r>
        <w:rPr>
          <w:rFonts w:cs="Simplified Arabic"/>
          <w:b/>
          <w:bCs/>
          <w:noProof/>
          <w:rtl/>
        </w:rPr>
        <w:pict>
          <v:rect id="_x0000_s1041" style="position:absolute;left:0;text-align:left;margin-left:349.5pt;margin-top:271.5pt;width:95.25pt;height:32.25pt;z-index:251673600">
            <v:textbox style="mso-next-textbox:#_x0000_s1041">
              <w:txbxContent>
                <w:p w:rsidR="003B6FF1" w:rsidRDefault="003B6FF1" w:rsidP="00EE3A9D">
                  <w:pPr>
                    <w:jc w:val="center"/>
                    <w:rPr>
                      <w:lang w:bidi="ar-SY"/>
                    </w:rPr>
                  </w:pPr>
                  <w:r>
                    <w:rPr>
                      <w:rFonts w:hint="cs"/>
                      <w:rtl/>
                      <w:lang w:bidi="ar-SY"/>
                    </w:rPr>
                    <w:t>مخاطر السوق</w:t>
                  </w:r>
                </w:p>
              </w:txbxContent>
            </v:textbox>
            <w10:wrap anchorx="page"/>
          </v:rect>
        </w:pict>
      </w:r>
      <w:r>
        <w:rPr>
          <w:rFonts w:cs="Simplified Arabic"/>
          <w:b/>
          <w:bCs/>
          <w:noProof/>
          <w:rtl/>
        </w:rPr>
        <w:pict>
          <v:rect id="_x0000_s1045" style="position:absolute;left:0;text-align:left;margin-left:349.5pt;margin-top:226.5pt;width:95.25pt;height:32.25pt;z-index:251677696">
            <v:textbox style="mso-next-textbox:#_x0000_s1045">
              <w:txbxContent>
                <w:p w:rsidR="003B6FF1" w:rsidRPr="00EE3A9D" w:rsidRDefault="003B6FF1" w:rsidP="00EE3A9D">
                  <w:pPr>
                    <w:jc w:val="center"/>
                    <w:rPr>
                      <w:rFonts w:cs="Simplified Arabic"/>
                      <w:sz w:val="22"/>
                      <w:szCs w:val="22"/>
                      <w:lang w:bidi="ar-SY"/>
                    </w:rPr>
                  </w:pPr>
                  <w:r w:rsidRPr="00EE3A9D">
                    <w:rPr>
                      <w:rFonts w:cs="Simplified Arabic" w:hint="cs"/>
                      <w:sz w:val="22"/>
                      <w:szCs w:val="22"/>
                      <w:rtl/>
                      <w:lang w:bidi="ar-SY"/>
                    </w:rPr>
                    <w:t>مخاطر سعر الفائدة</w:t>
                  </w:r>
                </w:p>
              </w:txbxContent>
            </v:textbox>
            <w10:wrap anchorx="page"/>
          </v:rect>
        </w:pict>
      </w:r>
      <w:r>
        <w:rPr>
          <w:rFonts w:cs="Simplified Arabic"/>
          <w:b/>
          <w:bCs/>
          <w:noProof/>
          <w:rtl/>
        </w:rPr>
        <w:pict>
          <v:rect id="_x0000_s1046" style="position:absolute;left:0;text-align:left;margin-left:350.25pt;margin-top:181.5pt;width:95.25pt;height:32.25pt;z-index:251678720">
            <v:textbox style="mso-next-textbox:#_x0000_s1046">
              <w:txbxContent>
                <w:p w:rsidR="003B6FF1" w:rsidRDefault="003B6FF1" w:rsidP="00320D95">
                  <w:pPr>
                    <w:jc w:val="center"/>
                    <w:rPr>
                      <w:lang w:bidi="ar-SY"/>
                    </w:rPr>
                  </w:pPr>
                  <w:r w:rsidRPr="00320D95">
                    <w:rPr>
                      <w:rFonts w:cs="Simplified Arabic" w:hint="cs"/>
                      <w:sz w:val="24"/>
                      <w:szCs w:val="24"/>
                      <w:rtl/>
                      <w:lang w:bidi="ar-SY"/>
                    </w:rPr>
                    <w:t>مخاطر</w:t>
                  </w:r>
                  <w:r>
                    <w:rPr>
                      <w:rFonts w:hint="cs"/>
                      <w:rtl/>
                      <w:lang w:bidi="ar-SY"/>
                    </w:rPr>
                    <w:t xml:space="preserve"> السيولة</w:t>
                  </w:r>
                </w:p>
              </w:txbxContent>
            </v:textbox>
            <w10:wrap anchorx="page"/>
          </v:rect>
        </w:pict>
      </w:r>
      <w:r>
        <w:rPr>
          <w:rFonts w:cs="Simplified Arabic"/>
          <w:b/>
          <w:bCs/>
          <w:noProof/>
          <w:rtl/>
        </w:rPr>
        <w:pict>
          <v:rect id="_x0000_s1044" style="position:absolute;left:0;text-align:left;margin-left:350.25pt;margin-top:138pt;width:95.25pt;height:32.25pt;z-index:251676672">
            <v:textbox style="mso-next-textbox:#_x0000_s1044">
              <w:txbxContent>
                <w:p w:rsidR="003B6FF1" w:rsidRPr="00320D95" w:rsidRDefault="003B6FF1" w:rsidP="00320D95">
                  <w:pPr>
                    <w:jc w:val="center"/>
                    <w:rPr>
                      <w:rFonts w:cs="Simplified Arabic"/>
                      <w:sz w:val="24"/>
                      <w:szCs w:val="24"/>
                      <w:lang w:bidi="ar-SY"/>
                    </w:rPr>
                  </w:pPr>
                  <w:r w:rsidRPr="00320D95">
                    <w:rPr>
                      <w:rFonts w:cs="Simplified Arabic" w:hint="cs"/>
                      <w:sz w:val="24"/>
                      <w:szCs w:val="24"/>
                      <w:rtl/>
                      <w:lang w:bidi="ar-SY"/>
                    </w:rPr>
                    <w:t>مخاطر الائتمان</w:t>
                  </w:r>
                </w:p>
              </w:txbxContent>
            </v:textbox>
            <w10:wrap anchorx="page"/>
          </v:rect>
        </w:pict>
      </w:r>
      <w:r>
        <w:rPr>
          <w:rFonts w:cs="Simplified Arabic"/>
          <w:b/>
          <w:bCs/>
          <w:noProof/>
          <w:rtl/>
        </w:rPr>
        <w:pict>
          <v:rect id="_x0000_s1043" style="position:absolute;left:0;text-align:left;margin-left:349.5pt;margin-top:92.25pt;width:95.25pt;height:32.25pt;z-index:251675648">
            <v:textbox style="mso-next-textbox:#_x0000_s1043">
              <w:txbxContent>
                <w:p w:rsidR="003B6FF1" w:rsidRPr="00320D95" w:rsidRDefault="003B6FF1" w:rsidP="00320D95">
                  <w:pPr>
                    <w:jc w:val="center"/>
                    <w:rPr>
                      <w:rFonts w:cs="Simplified Arabic"/>
                      <w:sz w:val="24"/>
                      <w:szCs w:val="24"/>
                      <w:lang w:bidi="ar-SY"/>
                    </w:rPr>
                  </w:pPr>
                  <w:r>
                    <w:rPr>
                      <w:rFonts w:cs="Simplified Arabic" w:hint="cs"/>
                      <w:sz w:val="24"/>
                      <w:szCs w:val="24"/>
                      <w:rtl/>
                      <w:lang w:bidi="ar-SY"/>
                    </w:rPr>
                    <w:t>ملائمة رأس المال</w:t>
                  </w:r>
                </w:p>
              </w:txbxContent>
            </v:textbox>
            <w10:wrap anchorx="page"/>
          </v:rect>
        </w:pict>
      </w:r>
      <w:r>
        <w:rPr>
          <w:rFonts w:cs="Simplified Arabic"/>
          <w:b/>
          <w:bCs/>
          <w:noProof/>
          <w:rtl/>
        </w:rPr>
        <w:pict>
          <v:rect id="_x0000_s1042" style="position:absolute;left:0;text-align:left;margin-left:349.5pt;margin-top:45.75pt;width:95.25pt;height:32.25pt;z-index:251674624">
            <v:textbox style="mso-next-textbox:#_x0000_s1042">
              <w:txbxContent>
                <w:p w:rsidR="003B6FF1" w:rsidRPr="00320D95" w:rsidRDefault="003B6FF1" w:rsidP="00320D95">
                  <w:pPr>
                    <w:jc w:val="center"/>
                    <w:rPr>
                      <w:rFonts w:cs="Simplified Arabic"/>
                      <w:sz w:val="24"/>
                      <w:szCs w:val="24"/>
                      <w:lang w:bidi="ar-SY"/>
                    </w:rPr>
                  </w:pPr>
                  <w:r>
                    <w:rPr>
                      <w:rFonts w:cs="Simplified Arabic" w:hint="cs"/>
                      <w:sz w:val="24"/>
                      <w:szCs w:val="24"/>
                      <w:rtl/>
                      <w:lang w:bidi="ar-SY"/>
                    </w:rPr>
                    <w:t>هيكل قائمة الدخل</w:t>
                  </w:r>
                </w:p>
              </w:txbxContent>
            </v:textbox>
            <w10:wrap anchorx="page"/>
          </v:rect>
        </w:pict>
      </w:r>
      <w:r>
        <w:rPr>
          <w:rFonts w:cs="Simplified Arabic"/>
          <w:b/>
          <w:bCs/>
          <w:noProof/>
          <w:rtl/>
        </w:rPr>
        <w:pict>
          <v:shape id="_x0000_s1067" type="#_x0000_t32" style="position:absolute;left:0;text-align:left;margin-left:315.75pt;margin-top:154.5pt;width:7.5pt;height:0;flip:x;z-index:251700224" o:connectortype="straight">
            <w10:wrap anchorx="page"/>
          </v:shape>
        </w:pict>
      </w:r>
      <w:r>
        <w:rPr>
          <w:rFonts w:cs="Simplified Arabic"/>
          <w:b/>
          <w:bCs/>
          <w:noProof/>
          <w:rtl/>
        </w:rPr>
        <w:pict>
          <v:shape id="_x0000_s1066" type="#_x0000_t32" style="position:absolute;left:0;text-align:left;margin-left:316.5pt;margin-top:92.25pt;width:6.75pt;height:0;flip:x;z-index:251699200" o:connectortype="straight">
            <w10:wrap anchorx="page"/>
          </v:shape>
        </w:pict>
      </w:r>
      <w:r>
        <w:rPr>
          <w:rFonts w:cs="Simplified Arabic"/>
          <w:b/>
          <w:bCs/>
          <w:noProof/>
          <w:rtl/>
        </w:rPr>
        <w:pict>
          <v:shape id="_x0000_s1065" type="#_x0000_t32" style="position:absolute;left:0;text-align:left;margin-left:316.5pt;margin-top:33.75pt;width:6.75pt;height:0;flip:x;z-index:251698176" o:connectortype="straight">
            <w10:wrap anchorx="page"/>
          </v:shape>
        </w:pict>
      </w:r>
      <w:r>
        <w:rPr>
          <w:rFonts w:cs="Simplified Arabic"/>
          <w:b/>
          <w:bCs/>
          <w:noProof/>
          <w:rtl/>
        </w:rPr>
        <w:pict>
          <v:shape id="_x0000_s1064" type="#_x0000_t32" style="position:absolute;left:0;text-align:left;margin-left:316.5pt;margin-top:222.75pt;width:6.75pt;height:0;flip:x;z-index:251697152" o:connectortype="straight">
            <w10:wrap anchorx="page"/>
          </v:shape>
        </w:pict>
      </w:r>
      <w:r>
        <w:rPr>
          <w:rFonts w:cs="Simplified Arabic"/>
          <w:b/>
          <w:bCs/>
          <w:noProof/>
          <w:rtl/>
        </w:rPr>
        <w:pict>
          <v:shape id="_x0000_s1060" type="#_x0000_t32" style="position:absolute;left:0;text-align:left;margin-left:178.5pt;margin-top:96.75pt;width:8.3pt;height:0;flip:x;z-index:251693056" o:connectortype="straight">
            <w10:wrap anchorx="page"/>
          </v:shape>
        </w:pict>
      </w:r>
      <w:r>
        <w:rPr>
          <w:rFonts w:cs="Simplified Arabic"/>
          <w:b/>
          <w:bCs/>
          <w:noProof/>
          <w:rtl/>
        </w:rPr>
        <w:pict>
          <v:rect id="_x0000_s1030" style="position:absolute;left:0;text-align:left;margin-left:84.75pt;margin-top:81pt;width:95.25pt;height:32.25pt;z-index:251662336">
            <v:textbox style="mso-next-textbox:#_x0000_s1030">
              <w:txbxContent>
                <w:p w:rsidR="003B6FF1" w:rsidRDefault="003B6FF1" w:rsidP="00EE3A9D">
                  <w:pPr>
                    <w:jc w:val="center"/>
                  </w:pPr>
                  <w:r w:rsidRPr="00320D95">
                    <w:rPr>
                      <w:rFonts w:cs="Simplified Arabic" w:hint="cs"/>
                      <w:sz w:val="24"/>
                      <w:szCs w:val="24"/>
                      <w:rtl/>
                      <w:lang w:bidi="ar-SY"/>
                    </w:rPr>
                    <w:t>مخاطر</w:t>
                  </w:r>
                  <w:r>
                    <w:rPr>
                      <w:rFonts w:hint="cs"/>
                      <w:rtl/>
                      <w:lang w:bidi="ar-SY"/>
                    </w:rPr>
                    <w:t xml:space="preserve"> السياسات</w:t>
                  </w:r>
                </w:p>
              </w:txbxContent>
            </v:textbox>
            <w10:wrap anchorx="page"/>
          </v:rect>
        </w:pict>
      </w:r>
      <w:r>
        <w:rPr>
          <w:rFonts w:cs="Simplified Arabic"/>
          <w:b/>
          <w:bCs/>
          <w:noProof/>
          <w:rtl/>
        </w:rPr>
        <w:pict>
          <v:rect id="_x0000_s1029" style="position:absolute;left:0;text-align:left;margin-left:83.25pt;margin-top:141.75pt;width:95.25pt;height:32.25pt;z-index:251661312">
            <v:textbox style="mso-next-textbox:#_x0000_s1029">
              <w:txbxContent>
                <w:p w:rsidR="003B6FF1" w:rsidRPr="00EE3A9D" w:rsidRDefault="003B6FF1" w:rsidP="00EE3A9D">
                  <w:pPr>
                    <w:jc w:val="center"/>
                  </w:pPr>
                  <w:r>
                    <w:rPr>
                      <w:rFonts w:cs="Simplified Arabic" w:hint="cs"/>
                      <w:sz w:val="24"/>
                      <w:szCs w:val="24"/>
                      <w:rtl/>
                      <w:lang w:bidi="ar-SY"/>
                    </w:rPr>
                    <w:t>التبعية المالية</w:t>
                  </w:r>
                </w:p>
              </w:txbxContent>
            </v:textbox>
            <w10:wrap anchorx="page"/>
          </v:rect>
        </w:pict>
      </w:r>
      <w:r>
        <w:rPr>
          <w:rFonts w:cs="Simplified Arabic"/>
          <w:b/>
          <w:bCs/>
          <w:noProof/>
          <w:rtl/>
        </w:rPr>
        <w:pict>
          <v:shape id="_x0000_s1058" type="#_x0000_t32" style="position:absolute;left:0;text-align:left;margin-left:180pt;margin-top:226.5pt;width:6.8pt;height:0;flip:x;z-index:251691008" o:connectortype="straight">
            <w10:wrap anchorx="page"/>
          </v:shape>
        </w:pict>
      </w:r>
      <w:r>
        <w:rPr>
          <w:rFonts w:cs="Simplified Arabic"/>
          <w:b/>
          <w:bCs/>
          <w:noProof/>
          <w:rtl/>
        </w:rPr>
        <w:pict>
          <v:rect id="_x0000_s1047" style="position:absolute;left:0;text-align:left;margin-left:221.25pt;margin-top:206.25pt;width:95.25pt;height:32.25pt;z-index:251679744">
            <v:textbox style="mso-next-textbox:#_x0000_s1047">
              <w:txbxContent>
                <w:p w:rsidR="003B6FF1" w:rsidRDefault="003B6FF1" w:rsidP="00EE3A9D">
                  <w:pPr>
                    <w:jc w:val="center"/>
                  </w:pPr>
                  <w:r>
                    <w:rPr>
                      <w:rFonts w:cs="Simplified Arabic" w:hint="cs"/>
                      <w:sz w:val="24"/>
                      <w:szCs w:val="24"/>
                      <w:rtl/>
                      <w:lang w:bidi="ar-SY"/>
                    </w:rPr>
                    <w:t>سوء الإدارة</w:t>
                  </w:r>
                </w:p>
              </w:txbxContent>
            </v:textbox>
            <w10:wrap anchorx="page"/>
          </v:rect>
        </w:pict>
      </w:r>
      <w:r>
        <w:rPr>
          <w:rFonts w:cs="Simplified Arabic"/>
          <w:b/>
          <w:bCs/>
          <w:noProof/>
          <w:rtl/>
        </w:rPr>
        <w:pict>
          <v:rect id="_x0000_s1031" style="position:absolute;left:0;text-align:left;margin-left:83.25pt;margin-top:18pt;width:95.25pt;height:32.25pt;z-index:251663360">
            <v:textbox style="mso-next-textbox:#_x0000_s1031">
              <w:txbxContent>
                <w:p w:rsidR="003B6FF1" w:rsidRDefault="003B6FF1" w:rsidP="00EE3A9D">
                  <w:pPr>
                    <w:jc w:val="center"/>
                  </w:pPr>
                  <w:r>
                    <w:rPr>
                      <w:rFonts w:cs="Simplified Arabic" w:hint="cs"/>
                      <w:sz w:val="24"/>
                      <w:szCs w:val="24"/>
                      <w:rtl/>
                      <w:lang w:bidi="ar-SY"/>
                    </w:rPr>
                    <w:t>ال</w:t>
                  </w:r>
                  <w:r w:rsidRPr="00320D95">
                    <w:rPr>
                      <w:rFonts w:cs="Simplified Arabic" w:hint="cs"/>
                      <w:sz w:val="24"/>
                      <w:szCs w:val="24"/>
                      <w:rtl/>
                      <w:lang w:bidi="ar-SY"/>
                    </w:rPr>
                    <w:t>مخاطر</w:t>
                  </w:r>
                  <w:r>
                    <w:rPr>
                      <w:rFonts w:hint="cs"/>
                      <w:rtl/>
                      <w:lang w:bidi="ar-SY"/>
                    </w:rPr>
                    <w:t xml:space="preserve"> القانونية</w:t>
                  </w:r>
                </w:p>
              </w:txbxContent>
            </v:textbox>
            <w10:wrap anchorx="page"/>
          </v:rect>
        </w:pict>
      </w:r>
      <w:r>
        <w:rPr>
          <w:rFonts w:cs="Simplified Arabic"/>
          <w:b/>
          <w:bCs/>
          <w:noProof/>
          <w:rtl/>
        </w:rPr>
        <w:pict>
          <v:shape id="_x0000_s1061" type="#_x0000_t32" style="position:absolute;left:0;text-align:left;margin-left:180pt;margin-top:154.5pt;width:9.05pt;height:0;flip:x;z-index:251694080" o:connectortype="straight">
            <w10:wrap anchorx="page"/>
          </v:shape>
        </w:pict>
      </w:r>
      <w:r>
        <w:rPr>
          <w:rFonts w:cs="Simplified Arabic"/>
          <w:b/>
          <w:bCs/>
          <w:noProof/>
          <w:rtl/>
        </w:rPr>
        <w:pict>
          <v:shape id="_x0000_s1059" type="#_x0000_t32" style="position:absolute;left:0;text-align:left;margin-left:176.25pt;margin-top:33.75pt;width:9pt;height:0;flip:x;z-index:251692032" o:connectortype="straight">
            <w10:wrap anchorx="page"/>
          </v:shape>
        </w:pict>
      </w:r>
      <w:r>
        <w:rPr>
          <w:rFonts w:cs="Simplified Arabic"/>
          <w:b/>
          <w:bCs/>
          <w:noProof/>
          <w:rtl/>
        </w:rPr>
        <w:pict>
          <v:shape id="_x0000_s1055" type="#_x0000_t32" style="position:absolute;left:0;text-align:left;margin-left:42pt;margin-top:154.5pt;width:6.75pt;height:.75pt;flip:x;z-index:251687936" o:connectortype="straight">
            <w10:wrap anchorx="page"/>
          </v:shape>
        </w:pict>
      </w:r>
      <w:r>
        <w:rPr>
          <w:rFonts w:cs="Simplified Arabic"/>
          <w:b/>
          <w:bCs/>
          <w:noProof/>
          <w:rtl/>
        </w:rPr>
        <w:pict>
          <v:shape id="_x0000_s1054" type="#_x0000_t32" style="position:absolute;left:0;text-align:left;margin-left:42pt;margin-top:99pt;width:6.75pt;height:0;flip:x;z-index:251686912" o:connectortype="straight">
            <w10:wrap anchorx="page"/>
          </v:shape>
        </w:pict>
      </w:r>
      <w:r>
        <w:rPr>
          <w:rFonts w:cs="Simplified Arabic"/>
          <w:b/>
          <w:bCs/>
          <w:noProof/>
          <w:rtl/>
        </w:rPr>
        <w:pict>
          <v:shape id="_x0000_s1053" type="#_x0000_t32" style="position:absolute;left:0;text-align:left;margin-left:42pt;margin-top:33.75pt;width:6.75pt;height:0;flip:x;z-index:251685888" o:connectortype="straight">
            <w10:wrap anchorx="page"/>
          </v:shape>
        </w:pict>
      </w:r>
      <w:r>
        <w:rPr>
          <w:rFonts w:cs="Simplified Arabic"/>
          <w:b/>
          <w:bCs/>
          <w:noProof/>
          <w:rtl/>
        </w:rPr>
        <w:pict>
          <v:shape id="_x0000_s1052" type="#_x0000_t32" style="position:absolute;left:0;text-align:left;margin-left:42pt;margin-top:226.5pt;width:6.75pt;height:0;flip:x;z-index:251684864" o:connectortype="straight">
            <w10:wrap anchorx="page"/>
          </v:shape>
        </w:pict>
      </w:r>
      <w:r>
        <w:rPr>
          <w:rFonts w:cs="Simplified Arabic"/>
          <w:b/>
          <w:bCs/>
          <w:noProof/>
          <w:rtl/>
        </w:rPr>
        <w:pict>
          <v:rect id="_x0000_s1040" style="position:absolute;left:0;text-align:left;margin-left:348pt;margin-top:1.5pt;width:95.25pt;height:32.25pt;z-index:251672576">
            <v:textbox style="mso-next-textbox:#_x0000_s1040">
              <w:txbxContent>
                <w:p w:rsidR="003B6FF1" w:rsidRPr="00320D95" w:rsidRDefault="003B6FF1" w:rsidP="00320D95">
                  <w:pPr>
                    <w:jc w:val="center"/>
                    <w:rPr>
                      <w:rFonts w:cs="Simplified Arabic"/>
                      <w:sz w:val="24"/>
                      <w:szCs w:val="24"/>
                      <w:lang w:bidi="ar-SY"/>
                    </w:rPr>
                  </w:pPr>
                  <w:r>
                    <w:rPr>
                      <w:rFonts w:cs="Simplified Arabic" w:hint="cs"/>
                      <w:sz w:val="24"/>
                      <w:szCs w:val="24"/>
                      <w:rtl/>
                      <w:lang w:bidi="ar-SY"/>
                    </w:rPr>
                    <w:t>الهيكل الميزانية</w:t>
                  </w:r>
                </w:p>
              </w:txbxContent>
            </v:textbox>
            <w10:wrap anchorx="page"/>
          </v:rect>
        </w:pict>
      </w:r>
      <w:r>
        <w:rPr>
          <w:rFonts w:cs="Simplified Arabic"/>
          <w:b/>
          <w:bCs/>
          <w:noProof/>
          <w:rtl/>
        </w:rPr>
        <w:pict>
          <v:rect id="_x0000_s1048" style="position:absolute;left:0;text-align:left;margin-left:220.5pt;margin-top:141.75pt;width:95.25pt;height:32.25pt;z-index:251680768">
            <v:textbox style="mso-next-textbox:#_x0000_s1048">
              <w:txbxContent>
                <w:p w:rsidR="003B6FF1" w:rsidRDefault="003B6FF1" w:rsidP="00EE3A9D">
                  <w:pPr>
                    <w:jc w:val="center"/>
                  </w:pPr>
                  <w:r w:rsidRPr="00320D95">
                    <w:rPr>
                      <w:rFonts w:cs="Simplified Arabic" w:hint="cs"/>
                      <w:sz w:val="24"/>
                      <w:szCs w:val="24"/>
                      <w:rtl/>
                      <w:lang w:bidi="ar-SY"/>
                    </w:rPr>
                    <w:t>مخاطر</w:t>
                  </w:r>
                  <w:r>
                    <w:rPr>
                      <w:rFonts w:hint="cs"/>
                      <w:rtl/>
                      <w:lang w:bidi="ar-SY"/>
                    </w:rPr>
                    <w:t xml:space="preserve"> التكنولوجيا</w:t>
                  </w:r>
                </w:p>
              </w:txbxContent>
            </v:textbox>
            <w10:wrap anchorx="page"/>
          </v:rect>
        </w:pict>
      </w:r>
      <w:r>
        <w:rPr>
          <w:rFonts w:cs="Simplified Arabic"/>
          <w:b/>
          <w:bCs/>
          <w:noProof/>
          <w:rtl/>
        </w:rPr>
        <w:pict>
          <v:rect id="_x0000_s1049" style="position:absolute;left:0;text-align:left;margin-left:220.5pt;margin-top:18pt;width:95.25pt;height:32.25pt;z-index:251681792">
            <v:textbox style="mso-next-textbox:#_x0000_s1049">
              <w:txbxContent>
                <w:p w:rsidR="003B6FF1" w:rsidRDefault="003B6FF1" w:rsidP="00EE3A9D">
                  <w:pPr>
                    <w:jc w:val="center"/>
                  </w:pPr>
                  <w:r w:rsidRPr="00320D95">
                    <w:rPr>
                      <w:rFonts w:cs="Simplified Arabic" w:hint="cs"/>
                      <w:sz w:val="24"/>
                      <w:szCs w:val="24"/>
                      <w:rtl/>
                      <w:lang w:bidi="ar-SY"/>
                    </w:rPr>
                    <w:t>مخاطر</w:t>
                  </w:r>
                  <w:r>
                    <w:rPr>
                      <w:rFonts w:hint="cs"/>
                      <w:rtl/>
                      <w:lang w:bidi="ar-SY"/>
                    </w:rPr>
                    <w:t xml:space="preserve"> استراتيجية الأعمال</w:t>
                  </w:r>
                </w:p>
              </w:txbxContent>
            </v:textbox>
            <w10:wrap anchorx="page"/>
          </v:rect>
        </w:pict>
      </w:r>
      <w:r w:rsidR="00561C97" w:rsidRPr="00561C97">
        <w:rPr>
          <w:rFonts w:cs="Simplified Arabic"/>
          <w:b/>
          <w:bCs/>
          <w:rtl/>
        </w:rPr>
        <w:br w:type="page"/>
      </w:r>
    </w:p>
    <w:p w:rsidR="00CC069F" w:rsidRPr="00C24B86" w:rsidRDefault="00CC069F" w:rsidP="00C24B86">
      <w:pPr>
        <w:spacing w:line="600" w:lineRule="atLeast"/>
        <w:rPr>
          <w:rFonts w:cs="Simplified Arabic"/>
          <w:rtl/>
        </w:rPr>
      </w:pPr>
      <w:r w:rsidRPr="00C24B86">
        <w:rPr>
          <w:rFonts w:cs="Simplified Arabic" w:hint="cs"/>
          <w:rtl/>
        </w:rPr>
        <w:lastRenderedPageBreak/>
        <w:t>وعلى الرغم من أهمية كل نوع من أنواع المخاطر المشار إليها شائعاً والتي يجب أن تكون محط اهتمام الإدارات العليا في البنوك فإننا سنركز في هذا البحث على الأنواع الرئيسية منها:</w:t>
      </w:r>
    </w:p>
    <w:p w:rsidR="00CC069F" w:rsidRPr="00C24B86" w:rsidRDefault="00CC069F" w:rsidP="00C24B86">
      <w:pPr>
        <w:spacing w:line="600" w:lineRule="atLeast"/>
        <w:rPr>
          <w:rFonts w:cs="Simplified Arabic"/>
          <w:rtl/>
        </w:rPr>
      </w:pPr>
      <w:r w:rsidRPr="00C24B86">
        <w:rPr>
          <w:rFonts w:cs="Simplified Arabic" w:hint="cs"/>
          <w:rtl/>
        </w:rPr>
        <w:t>ـ مخاطر الائتمان.</w:t>
      </w:r>
    </w:p>
    <w:p w:rsidR="00CC069F" w:rsidRPr="00C24B86" w:rsidRDefault="00CC069F" w:rsidP="00C24B86">
      <w:pPr>
        <w:spacing w:line="600" w:lineRule="atLeast"/>
        <w:rPr>
          <w:rFonts w:cs="Simplified Arabic"/>
          <w:rtl/>
        </w:rPr>
      </w:pPr>
      <w:r w:rsidRPr="00C24B86">
        <w:rPr>
          <w:rFonts w:cs="Simplified Arabic" w:hint="cs"/>
          <w:rtl/>
        </w:rPr>
        <w:t>ـ مخاطر السوق.</w:t>
      </w:r>
    </w:p>
    <w:p w:rsidR="00CC069F" w:rsidRPr="00C24B86" w:rsidRDefault="00CC069F" w:rsidP="00C24B86">
      <w:pPr>
        <w:spacing w:line="600" w:lineRule="atLeast"/>
        <w:rPr>
          <w:rFonts w:cs="Simplified Arabic"/>
          <w:rtl/>
        </w:rPr>
      </w:pPr>
      <w:r w:rsidRPr="00C24B86">
        <w:rPr>
          <w:rFonts w:cs="Simplified Arabic" w:hint="cs"/>
          <w:rtl/>
        </w:rPr>
        <w:t>ـ مخاطر التشغيل.</w:t>
      </w:r>
    </w:p>
    <w:p w:rsidR="00CC069F" w:rsidRPr="00C24B86" w:rsidRDefault="00CC069F" w:rsidP="00C24B86">
      <w:pPr>
        <w:spacing w:line="600" w:lineRule="atLeast"/>
        <w:rPr>
          <w:rFonts w:cs="Simplified Arabic"/>
          <w:rtl/>
        </w:rPr>
      </w:pPr>
      <w:r w:rsidRPr="00C24B86">
        <w:rPr>
          <w:rFonts w:cs="Simplified Arabic" w:hint="cs"/>
          <w:rtl/>
        </w:rPr>
        <w:t>ـ مخاطر السيولة.</w:t>
      </w:r>
    </w:p>
    <w:p w:rsidR="00CC069F" w:rsidRPr="00C24B86" w:rsidRDefault="00CC069F" w:rsidP="00C24B86">
      <w:pPr>
        <w:spacing w:line="600" w:lineRule="atLeast"/>
        <w:rPr>
          <w:rFonts w:cs="Simplified Arabic"/>
          <w:rtl/>
        </w:rPr>
      </w:pPr>
      <w:r w:rsidRPr="00C24B86">
        <w:rPr>
          <w:rFonts w:cs="Simplified Arabic" w:hint="cs"/>
          <w:rtl/>
        </w:rPr>
        <w:t>ـ مخاطر أخرى.</w:t>
      </w:r>
    </w:p>
    <w:p w:rsidR="00CC069F" w:rsidRPr="00C24B86" w:rsidRDefault="00CC069F" w:rsidP="00C24B86">
      <w:pPr>
        <w:pStyle w:val="1"/>
        <w:spacing w:before="0" w:line="600" w:lineRule="atLeast"/>
        <w:rPr>
          <w:rFonts w:cs="Simplified Arabic"/>
          <w:rtl/>
          <w:lang w:bidi="ar-SY"/>
        </w:rPr>
      </w:pPr>
      <w:r w:rsidRPr="00C24B86">
        <w:rPr>
          <w:rFonts w:cs="Simplified Arabic" w:hint="cs"/>
          <w:rtl/>
        </w:rPr>
        <w:t xml:space="preserve">أولاً ـ مخاطر الائتمان </w:t>
      </w:r>
      <w:r w:rsidRPr="00C24B86">
        <w:rPr>
          <w:rFonts w:cs="Simplified Arabic" w:hint="eastAsia"/>
          <w:rtl/>
        </w:rPr>
        <w:t>«</w:t>
      </w:r>
      <w:r w:rsidRPr="00C24B86">
        <w:rPr>
          <w:rFonts w:cs="Simplified Arabic"/>
        </w:rPr>
        <w:t>Credit Risk</w:t>
      </w:r>
      <w:r w:rsidRPr="00C24B86">
        <w:rPr>
          <w:rFonts w:cs="Simplified Arabic" w:hint="eastAsia"/>
          <w:rtl/>
          <w:lang w:bidi="ar-SY"/>
        </w:rPr>
        <w:t>»</w:t>
      </w:r>
      <w:r w:rsidRPr="00C24B86">
        <w:rPr>
          <w:rStyle w:val="a6"/>
          <w:rFonts w:cs="Simplified Arabic"/>
          <w:rtl/>
          <w:lang w:bidi="ar-SY"/>
        </w:rPr>
        <w:footnoteReference w:id="7"/>
      </w:r>
    </w:p>
    <w:p w:rsidR="00CC069F" w:rsidRPr="00C24B86" w:rsidRDefault="00CC069F" w:rsidP="00C24B86">
      <w:pPr>
        <w:spacing w:line="600" w:lineRule="atLeast"/>
        <w:rPr>
          <w:rFonts w:cs="Simplified Arabic"/>
          <w:rtl/>
          <w:lang w:bidi="ar-SY"/>
        </w:rPr>
      </w:pPr>
      <w:r w:rsidRPr="00C24B86">
        <w:rPr>
          <w:rFonts w:cs="Simplified Arabic" w:hint="cs"/>
          <w:rtl/>
          <w:lang w:bidi="ar-SY"/>
        </w:rPr>
        <w:t>لا تزال مخطر الائتمان تتصدر قائمة الأهمية بالنسبة للمخاطر التي تتعرض لها البنوك، على الرغم من استحواذ المخاطر المصرفية الأخرى كمخاطر السوق ومخاطر التشغيل على نسبة أكبر من إجمالي المخاطر التي تتعرض لها البنوك منذ النصف الثاني من التسعينات.</w:t>
      </w:r>
    </w:p>
    <w:p w:rsidR="00CC069F" w:rsidRPr="00C24B86" w:rsidRDefault="00CC069F" w:rsidP="00C24B86">
      <w:pPr>
        <w:spacing w:line="600" w:lineRule="atLeast"/>
        <w:rPr>
          <w:rFonts w:cs="Simplified Arabic"/>
          <w:rtl/>
          <w:lang w:bidi="ar-SY"/>
        </w:rPr>
      </w:pPr>
      <w:r w:rsidRPr="00C24B86">
        <w:rPr>
          <w:rFonts w:cs="Simplified Arabic" w:hint="cs"/>
          <w:rtl/>
          <w:lang w:bidi="ar-SY"/>
        </w:rPr>
        <w:t>وتشير الدراسات الخاصة بالأزمات المصرفية في مختلف الدول أن معظم هذه الأزمات كانت بسبب تعثر الائتمان، والجدير بالذكر أن (131) دولة كانت من أزمات مصرفية مختلفة من حيث الحدّة خلال الفترة (1975 ـ 2000) وكان تعثر الائتمان هو أهم أسبابها.</w:t>
      </w:r>
    </w:p>
    <w:p w:rsidR="00CC069F" w:rsidRPr="00C24B86" w:rsidRDefault="00227D40" w:rsidP="00C24B86">
      <w:pPr>
        <w:pStyle w:val="1"/>
        <w:spacing w:before="0" w:line="600" w:lineRule="atLeast"/>
        <w:rPr>
          <w:rFonts w:cs="Simplified Arabic"/>
          <w:rtl/>
          <w:lang w:bidi="ar-SY"/>
        </w:rPr>
      </w:pPr>
      <w:r w:rsidRPr="00C24B86">
        <w:rPr>
          <w:rFonts w:cs="Simplified Arabic" w:hint="cs"/>
          <w:rtl/>
          <w:lang w:bidi="ar-SY"/>
        </w:rPr>
        <w:lastRenderedPageBreak/>
        <w:t>التعريف:</w:t>
      </w:r>
      <w:r w:rsidRPr="00C24B86">
        <w:rPr>
          <w:rStyle w:val="a6"/>
          <w:rFonts w:cs="Simplified Arabic"/>
          <w:rtl/>
          <w:lang w:bidi="ar-SY"/>
        </w:rPr>
        <w:footnoteReference w:id="8"/>
      </w:r>
    </w:p>
    <w:p w:rsidR="00227D40" w:rsidRPr="00C24B86" w:rsidRDefault="00227D40" w:rsidP="00C24B86">
      <w:pPr>
        <w:spacing w:line="600" w:lineRule="atLeast"/>
        <w:rPr>
          <w:rFonts w:cs="Simplified Arabic"/>
          <w:rtl/>
          <w:lang w:bidi="ar-SY"/>
        </w:rPr>
      </w:pPr>
      <w:r w:rsidRPr="00C24B86">
        <w:rPr>
          <w:rFonts w:cs="Simplified Arabic" w:hint="cs"/>
          <w:rtl/>
          <w:lang w:bidi="ar-SY"/>
        </w:rPr>
        <w:t xml:space="preserve">ـ الائتمان مفهوم يعيه معظم رجال الأعمال على الرغم من صعوبة تعريفه، إذ انه يجمع بين المنح من قبل (الدائن) والأخذ من قبل (المدين) ويمكن القول أنه يمثل </w:t>
      </w:r>
      <w:r w:rsidRPr="00C24B86">
        <w:rPr>
          <w:rFonts w:cs="Simplified Arabic" w:hint="eastAsia"/>
          <w:rtl/>
          <w:lang w:bidi="ar-SY"/>
        </w:rPr>
        <w:t>«</w:t>
      </w:r>
      <w:r w:rsidRPr="00C24B86">
        <w:rPr>
          <w:rFonts w:cs="Simplified Arabic" w:hint="cs"/>
          <w:rtl/>
          <w:lang w:bidi="ar-SY"/>
        </w:rPr>
        <w:t>يبلغ من المال واجب الأداء مستقبلاً، مقابل منافع تم استلامها قبل ذلك كالسلع المشتراة أو القروض التي تم الحصول عليها</w:t>
      </w:r>
      <w:r w:rsidRPr="00C24B86">
        <w:rPr>
          <w:rFonts w:cs="Simplified Arabic" w:hint="eastAsia"/>
          <w:rtl/>
          <w:lang w:bidi="ar-SY"/>
        </w:rPr>
        <w:t>»</w:t>
      </w:r>
      <w:r w:rsidRPr="00C24B86">
        <w:rPr>
          <w:rFonts w:cs="Simplified Arabic" w:hint="cs"/>
          <w:rtl/>
          <w:lang w:bidi="ar-SY"/>
        </w:rPr>
        <w:t>.</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المخاطرة الائتمانية: هي الخسائر المحتملة بنتيجة رفض عملاء الائتم</w:t>
      </w:r>
      <w:r w:rsidR="00F66538">
        <w:rPr>
          <w:rFonts w:cs="Simplified Arabic" w:hint="cs"/>
          <w:rtl/>
          <w:lang w:bidi="ar-SY"/>
        </w:rPr>
        <w:t>ان للسداد أو عدم قدرتها على سداد</w:t>
      </w:r>
      <w:r w:rsidRPr="00C24B86">
        <w:rPr>
          <w:rFonts w:cs="Simplified Arabic" w:hint="cs"/>
          <w:rtl/>
          <w:lang w:bidi="ar-SY"/>
        </w:rPr>
        <w:t xml:space="preserve"> الدين بالكامل وفي الوقت المحدد.</w:t>
      </w:r>
    </w:p>
    <w:p w:rsidR="00227D40" w:rsidRPr="00C24B86" w:rsidRDefault="00227D40" w:rsidP="00C24B86">
      <w:pPr>
        <w:spacing w:line="600" w:lineRule="atLeast"/>
        <w:rPr>
          <w:rFonts w:cs="Simplified Arabic"/>
          <w:rtl/>
          <w:lang w:bidi="ar-SY"/>
        </w:rPr>
      </w:pPr>
      <w:r w:rsidRPr="00C24B86">
        <w:rPr>
          <w:rFonts w:cs="Simplified Arabic" w:hint="cs"/>
          <w:rtl/>
          <w:lang w:bidi="ar-SY"/>
        </w:rPr>
        <w:t>وتعتبر المخاطرة الائتمانية أحد أشكال مخاطرة الطرف الآخر لأنها تنجم عن إخلال أحد طرفي الاتفاق بما ترتب عليه بموجب العقد بينهما.</w:t>
      </w:r>
    </w:p>
    <w:p w:rsidR="00227D40" w:rsidRPr="00C24B86" w:rsidRDefault="00227D40" w:rsidP="00C24B86">
      <w:pPr>
        <w:pStyle w:val="1"/>
        <w:spacing w:before="0" w:line="600" w:lineRule="atLeast"/>
        <w:rPr>
          <w:rFonts w:cs="Simplified Arabic"/>
          <w:rtl/>
          <w:lang w:bidi="ar-SY"/>
        </w:rPr>
      </w:pPr>
      <w:r w:rsidRPr="00C24B86">
        <w:rPr>
          <w:rFonts w:cs="Simplified Arabic" w:hint="cs"/>
          <w:rtl/>
          <w:lang w:bidi="ar-SY"/>
        </w:rPr>
        <w:t>الأسباب:</w:t>
      </w:r>
    </w:p>
    <w:p w:rsidR="00227D40" w:rsidRPr="00C24B86" w:rsidRDefault="00227D40" w:rsidP="00C24B86">
      <w:pPr>
        <w:spacing w:line="600" w:lineRule="atLeast"/>
        <w:rPr>
          <w:rFonts w:cs="Simplified Arabic"/>
          <w:rtl/>
          <w:lang w:bidi="ar-SY"/>
        </w:rPr>
      </w:pPr>
      <w:r w:rsidRPr="00C24B86">
        <w:rPr>
          <w:rFonts w:cs="Simplified Arabic" w:hint="cs"/>
          <w:rtl/>
          <w:lang w:bidi="ar-SY"/>
        </w:rPr>
        <w:t>1 ـ عوامل خارجية: تتعلق بـ:</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التغيرات الاقتصادية نحو الركود أو الكساد.</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انهيار غير متوقع في أسواق المال.</w:t>
      </w:r>
    </w:p>
    <w:p w:rsidR="00227D40" w:rsidRPr="00C24B86" w:rsidRDefault="00227D40" w:rsidP="00C24B86">
      <w:pPr>
        <w:spacing w:line="600" w:lineRule="atLeast"/>
        <w:rPr>
          <w:rFonts w:cs="Simplified Arabic"/>
          <w:rtl/>
          <w:lang w:bidi="ar-SY"/>
        </w:rPr>
      </w:pPr>
      <w:r w:rsidRPr="00C24B86">
        <w:rPr>
          <w:rFonts w:cs="Simplified Arabic" w:hint="cs"/>
          <w:rtl/>
          <w:lang w:bidi="ar-SY"/>
        </w:rPr>
        <w:t>2 ـ عوامل داخلية تخص البنك ويأتي على رأسها:</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ضعف إدارة الائتمان.</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عدم كفاية جهاز التسليف لعدم الخبرة أو عدم التدريب الكافي.</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عدم توافر سياسات رشيدة لمنح الائتمان أو متابعته.</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عدم الاستعلام الجيد عن العميل.</w:t>
      </w:r>
    </w:p>
    <w:p w:rsidR="00227D40" w:rsidRPr="00C24B86" w:rsidRDefault="00227D40" w:rsidP="00C24B86">
      <w:pPr>
        <w:spacing w:line="600" w:lineRule="atLeast"/>
        <w:rPr>
          <w:rFonts w:cs="Simplified Arabic"/>
          <w:rtl/>
          <w:lang w:bidi="ar-SY"/>
        </w:rPr>
      </w:pPr>
      <w:r w:rsidRPr="00C24B86">
        <w:rPr>
          <w:rFonts w:cs="Simplified Arabic" w:hint="cs"/>
          <w:rtl/>
          <w:lang w:bidi="ar-SY"/>
        </w:rPr>
        <w:lastRenderedPageBreak/>
        <w:t>ـ عدم متابعة القرض.</w:t>
      </w:r>
    </w:p>
    <w:p w:rsidR="00227D40" w:rsidRPr="00C24B86" w:rsidRDefault="00227D40" w:rsidP="00C24B86">
      <w:pPr>
        <w:spacing w:line="600" w:lineRule="atLeast"/>
        <w:rPr>
          <w:rFonts w:cs="Simplified Arabic"/>
          <w:rtl/>
          <w:lang w:bidi="ar-SY"/>
        </w:rPr>
      </w:pPr>
      <w:r w:rsidRPr="00C24B86">
        <w:rPr>
          <w:rFonts w:cs="Simplified Arabic" w:hint="cs"/>
          <w:rtl/>
          <w:lang w:bidi="ar-SY"/>
        </w:rPr>
        <w:t>3 ـ عوامل تتعلق بالعميل مثل:</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عدم و جود إدارة جيدة لمشروعه.</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استخدام القرض في غير الغرض المخصص له.</w:t>
      </w:r>
    </w:p>
    <w:p w:rsidR="00227D40" w:rsidRPr="00C24B86" w:rsidRDefault="00227D40" w:rsidP="00C24B86">
      <w:pPr>
        <w:pStyle w:val="1"/>
        <w:spacing w:before="0" w:line="600" w:lineRule="atLeast"/>
        <w:rPr>
          <w:rFonts w:cs="Simplified Arabic"/>
          <w:rtl/>
          <w:lang w:bidi="ar-SY"/>
        </w:rPr>
      </w:pPr>
      <w:r w:rsidRPr="00C24B86">
        <w:rPr>
          <w:rFonts w:cs="Simplified Arabic" w:hint="cs"/>
          <w:rtl/>
          <w:lang w:bidi="ar-SY"/>
        </w:rPr>
        <w:t>الخسائر الناجمة:</w:t>
      </w:r>
    </w:p>
    <w:p w:rsidR="00227D40" w:rsidRPr="00C24B86" w:rsidRDefault="00227D40" w:rsidP="00C24B86">
      <w:pPr>
        <w:spacing w:line="600" w:lineRule="atLeast"/>
        <w:rPr>
          <w:rFonts w:cs="Simplified Arabic"/>
          <w:rtl/>
          <w:lang w:bidi="ar-SY"/>
        </w:rPr>
      </w:pPr>
      <w:r w:rsidRPr="00C24B86">
        <w:rPr>
          <w:rFonts w:cs="Simplified Arabic" w:hint="cs"/>
          <w:rtl/>
          <w:lang w:bidi="ar-SY"/>
        </w:rPr>
        <w:t xml:space="preserve">1 ـ الخسائر المحاسبية المباشرة </w:t>
      </w:r>
      <w:r w:rsidRPr="00C24B86">
        <w:rPr>
          <w:rFonts w:cs="Simplified Arabic"/>
        </w:rPr>
        <w:t>Direct Accounting Losses</w:t>
      </w:r>
    </w:p>
    <w:p w:rsidR="00227D40" w:rsidRPr="00C24B86" w:rsidRDefault="00227D40" w:rsidP="00C24B86">
      <w:pPr>
        <w:spacing w:line="600" w:lineRule="atLeast"/>
        <w:rPr>
          <w:rFonts w:cs="Simplified Arabic"/>
          <w:rtl/>
          <w:lang w:bidi="ar-SY"/>
        </w:rPr>
      </w:pPr>
      <w:r w:rsidRPr="00C24B86">
        <w:rPr>
          <w:rFonts w:cs="Simplified Arabic" w:hint="cs"/>
          <w:rtl/>
          <w:lang w:bidi="ar-SY"/>
        </w:rPr>
        <w:t xml:space="preserve">2 ـ تكلفة الفرصة البديلة </w:t>
      </w:r>
      <w:r w:rsidRPr="00C24B86">
        <w:rPr>
          <w:rFonts w:cs="Simplified Arabic"/>
        </w:rPr>
        <w:t>Opportunity Cost</w:t>
      </w:r>
      <w:r w:rsidRPr="00C24B86">
        <w:rPr>
          <w:rFonts w:cs="Simplified Arabic" w:hint="cs"/>
          <w:rtl/>
          <w:lang w:bidi="ar-SY"/>
        </w:rPr>
        <w:t>.</w:t>
      </w:r>
    </w:p>
    <w:p w:rsidR="00227D40" w:rsidRPr="00C24B86" w:rsidRDefault="00227D40" w:rsidP="00C24B86">
      <w:pPr>
        <w:spacing w:line="600" w:lineRule="atLeast"/>
        <w:rPr>
          <w:rFonts w:cs="Simplified Arabic"/>
          <w:rtl/>
          <w:lang w:bidi="ar-SY"/>
        </w:rPr>
      </w:pPr>
      <w:r w:rsidRPr="00C24B86">
        <w:rPr>
          <w:rFonts w:cs="Simplified Arabic" w:hint="cs"/>
          <w:rtl/>
          <w:lang w:bidi="ar-SY"/>
        </w:rPr>
        <w:t>3 ـ تكاليف المعاملات.</w:t>
      </w:r>
    </w:p>
    <w:p w:rsidR="00227D40" w:rsidRPr="00C24B86" w:rsidRDefault="00227D40" w:rsidP="00C24B86">
      <w:pPr>
        <w:spacing w:line="600" w:lineRule="atLeast"/>
        <w:rPr>
          <w:rFonts w:cs="Simplified Arabic"/>
          <w:rtl/>
          <w:lang w:bidi="ar-SY"/>
        </w:rPr>
      </w:pPr>
      <w:r w:rsidRPr="00C24B86">
        <w:rPr>
          <w:rFonts w:cs="Simplified Arabic" w:hint="cs"/>
          <w:rtl/>
          <w:lang w:bidi="ar-SY"/>
        </w:rPr>
        <w:t>4 ـ المصاريف المتعلقة بالائتمان المتعثر.</w:t>
      </w:r>
    </w:p>
    <w:p w:rsidR="00227D40" w:rsidRPr="00C24B86" w:rsidRDefault="00227D40" w:rsidP="00C24B86">
      <w:pPr>
        <w:spacing w:line="600" w:lineRule="atLeast"/>
        <w:rPr>
          <w:rFonts w:cs="Simplified Arabic"/>
          <w:rtl/>
          <w:lang w:bidi="ar-SY"/>
        </w:rPr>
      </w:pPr>
      <w:r w:rsidRPr="00C24B86">
        <w:rPr>
          <w:rFonts w:cs="Simplified Arabic" w:hint="cs"/>
          <w:rtl/>
          <w:lang w:bidi="ar-SY"/>
        </w:rPr>
        <w:t xml:space="preserve">ثانياً ـ مخاطر السوق </w:t>
      </w:r>
      <w:r w:rsidRPr="00C24B86">
        <w:rPr>
          <w:rFonts w:cs="Simplified Arabic"/>
        </w:rPr>
        <w:t>Market Risk</w:t>
      </w:r>
    </w:p>
    <w:p w:rsidR="00227D40" w:rsidRPr="00C24B86" w:rsidRDefault="00227D40" w:rsidP="00C24B86">
      <w:pPr>
        <w:spacing w:line="600" w:lineRule="atLeast"/>
        <w:rPr>
          <w:rFonts w:cs="Simplified Arabic"/>
          <w:rtl/>
          <w:lang w:bidi="ar-SY"/>
        </w:rPr>
      </w:pPr>
      <w:r w:rsidRPr="00C24B86">
        <w:rPr>
          <w:rFonts w:cs="Simplified Arabic" w:hint="cs"/>
          <w:rtl/>
          <w:lang w:bidi="ar-SY"/>
        </w:rPr>
        <w:t xml:space="preserve">أدى انخراط البنوك وخاصة الكبرى منها في أنشطة التداول </w:t>
      </w:r>
      <w:r w:rsidRPr="00C24B86">
        <w:rPr>
          <w:rFonts w:cs="Simplified Arabic"/>
        </w:rPr>
        <w:t xml:space="preserve">Trading </w:t>
      </w:r>
      <w:r w:rsidR="00F66538" w:rsidRPr="00C24B86">
        <w:rPr>
          <w:rFonts w:cs="Simplified Arabic"/>
        </w:rPr>
        <w:t>Activities</w:t>
      </w:r>
      <w:r w:rsidRPr="00C24B86">
        <w:rPr>
          <w:rFonts w:cs="Simplified Arabic" w:hint="cs"/>
          <w:rtl/>
          <w:lang w:bidi="ar-SY"/>
        </w:rPr>
        <w:t xml:space="preserve"> إلى تعرضها إلى مخاطر السوق.</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تعّرف مخاطر السوق بأنها الخسائر المحتملة أو الناجمة عن التحركات المعاكسة (</w:t>
      </w:r>
      <w:r w:rsidR="00F66538" w:rsidRPr="00C24B86">
        <w:rPr>
          <w:rFonts w:cs="Simplified Arabic"/>
        </w:rPr>
        <w:t>Adverse</w:t>
      </w:r>
      <w:r w:rsidRPr="00C24B86">
        <w:rPr>
          <w:rFonts w:cs="Simplified Arabic"/>
        </w:rPr>
        <w:t xml:space="preserve"> </w:t>
      </w:r>
      <w:r w:rsidR="00F66538" w:rsidRPr="00C24B86">
        <w:rPr>
          <w:rFonts w:cs="Simplified Arabic"/>
        </w:rPr>
        <w:t>Movements</w:t>
      </w:r>
      <w:r w:rsidRPr="00C24B86">
        <w:rPr>
          <w:rFonts w:cs="Simplified Arabic" w:hint="cs"/>
          <w:rtl/>
          <w:lang w:bidi="ar-SY"/>
        </w:rPr>
        <w:t>) في أسعار ومعدلات السوق المالي.</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تصنف مخاطر السوق إلى أربعة أنواع هي:</w:t>
      </w:r>
    </w:p>
    <w:p w:rsidR="00227D40" w:rsidRPr="00C24B86" w:rsidRDefault="00227D40" w:rsidP="00C24B86">
      <w:pPr>
        <w:spacing w:line="600" w:lineRule="atLeast"/>
        <w:rPr>
          <w:rFonts w:cs="Simplified Arabic"/>
          <w:rtl/>
          <w:lang w:bidi="ar-SY"/>
        </w:rPr>
      </w:pPr>
      <w:r w:rsidRPr="00C24B86">
        <w:rPr>
          <w:rFonts w:cs="Simplified Arabic" w:hint="cs"/>
          <w:rtl/>
          <w:lang w:bidi="ar-SY"/>
        </w:rPr>
        <w:t>1 ـ مخاطر تقلبات أسعار الفائدة.</w:t>
      </w:r>
    </w:p>
    <w:p w:rsidR="00227D40" w:rsidRPr="00C24B86" w:rsidRDefault="00227D40" w:rsidP="00C24B86">
      <w:pPr>
        <w:spacing w:line="600" w:lineRule="atLeast"/>
        <w:rPr>
          <w:rFonts w:cs="Simplified Arabic"/>
          <w:rtl/>
          <w:lang w:bidi="ar-SY"/>
        </w:rPr>
      </w:pPr>
      <w:r w:rsidRPr="00C24B86">
        <w:rPr>
          <w:rFonts w:cs="Simplified Arabic" w:hint="cs"/>
          <w:rtl/>
          <w:lang w:bidi="ar-SY"/>
        </w:rPr>
        <w:t>2 ـ مخاطر تقلبات أسعار الصرف.</w:t>
      </w:r>
    </w:p>
    <w:p w:rsidR="00227D40" w:rsidRPr="00C24B86" w:rsidRDefault="00227D40" w:rsidP="00C24B86">
      <w:pPr>
        <w:spacing w:line="600" w:lineRule="atLeast"/>
        <w:rPr>
          <w:rFonts w:cs="Simplified Arabic"/>
          <w:rtl/>
          <w:lang w:bidi="ar-SY"/>
        </w:rPr>
      </w:pPr>
      <w:r w:rsidRPr="00C24B86">
        <w:rPr>
          <w:rFonts w:cs="Simplified Arabic" w:hint="cs"/>
          <w:rtl/>
          <w:lang w:bidi="ar-SY"/>
        </w:rPr>
        <w:t>3 ـ مخاطر تقلبات أسعار الأوراق المالية.</w:t>
      </w:r>
    </w:p>
    <w:p w:rsidR="00227D40" w:rsidRPr="00C24B86" w:rsidRDefault="00227D40" w:rsidP="00C24B86">
      <w:pPr>
        <w:spacing w:line="600" w:lineRule="atLeast"/>
        <w:rPr>
          <w:rFonts w:cs="Simplified Arabic"/>
          <w:rtl/>
          <w:lang w:bidi="ar-SY"/>
        </w:rPr>
      </w:pPr>
      <w:r w:rsidRPr="00C24B86">
        <w:rPr>
          <w:rFonts w:cs="Simplified Arabic" w:hint="cs"/>
          <w:rtl/>
          <w:lang w:bidi="ar-SY"/>
        </w:rPr>
        <w:t>4 ـ مخاطر تقلبات أسعار السلع.</w:t>
      </w:r>
    </w:p>
    <w:p w:rsidR="00227D40" w:rsidRPr="00C24B86" w:rsidRDefault="00227D40" w:rsidP="00F66538">
      <w:pPr>
        <w:spacing w:line="600" w:lineRule="atLeast"/>
        <w:rPr>
          <w:rFonts w:cs="Simplified Arabic"/>
          <w:rtl/>
          <w:lang w:bidi="ar-SY"/>
        </w:rPr>
      </w:pPr>
      <w:r w:rsidRPr="00C24B86">
        <w:rPr>
          <w:rFonts w:cs="Simplified Arabic" w:hint="cs"/>
          <w:rtl/>
          <w:lang w:bidi="ar-SY"/>
        </w:rPr>
        <w:t xml:space="preserve">ـ وتصنف مخاطر السوق أو مخاطر المركز </w:t>
      </w:r>
      <w:r w:rsidRPr="00C24B86">
        <w:rPr>
          <w:rFonts w:cs="Simplified Arabic"/>
        </w:rPr>
        <w:t xml:space="preserve">Position </w:t>
      </w:r>
      <w:r w:rsidR="00F66538" w:rsidRPr="00C24B86">
        <w:rPr>
          <w:rFonts w:cs="Simplified Arabic"/>
        </w:rPr>
        <w:t>Risks</w:t>
      </w:r>
      <w:r w:rsidRPr="00C24B86">
        <w:rPr>
          <w:rFonts w:cs="Simplified Arabic" w:hint="cs"/>
          <w:rtl/>
          <w:lang w:bidi="ar-SY"/>
        </w:rPr>
        <w:t xml:space="preserve"> ضمن فئة مخاطر المضاربة </w:t>
      </w:r>
      <w:r w:rsidR="00F66538" w:rsidRPr="00C24B86">
        <w:rPr>
          <w:rFonts w:cs="Simplified Arabic"/>
        </w:rPr>
        <w:t>Specula</w:t>
      </w:r>
      <w:r w:rsidR="00F66538">
        <w:rPr>
          <w:rFonts w:cs="Simplified Arabic"/>
        </w:rPr>
        <w:t>tive</w:t>
      </w:r>
      <w:r w:rsidRPr="00C24B86">
        <w:rPr>
          <w:rFonts w:cs="Simplified Arabic"/>
        </w:rPr>
        <w:t xml:space="preserve"> Risk</w:t>
      </w:r>
      <w:r w:rsidRPr="00C24B86">
        <w:rPr>
          <w:rFonts w:cs="Simplified Arabic" w:hint="cs"/>
          <w:rtl/>
          <w:lang w:bidi="ar-SY"/>
        </w:rPr>
        <w:t xml:space="preserve"> وذلك لأن تغيرات الأسعار يمكن أن ينتج عنها أرباح أو خسائر بالنسبة للبنك.</w:t>
      </w:r>
    </w:p>
    <w:p w:rsidR="00227D40" w:rsidRPr="00C24B86" w:rsidRDefault="00227D40" w:rsidP="00C24B86">
      <w:pPr>
        <w:pStyle w:val="1"/>
        <w:spacing w:before="0" w:line="600" w:lineRule="atLeast"/>
        <w:rPr>
          <w:rFonts w:cs="Simplified Arabic"/>
          <w:rtl/>
          <w:lang w:bidi="ar-SY"/>
        </w:rPr>
      </w:pPr>
      <w:r w:rsidRPr="00C24B86">
        <w:rPr>
          <w:rFonts w:cs="Simplified Arabic" w:hint="cs"/>
          <w:rtl/>
          <w:lang w:bidi="ar-SY"/>
        </w:rPr>
        <w:lastRenderedPageBreak/>
        <w:t xml:space="preserve">ثالثاً ـ مخاطر التشغيل </w:t>
      </w:r>
      <w:r w:rsidRPr="00C24B86">
        <w:rPr>
          <w:rFonts w:cs="Simplified Arabic"/>
        </w:rPr>
        <w:t>«Operational Risk»</w:t>
      </w:r>
      <w:r w:rsidRPr="00C24B86">
        <w:rPr>
          <w:rStyle w:val="a6"/>
          <w:rFonts w:cs="Simplified Arabic"/>
        </w:rPr>
        <w:footnoteReference w:id="9"/>
      </w:r>
    </w:p>
    <w:p w:rsidR="00227D40" w:rsidRPr="00C24B86" w:rsidRDefault="00227D40" w:rsidP="00C24B86">
      <w:pPr>
        <w:spacing w:line="600" w:lineRule="atLeast"/>
        <w:rPr>
          <w:rFonts w:cs="Simplified Arabic"/>
          <w:rtl/>
          <w:lang w:bidi="ar-SY"/>
        </w:rPr>
      </w:pPr>
      <w:r w:rsidRPr="00C24B86">
        <w:rPr>
          <w:rFonts w:cs="Simplified Arabic" w:hint="cs"/>
          <w:rtl/>
          <w:lang w:bidi="ar-SY"/>
        </w:rPr>
        <w:t>ـ تعتبر مخاطر التشغيل في البنوك من الموضوعات الحديثة نسبيّاً، حيث أن معظم المؤلفات التي غطت المخاطر المصرفية لم تشر إلى مخاطر التشغيل ولكن في السنوات الأخيرة ـ منذ النصف الثاني من التسعينات ـ أصبحت مخاطر التشغيل تستحوذ على اهتمام كثير من المصرفيين وخصوصاً البنوك الكبيرة: حيث أنها طورّت نماذجها الخاصة لقياس مخاطر التشغيل وكيفية التحكم بها وإدارتها لأنها تسبب خسائر مباشرة وغير مباشرة كبيرة للبنك.</w:t>
      </w:r>
    </w:p>
    <w:p w:rsidR="00227D40" w:rsidRPr="00C24B86" w:rsidRDefault="00227D40" w:rsidP="00C24B86">
      <w:pPr>
        <w:spacing w:line="600" w:lineRule="atLeast"/>
        <w:rPr>
          <w:rFonts w:cs="Simplified Arabic"/>
          <w:rtl/>
          <w:lang w:bidi="ar-SY"/>
        </w:rPr>
      </w:pPr>
      <w:r w:rsidRPr="00C24B86">
        <w:rPr>
          <w:rFonts w:cs="Simplified Arabic" w:hint="cs"/>
          <w:rtl/>
          <w:lang w:bidi="ar-SY"/>
        </w:rPr>
        <w:t>ـ وإذا كانت مخاطر الائتمان تثبت لتكون سبباً مباشراً لإفلاس وانهيار البنوك، فإن الفشل الائتماني في معظم الأحيان، لا يكون سوى تراكم لأخطاء ومخاطر تشغيلية عبر الوقت، فدوماً كانت الأسباب الصغيرة ذات نتائج كبيرة، فضياع الحدوة أصاع الحصان، وضياع الحصان أضاع الفارس.</w:t>
      </w:r>
    </w:p>
    <w:p w:rsidR="00227D40" w:rsidRPr="00C24B86" w:rsidRDefault="00227D40" w:rsidP="00C24B86">
      <w:pPr>
        <w:pStyle w:val="1"/>
        <w:spacing w:before="0" w:line="600" w:lineRule="atLeast"/>
        <w:rPr>
          <w:rFonts w:cs="Simplified Arabic"/>
          <w:rtl/>
          <w:lang w:bidi="ar-SY"/>
        </w:rPr>
      </w:pPr>
      <w:r w:rsidRPr="00C24B86">
        <w:rPr>
          <w:rFonts w:cs="Simplified Arabic" w:hint="cs"/>
          <w:rtl/>
          <w:lang w:bidi="ar-SY"/>
        </w:rPr>
        <w:t>تعريفها:</w:t>
      </w:r>
    </w:p>
    <w:p w:rsidR="00227D40" w:rsidRPr="00C24B86" w:rsidRDefault="00227D40" w:rsidP="00C24B86">
      <w:pPr>
        <w:spacing w:line="600" w:lineRule="atLeast"/>
        <w:rPr>
          <w:rFonts w:cs="Simplified Arabic"/>
          <w:rtl/>
          <w:lang w:bidi="ar-SY"/>
        </w:rPr>
      </w:pPr>
      <w:r w:rsidRPr="00C24B86">
        <w:rPr>
          <w:rFonts w:cs="Simplified Arabic" w:hint="cs"/>
          <w:rtl/>
          <w:lang w:bidi="ar-SY"/>
        </w:rPr>
        <w:t xml:space="preserve">ترى لجنة </w:t>
      </w:r>
      <w:r w:rsidR="00F66538" w:rsidRPr="00C24B86">
        <w:rPr>
          <w:rFonts w:cs="Simplified Arabic" w:hint="cs"/>
          <w:rtl/>
          <w:lang w:bidi="ar-SY"/>
        </w:rPr>
        <w:t>بازل</w:t>
      </w:r>
      <w:r w:rsidRPr="00C24B86">
        <w:rPr>
          <w:rFonts w:cs="Simplified Arabic" w:hint="cs"/>
          <w:rtl/>
          <w:lang w:bidi="ar-SY"/>
        </w:rPr>
        <w:t xml:space="preserve"> أن المخاطر التشغيلية تعبير له معان مختلفة في الصناعة المصرفية، لذلك فإن البنوك تعتمد ولأغراض داخلية على تعريفها الخاص للمخاطر التشغيلية، إلا أن لجنة بازل ولأغراض رقابية قامت بتعريفها بأنها </w:t>
      </w:r>
      <w:r w:rsidRPr="00C24B86">
        <w:rPr>
          <w:rFonts w:cs="Simplified Arabic" w:hint="eastAsia"/>
          <w:rtl/>
          <w:lang w:bidi="ar-SY"/>
        </w:rPr>
        <w:t>«</w:t>
      </w:r>
      <w:r w:rsidRPr="00C24B86">
        <w:rPr>
          <w:rFonts w:cs="Simplified Arabic" w:hint="cs"/>
          <w:rtl/>
          <w:lang w:bidi="ar-SY"/>
        </w:rPr>
        <w:t>مخاطر التعرض للخسائر التي تنجم عن إخفاق أو عدم كفاية كل من:</w:t>
      </w:r>
    </w:p>
    <w:p w:rsidR="00227D40" w:rsidRPr="00C24B86" w:rsidRDefault="00227D40" w:rsidP="00C24B86">
      <w:pPr>
        <w:spacing w:line="600" w:lineRule="atLeast"/>
        <w:rPr>
          <w:rFonts w:cs="Simplified Arabic"/>
          <w:rtl/>
          <w:lang w:bidi="ar-SY"/>
        </w:rPr>
      </w:pPr>
      <w:r w:rsidRPr="00C24B86">
        <w:rPr>
          <w:rFonts w:cs="Simplified Arabic" w:hint="cs"/>
          <w:lang w:bidi="ar-SY"/>
        </w:rPr>
        <w:sym w:font="Wingdings 2" w:char="F0E9"/>
      </w:r>
      <w:r w:rsidRPr="00C24B86">
        <w:rPr>
          <w:rFonts w:cs="Simplified Arabic" w:hint="cs"/>
          <w:rtl/>
          <w:lang w:bidi="ar-SY"/>
        </w:rPr>
        <w:t xml:space="preserve"> العمليات الداخلية.</w:t>
      </w:r>
    </w:p>
    <w:p w:rsidR="00227D40" w:rsidRPr="00C24B86" w:rsidRDefault="00227D40" w:rsidP="00C24B86">
      <w:pPr>
        <w:spacing w:line="600" w:lineRule="atLeast"/>
        <w:rPr>
          <w:rFonts w:cs="Simplified Arabic"/>
          <w:rtl/>
          <w:lang w:bidi="ar-SY"/>
        </w:rPr>
      </w:pPr>
      <w:r w:rsidRPr="00C24B86">
        <w:rPr>
          <w:rFonts w:cs="Simplified Arabic" w:hint="cs"/>
          <w:lang w:bidi="ar-SY"/>
        </w:rPr>
        <w:lastRenderedPageBreak/>
        <w:sym w:font="Wingdings 2" w:char="F0E9"/>
      </w:r>
      <w:r w:rsidRPr="00C24B86">
        <w:rPr>
          <w:rFonts w:cs="Simplified Arabic" w:hint="cs"/>
          <w:rtl/>
          <w:lang w:bidi="ar-SY"/>
        </w:rPr>
        <w:t xml:space="preserve"> العاملين.</w:t>
      </w:r>
    </w:p>
    <w:p w:rsidR="00227D40" w:rsidRPr="00C24B86" w:rsidRDefault="00227D40" w:rsidP="00C24B86">
      <w:pPr>
        <w:spacing w:line="600" w:lineRule="atLeast"/>
        <w:rPr>
          <w:rFonts w:cs="Simplified Arabic"/>
          <w:rtl/>
          <w:lang w:bidi="ar-SY"/>
        </w:rPr>
      </w:pPr>
      <w:r w:rsidRPr="00C24B86">
        <w:rPr>
          <w:rFonts w:cs="Simplified Arabic" w:hint="cs"/>
          <w:lang w:bidi="ar-SY"/>
        </w:rPr>
        <w:sym w:font="Wingdings 2" w:char="F0E9"/>
      </w:r>
      <w:r w:rsidRPr="00C24B86">
        <w:rPr>
          <w:rFonts w:cs="Simplified Arabic" w:hint="cs"/>
          <w:rtl/>
          <w:lang w:bidi="ar-SY"/>
        </w:rPr>
        <w:t xml:space="preserve"> الأنظمة في البنك.</w:t>
      </w:r>
    </w:p>
    <w:p w:rsidR="00227D40" w:rsidRPr="00C24B86" w:rsidRDefault="00227D40" w:rsidP="00C24B86">
      <w:pPr>
        <w:spacing w:line="600" w:lineRule="atLeast"/>
        <w:rPr>
          <w:rFonts w:cs="Simplified Arabic"/>
          <w:rtl/>
          <w:lang w:bidi="ar-SY"/>
        </w:rPr>
      </w:pPr>
      <w:r w:rsidRPr="00C24B86">
        <w:rPr>
          <w:rFonts w:cs="Simplified Arabic" w:hint="cs"/>
          <w:lang w:bidi="ar-SY"/>
        </w:rPr>
        <w:sym w:font="Wingdings 2" w:char="F0E9"/>
      </w:r>
      <w:r w:rsidRPr="00C24B86">
        <w:rPr>
          <w:rFonts w:cs="Simplified Arabic" w:hint="cs"/>
          <w:rtl/>
          <w:lang w:bidi="ar-SY"/>
        </w:rPr>
        <w:t xml:space="preserve"> أحداث خارجية.</w:t>
      </w:r>
    </w:p>
    <w:p w:rsidR="00227D40" w:rsidRPr="00C24B86" w:rsidRDefault="00227D40" w:rsidP="00C24B86">
      <w:pPr>
        <w:spacing w:line="600" w:lineRule="atLeast"/>
        <w:rPr>
          <w:rFonts w:cs="Simplified Arabic"/>
          <w:rtl/>
          <w:lang w:bidi="ar-SY"/>
        </w:rPr>
      </w:pPr>
      <w:r w:rsidRPr="00C24B86">
        <w:rPr>
          <w:rFonts w:cs="Simplified Arabic" w:hint="cs"/>
          <w:rtl/>
          <w:lang w:bidi="ar-SY"/>
        </w:rPr>
        <w:t>ولاشك أن الإدارة السليمة لمخاطر التشغيل إنما تنبع من سياسة سليمة يتم فيها تقسيم أنشطة البنك إلى خطوط أعمال (</w:t>
      </w:r>
      <w:r w:rsidRPr="00C24B86">
        <w:rPr>
          <w:rFonts w:cs="Simplified Arabic"/>
        </w:rPr>
        <w:t>Business lines</w:t>
      </w:r>
      <w:r w:rsidRPr="00C24B86">
        <w:rPr>
          <w:rFonts w:cs="Simplified Arabic" w:hint="cs"/>
          <w:rtl/>
          <w:lang w:bidi="ar-SY"/>
        </w:rPr>
        <w:t>).</w:t>
      </w:r>
    </w:p>
    <w:p w:rsidR="00227D40" w:rsidRPr="00C24B86" w:rsidRDefault="00227D40" w:rsidP="00C24B86">
      <w:pPr>
        <w:spacing w:line="600" w:lineRule="atLeast"/>
        <w:rPr>
          <w:rFonts w:cs="Simplified Arabic"/>
          <w:rtl/>
          <w:lang w:bidi="ar-SY"/>
        </w:rPr>
      </w:pPr>
      <w:r w:rsidRPr="00C24B86">
        <w:rPr>
          <w:rFonts w:cs="Simplified Arabic" w:hint="cs"/>
          <w:rtl/>
          <w:lang w:bidi="ar-SY"/>
        </w:rPr>
        <w:t>ويتم رصد الخسائر الناتجة عن كل نشاط أو خط عمل نتيجة مخاطر التشغيل بحيث يمكن خفضها إلى أكبر درجة.</w:t>
      </w:r>
    </w:p>
    <w:p w:rsidR="00227D40" w:rsidRPr="00C24B86" w:rsidRDefault="00227D40" w:rsidP="00C24B86">
      <w:pPr>
        <w:pStyle w:val="1"/>
        <w:spacing w:before="0" w:line="600" w:lineRule="atLeast"/>
        <w:rPr>
          <w:rFonts w:cs="Simplified Arabic"/>
          <w:rtl/>
          <w:lang w:bidi="ar-SY"/>
        </w:rPr>
      </w:pPr>
      <w:r w:rsidRPr="00C24B86">
        <w:rPr>
          <w:rFonts w:cs="Simplified Arabic" w:hint="cs"/>
          <w:rtl/>
          <w:lang w:bidi="ar-SY"/>
        </w:rPr>
        <w:t>نماذج عن مخاطر التشغيل:</w:t>
      </w:r>
      <w:r w:rsidRPr="00C24B86">
        <w:rPr>
          <w:rStyle w:val="a6"/>
          <w:rFonts w:cs="Simplified Arabic"/>
          <w:rtl/>
          <w:lang w:bidi="ar-SY"/>
        </w:rPr>
        <w:footnoteReference w:id="10"/>
      </w:r>
    </w:p>
    <w:p w:rsidR="00227D40" w:rsidRPr="00C24B86" w:rsidRDefault="00227D40" w:rsidP="00C24B86">
      <w:pPr>
        <w:spacing w:line="600" w:lineRule="atLeast"/>
        <w:rPr>
          <w:rFonts w:cs="Simplified Arabic"/>
          <w:rtl/>
          <w:lang w:bidi="ar-SY"/>
        </w:rPr>
      </w:pPr>
      <w:r w:rsidRPr="00C24B86">
        <w:rPr>
          <w:rFonts w:cs="Simplified Arabic" w:hint="cs"/>
          <w:rtl/>
          <w:lang w:bidi="ar-SY"/>
        </w:rPr>
        <w:t>مما سبق نجد أن مخاطر التشغيل ترتبط بالعمل اليومي للبنك ولذلك فهي واسعة جداً ومتجددة يوم بيوم مع استمرار العمل ومشكلة في البنوك.</w:t>
      </w:r>
    </w:p>
    <w:p w:rsidR="00227D40" w:rsidRPr="00C24B86" w:rsidRDefault="00227D40" w:rsidP="00C24B86">
      <w:pPr>
        <w:spacing w:line="600" w:lineRule="atLeast"/>
        <w:rPr>
          <w:rFonts w:cs="Simplified Arabic"/>
          <w:rtl/>
          <w:lang w:bidi="ar-SY"/>
        </w:rPr>
      </w:pPr>
      <w:r w:rsidRPr="00C24B86">
        <w:rPr>
          <w:rFonts w:cs="Simplified Arabic" w:hint="cs"/>
          <w:rtl/>
          <w:lang w:bidi="ar-SY"/>
        </w:rPr>
        <w:t>ونذكر</w:t>
      </w:r>
      <w:r w:rsidR="00F66538">
        <w:rPr>
          <w:rFonts w:cs="Simplified Arabic" w:hint="cs"/>
          <w:rtl/>
          <w:lang w:bidi="ar-SY"/>
        </w:rPr>
        <w:t xml:space="preserve"> م</w:t>
      </w:r>
      <w:r w:rsidRPr="00C24B86">
        <w:rPr>
          <w:rFonts w:cs="Simplified Arabic" w:hint="cs"/>
          <w:rtl/>
          <w:lang w:bidi="ar-SY"/>
        </w:rPr>
        <w:t>نها:</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اختلاس/ رشوة.</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سرقة البنك.</w:t>
      </w:r>
    </w:p>
    <w:p w:rsidR="00227D40" w:rsidRPr="00C24B86" w:rsidRDefault="00227D40" w:rsidP="00C24B86">
      <w:pPr>
        <w:spacing w:line="600" w:lineRule="atLeast"/>
        <w:rPr>
          <w:rFonts w:cs="Simplified Arabic"/>
          <w:rtl/>
          <w:lang w:bidi="ar-SY"/>
        </w:rPr>
      </w:pPr>
      <w:r w:rsidRPr="00C24B86">
        <w:rPr>
          <w:rFonts w:cs="Simplified Arabic" w:hint="cs"/>
          <w:rtl/>
          <w:lang w:bidi="ar-SY"/>
        </w:rPr>
        <w:t>ـ كوارث طبيعية.</w:t>
      </w:r>
    </w:p>
    <w:p w:rsidR="00227D40" w:rsidRPr="00C24B86" w:rsidRDefault="00227D40" w:rsidP="00C24B86">
      <w:pPr>
        <w:spacing w:line="600" w:lineRule="atLeast"/>
        <w:rPr>
          <w:rFonts w:cs="Simplified Arabic"/>
          <w:rtl/>
          <w:lang w:bidi="ar-SY"/>
        </w:rPr>
      </w:pPr>
      <w:r w:rsidRPr="00C24B86">
        <w:rPr>
          <w:rFonts w:cs="Simplified Arabic" w:hint="cs"/>
          <w:rtl/>
          <w:lang w:bidi="ar-SY"/>
        </w:rPr>
        <w:t>ـ احتيال (داخلي أو خارجي).</w:t>
      </w:r>
    </w:p>
    <w:p w:rsidR="00227D40" w:rsidRPr="00C24B86" w:rsidRDefault="009837D7" w:rsidP="00C24B86">
      <w:pPr>
        <w:spacing w:line="600" w:lineRule="atLeast"/>
        <w:rPr>
          <w:rFonts w:cs="Simplified Arabic"/>
          <w:rtl/>
          <w:lang w:bidi="ar-SY"/>
        </w:rPr>
      </w:pPr>
      <w:r w:rsidRPr="00C24B86">
        <w:rPr>
          <w:rFonts w:cs="Simplified Arabic" w:hint="cs"/>
          <w:rtl/>
          <w:lang w:bidi="ar-SY"/>
        </w:rPr>
        <w:t>ـ خطأ من موظفي الكوة (</w:t>
      </w:r>
      <w:r w:rsidRPr="00C24B86">
        <w:rPr>
          <w:rFonts w:cs="Simplified Arabic"/>
        </w:rPr>
        <w:t>Tellers</w:t>
      </w:r>
      <w:r w:rsidRPr="00C24B86">
        <w:rPr>
          <w:rFonts w:cs="Simplified Arabic" w:hint="cs"/>
          <w:rtl/>
          <w:lang w:bidi="ar-SY"/>
        </w:rPr>
        <w:t>).</w:t>
      </w:r>
    </w:p>
    <w:p w:rsidR="009837D7" w:rsidRPr="00C24B86" w:rsidRDefault="009837D7" w:rsidP="00C24B86">
      <w:pPr>
        <w:spacing w:line="600" w:lineRule="atLeast"/>
        <w:rPr>
          <w:rFonts w:cs="Simplified Arabic"/>
          <w:rtl/>
          <w:lang w:bidi="ar-SY"/>
        </w:rPr>
      </w:pPr>
      <w:r w:rsidRPr="00C24B86">
        <w:rPr>
          <w:rFonts w:cs="Simplified Arabic" w:hint="cs"/>
          <w:rtl/>
          <w:lang w:bidi="ar-SY"/>
        </w:rPr>
        <w:t>ـ تجاوز الصلاحيات في التداول بالعملات الأجنبية والأوراق المالية.</w:t>
      </w:r>
    </w:p>
    <w:p w:rsidR="009837D7" w:rsidRPr="00C24B86" w:rsidRDefault="009837D7" w:rsidP="00C24B86">
      <w:pPr>
        <w:spacing w:line="600" w:lineRule="atLeast"/>
        <w:rPr>
          <w:rFonts w:cs="Simplified Arabic"/>
          <w:rtl/>
          <w:lang w:bidi="ar-SY"/>
        </w:rPr>
      </w:pPr>
      <w:r w:rsidRPr="00C24B86">
        <w:rPr>
          <w:rFonts w:cs="Simplified Arabic" w:hint="cs"/>
          <w:rtl/>
          <w:lang w:bidi="ar-SY"/>
        </w:rPr>
        <w:t>ـ فشل في أنظمة التكنولوجيا (</w:t>
      </w:r>
      <w:r w:rsidRPr="00C24B86">
        <w:rPr>
          <w:rFonts w:cs="Simplified Arabic"/>
        </w:rPr>
        <w:t>Hardware – Software</w:t>
      </w:r>
      <w:r w:rsidRPr="00C24B86">
        <w:rPr>
          <w:rFonts w:cs="Simplified Arabic" w:hint="cs"/>
          <w:rtl/>
          <w:lang w:bidi="ar-SY"/>
        </w:rPr>
        <w:t>).</w:t>
      </w:r>
    </w:p>
    <w:p w:rsidR="009837D7" w:rsidRPr="00C24B86" w:rsidRDefault="009837D7" w:rsidP="00C24B86">
      <w:pPr>
        <w:spacing w:line="600" w:lineRule="atLeast"/>
        <w:rPr>
          <w:rFonts w:cs="Simplified Arabic"/>
          <w:rtl/>
          <w:lang w:bidi="ar-SY"/>
        </w:rPr>
      </w:pPr>
      <w:r w:rsidRPr="00C24B86">
        <w:rPr>
          <w:rFonts w:cs="Simplified Arabic" w:hint="cs"/>
          <w:rtl/>
          <w:lang w:bidi="ar-SY"/>
        </w:rPr>
        <w:t>ـ خسائر قضايا.</w:t>
      </w:r>
    </w:p>
    <w:p w:rsidR="009837D7" w:rsidRPr="00C24B86" w:rsidRDefault="009837D7" w:rsidP="00C24B86">
      <w:pPr>
        <w:spacing w:line="600" w:lineRule="atLeast"/>
        <w:rPr>
          <w:rFonts w:cs="Simplified Arabic"/>
          <w:rtl/>
          <w:lang w:bidi="ar-SY"/>
        </w:rPr>
      </w:pPr>
      <w:r w:rsidRPr="00C24B86">
        <w:rPr>
          <w:rFonts w:cs="Simplified Arabic" w:hint="cs"/>
          <w:rtl/>
          <w:lang w:bidi="ar-SY"/>
        </w:rPr>
        <w:t>ـ إهمال في تنفيذ المهام (نشاط غير ملائم مصرفياً ـ التخير ـ استشارات خاطئة).</w:t>
      </w:r>
    </w:p>
    <w:p w:rsidR="009837D7" w:rsidRPr="00C24B86" w:rsidRDefault="009837D7" w:rsidP="00C24B86">
      <w:pPr>
        <w:spacing w:line="600" w:lineRule="atLeast"/>
        <w:rPr>
          <w:rFonts w:cs="Simplified Arabic"/>
          <w:rtl/>
          <w:lang w:bidi="ar-SY"/>
        </w:rPr>
      </w:pPr>
      <w:r w:rsidRPr="00C24B86">
        <w:rPr>
          <w:rFonts w:cs="Simplified Arabic" w:hint="cs"/>
          <w:rtl/>
          <w:lang w:bidi="ar-SY"/>
        </w:rPr>
        <w:lastRenderedPageBreak/>
        <w:t>ـ إعطاء معلومات سرية عن العملاء.</w:t>
      </w:r>
    </w:p>
    <w:p w:rsidR="009837D7" w:rsidRPr="00C24B86" w:rsidRDefault="009837D7" w:rsidP="00C24B86">
      <w:pPr>
        <w:spacing w:line="600" w:lineRule="atLeast"/>
        <w:rPr>
          <w:rFonts w:cs="Simplified Arabic"/>
          <w:rtl/>
          <w:lang w:bidi="ar-SY"/>
        </w:rPr>
      </w:pPr>
      <w:r w:rsidRPr="00C24B86">
        <w:rPr>
          <w:rFonts w:cs="Simplified Arabic" w:hint="cs"/>
          <w:rtl/>
          <w:lang w:bidi="ar-SY"/>
        </w:rPr>
        <w:t>ـ فقدان وثائق مهمة أو تلفها.</w:t>
      </w:r>
    </w:p>
    <w:p w:rsidR="009837D7" w:rsidRPr="00C24B86" w:rsidRDefault="009837D7" w:rsidP="00C24B86">
      <w:pPr>
        <w:spacing w:line="600" w:lineRule="atLeast"/>
        <w:rPr>
          <w:rFonts w:cs="Simplified Arabic"/>
          <w:rtl/>
          <w:lang w:bidi="ar-SY"/>
        </w:rPr>
      </w:pPr>
      <w:r w:rsidRPr="00C24B86">
        <w:rPr>
          <w:rFonts w:cs="Simplified Arabic" w:hint="cs"/>
          <w:rtl/>
          <w:lang w:bidi="ar-SY"/>
        </w:rPr>
        <w:t>ـ خطأ محاسبي.</w:t>
      </w:r>
    </w:p>
    <w:p w:rsidR="009837D7" w:rsidRDefault="009837D7" w:rsidP="00C24B86">
      <w:pPr>
        <w:spacing w:line="600" w:lineRule="atLeast"/>
        <w:rPr>
          <w:rFonts w:cs="Simplified Arabic"/>
          <w:rtl/>
          <w:lang w:bidi="ar-SY"/>
        </w:rPr>
      </w:pPr>
      <w:r w:rsidRPr="00C24B86">
        <w:rPr>
          <w:rFonts w:cs="Simplified Arabic" w:hint="cs"/>
          <w:rtl/>
          <w:lang w:bidi="ar-SY"/>
        </w:rPr>
        <w:t>ـ إعطاء معلومات لأطراف لا يجوز الإطلاع عليها من باب الخطأ.</w:t>
      </w:r>
    </w:p>
    <w:p w:rsidR="007C01E5" w:rsidRDefault="007C01E5" w:rsidP="007C01E5">
      <w:pPr>
        <w:spacing w:line="600" w:lineRule="atLeast"/>
        <w:jc w:val="lowKashida"/>
        <w:rPr>
          <w:rFonts w:cs="Simplified Arabic"/>
          <w:b/>
          <w:bCs/>
          <w:rtl/>
        </w:rPr>
      </w:pPr>
    </w:p>
    <w:p w:rsidR="007C01E5" w:rsidRPr="00624963" w:rsidRDefault="007C01E5" w:rsidP="007C01E5">
      <w:pPr>
        <w:spacing w:line="600" w:lineRule="atLeast"/>
        <w:jc w:val="lowKashida"/>
        <w:rPr>
          <w:rFonts w:cs="Simplified Arabic"/>
          <w:b/>
          <w:bCs/>
          <w:rtl/>
        </w:rPr>
      </w:pPr>
      <w:r w:rsidRPr="00624963">
        <w:rPr>
          <w:rFonts w:cs="Simplified Arabic" w:hint="cs"/>
          <w:b/>
          <w:bCs/>
          <w:rtl/>
        </w:rPr>
        <w:t xml:space="preserve">- أمثلة: </w:t>
      </w:r>
    </w:p>
    <w:p w:rsidR="007C01E5" w:rsidRDefault="007C01E5" w:rsidP="007C01E5">
      <w:pPr>
        <w:spacing w:line="600" w:lineRule="atLeast"/>
        <w:jc w:val="lowKashida"/>
        <w:rPr>
          <w:rFonts w:cs="Simplified Arabic"/>
          <w:rtl/>
        </w:rPr>
      </w:pPr>
      <w:r>
        <w:rPr>
          <w:rFonts w:cs="Simplified Arabic" w:hint="cs"/>
          <w:rtl/>
        </w:rPr>
        <w:t>* من الأمور التي تعني بها مخاطر التشغيل أو من توصيات موظفي هذه الإدارة، أن موظفي الخط الأمامي (</w:t>
      </w:r>
      <w:r>
        <w:rPr>
          <w:rFonts w:cs="Simplified Arabic"/>
        </w:rPr>
        <w:t>Tellers</w:t>
      </w:r>
      <w:r>
        <w:rPr>
          <w:rFonts w:cs="Simplified Arabic" w:hint="cs"/>
          <w:rtl/>
        </w:rPr>
        <w:t xml:space="preserve">) يجب أن تجرى لهم وبشكل دوري </w:t>
      </w:r>
      <w:r w:rsidR="00F66538">
        <w:rPr>
          <w:rFonts w:cs="Simplified Arabic" w:hint="cs"/>
          <w:rtl/>
        </w:rPr>
        <w:t>اختبارات</w:t>
      </w:r>
      <w:r>
        <w:rPr>
          <w:rFonts w:cs="Simplified Arabic" w:hint="cs"/>
          <w:rtl/>
        </w:rPr>
        <w:t xml:space="preserve"> نفسية، بحيث أن من لديه     منهم مشكلة يجب أن لا يخرج لمقابلة الزبائن لأن ذلك يؤثر سلباً على عملية تقديم الخدمة. </w:t>
      </w:r>
    </w:p>
    <w:p w:rsidR="007C01E5" w:rsidRDefault="007C01E5" w:rsidP="007C01E5">
      <w:pPr>
        <w:spacing w:line="600" w:lineRule="atLeast"/>
        <w:jc w:val="lowKashida"/>
        <w:rPr>
          <w:rFonts w:cs="Simplified Arabic"/>
          <w:rtl/>
        </w:rPr>
      </w:pPr>
      <w:r>
        <w:rPr>
          <w:rFonts w:cs="Simplified Arabic" w:hint="cs"/>
          <w:rtl/>
        </w:rPr>
        <w:t xml:space="preserve">* أيضاً يعنى موظفو مخاطر التشغيل بدراسة أمور عديدة مثل : </w:t>
      </w:r>
    </w:p>
    <w:p w:rsidR="007C01E5" w:rsidRDefault="007C01E5" w:rsidP="007C01E5">
      <w:pPr>
        <w:spacing w:line="600" w:lineRule="atLeast"/>
        <w:jc w:val="lowKashida"/>
        <w:rPr>
          <w:rFonts w:cs="Simplified Arabic"/>
          <w:rtl/>
        </w:rPr>
      </w:pPr>
      <w:r>
        <w:rPr>
          <w:rFonts w:cs="Simplified Arabic" w:hint="cs"/>
          <w:rtl/>
        </w:rPr>
        <w:t xml:space="preserve">- ضيق مقر الفروع. </w:t>
      </w:r>
    </w:p>
    <w:p w:rsidR="007C01E5" w:rsidRDefault="007C01E5" w:rsidP="007C01E5">
      <w:pPr>
        <w:spacing w:line="600" w:lineRule="atLeast"/>
        <w:jc w:val="lowKashida"/>
        <w:rPr>
          <w:rFonts w:cs="Simplified Arabic"/>
          <w:rtl/>
        </w:rPr>
      </w:pPr>
      <w:r>
        <w:rPr>
          <w:rFonts w:cs="Simplified Arabic" w:hint="cs"/>
          <w:rtl/>
        </w:rPr>
        <w:t xml:space="preserve">- سوء التجهيزات في فروع البنك. </w:t>
      </w:r>
    </w:p>
    <w:p w:rsidR="007C01E5" w:rsidRDefault="007C01E5" w:rsidP="007C01E5">
      <w:pPr>
        <w:spacing w:line="600" w:lineRule="atLeast"/>
        <w:jc w:val="lowKashida"/>
        <w:rPr>
          <w:rFonts w:cs="Simplified Arabic"/>
          <w:rtl/>
        </w:rPr>
      </w:pPr>
      <w:r>
        <w:rPr>
          <w:rFonts w:cs="Simplified Arabic" w:hint="cs"/>
          <w:rtl/>
        </w:rPr>
        <w:t xml:space="preserve">- نوعية الموظفين في الفروع. </w:t>
      </w:r>
    </w:p>
    <w:p w:rsidR="007C01E5" w:rsidRDefault="007C01E5" w:rsidP="007C01E5">
      <w:pPr>
        <w:spacing w:line="600" w:lineRule="atLeast"/>
        <w:jc w:val="lowKashida"/>
        <w:rPr>
          <w:rFonts w:cs="Simplified Arabic"/>
          <w:rtl/>
        </w:rPr>
      </w:pPr>
      <w:r>
        <w:rPr>
          <w:rFonts w:cs="Simplified Arabic" w:hint="cs"/>
          <w:rtl/>
        </w:rPr>
        <w:t xml:space="preserve">* ولذلك عندما ترفع إدارة المخاطر توصيات الموظفين المختصين فيها بمخاطر التشغيل فإننا لا نستغرب أن نجد من ضمن هذه التوصيات ما يلي: </w:t>
      </w:r>
    </w:p>
    <w:p w:rsidR="007C01E5" w:rsidRDefault="007C01E5" w:rsidP="007C01E5">
      <w:pPr>
        <w:spacing w:line="600" w:lineRule="atLeast"/>
        <w:jc w:val="lowKashida"/>
        <w:rPr>
          <w:rFonts w:cs="Simplified Arabic"/>
          <w:rtl/>
        </w:rPr>
      </w:pPr>
      <w:r>
        <w:rPr>
          <w:rFonts w:cs="Simplified Arabic" w:hint="cs"/>
          <w:rtl/>
        </w:rPr>
        <w:t xml:space="preserve">1- كلما زاد المؤهل العلمي، كلما قلت مخاطر التشغيل عند الشخص. </w:t>
      </w:r>
    </w:p>
    <w:p w:rsidR="007C01E5" w:rsidRDefault="007C01E5" w:rsidP="007C01E5">
      <w:pPr>
        <w:spacing w:line="600" w:lineRule="atLeast"/>
        <w:jc w:val="lowKashida"/>
        <w:rPr>
          <w:rFonts w:cs="Simplified Arabic"/>
          <w:rtl/>
        </w:rPr>
      </w:pPr>
      <w:r>
        <w:rPr>
          <w:rFonts w:cs="Simplified Arabic" w:hint="cs"/>
          <w:rtl/>
        </w:rPr>
        <w:t xml:space="preserve">2- يفضّل زيادة البائعين </w:t>
      </w:r>
      <w:r>
        <w:rPr>
          <w:rFonts w:cs="Simplified Arabic"/>
        </w:rPr>
        <w:t>(Tellers)</w:t>
      </w:r>
      <w:r>
        <w:rPr>
          <w:rFonts w:cs="Simplified Arabic" w:hint="cs"/>
          <w:rtl/>
        </w:rPr>
        <w:t xml:space="preserve"> من النساء لثلاثة أسبابه: </w:t>
      </w:r>
    </w:p>
    <w:p w:rsidR="007C01E5" w:rsidRDefault="007C01E5" w:rsidP="007C01E5">
      <w:pPr>
        <w:spacing w:line="600" w:lineRule="atLeast"/>
        <w:jc w:val="lowKashida"/>
        <w:rPr>
          <w:rFonts w:cs="Simplified Arabic"/>
          <w:rtl/>
        </w:rPr>
      </w:pPr>
      <w:r>
        <w:rPr>
          <w:rFonts w:cs="Simplified Arabic" w:hint="cs"/>
          <w:rtl/>
        </w:rPr>
        <w:t xml:space="preserve">- احتمال الخطأ في عد المال أقل من النساء. </w:t>
      </w:r>
    </w:p>
    <w:p w:rsidR="007C01E5" w:rsidRDefault="007C01E5" w:rsidP="007C01E5">
      <w:pPr>
        <w:spacing w:line="600" w:lineRule="atLeast"/>
        <w:jc w:val="lowKashida"/>
        <w:rPr>
          <w:rFonts w:cs="Simplified Arabic"/>
          <w:rtl/>
        </w:rPr>
      </w:pPr>
      <w:r>
        <w:rPr>
          <w:rFonts w:cs="Simplified Arabic" w:hint="cs"/>
          <w:rtl/>
        </w:rPr>
        <w:t xml:space="preserve">- درجة العدوانية ضد النساء أقل. </w:t>
      </w:r>
    </w:p>
    <w:p w:rsidR="007C01E5" w:rsidRDefault="007C01E5" w:rsidP="007C01E5">
      <w:pPr>
        <w:spacing w:line="600" w:lineRule="atLeast"/>
        <w:jc w:val="lowKashida"/>
        <w:rPr>
          <w:rFonts w:cs="Simplified Arabic"/>
          <w:rtl/>
        </w:rPr>
      </w:pPr>
      <w:r>
        <w:rPr>
          <w:rFonts w:cs="Simplified Arabic" w:hint="cs"/>
          <w:rtl/>
        </w:rPr>
        <w:t xml:space="preserve">- الاحتيال عندهم أقلّ. </w:t>
      </w:r>
    </w:p>
    <w:p w:rsidR="007C01E5" w:rsidRDefault="007C01E5" w:rsidP="007C01E5">
      <w:pPr>
        <w:spacing w:line="600" w:lineRule="atLeast"/>
        <w:jc w:val="lowKashida"/>
        <w:rPr>
          <w:rFonts w:cs="Simplified Arabic"/>
          <w:rtl/>
        </w:rPr>
      </w:pPr>
      <w:r>
        <w:rPr>
          <w:rFonts w:cs="Simplified Arabic" w:hint="cs"/>
          <w:rtl/>
        </w:rPr>
        <w:t xml:space="preserve">ويمكن أن نخلص مما سبق أن الاهتمام بمخاطر التشغيل هو نوع من العمل الوقائي الذي يحاول تلافي وقوع الخطر أو تلافي الخسائر الكبيرة الناجمة عنه. </w:t>
      </w:r>
    </w:p>
    <w:p w:rsidR="007C01E5" w:rsidRDefault="007C01E5" w:rsidP="007C01E5">
      <w:pPr>
        <w:spacing w:line="600" w:lineRule="atLeast"/>
        <w:jc w:val="lowKashida"/>
        <w:rPr>
          <w:rFonts w:cs="Simplified Arabic"/>
          <w:rtl/>
        </w:rPr>
      </w:pPr>
    </w:p>
    <w:p w:rsidR="007C01E5" w:rsidRPr="00C34671" w:rsidRDefault="007C01E5" w:rsidP="007C01E5">
      <w:pPr>
        <w:spacing w:line="600" w:lineRule="atLeast"/>
        <w:jc w:val="lowKashida"/>
        <w:rPr>
          <w:rFonts w:cs="Simplified Arabic"/>
          <w:b/>
          <w:bCs/>
          <w:rtl/>
        </w:rPr>
      </w:pPr>
      <w:r w:rsidRPr="00C34671">
        <w:rPr>
          <w:rFonts w:cs="Simplified Arabic" w:hint="cs"/>
          <w:b/>
          <w:bCs/>
          <w:rtl/>
        </w:rPr>
        <w:t>رابعاً- مخاطر السيولة</w:t>
      </w:r>
      <w:r w:rsidRPr="00C34671">
        <w:rPr>
          <w:rFonts w:cs="Simplified Arabic"/>
          <w:b/>
          <w:bCs/>
        </w:rPr>
        <w:t>Liquidity Risk</w:t>
      </w:r>
      <w:r w:rsidRPr="00C34671">
        <w:rPr>
          <w:rFonts w:cs="Simplified Arabic" w:hint="cs"/>
          <w:b/>
          <w:bCs/>
          <w:rtl/>
        </w:rPr>
        <w:t>:</w:t>
      </w:r>
      <w:r w:rsidRPr="00C34671">
        <w:rPr>
          <w:rStyle w:val="a6"/>
          <w:b/>
          <w:bCs/>
          <w:rtl/>
        </w:rPr>
        <w:footnoteReference w:id="11"/>
      </w:r>
    </w:p>
    <w:p w:rsidR="007C01E5" w:rsidRDefault="007C01E5" w:rsidP="007C01E5">
      <w:pPr>
        <w:spacing w:line="600" w:lineRule="atLeast"/>
        <w:jc w:val="lowKashida"/>
        <w:rPr>
          <w:rFonts w:cs="Simplified Arabic"/>
          <w:rtl/>
        </w:rPr>
      </w:pPr>
      <w:r>
        <w:rPr>
          <w:rFonts w:cs="Simplified Arabic" w:hint="cs"/>
          <w:rtl/>
        </w:rPr>
        <w:t xml:space="preserve">- تعرف بأنها(( احتمال عدم قدرة المنشأة ( البنك) على الوفاء بالتزاماتها عند استحقاقها، بسبب عدم قدرتها على توفير التمويل المطلوب أو الأصول السائلة)). </w:t>
      </w:r>
    </w:p>
    <w:p w:rsidR="007C01E5" w:rsidRDefault="007C01E5" w:rsidP="007C01E5">
      <w:pPr>
        <w:spacing w:line="600" w:lineRule="atLeast"/>
        <w:jc w:val="lowKashida"/>
        <w:rPr>
          <w:rFonts w:cs="Simplified Arabic"/>
          <w:rtl/>
        </w:rPr>
      </w:pPr>
      <w:r>
        <w:rPr>
          <w:rFonts w:cs="Simplified Arabic" w:hint="cs"/>
          <w:rtl/>
        </w:rPr>
        <w:t>- وبالنسبة للبنوك تعد إدارة السيولة على مستوى عالي من الأهمية حيث أن الفشل في المحافظة على سيولة الميزانية يعني فشل البنك كمؤسسة مالية.</w:t>
      </w:r>
    </w:p>
    <w:p w:rsidR="007C01E5" w:rsidRDefault="007C01E5" w:rsidP="007C01E5">
      <w:pPr>
        <w:spacing w:line="600" w:lineRule="atLeast"/>
        <w:jc w:val="lowKashida"/>
        <w:rPr>
          <w:rFonts w:cs="Simplified Arabic"/>
          <w:rtl/>
        </w:rPr>
      </w:pPr>
      <w:r>
        <w:rPr>
          <w:rFonts w:cs="Simplified Arabic" w:hint="cs"/>
          <w:rtl/>
        </w:rPr>
        <w:t>- وتهتم البنوك وخصوصاً الكبيرة منها بإدارة السيولة والتي تعتبر أحد المكونات الرئيسية لإدارة أصول وخصوم البنك لذلك كوّنت البنوك لجنة لإدارة الأصول والخصوم (</w:t>
      </w:r>
      <w:r>
        <w:rPr>
          <w:rFonts w:cs="Simplified Arabic"/>
        </w:rPr>
        <w:t>ALCO</w:t>
      </w:r>
      <w:r>
        <w:rPr>
          <w:rFonts w:cs="Simplified Arabic" w:hint="cs"/>
          <w:rtl/>
        </w:rPr>
        <w:t xml:space="preserve">). </w:t>
      </w:r>
      <w:r>
        <w:rPr>
          <w:rFonts w:cs="Simplified Arabic"/>
        </w:rPr>
        <w:t>(Asset Liability Committee)</w:t>
      </w:r>
      <w:r>
        <w:rPr>
          <w:rFonts w:cs="Simplified Arabic" w:hint="cs"/>
          <w:rtl/>
        </w:rPr>
        <w:t xml:space="preserve"> </w:t>
      </w:r>
    </w:p>
    <w:p w:rsidR="007C01E5" w:rsidRDefault="007C01E5" w:rsidP="007C01E5">
      <w:pPr>
        <w:spacing w:line="600" w:lineRule="atLeast"/>
        <w:jc w:val="lowKashida"/>
        <w:rPr>
          <w:rFonts w:cs="Simplified Arabic"/>
          <w:rtl/>
        </w:rPr>
      </w:pPr>
      <w:r>
        <w:rPr>
          <w:rFonts w:cs="Simplified Arabic" w:hint="cs"/>
          <w:rtl/>
        </w:rPr>
        <w:t>والتي تهتم بموضوع إدارة السيولة وتراعي في ذلك آجال استحقاقات الأصول والخصوم المختلفة لكي لا تحدث أزمة سيولة.</w:t>
      </w:r>
    </w:p>
    <w:p w:rsidR="007C01E5" w:rsidRDefault="007C01E5" w:rsidP="007C01E5">
      <w:pPr>
        <w:spacing w:line="600" w:lineRule="atLeast"/>
        <w:jc w:val="lowKashida"/>
        <w:rPr>
          <w:rFonts w:cs="Simplified Arabic"/>
          <w:rtl/>
        </w:rPr>
      </w:pPr>
      <w:r>
        <w:rPr>
          <w:rFonts w:cs="Simplified Arabic" w:hint="cs"/>
          <w:rtl/>
        </w:rPr>
        <w:t xml:space="preserve">- إذاً يمكن القول أن مخاطر السيولة تنشأ عند قصور التدفقات النقدية الداخلة للبنك عن مقابلة التدفقات النقدية الخارجة. ومن هذا المفهوم لم يعد تدبير احتياجات السيولة عن طريق تحويل الأصول إلى نقدية هو السبيل الوحيد، بل اتجهت البنوك لتوفير سيولتها عن طريق إدارة جانب الالتزامات من خلال: </w:t>
      </w:r>
    </w:p>
    <w:p w:rsidR="007C01E5" w:rsidRDefault="007C01E5" w:rsidP="007C01E5">
      <w:pPr>
        <w:spacing w:line="600" w:lineRule="atLeast"/>
        <w:jc w:val="lowKashida"/>
        <w:rPr>
          <w:rFonts w:cs="Simplified Arabic"/>
          <w:rtl/>
        </w:rPr>
      </w:pPr>
      <w:r>
        <w:rPr>
          <w:rFonts w:cs="Simplified Arabic" w:hint="cs"/>
          <w:rtl/>
        </w:rPr>
        <w:t xml:space="preserve">- الحصول على ودائع جديدة. </w:t>
      </w:r>
    </w:p>
    <w:p w:rsidR="007C01E5" w:rsidRDefault="007C01E5" w:rsidP="007C01E5">
      <w:pPr>
        <w:spacing w:line="600" w:lineRule="atLeast"/>
        <w:jc w:val="lowKashida"/>
        <w:rPr>
          <w:rFonts w:cs="Simplified Arabic"/>
          <w:rtl/>
        </w:rPr>
      </w:pPr>
      <w:r>
        <w:rPr>
          <w:rFonts w:cs="Simplified Arabic" w:hint="cs"/>
          <w:rtl/>
        </w:rPr>
        <w:t xml:space="preserve">- الاقتراض من السوق المالي أو البنوك المحلية أو الخارجية. </w:t>
      </w:r>
    </w:p>
    <w:p w:rsidR="007C01E5" w:rsidRDefault="007C01E5" w:rsidP="007C01E5">
      <w:pPr>
        <w:spacing w:line="600" w:lineRule="atLeast"/>
        <w:jc w:val="lowKashida"/>
        <w:rPr>
          <w:rFonts w:cs="Simplified Arabic"/>
          <w:rtl/>
        </w:rPr>
      </w:pPr>
      <w:r>
        <w:rPr>
          <w:rFonts w:cs="Simplified Arabic" w:hint="cs"/>
          <w:rtl/>
        </w:rPr>
        <w:t>وتتحقق مخطر السيولة نتيجة لعدة عوامل يمكن تقسيمها إلى مجموعتين:</w:t>
      </w:r>
      <w:r>
        <w:rPr>
          <w:rStyle w:val="a6"/>
          <w:rtl/>
        </w:rPr>
        <w:footnoteReference w:id="12"/>
      </w:r>
      <w:r>
        <w:rPr>
          <w:rFonts w:cs="Simplified Arabic" w:hint="cs"/>
          <w:rtl/>
        </w:rPr>
        <w:t xml:space="preserve">  </w:t>
      </w:r>
    </w:p>
    <w:p w:rsidR="007C01E5" w:rsidRPr="008D1D14" w:rsidRDefault="007C01E5" w:rsidP="007C01E5">
      <w:pPr>
        <w:spacing w:line="600" w:lineRule="atLeast"/>
        <w:jc w:val="lowKashida"/>
        <w:rPr>
          <w:rFonts w:cs="Simplified Arabic"/>
          <w:b/>
          <w:bCs/>
          <w:rtl/>
        </w:rPr>
      </w:pPr>
      <w:r w:rsidRPr="008D1D14">
        <w:rPr>
          <w:rFonts w:cs="Simplified Arabic" w:hint="cs"/>
          <w:b/>
          <w:bCs/>
          <w:rtl/>
        </w:rPr>
        <w:t>1- العوامل الداخلي</w:t>
      </w:r>
      <w:r w:rsidRPr="008D1D14">
        <w:rPr>
          <w:rFonts w:cs="Simplified Arabic" w:hint="eastAsia"/>
          <w:b/>
          <w:bCs/>
          <w:rtl/>
        </w:rPr>
        <w:t>ة</w:t>
      </w:r>
      <w:r w:rsidRPr="008D1D14">
        <w:rPr>
          <w:rFonts w:cs="Simplified Arabic" w:hint="cs"/>
          <w:b/>
          <w:bCs/>
          <w:rtl/>
        </w:rPr>
        <w:t xml:space="preserve">: </w:t>
      </w:r>
    </w:p>
    <w:p w:rsidR="007C01E5" w:rsidRDefault="007C01E5" w:rsidP="007C01E5">
      <w:pPr>
        <w:spacing w:line="600" w:lineRule="atLeast"/>
        <w:jc w:val="lowKashida"/>
        <w:rPr>
          <w:rFonts w:cs="Simplified Arabic"/>
          <w:rtl/>
        </w:rPr>
      </w:pPr>
      <w:r>
        <w:rPr>
          <w:rFonts w:cs="Simplified Arabic" w:hint="cs"/>
          <w:rtl/>
        </w:rPr>
        <w:lastRenderedPageBreak/>
        <w:t>* ضعف تخيط السيولة من حيث عدم التنافس بين لأصول والاستخداما</w:t>
      </w:r>
      <w:r>
        <w:rPr>
          <w:rFonts w:cs="Simplified Arabic" w:hint="eastAsia"/>
          <w:rtl/>
        </w:rPr>
        <w:t>ت</w:t>
      </w:r>
      <w:r>
        <w:rPr>
          <w:rFonts w:cs="Simplified Arabic" w:hint="cs"/>
          <w:rtl/>
        </w:rPr>
        <w:t xml:space="preserve"> من حيث آجال الاستحقاق. </w:t>
      </w:r>
    </w:p>
    <w:p w:rsidR="007C01E5" w:rsidRDefault="007C01E5" w:rsidP="007C01E5">
      <w:pPr>
        <w:spacing w:line="600" w:lineRule="atLeast"/>
        <w:jc w:val="lowKashida"/>
        <w:rPr>
          <w:rFonts w:cs="Simplified Arabic"/>
          <w:rtl/>
        </w:rPr>
      </w:pPr>
      <w:r>
        <w:rPr>
          <w:rFonts w:cs="Simplified Arabic" w:hint="cs"/>
          <w:rtl/>
        </w:rPr>
        <w:t xml:space="preserve">* سوء توزيع الأصول على استخدامات ذات درجات متفاوتة من إمكانية التحويل لأرصدة سائلة. </w:t>
      </w:r>
    </w:p>
    <w:p w:rsidR="007C01E5" w:rsidRDefault="007C01E5" w:rsidP="007C01E5">
      <w:pPr>
        <w:spacing w:line="600" w:lineRule="atLeast"/>
        <w:jc w:val="lowKashida"/>
        <w:rPr>
          <w:rFonts w:cs="Simplified Arabic"/>
          <w:rtl/>
        </w:rPr>
      </w:pPr>
      <w:r>
        <w:rPr>
          <w:rFonts w:cs="Simplified Arabic" w:hint="cs"/>
          <w:rtl/>
        </w:rPr>
        <w:t>* التحوّل المفاجئ لبعض الالتزاما</w:t>
      </w:r>
      <w:r>
        <w:rPr>
          <w:rFonts w:cs="Simplified Arabic" w:hint="eastAsia"/>
          <w:rtl/>
        </w:rPr>
        <w:t>ت</w:t>
      </w:r>
      <w:r>
        <w:rPr>
          <w:rFonts w:cs="Simplified Arabic" w:hint="cs"/>
          <w:rtl/>
        </w:rPr>
        <w:t xml:space="preserve"> العرضية إلى التزامات حقيقية يجب الوفاء بها دون وجود موارد كافية. </w:t>
      </w:r>
    </w:p>
    <w:p w:rsidR="007C01E5" w:rsidRPr="008D1D14" w:rsidRDefault="007C01E5" w:rsidP="007C01E5">
      <w:pPr>
        <w:spacing w:line="600" w:lineRule="atLeast"/>
        <w:jc w:val="lowKashida"/>
        <w:rPr>
          <w:rFonts w:cs="Simplified Arabic"/>
          <w:b/>
          <w:bCs/>
          <w:rtl/>
        </w:rPr>
      </w:pPr>
      <w:r w:rsidRPr="008D1D14">
        <w:rPr>
          <w:rFonts w:cs="Simplified Arabic" w:hint="cs"/>
          <w:b/>
          <w:bCs/>
          <w:rtl/>
        </w:rPr>
        <w:t xml:space="preserve">2- العوامل الخارجية: </w:t>
      </w:r>
    </w:p>
    <w:p w:rsidR="007C01E5" w:rsidRDefault="007C01E5" w:rsidP="007C01E5">
      <w:pPr>
        <w:spacing w:line="600" w:lineRule="atLeast"/>
        <w:jc w:val="lowKashida"/>
        <w:rPr>
          <w:rFonts w:cs="Simplified Arabic"/>
          <w:rtl/>
        </w:rPr>
      </w:pPr>
      <w:r>
        <w:rPr>
          <w:rFonts w:cs="Simplified Arabic" w:hint="cs"/>
          <w:rtl/>
        </w:rPr>
        <w:t xml:space="preserve">* حالة الركود الاقتصادي والتي تؤدي لتعثر المشاريع وعدم قدرتها على سداد التزاماتها للبنوك الدائنة. </w:t>
      </w:r>
    </w:p>
    <w:p w:rsidR="007C01E5" w:rsidRDefault="007C01E5" w:rsidP="007C01E5">
      <w:pPr>
        <w:spacing w:line="600" w:lineRule="atLeast"/>
        <w:jc w:val="lowKashida"/>
        <w:rPr>
          <w:rFonts w:cs="Simplified Arabic"/>
          <w:rtl/>
        </w:rPr>
      </w:pPr>
      <w:r>
        <w:rPr>
          <w:rFonts w:cs="Simplified Arabic" w:hint="cs"/>
          <w:rtl/>
        </w:rPr>
        <w:t xml:space="preserve">* الأزمات الحادة التي تنتاب الأسواق المالية. </w:t>
      </w:r>
    </w:p>
    <w:p w:rsidR="007C01E5" w:rsidRPr="008D1D14" w:rsidRDefault="007C01E5" w:rsidP="007C01E5">
      <w:pPr>
        <w:spacing w:line="600" w:lineRule="atLeast"/>
        <w:jc w:val="lowKashida"/>
        <w:rPr>
          <w:rFonts w:cs="Simplified Arabic"/>
          <w:b/>
          <w:bCs/>
          <w:rtl/>
        </w:rPr>
      </w:pPr>
      <w:r w:rsidRPr="008D1D14">
        <w:rPr>
          <w:rFonts w:cs="Simplified Arabic" w:hint="cs"/>
          <w:b/>
          <w:bCs/>
          <w:rtl/>
        </w:rPr>
        <w:t>خامساً- مخاطر أخرى: نذكر منها:</w:t>
      </w:r>
      <w:r w:rsidRPr="008D1D14">
        <w:rPr>
          <w:rStyle w:val="a6"/>
          <w:b/>
          <w:bCs/>
          <w:rtl/>
        </w:rPr>
        <w:footnoteReference w:id="13"/>
      </w:r>
    </w:p>
    <w:p w:rsidR="007C01E5" w:rsidRPr="008D1D14" w:rsidRDefault="007C01E5" w:rsidP="007C01E5">
      <w:pPr>
        <w:spacing w:line="600" w:lineRule="atLeast"/>
        <w:jc w:val="lowKashida"/>
        <w:rPr>
          <w:rFonts w:cs="Simplified Arabic"/>
          <w:b/>
          <w:bCs/>
          <w:rtl/>
        </w:rPr>
      </w:pPr>
      <w:r w:rsidRPr="008D1D14">
        <w:rPr>
          <w:rFonts w:cs="Simplified Arabic" w:hint="cs"/>
          <w:b/>
          <w:bCs/>
          <w:rtl/>
        </w:rPr>
        <w:t xml:space="preserve">أ- المخاطر </w:t>
      </w:r>
      <w:r w:rsidR="00F66538" w:rsidRPr="008D1D14">
        <w:rPr>
          <w:rFonts w:cs="Simplified Arabic" w:hint="cs"/>
          <w:b/>
          <w:bCs/>
          <w:rtl/>
        </w:rPr>
        <w:t>الإستراتيجية</w:t>
      </w:r>
      <w:r w:rsidRPr="008D1D14">
        <w:rPr>
          <w:rFonts w:cs="Simplified Arabic" w:hint="cs"/>
          <w:b/>
          <w:bCs/>
          <w:rtl/>
        </w:rPr>
        <w:t xml:space="preserve">: </w:t>
      </w:r>
    </w:p>
    <w:p w:rsidR="007C01E5" w:rsidRDefault="007C01E5" w:rsidP="007C01E5">
      <w:pPr>
        <w:spacing w:line="600" w:lineRule="atLeast"/>
        <w:jc w:val="lowKashida"/>
        <w:rPr>
          <w:rFonts w:cs="Simplified Arabic"/>
          <w:rtl/>
        </w:rPr>
      </w:pPr>
      <w:r>
        <w:rPr>
          <w:rFonts w:cs="Simplified Arabic" w:hint="cs"/>
          <w:rtl/>
        </w:rPr>
        <w:t xml:space="preserve">تنشأ نتيجة غياب </w:t>
      </w:r>
      <w:r w:rsidR="00F66538">
        <w:rPr>
          <w:rFonts w:cs="Simplified Arabic" w:hint="cs"/>
          <w:rtl/>
        </w:rPr>
        <w:t>إستراتيجية</w:t>
      </w:r>
      <w:r>
        <w:rPr>
          <w:rFonts w:cs="Simplified Arabic" w:hint="cs"/>
          <w:rtl/>
        </w:rPr>
        <w:t xml:space="preserve"> مناسبة للبنك، وعدم القدرة على اتخاذ القرارات المناسبة لإدارة نشاط البنك، وتحقيق أهدافه في الأجلين لقصير والطويل </w:t>
      </w:r>
    </w:p>
    <w:p w:rsidR="007C01E5" w:rsidRDefault="007C01E5" w:rsidP="007C01E5">
      <w:pPr>
        <w:spacing w:line="600" w:lineRule="atLeast"/>
        <w:jc w:val="lowKashida"/>
        <w:rPr>
          <w:rFonts w:cs="Simplified Arabic"/>
          <w:rtl/>
        </w:rPr>
      </w:pPr>
      <w:r>
        <w:rPr>
          <w:rFonts w:cs="Simplified Arabic" w:hint="cs"/>
          <w:rtl/>
        </w:rPr>
        <w:t xml:space="preserve">وينظر إليها من مستويين: </w:t>
      </w:r>
    </w:p>
    <w:p w:rsidR="007C01E5" w:rsidRPr="008D1D14" w:rsidRDefault="007C01E5" w:rsidP="007C01E5">
      <w:pPr>
        <w:spacing w:line="600" w:lineRule="atLeast"/>
        <w:jc w:val="lowKashida"/>
        <w:rPr>
          <w:rFonts w:cs="Simplified Arabic"/>
          <w:b/>
          <w:bCs/>
          <w:rtl/>
        </w:rPr>
      </w:pPr>
      <w:r w:rsidRPr="008D1D14">
        <w:rPr>
          <w:rFonts w:cs="Simplified Arabic" w:hint="cs"/>
          <w:b/>
          <w:bCs/>
          <w:rtl/>
        </w:rPr>
        <w:t>- المستوى الكلي</w:t>
      </w:r>
      <w:r w:rsidRPr="008D1D14">
        <w:rPr>
          <w:rFonts w:cs="Simplified Arabic"/>
          <w:b/>
          <w:bCs/>
        </w:rPr>
        <w:t>(Macro Level)</w:t>
      </w:r>
      <w:r w:rsidRPr="008D1D14">
        <w:rPr>
          <w:rFonts w:cs="Simplified Arabic" w:hint="cs"/>
          <w:b/>
          <w:bCs/>
          <w:rtl/>
        </w:rPr>
        <w:t xml:space="preserve"> : </w:t>
      </w:r>
    </w:p>
    <w:p w:rsidR="007C01E5" w:rsidRDefault="007C01E5" w:rsidP="007C01E5">
      <w:pPr>
        <w:spacing w:line="600" w:lineRule="atLeast"/>
        <w:jc w:val="lowKashida"/>
        <w:rPr>
          <w:rFonts w:cs="Simplified Arabic"/>
          <w:rtl/>
        </w:rPr>
      </w:pPr>
      <w:r>
        <w:rPr>
          <w:rFonts w:cs="Simplified Arabic" w:hint="cs"/>
          <w:rtl/>
        </w:rPr>
        <w:t xml:space="preserve">هي المخاطر الناتجة عن اتخاذ قرارات متعلقة بدخول أسواق جديدة أو الخروج من أسواق قائمة. </w:t>
      </w:r>
    </w:p>
    <w:p w:rsidR="007C01E5" w:rsidRPr="008D1D14" w:rsidRDefault="007C01E5" w:rsidP="007C01E5">
      <w:pPr>
        <w:spacing w:line="600" w:lineRule="atLeast"/>
        <w:jc w:val="lowKashida"/>
        <w:rPr>
          <w:rFonts w:cs="Simplified Arabic"/>
          <w:b/>
          <w:bCs/>
          <w:rtl/>
        </w:rPr>
      </w:pPr>
      <w:r w:rsidRPr="008D1D14">
        <w:rPr>
          <w:rFonts w:cs="Simplified Arabic" w:hint="cs"/>
          <w:b/>
          <w:bCs/>
          <w:rtl/>
        </w:rPr>
        <w:t xml:space="preserve">- على مستوى الأنشطة </w:t>
      </w:r>
      <w:r w:rsidRPr="008D1D14">
        <w:rPr>
          <w:rFonts w:cs="Simplified Arabic"/>
          <w:b/>
          <w:bCs/>
        </w:rPr>
        <w:t>(Business Level)</w:t>
      </w:r>
      <w:r w:rsidRPr="008D1D14">
        <w:rPr>
          <w:rFonts w:cs="Simplified Arabic" w:hint="cs"/>
          <w:b/>
          <w:bCs/>
          <w:rtl/>
        </w:rPr>
        <w:t xml:space="preserve">: </w:t>
      </w:r>
    </w:p>
    <w:p w:rsidR="007C01E5" w:rsidRDefault="007C01E5" w:rsidP="007C01E5">
      <w:pPr>
        <w:spacing w:line="600" w:lineRule="atLeast"/>
        <w:jc w:val="lowKashida"/>
        <w:rPr>
          <w:rFonts w:cs="Simplified Arabic"/>
          <w:rtl/>
        </w:rPr>
      </w:pPr>
      <w:r>
        <w:rPr>
          <w:rFonts w:cs="Simplified Arabic" w:hint="cs"/>
          <w:rtl/>
        </w:rPr>
        <w:t>وهي المخاطر الناتجة عن اتخاذ قرارات مثل القرارات المتعلقة بتخصيص أو توزيع محفظة الاستثمار.</w:t>
      </w:r>
    </w:p>
    <w:p w:rsidR="00723F0E" w:rsidRDefault="00723F0E" w:rsidP="007C01E5">
      <w:pPr>
        <w:spacing w:line="600" w:lineRule="atLeast"/>
        <w:jc w:val="lowKashida"/>
        <w:rPr>
          <w:rFonts w:cs="Simplified Arabic"/>
          <w:b/>
          <w:bCs/>
          <w:rtl/>
        </w:rPr>
      </w:pPr>
    </w:p>
    <w:p w:rsidR="00723F0E" w:rsidRDefault="00723F0E" w:rsidP="007C01E5">
      <w:pPr>
        <w:spacing w:line="600" w:lineRule="atLeast"/>
        <w:jc w:val="lowKashida"/>
        <w:rPr>
          <w:rFonts w:cs="Simplified Arabic"/>
          <w:b/>
          <w:bCs/>
          <w:rtl/>
        </w:rPr>
      </w:pPr>
    </w:p>
    <w:p w:rsidR="007C01E5" w:rsidRPr="00153C7A" w:rsidRDefault="007C01E5" w:rsidP="007C01E5">
      <w:pPr>
        <w:spacing w:line="600" w:lineRule="atLeast"/>
        <w:jc w:val="lowKashida"/>
        <w:rPr>
          <w:rFonts w:cs="Simplified Arabic"/>
          <w:b/>
          <w:bCs/>
          <w:rtl/>
        </w:rPr>
      </w:pPr>
      <w:r w:rsidRPr="00153C7A">
        <w:rPr>
          <w:rFonts w:cs="Simplified Arabic" w:hint="cs"/>
          <w:b/>
          <w:bCs/>
          <w:rtl/>
        </w:rPr>
        <w:t xml:space="preserve">ب- مخاطر الالتزام: </w:t>
      </w:r>
    </w:p>
    <w:p w:rsidR="007C01E5" w:rsidRDefault="007C01E5" w:rsidP="007C01E5">
      <w:pPr>
        <w:spacing w:line="600" w:lineRule="atLeast"/>
        <w:jc w:val="lowKashida"/>
        <w:rPr>
          <w:rFonts w:cs="Simplified Arabic"/>
          <w:rtl/>
        </w:rPr>
      </w:pPr>
      <w:r>
        <w:rPr>
          <w:rFonts w:cs="Simplified Arabic" w:hint="cs"/>
          <w:rtl/>
        </w:rPr>
        <w:t xml:space="preserve">يقصد بها تعرض البنك لجزاءات ملية أو الحرمان من ممارسة نشاط يعني كأشكال لعقوبات على ارتكابه مخالفات. </w:t>
      </w:r>
    </w:p>
    <w:p w:rsidR="007C01E5" w:rsidRPr="00153C7A" w:rsidRDefault="007C01E5" w:rsidP="007C01E5">
      <w:pPr>
        <w:spacing w:line="600" w:lineRule="atLeast"/>
        <w:jc w:val="lowKashida"/>
        <w:rPr>
          <w:rFonts w:cs="Simplified Arabic"/>
          <w:b/>
          <w:bCs/>
          <w:rtl/>
        </w:rPr>
      </w:pPr>
      <w:r w:rsidRPr="00153C7A">
        <w:rPr>
          <w:rFonts w:cs="Simplified Arabic" w:hint="cs"/>
          <w:b/>
          <w:bCs/>
          <w:rtl/>
        </w:rPr>
        <w:t xml:space="preserve">ج- المخاطر القانونية: </w:t>
      </w:r>
    </w:p>
    <w:p w:rsidR="007C01E5" w:rsidRDefault="007C01E5" w:rsidP="007C01E5">
      <w:pPr>
        <w:spacing w:line="600" w:lineRule="atLeast"/>
        <w:jc w:val="lowKashida"/>
        <w:rPr>
          <w:rFonts w:cs="Simplified Arabic"/>
          <w:rtl/>
        </w:rPr>
      </w:pPr>
      <w:r>
        <w:rPr>
          <w:rFonts w:cs="Simplified Arabic" w:hint="cs"/>
          <w:rtl/>
        </w:rPr>
        <w:t>تنشأ في حالة انتهاك القواعد أو القوانين  المقررة بمكافحة غسيل الأموال وغيرها من قوانين الدولة التي يعمل ضمنها البنك.</w:t>
      </w:r>
    </w:p>
    <w:p w:rsidR="007C01E5" w:rsidRPr="00153C7A" w:rsidRDefault="007C01E5" w:rsidP="007C01E5">
      <w:pPr>
        <w:spacing w:line="600" w:lineRule="atLeast"/>
        <w:jc w:val="lowKashida"/>
        <w:rPr>
          <w:rFonts w:cs="Simplified Arabic"/>
          <w:b/>
          <w:bCs/>
          <w:rtl/>
        </w:rPr>
      </w:pPr>
      <w:r w:rsidRPr="00153C7A">
        <w:rPr>
          <w:rFonts w:cs="Simplified Arabic" w:hint="cs"/>
          <w:b/>
          <w:bCs/>
          <w:rtl/>
        </w:rPr>
        <w:t xml:space="preserve">د- المخاطر السيادية( السياسية): </w:t>
      </w:r>
    </w:p>
    <w:p w:rsidR="007C01E5" w:rsidRDefault="007C01E5" w:rsidP="007C01E5">
      <w:pPr>
        <w:spacing w:line="600" w:lineRule="atLeast"/>
        <w:jc w:val="lowKashida"/>
        <w:rPr>
          <w:rFonts w:cs="Simplified Arabic"/>
          <w:rtl/>
        </w:rPr>
      </w:pPr>
      <w:r>
        <w:rPr>
          <w:rFonts w:cs="Simplified Arabic" w:hint="cs"/>
          <w:rtl/>
        </w:rPr>
        <w:t>وهي المخاطر الناجمة عن سياسة الدولة التي يعمل على أراضيها البنك وشكل الملكية فيها ونوع الدولة تدخلية أم حيادية، وكذلك القوانين والقرارات المفاجئة التي يمكن أن تصدرها حكومات هذه الدولة وتأثيراتها على عمل البنك وأنشطته.</w:t>
      </w:r>
    </w:p>
    <w:p w:rsidR="007C01E5" w:rsidRPr="00E56917" w:rsidRDefault="007C01E5" w:rsidP="007C01E5">
      <w:pPr>
        <w:spacing w:line="600" w:lineRule="atLeast"/>
        <w:jc w:val="lowKashida"/>
        <w:rPr>
          <w:rFonts w:cs="Simplified Arabic"/>
          <w:b/>
          <w:bCs/>
          <w:rtl/>
        </w:rPr>
      </w:pPr>
      <w:r w:rsidRPr="00E56917">
        <w:rPr>
          <w:rFonts w:cs="Simplified Arabic" w:hint="cs"/>
          <w:b/>
          <w:bCs/>
          <w:rtl/>
        </w:rPr>
        <w:t xml:space="preserve">أمثلة: </w:t>
      </w:r>
    </w:p>
    <w:p w:rsidR="007C01E5" w:rsidRDefault="007C01E5" w:rsidP="007C01E5">
      <w:pPr>
        <w:spacing w:line="600" w:lineRule="atLeast"/>
        <w:jc w:val="lowKashida"/>
        <w:rPr>
          <w:rFonts w:cs="Simplified Arabic"/>
          <w:rtl/>
        </w:rPr>
      </w:pPr>
      <w:r>
        <w:rPr>
          <w:rFonts w:cs="Simplified Arabic" w:hint="cs"/>
          <w:rtl/>
        </w:rPr>
        <w:t xml:space="preserve">- السبعينات في مصر تم إيقاف قطع الكمبيالات وإيقافه مع التسهيلات بضمان كمبيالات وذلك بسبب انتشار ما سمي بكمبيالات المجاملة. </w:t>
      </w:r>
    </w:p>
    <w:p w:rsidR="007C01E5" w:rsidRDefault="007C01E5" w:rsidP="007C01E5">
      <w:pPr>
        <w:spacing w:line="600" w:lineRule="atLeast"/>
        <w:jc w:val="lowKashida"/>
        <w:rPr>
          <w:rFonts w:cs="Simplified Arabic"/>
          <w:rtl/>
        </w:rPr>
      </w:pPr>
      <w:r>
        <w:rPr>
          <w:rFonts w:cs="Simplified Arabic" w:hint="cs"/>
          <w:rtl/>
        </w:rPr>
        <w:t xml:space="preserve">- مثلاً ما يدخل ضمن الأعمال السيادية للدولة موضوع تمويل الرخص فشركات الاتصالات الموبايل ليس لديها أصول سوى رخصة استثمار الهواء لذلك فهي ذات خطى عالي لعدم وجود ضمان إلا الرخصة، لذلك نجد أن بعض البنوك لا ترفض تمويلها فحسب وإنما حتى دراستها. </w:t>
      </w:r>
    </w:p>
    <w:p w:rsidR="007C01E5" w:rsidRDefault="007C01E5" w:rsidP="007C01E5">
      <w:pPr>
        <w:spacing w:line="600" w:lineRule="atLeast"/>
        <w:jc w:val="center"/>
        <w:rPr>
          <w:rFonts w:cs="Simplified Arabic"/>
          <w:b/>
          <w:bCs/>
          <w:rtl/>
        </w:rPr>
      </w:pPr>
    </w:p>
    <w:p w:rsidR="007C01E5" w:rsidRDefault="007C01E5" w:rsidP="007C01E5">
      <w:pPr>
        <w:spacing w:line="600" w:lineRule="atLeast"/>
        <w:jc w:val="center"/>
        <w:rPr>
          <w:rFonts w:cs="Simplified Arabic"/>
          <w:b/>
          <w:bCs/>
          <w:rtl/>
        </w:rPr>
      </w:pPr>
    </w:p>
    <w:p w:rsidR="007C01E5" w:rsidRDefault="007C01E5" w:rsidP="007C01E5">
      <w:pPr>
        <w:spacing w:line="600" w:lineRule="atLeast"/>
        <w:jc w:val="center"/>
        <w:rPr>
          <w:rFonts w:cs="Simplified Arabic"/>
          <w:b/>
          <w:bCs/>
          <w:rtl/>
        </w:rPr>
      </w:pPr>
    </w:p>
    <w:p w:rsidR="007C01E5" w:rsidRDefault="007C01E5" w:rsidP="007C01E5">
      <w:pPr>
        <w:spacing w:line="600" w:lineRule="atLeast"/>
        <w:jc w:val="center"/>
        <w:rPr>
          <w:rFonts w:cs="Simplified Arabic"/>
          <w:b/>
          <w:bCs/>
          <w:rtl/>
        </w:rPr>
      </w:pPr>
    </w:p>
    <w:p w:rsidR="007C01E5" w:rsidRDefault="007C01E5" w:rsidP="007C01E5">
      <w:pPr>
        <w:spacing w:line="600" w:lineRule="atLeast"/>
        <w:jc w:val="center"/>
        <w:rPr>
          <w:rFonts w:cs="Simplified Arabic"/>
          <w:b/>
          <w:bCs/>
          <w:rtl/>
        </w:rPr>
      </w:pPr>
    </w:p>
    <w:p w:rsidR="007C01E5" w:rsidRDefault="007C01E5" w:rsidP="007C01E5">
      <w:pPr>
        <w:spacing w:line="600" w:lineRule="atLeast"/>
        <w:jc w:val="center"/>
        <w:rPr>
          <w:rFonts w:cs="Simplified Arabic"/>
          <w:b/>
          <w:bCs/>
          <w:rtl/>
        </w:rPr>
      </w:pPr>
    </w:p>
    <w:p w:rsidR="007C01E5" w:rsidRPr="005D4A87" w:rsidRDefault="007C01E5" w:rsidP="007C01E5">
      <w:pPr>
        <w:spacing w:line="600" w:lineRule="atLeast"/>
        <w:jc w:val="center"/>
        <w:rPr>
          <w:rFonts w:cs="Simplified Arabic"/>
          <w:b/>
          <w:bCs/>
          <w:color w:val="548DD4" w:themeColor="text2" w:themeTint="99"/>
          <w:u w:val="double"/>
          <w:rtl/>
        </w:rPr>
      </w:pPr>
      <w:r w:rsidRPr="005D4A87">
        <w:rPr>
          <w:rFonts w:cs="Simplified Arabic" w:hint="cs"/>
          <w:b/>
          <w:bCs/>
          <w:color w:val="548DD4" w:themeColor="text2" w:themeTint="99"/>
          <w:u w:val="double"/>
          <w:rtl/>
        </w:rPr>
        <w:t>الفصل الثالث</w:t>
      </w:r>
    </w:p>
    <w:p w:rsidR="007C01E5" w:rsidRPr="005D4A87" w:rsidRDefault="007C01E5" w:rsidP="007C01E5">
      <w:pPr>
        <w:spacing w:line="600" w:lineRule="atLeast"/>
        <w:jc w:val="center"/>
        <w:rPr>
          <w:rFonts w:cs="Simplified Arabic"/>
          <w:b/>
          <w:bCs/>
          <w:color w:val="365F91" w:themeColor="accent1" w:themeShade="BF"/>
          <w:u w:val="double"/>
          <w:rtl/>
        </w:rPr>
      </w:pPr>
      <w:r w:rsidRPr="005D4A87">
        <w:rPr>
          <w:rFonts w:cs="Simplified Arabic" w:hint="cs"/>
          <w:b/>
          <w:bCs/>
          <w:color w:val="365F91" w:themeColor="accent1" w:themeShade="BF"/>
          <w:u w:val="double"/>
          <w:rtl/>
        </w:rPr>
        <w:t>عملية إدارة المخاطر المصرفية</w:t>
      </w:r>
      <w:r w:rsidRPr="005D4A87">
        <w:rPr>
          <w:rStyle w:val="a6"/>
          <w:b/>
          <w:bCs/>
          <w:color w:val="365F91" w:themeColor="accent1" w:themeShade="BF"/>
          <w:u w:val="double"/>
          <w:rtl/>
        </w:rPr>
        <w:footnoteReference w:id="14"/>
      </w:r>
    </w:p>
    <w:p w:rsidR="007C01E5" w:rsidRPr="00E56917" w:rsidRDefault="007C01E5" w:rsidP="007C01E5">
      <w:pPr>
        <w:spacing w:line="600" w:lineRule="atLeast"/>
        <w:jc w:val="center"/>
        <w:rPr>
          <w:rFonts w:cs="Simplified Arabic"/>
          <w:b/>
          <w:bCs/>
          <w:rtl/>
        </w:rPr>
      </w:pPr>
      <w:r w:rsidRPr="00E56917">
        <w:rPr>
          <w:rFonts w:cs="Simplified Arabic"/>
          <w:b/>
          <w:bCs/>
        </w:rPr>
        <w:t>Bank Risk Management Process</w:t>
      </w:r>
    </w:p>
    <w:p w:rsidR="007C01E5" w:rsidRDefault="007C01E5" w:rsidP="007C01E5">
      <w:pPr>
        <w:spacing w:line="600" w:lineRule="atLeast"/>
        <w:jc w:val="lowKashida"/>
        <w:rPr>
          <w:rFonts w:cs="Simplified Arabic"/>
          <w:rtl/>
        </w:rPr>
      </w:pPr>
      <w:r>
        <w:rPr>
          <w:rFonts w:cs="Simplified Arabic" w:hint="cs"/>
          <w:rtl/>
        </w:rPr>
        <w:t>هناك العديد من الدوافع التي توجد حاجة إلى تطوير نماذج عمل وممارسات مبنية على أساس المخاطر، وذلك ضمن إطار إدارة متكاملة لها موقعها الهام في الهيكل التنظيمي للبنك هي" إدارة المخاطر" ، ومن المتعارف عليه عالمياً أن مدير المخاطر هو الرجل الثاني في البنك بعد المدير العام وفي كثير من البنوك تكون تبعية هذه الإدارة كمحاسبين الإدارة لضمان استقلاليتها في أداء عملها على أكمل وجه وبشكل موضوعي. ولم يعد الاهتمام بإدارة المخاطر قاصراً على مستوى البنك المعني تحسب بل أصبحت السلطات الرقابية الوطنية تهتم بإدارة المخاطر المصرفية ولعل من أهم الدوافع لذلك ه خاصية المخطر النظامية</w:t>
      </w:r>
      <w:r>
        <w:rPr>
          <w:rFonts w:cs="Simplified Arabic"/>
        </w:rPr>
        <w:t>(Systemic Risk)</w:t>
      </w:r>
      <w:r>
        <w:rPr>
          <w:rFonts w:cs="Simplified Arabic" w:hint="cs"/>
          <w:rtl/>
        </w:rPr>
        <w:t xml:space="preserve"> التي ينفرد بها القطاع المصرفي والمقصود بها (( أنه عندما ينهار أحد البنوك فإن ذلك يؤدي إلى أزمة مصرفية تشمل القطاع المصرفي ككل)). </w:t>
      </w:r>
    </w:p>
    <w:p w:rsidR="007C01E5" w:rsidRDefault="007C01E5" w:rsidP="007C01E5">
      <w:pPr>
        <w:spacing w:line="600" w:lineRule="atLeast"/>
        <w:jc w:val="lowKashida"/>
        <w:rPr>
          <w:rFonts w:cs="Simplified Arabic"/>
          <w:rtl/>
        </w:rPr>
      </w:pPr>
      <w:r>
        <w:rPr>
          <w:rFonts w:cs="Simplified Arabic" w:hint="cs"/>
          <w:rtl/>
        </w:rPr>
        <w:t xml:space="preserve">الفلسفة التي تتبناها فإدارة المخاطر: </w:t>
      </w:r>
    </w:p>
    <w:p w:rsidR="007C01E5" w:rsidRDefault="007C01E5" w:rsidP="007C01E5">
      <w:pPr>
        <w:spacing w:line="600" w:lineRule="atLeast"/>
        <w:jc w:val="lowKashida"/>
        <w:rPr>
          <w:rFonts w:cs="Simplified Arabic"/>
          <w:rtl/>
        </w:rPr>
      </w:pPr>
      <w:r>
        <w:rPr>
          <w:rFonts w:cs="Simplified Arabic" w:hint="cs"/>
          <w:rtl/>
        </w:rPr>
        <w:t xml:space="preserve">والتي هي فلسفة المخاطر بحدّ ذاتها، والتي تقوم على عدد من المسلمات المتعارف عليها ويمكن إجمالها فيما يلي: </w:t>
      </w:r>
    </w:p>
    <w:p w:rsidR="007C01E5" w:rsidRDefault="007C01E5" w:rsidP="007C01E5">
      <w:pPr>
        <w:spacing w:line="600" w:lineRule="atLeast"/>
        <w:jc w:val="lowKashida"/>
        <w:rPr>
          <w:rFonts w:cs="Simplified Arabic"/>
          <w:rtl/>
        </w:rPr>
      </w:pPr>
      <w:r>
        <w:rPr>
          <w:rFonts w:cs="Simplified Arabic" w:hint="cs"/>
          <w:rtl/>
        </w:rPr>
        <w:t xml:space="preserve">- المخاطرة جزء لا يتجزأ من العمل المصرفي. </w:t>
      </w:r>
    </w:p>
    <w:p w:rsidR="007C01E5" w:rsidRDefault="007C01E5" w:rsidP="007C01E5">
      <w:pPr>
        <w:spacing w:line="600" w:lineRule="atLeast"/>
        <w:jc w:val="lowKashida"/>
        <w:rPr>
          <w:rFonts w:cs="Simplified Arabic"/>
          <w:rtl/>
        </w:rPr>
      </w:pPr>
      <w:r>
        <w:rPr>
          <w:rFonts w:cs="Simplified Arabic" w:hint="cs"/>
          <w:rtl/>
        </w:rPr>
        <w:lastRenderedPageBreak/>
        <w:t xml:space="preserve">- المخاطرة هي مصدر لربح متوقع أو خسارة متوقعة. </w:t>
      </w:r>
    </w:p>
    <w:p w:rsidR="007C01E5" w:rsidRDefault="007C01E5" w:rsidP="007C01E5">
      <w:pPr>
        <w:spacing w:line="600" w:lineRule="atLeast"/>
        <w:jc w:val="lowKashida"/>
        <w:rPr>
          <w:rFonts w:cs="Simplified Arabic"/>
          <w:rtl/>
        </w:rPr>
      </w:pPr>
      <w:r>
        <w:rPr>
          <w:rFonts w:cs="Simplified Arabic" w:hint="cs"/>
          <w:rtl/>
        </w:rPr>
        <w:t xml:space="preserve">- فلسفة المخاطر التي يتبناها البنك تكمن في فهم وإدراك المخاطر لا في تجنبها. </w:t>
      </w:r>
    </w:p>
    <w:p w:rsidR="007C01E5" w:rsidRDefault="007C01E5" w:rsidP="007C01E5">
      <w:pPr>
        <w:spacing w:line="600" w:lineRule="atLeast"/>
        <w:jc w:val="lowKashida"/>
        <w:rPr>
          <w:rFonts w:cs="Simplified Arabic"/>
          <w:rtl/>
        </w:rPr>
      </w:pPr>
      <w:r>
        <w:rPr>
          <w:rFonts w:cs="Simplified Arabic" w:hint="cs"/>
          <w:rtl/>
        </w:rPr>
        <w:t xml:space="preserve">- تجنب تركز المخاطر إطلاقاً. </w:t>
      </w:r>
    </w:p>
    <w:p w:rsidR="007C01E5" w:rsidRDefault="007C01E5" w:rsidP="007C01E5">
      <w:pPr>
        <w:spacing w:line="600" w:lineRule="atLeast"/>
        <w:jc w:val="lowKashida"/>
        <w:rPr>
          <w:rFonts w:cs="Simplified Arabic"/>
          <w:rtl/>
        </w:rPr>
      </w:pPr>
      <w:r>
        <w:rPr>
          <w:rFonts w:cs="Simplified Arabic" w:hint="cs"/>
          <w:rtl/>
        </w:rPr>
        <w:t xml:space="preserve">- إن كل عملية أو نشاط يقوم به البنك ينطوي على مخاطر وبالتالي يجب أن يكون لدى البنك نظام للتعامل مع المخاطر، فعندما تواجه أي مؤسسة مخاطر فإن لديها عدة خيارات للتعامل مع هذه المخاطر منها: </w:t>
      </w:r>
    </w:p>
    <w:p w:rsidR="007C01E5" w:rsidRPr="002D1449" w:rsidRDefault="007C01E5" w:rsidP="007C01E5">
      <w:pPr>
        <w:spacing w:line="600" w:lineRule="atLeast"/>
        <w:jc w:val="lowKashida"/>
        <w:rPr>
          <w:rFonts w:cs="Simplified Arabic"/>
          <w:b/>
          <w:bCs/>
          <w:rtl/>
        </w:rPr>
      </w:pPr>
      <w:r w:rsidRPr="002D1449">
        <w:rPr>
          <w:rFonts w:cs="Simplified Arabic" w:hint="cs"/>
          <w:b/>
          <w:bCs/>
          <w:rtl/>
        </w:rPr>
        <w:t xml:space="preserve">1- تجنب المخاطر </w:t>
      </w:r>
      <w:r w:rsidRPr="002D1449">
        <w:rPr>
          <w:rFonts w:cs="Simplified Arabic"/>
          <w:b/>
          <w:bCs/>
        </w:rPr>
        <w:t>(Avoidance of Risk)</w:t>
      </w:r>
      <w:r w:rsidRPr="002D1449">
        <w:rPr>
          <w:rFonts w:cs="Simplified Arabic" w:hint="cs"/>
          <w:b/>
          <w:bCs/>
          <w:rtl/>
        </w:rPr>
        <w:t xml:space="preserve"> : </w:t>
      </w:r>
    </w:p>
    <w:p w:rsidR="007C01E5" w:rsidRDefault="007C01E5" w:rsidP="007C01E5">
      <w:pPr>
        <w:spacing w:line="600" w:lineRule="atLeast"/>
        <w:jc w:val="lowKashida"/>
        <w:rPr>
          <w:rFonts w:cs="Simplified Arabic"/>
          <w:rtl/>
        </w:rPr>
      </w:pPr>
      <w:r>
        <w:rPr>
          <w:rFonts w:cs="Simplified Arabic" w:hint="cs"/>
          <w:rtl/>
        </w:rPr>
        <w:t xml:space="preserve">يتجنب البنك المخاطر إذا: </w:t>
      </w:r>
    </w:p>
    <w:p w:rsidR="007C01E5" w:rsidRDefault="007C01E5" w:rsidP="007C01E5">
      <w:pPr>
        <w:spacing w:line="600" w:lineRule="atLeast"/>
        <w:jc w:val="lowKashida"/>
        <w:rPr>
          <w:rFonts w:cs="Simplified Arabic"/>
          <w:rtl/>
        </w:rPr>
      </w:pPr>
      <w:r>
        <w:rPr>
          <w:rFonts w:cs="Simplified Arabic" w:hint="cs"/>
          <w:rtl/>
        </w:rPr>
        <w:t xml:space="preserve">* لم يكن قادراً على تحملها. </w:t>
      </w:r>
    </w:p>
    <w:p w:rsidR="007C01E5" w:rsidRDefault="007C01E5" w:rsidP="007C01E5">
      <w:pPr>
        <w:spacing w:line="600" w:lineRule="atLeast"/>
        <w:jc w:val="lowKashida"/>
        <w:rPr>
          <w:rFonts w:cs="Simplified Arabic"/>
          <w:rtl/>
        </w:rPr>
      </w:pPr>
      <w:r>
        <w:rPr>
          <w:rFonts w:cs="Simplified Arabic" w:hint="cs"/>
          <w:rtl/>
        </w:rPr>
        <w:t xml:space="preserve">* إذا كان تجنب المخاطر أقل تكلفة من إدارتها. </w:t>
      </w:r>
    </w:p>
    <w:p w:rsidR="007C01E5" w:rsidRPr="002D1449" w:rsidRDefault="007C01E5" w:rsidP="007C01E5">
      <w:pPr>
        <w:spacing w:line="600" w:lineRule="atLeast"/>
        <w:jc w:val="lowKashida"/>
        <w:rPr>
          <w:rFonts w:cs="Simplified Arabic"/>
          <w:b/>
          <w:bCs/>
          <w:rtl/>
        </w:rPr>
      </w:pPr>
      <w:r w:rsidRPr="002D1449">
        <w:rPr>
          <w:rFonts w:cs="Simplified Arabic" w:hint="cs"/>
          <w:b/>
          <w:bCs/>
          <w:rtl/>
        </w:rPr>
        <w:t xml:space="preserve">2- تحويل المخاطر </w:t>
      </w:r>
      <w:r w:rsidRPr="002D1449">
        <w:rPr>
          <w:rFonts w:cs="Simplified Arabic"/>
          <w:b/>
          <w:bCs/>
        </w:rPr>
        <w:t>(Transfer of Risk)</w:t>
      </w:r>
      <w:r w:rsidRPr="002D1449">
        <w:rPr>
          <w:rFonts w:cs="Simplified Arabic" w:hint="cs"/>
          <w:b/>
          <w:bCs/>
          <w:rtl/>
        </w:rPr>
        <w:t xml:space="preserve"> </w:t>
      </w:r>
    </w:p>
    <w:p w:rsidR="007C01E5" w:rsidRDefault="007C01E5" w:rsidP="007C01E5">
      <w:pPr>
        <w:spacing w:line="600" w:lineRule="atLeast"/>
        <w:jc w:val="lowKashida"/>
        <w:rPr>
          <w:rFonts w:cs="Simplified Arabic"/>
          <w:rtl/>
        </w:rPr>
      </w:pPr>
      <w:r>
        <w:rPr>
          <w:rFonts w:cs="Simplified Arabic" w:hint="cs"/>
          <w:rtl/>
        </w:rPr>
        <w:t>ويمكن تحويل المخاطر إلى طرف ثالث ولكن بثمن مثل:</w:t>
      </w:r>
    </w:p>
    <w:p w:rsidR="007C01E5" w:rsidRDefault="007C01E5" w:rsidP="007C01E5">
      <w:pPr>
        <w:spacing w:line="600" w:lineRule="atLeast"/>
        <w:jc w:val="lowKashida"/>
        <w:rPr>
          <w:rFonts w:cs="Simplified Arabic"/>
          <w:rtl/>
        </w:rPr>
      </w:pPr>
      <w:r>
        <w:rPr>
          <w:rFonts w:cs="Simplified Arabic" w:hint="cs"/>
          <w:rtl/>
        </w:rPr>
        <w:t xml:space="preserve">- شراء بوليصة تأمين. </w:t>
      </w:r>
    </w:p>
    <w:p w:rsidR="007C01E5" w:rsidRDefault="007C01E5" w:rsidP="007C01E5">
      <w:pPr>
        <w:spacing w:line="600" w:lineRule="atLeast"/>
        <w:jc w:val="lowKashida"/>
        <w:rPr>
          <w:rFonts w:cs="Simplified Arabic"/>
          <w:rtl/>
        </w:rPr>
      </w:pPr>
      <w:r>
        <w:rPr>
          <w:rFonts w:cs="Simplified Arabic" w:hint="cs"/>
          <w:rtl/>
        </w:rPr>
        <w:t xml:space="preserve">- الحصول على ضمانات. </w:t>
      </w:r>
    </w:p>
    <w:p w:rsidR="007C01E5" w:rsidRDefault="007C01E5" w:rsidP="007C01E5">
      <w:pPr>
        <w:spacing w:line="600" w:lineRule="atLeast"/>
        <w:jc w:val="lowKashida"/>
        <w:rPr>
          <w:rFonts w:cs="Simplified Arabic"/>
          <w:rtl/>
        </w:rPr>
      </w:pPr>
      <w:r>
        <w:rPr>
          <w:rFonts w:cs="Simplified Arabic" w:hint="cs"/>
          <w:rtl/>
        </w:rPr>
        <w:t xml:space="preserve">- التحوط. </w:t>
      </w:r>
    </w:p>
    <w:p w:rsidR="007C01E5" w:rsidRDefault="007C01E5" w:rsidP="007C01E5">
      <w:pPr>
        <w:spacing w:line="600" w:lineRule="atLeast"/>
        <w:jc w:val="lowKashida"/>
        <w:rPr>
          <w:rFonts w:cs="Simplified Arabic"/>
          <w:rtl/>
        </w:rPr>
      </w:pPr>
      <w:r>
        <w:rPr>
          <w:rFonts w:cs="Simplified Arabic" w:hint="cs"/>
          <w:rtl/>
        </w:rPr>
        <w:t xml:space="preserve">- الكفالات الحكومية. </w:t>
      </w:r>
    </w:p>
    <w:p w:rsidR="007C01E5" w:rsidRPr="00F624DF" w:rsidRDefault="007C01E5" w:rsidP="007C01E5">
      <w:pPr>
        <w:spacing w:line="600" w:lineRule="atLeast"/>
        <w:jc w:val="lowKashida"/>
        <w:rPr>
          <w:rFonts w:cs="Simplified Arabic"/>
          <w:b/>
          <w:bCs/>
          <w:rtl/>
        </w:rPr>
      </w:pPr>
      <w:r w:rsidRPr="00F624DF">
        <w:rPr>
          <w:rFonts w:cs="Simplified Arabic" w:hint="cs"/>
          <w:b/>
          <w:bCs/>
          <w:rtl/>
        </w:rPr>
        <w:t xml:space="preserve">3- قبول المخاطر </w:t>
      </w:r>
      <w:r w:rsidRPr="00F624DF">
        <w:rPr>
          <w:rFonts w:cs="Simplified Arabic"/>
          <w:b/>
          <w:bCs/>
        </w:rPr>
        <w:t>(Acceptance of Risk)</w:t>
      </w:r>
      <w:r w:rsidRPr="00F624DF">
        <w:rPr>
          <w:rFonts w:cs="Simplified Arabic" w:hint="cs"/>
          <w:b/>
          <w:bCs/>
          <w:rtl/>
        </w:rPr>
        <w:t xml:space="preserve">: </w:t>
      </w:r>
    </w:p>
    <w:p w:rsidR="007C01E5" w:rsidRDefault="007C01E5" w:rsidP="007C01E5">
      <w:pPr>
        <w:spacing w:line="600" w:lineRule="atLeast"/>
        <w:jc w:val="lowKashida"/>
        <w:rPr>
          <w:rFonts w:cs="Simplified Arabic"/>
          <w:rtl/>
        </w:rPr>
      </w:pPr>
      <w:r>
        <w:rPr>
          <w:rFonts w:cs="Simplified Arabic" w:hint="cs"/>
          <w:rtl/>
        </w:rPr>
        <w:t xml:space="preserve">يقبل البنك المخاطر إلى استوفيت الشروط التالية: </w:t>
      </w:r>
    </w:p>
    <w:p w:rsidR="007C01E5" w:rsidRDefault="007C01E5" w:rsidP="007C01E5">
      <w:pPr>
        <w:spacing w:line="600" w:lineRule="atLeast"/>
        <w:jc w:val="lowKashida"/>
        <w:rPr>
          <w:rFonts w:cs="Simplified Arabic"/>
          <w:rtl/>
        </w:rPr>
      </w:pPr>
      <w:r>
        <w:rPr>
          <w:rFonts w:cs="Simplified Arabic" w:hint="cs"/>
          <w:rtl/>
        </w:rPr>
        <w:t xml:space="preserve">* إمكانية تحمل المخاطر. </w:t>
      </w:r>
    </w:p>
    <w:p w:rsidR="007C01E5" w:rsidRDefault="007C01E5" w:rsidP="007C01E5">
      <w:pPr>
        <w:spacing w:line="600" w:lineRule="atLeast"/>
        <w:jc w:val="lowKashida"/>
        <w:rPr>
          <w:rFonts w:cs="Simplified Arabic"/>
          <w:rtl/>
        </w:rPr>
      </w:pPr>
      <w:r>
        <w:rPr>
          <w:rFonts w:cs="Simplified Arabic" w:hint="cs"/>
          <w:rtl/>
        </w:rPr>
        <w:t xml:space="preserve">* على اعتبار وجود إدارة جيدة للمخاطر في البنك. </w:t>
      </w:r>
    </w:p>
    <w:p w:rsidR="007C01E5" w:rsidRDefault="007C01E5" w:rsidP="007C01E5">
      <w:pPr>
        <w:spacing w:line="600" w:lineRule="atLeast"/>
        <w:jc w:val="lowKashida"/>
        <w:rPr>
          <w:rFonts w:cs="Simplified Arabic"/>
          <w:rtl/>
        </w:rPr>
      </w:pPr>
      <w:r>
        <w:rPr>
          <w:rFonts w:cs="Simplified Arabic" w:hint="cs"/>
          <w:rtl/>
        </w:rPr>
        <w:t xml:space="preserve">* الفائدة المرجوة من العمليات أو النشاط تفوق التكلفة الناجمة عن القيام بها. </w:t>
      </w:r>
    </w:p>
    <w:p w:rsidR="007C01E5" w:rsidRDefault="007C01E5" w:rsidP="007C01E5">
      <w:pPr>
        <w:spacing w:line="600" w:lineRule="atLeast"/>
        <w:jc w:val="lowKashida"/>
        <w:rPr>
          <w:rFonts w:cs="Simplified Arabic"/>
          <w:rtl/>
        </w:rPr>
      </w:pPr>
      <w:r>
        <w:rPr>
          <w:rFonts w:cs="Simplified Arabic" w:hint="cs"/>
          <w:rtl/>
        </w:rPr>
        <w:t xml:space="preserve">* إدراكه بأن المخاطر جزء لا يتجزأ من أي عمل تجاري مربح ويمكن تعويضها بشكل مناسب. </w:t>
      </w:r>
    </w:p>
    <w:p w:rsidR="007C01E5" w:rsidRPr="00F624DF" w:rsidRDefault="007C01E5" w:rsidP="007C01E5">
      <w:pPr>
        <w:spacing w:line="600" w:lineRule="atLeast"/>
        <w:jc w:val="lowKashida"/>
        <w:rPr>
          <w:rFonts w:cs="Simplified Arabic"/>
          <w:b/>
          <w:bCs/>
          <w:rtl/>
        </w:rPr>
      </w:pPr>
      <w:r w:rsidRPr="00F624DF">
        <w:rPr>
          <w:rFonts w:cs="Simplified Arabic" w:hint="cs"/>
          <w:b/>
          <w:bCs/>
          <w:rtl/>
        </w:rPr>
        <w:lastRenderedPageBreak/>
        <w:t xml:space="preserve">أهداف إدارة المخاطر: </w:t>
      </w:r>
    </w:p>
    <w:p w:rsidR="007C01E5" w:rsidRDefault="007C01E5" w:rsidP="007C01E5">
      <w:pPr>
        <w:spacing w:line="600" w:lineRule="atLeast"/>
        <w:jc w:val="lowKashida"/>
        <w:rPr>
          <w:rFonts w:cs="Simplified Arabic"/>
          <w:rtl/>
        </w:rPr>
      </w:pPr>
      <w:r>
        <w:rPr>
          <w:rFonts w:cs="Simplified Arabic" w:hint="cs"/>
          <w:rtl/>
        </w:rPr>
        <w:t xml:space="preserve">تهدف إدارة المخاطر بشكل رئيسي إلى التأكد من: </w:t>
      </w:r>
    </w:p>
    <w:p w:rsidR="007C01E5" w:rsidRDefault="007C01E5" w:rsidP="007C01E5">
      <w:pPr>
        <w:spacing w:line="600" w:lineRule="atLeast"/>
        <w:jc w:val="lowKashida"/>
        <w:rPr>
          <w:rFonts w:cs="Simplified Arabic"/>
          <w:rtl/>
        </w:rPr>
      </w:pPr>
      <w:r>
        <w:rPr>
          <w:rFonts w:cs="Simplified Arabic" w:hint="cs"/>
          <w:rtl/>
        </w:rPr>
        <w:t xml:space="preserve">- استيفاء كافة المتطلبات القانونية في كل الأوقات. </w:t>
      </w:r>
    </w:p>
    <w:p w:rsidR="007C01E5" w:rsidRDefault="007C01E5" w:rsidP="007C01E5">
      <w:pPr>
        <w:spacing w:line="600" w:lineRule="atLeast"/>
        <w:jc w:val="lowKashida"/>
        <w:rPr>
          <w:rFonts w:cs="Simplified Arabic"/>
          <w:rtl/>
        </w:rPr>
      </w:pPr>
      <w:r>
        <w:rPr>
          <w:rFonts w:cs="Simplified Arabic" w:hint="cs"/>
          <w:rtl/>
        </w:rPr>
        <w:t xml:space="preserve">- حصر إجمالي التعرض للمخاطر. </w:t>
      </w:r>
    </w:p>
    <w:p w:rsidR="007C01E5" w:rsidRDefault="007C01E5" w:rsidP="007C01E5">
      <w:pPr>
        <w:spacing w:line="600" w:lineRule="atLeast"/>
        <w:jc w:val="lowKashida"/>
        <w:rPr>
          <w:rFonts w:cs="Simplified Arabic"/>
          <w:rtl/>
        </w:rPr>
      </w:pPr>
      <w:r>
        <w:rPr>
          <w:rFonts w:cs="Simplified Arabic" w:hint="cs"/>
          <w:rtl/>
        </w:rPr>
        <w:t xml:space="preserve">- تحديد تركز المخاطر وتلافيه. </w:t>
      </w:r>
    </w:p>
    <w:p w:rsidR="007C01E5" w:rsidRDefault="007C01E5" w:rsidP="007C01E5">
      <w:pPr>
        <w:spacing w:line="600" w:lineRule="atLeast"/>
        <w:jc w:val="lowKashida"/>
        <w:rPr>
          <w:rFonts w:cs="Simplified Arabic"/>
          <w:b/>
          <w:bCs/>
          <w:rtl/>
        </w:rPr>
      </w:pPr>
      <w:r w:rsidRPr="00F624DF">
        <w:rPr>
          <w:rFonts w:cs="Simplified Arabic" w:hint="cs"/>
          <w:b/>
          <w:bCs/>
          <w:rtl/>
        </w:rPr>
        <w:t>أهم اختصاصات إدارة المخاطر:</w:t>
      </w:r>
      <w:r w:rsidRPr="00F624DF">
        <w:rPr>
          <w:rStyle w:val="a6"/>
          <w:b/>
          <w:bCs/>
          <w:rtl/>
        </w:rPr>
        <w:footnoteReference w:id="15"/>
      </w:r>
      <w:r w:rsidRPr="00F624DF">
        <w:rPr>
          <w:rFonts w:cs="Simplified Arabic" w:hint="cs"/>
          <w:b/>
          <w:bCs/>
          <w:rtl/>
        </w:rPr>
        <w:t xml:space="preserve"> </w:t>
      </w:r>
    </w:p>
    <w:p w:rsidR="007C01E5" w:rsidRDefault="00F66538" w:rsidP="007C01E5">
      <w:pPr>
        <w:spacing w:line="600" w:lineRule="atLeast"/>
        <w:jc w:val="lowKashida"/>
        <w:rPr>
          <w:rFonts w:cs="Simplified Arabic"/>
          <w:b/>
          <w:bCs/>
          <w:rtl/>
        </w:rPr>
      </w:pPr>
      <w:r>
        <w:rPr>
          <w:rFonts w:cs="Simplified Arabic" w:hint="cs"/>
          <w:rtl/>
        </w:rPr>
        <w:t xml:space="preserve"> 1-إعداد الدراسات الفنية  الخاصة ب</w:t>
      </w:r>
      <w:r w:rsidR="007C01E5">
        <w:rPr>
          <w:rFonts w:cs="Simplified Arabic" w:hint="cs"/>
          <w:rtl/>
        </w:rPr>
        <w:t>سياسات وضوابط البنك المتعلقة بكافة أنشطته سواء في مجال الائتمان( حد أقصى لحجم المحفظة/ الودائع/ حد للتركزات الكبيرة/ حد أقصى للعميل الواحد / الصناعة)</w:t>
      </w:r>
      <w:r w:rsidR="007C01E5" w:rsidRPr="00F624DF">
        <w:rPr>
          <w:rFonts w:cs="Simplified Arabic" w:hint="cs"/>
          <w:b/>
          <w:bCs/>
          <w:rtl/>
        </w:rPr>
        <w:t xml:space="preserve">  </w:t>
      </w:r>
    </w:p>
    <w:p w:rsidR="007C01E5" w:rsidRDefault="007C01E5" w:rsidP="007C01E5">
      <w:pPr>
        <w:spacing w:line="600" w:lineRule="atLeast"/>
        <w:jc w:val="lowKashida"/>
        <w:rPr>
          <w:rFonts w:cs="Simplified Arabic"/>
          <w:rtl/>
        </w:rPr>
      </w:pPr>
      <w:r w:rsidRPr="00317C57">
        <w:rPr>
          <w:rFonts w:cs="Simplified Arabic" w:hint="cs"/>
          <w:rtl/>
        </w:rPr>
        <w:t>أو في مجال</w:t>
      </w:r>
      <w:r>
        <w:rPr>
          <w:rFonts w:cs="Simplified Arabic" w:hint="cs"/>
          <w:rtl/>
        </w:rPr>
        <w:t xml:space="preserve"> السيولة من وضع حدود للفجوات الخاصة بالسيولة وسعر الصرف وغير ذلك. ومتابعة الإدارات المعنية لمعرفة مدى التزامها بالحدود المقررة. </w:t>
      </w:r>
    </w:p>
    <w:p w:rsidR="007C01E5" w:rsidRDefault="007C01E5" w:rsidP="007C01E5">
      <w:pPr>
        <w:spacing w:line="600" w:lineRule="atLeast"/>
        <w:jc w:val="lowKashida"/>
        <w:rPr>
          <w:rFonts w:cs="Simplified Arabic"/>
          <w:rtl/>
        </w:rPr>
      </w:pPr>
      <w:r>
        <w:rPr>
          <w:rFonts w:cs="Simplified Arabic" w:hint="cs"/>
          <w:rtl/>
        </w:rPr>
        <w:t xml:space="preserve">2- إعداد البيانات اللازمة للجنة إدارة الأصول والخصوم في البنك </w:t>
      </w:r>
      <w:r>
        <w:rPr>
          <w:rFonts w:cs="Simplified Arabic"/>
        </w:rPr>
        <w:t>(ALCO)</w:t>
      </w:r>
      <w:r>
        <w:rPr>
          <w:rFonts w:cs="Simplified Arabic" w:hint="cs"/>
          <w:rtl/>
        </w:rPr>
        <w:t xml:space="preserve">، حيث أن مدير المخاطر هو أحد أعضائها، ويرأسها غالباً الرئيس التنفيذي للبنك، وبالتالي تشارك إدارة المخاطر في كل ما هو مطلوب من هذه اللجنة كوضع سياسات التوظيف للأصول وتسعير الموارد والاستخدامات وتنميتها وإدارة السيولة وتعديل الخطة الاستراتيجية...). </w:t>
      </w:r>
    </w:p>
    <w:p w:rsidR="007C01E5" w:rsidRDefault="007C01E5" w:rsidP="007C01E5">
      <w:pPr>
        <w:spacing w:line="600" w:lineRule="atLeast"/>
        <w:jc w:val="lowKashida"/>
        <w:rPr>
          <w:rFonts w:cs="Simplified Arabic"/>
          <w:rtl/>
        </w:rPr>
      </w:pPr>
      <w:r>
        <w:rPr>
          <w:rFonts w:cs="Simplified Arabic" w:hint="cs"/>
          <w:rtl/>
        </w:rPr>
        <w:t xml:space="preserve">3- وضع مؤشرات مالية لكل ما هو تكلفة وعائد بعرض تقييم سلامة السياسة المتبعة بالبنك ومدى تحقيقها لأهدافه الاستراتيجية. </w:t>
      </w:r>
    </w:p>
    <w:p w:rsidR="007C01E5" w:rsidRDefault="007C01E5" w:rsidP="007C01E5">
      <w:pPr>
        <w:spacing w:line="600" w:lineRule="atLeast"/>
        <w:jc w:val="lowKashida"/>
        <w:rPr>
          <w:rFonts w:cs="Simplified Arabic"/>
          <w:rtl/>
        </w:rPr>
      </w:pPr>
      <w:r>
        <w:rPr>
          <w:rFonts w:cs="Simplified Arabic" w:hint="cs"/>
          <w:rtl/>
        </w:rPr>
        <w:t xml:space="preserve">4- متابعة متطلبات وتوصيات ومقترحات لجنة بازل(2)، خاصة معيار كغاية رأس المال ومدى التزام البنك بها،وذلك حرصاً على تنافسية واستمرارية البنك وانسجامه مع السوق المصرفية الدولية. </w:t>
      </w:r>
    </w:p>
    <w:p w:rsidR="007C01E5" w:rsidRDefault="007C01E5" w:rsidP="007C01E5">
      <w:pPr>
        <w:spacing w:line="600" w:lineRule="atLeast"/>
        <w:jc w:val="lowKashida"/>
        <w:rPr>
          <w:rFonts w:cs="Simplified Arabic"/>
          <w:rtl/>
        </w:rPr>
      </w:pPr>
      <w:r>
        <w:rPr>
          <w:rFonts w:cs="Simplified Arabic" w:hint="cs"/>
          <w:rtl/>
        </w:rPr>
        <w:lastRenderedPageBreak/>
        <w:t xml:space="preserve">5- إعداد المؤشرات والجداول المعتمدة لقياس وتحليل كل نوع من المخاطر. </w:t>
      </w:r>
    </w:p>
    <w:p w:rsidR="007C01E5" w:rsidRDefault="007C01E5" w:rsidP="007C01E5">
      <w:pPr>
        <w:spacing w:line="600" w:lineRule="atLeast"/>
        <w:jc w:val="lowKashida"/>
        <w:rPr>
          <w:rFonts w:cs="Simplified Arabic"/>
          <w:rtl/>
        </w:rPr>
      </w:pPr>
      <w:r>
        <w:rPr>
          <w:rFonts w:cs="Simplified Arabic" w:hint="cs"/>
          <w:rtl/>
        </w:rPr>
        <w:t xml:space="preserve">6- تجميع بيانات دورية عن المخاطر وتحليلها. </w:t>
      </w:r>
    </w:p>
    <w:p w:rsidR="007C01E5" w:rsidRDefault="007C01E5" w:rsidP="007C01E5">
      <w:pPr>
        <w:spacing w:line="600" w:lineRule="atLeast"/>
        <w:jc w:val="lowKashida"/>
        <w:rPr>
          <w:rFonts w:cs="Simplified Arabic"/>
          <w:rtl/>
        </w:rPr>
      </w:pPr>
      <w:r>
        <w:rPr>
          <w:rFonts w:cs="Simplified Arabic" w:hint="cs"/>
          <w:rtl/>
        </w:rPr>
        <w:t xml:space="preserve">7- العمل كنقطة مرجعية، وحلقة تنسيق مركزية فيما بين البنك والسلطات الرقابية الوطنية. </w:t>
      </w:r>
    </w:p>
    <w:p w:rsidR="007C01E5" w:rsidRDefault="007C01E5" w:rsidP="007C01E5">
      <w:pPr>
        <w:spacing w:line="600" w:lineRule="atLeast"/>
        <w:jc w:val="lowKashida"/>
        <w:rPr>
          <w:rFonts w:cs="Simplified Arabic"/>
          <w:rtl/>
        </w:rPr>
      </w:pPr>
      <w:r>
        <w:rPr>
          <w:rFonts w:cs="Simplified Arabic" w:hint="cs"/>
          <w:rtl/>
        </w:rPr>
        <w:t xml:space="preserve">8- وضع المؤشرات الخاصة بقياس وتقييم مدى سلامة أداء البنك ( مؤشرات الإنذار المبكر). </w:t>
      </w:r>
    </w:p>
    <w:p w:rsidR="007C01E5" w:rsidRDefault="007C01E5" w:rsidP="007C01E5">
      <w:pPr>
        <w:spacing w:line="600" w:lineRule="atLeast"/>
        <w:jc w:val="lowKashida"/>
        <w:rPr>
          <w:rFonts w:cs="Simplified Arabic"/>
          <w:rtl/>
        </w:rPr>
      </w:pPr>
      <w:r>
        <w:rPr>
          <w:rFonts w:cs="Simplified Arabic" w:hint="cs"/>
          <w:rtl/>
        </w:rPr>
        <w:t xml:space="preserve">9- رفع تقارير دورية للإدارة العليا حول: </w:t>
      </w:r>
    </w:p>
    <w:p w:rsidR="007C01E5" w:rsidRDefault="007C01E5" w:rsidP="007C01E5">
      <w:pPr>
        <w:spacing w:line="600" w:lineRule="atLeast"/>
        <w:jc w:val="lowKashida"/>
        <w:rPr>
          <w:rFonts w:cs="Simplified Arabic"/>
          <w:rtl/>
        </w:rPr>
      </w:pPr>
      <w:r>
        <w:rPr>
          <w:rFonts w:cs="Simplified Arabic" w:hint="cs"/>
          <w:rtl/>
        </w:rPr>
        <w:t xml:space="preserve">- حجم المخاطر التي يتعرض لها البنك من ممارسة الأنشطة المختلفة. </w:t>
      </w:r>
    </w:p>
    <w:p w:rsidR="007C01E5" w:rsidRDefault="007C01E5" w:rsidP="007C01E5">
      <w:pPr>
        <w:spacing w:line="600" w:lineRule="atLeast"/>
        <w:jc w:val="lowKashida"/>
        <w:rPr>
          <w:rFonts w:cs="Simplified Arabic"/>
          <w:rtl/>
        </w:rPr>
      </w:pPr>
      <w:r>
        <w:rPr>
          <w:rFonts w:cs="Simplified Arabic" w:hint="cs"/>
          <w:rtl/>
        </w:rPr>
        <w:t xml:space="preserve">- التوصيات والاقتراحات المناسبة للحد من هذه المخاطر. </w:t>
      </w:r>
    </w:p>
    <w:p w:rsidR="007C01E5" w:rsidRPr="00ED0A3A" w:rsidRDefault="007C01E5" w:rsidP="007C01E5">
      <w:pPr>
        <w:spacing w:line="600" w:lineRule="atLeast"/>
        <w:jc w:val="lowKashida"/>
        <w:rPr>
          <w:rFonts w:cs="Simplified Arabic"/>
          <w:b/>
          <w:bCs/>
          <w:rtl/>
        </w:rPr>
      </w:pPr>
      <w:r w:rsidRPr="00ED0A3A">
        <w:rPr>
          <w:rFonts w:cs="Simplified Arabic" w:hint="cs"/>
          <w:b/>
          <w:bCs/>
          <w:rtl/>
        </w:rPr>
        <w:t xml:space="preserve">أولويات إدارة المخاطر: </w:t>
      </w:r>
    </w:p>
    <w:p w:rsidR="007C01E5" w:rsidRDefault="007C01E5" w:rsidP="007C01E5">
      <w:pPr>
        <w:spacing w:line="600" w:lineRule="atLeast"/>
        <w:jc w:val="lowKashida"/>
        <w:rPr>
          <w:rFonts w:cs="Simplified Arabic"/>
          <w:rtl/>
        </w:rPr>
      </w:pPr>
      <w:r>
        <w:rPr>
          <w:rFonts w:cs="Simplified Arabic" w:hint="cs"/>
          <w:rtl/>
        </w:rPr>
        <w:t xml:space="preserve">تركز إدارة المخاطر على الجوانب التالية: </w:t>
      </w:r>
    </w:p>
    <w:p w:rsidR="007C01E5" w:rsidRDefault="007C01E5" w:rsidP="007C01E5">
      <w:pPr>
        <w:spacing w:line="600" w:lineRule="atLeast"/>
        <w:jc w:val="lowKashida"/>
        <w:rPr>
          <w:rFonts w:cs="Simplified Arabic"/>
          <w:rtl/>
        </w:rPr>
      </w:pPr>
      <w:r>
        <w:rPr>
          <w:rFonts w:cs="Simplified Arabic" w:hint="cs"/>
          <w:rtl/>
        </w:rPr>
        <w:t xml:space="preserve">1- المخاطر الائتمانية التي ينطوي عليها الإقراض الشخصي أو إقراض الشركات. </w:t>
      </w:r>
    </w:p>
    <w:p w:rsidR="007C01E5" w:rsidRDefault="007C01E5" w:rsidP="007C01E5">
      <w:pPr>
        <w:spacing w:line="600" w:lineRule="atLeast"/>
        <w:jc w:val="lowKashida"/>
        <w:rPr>
          <w:rFonts w:cs="Simplified Arabic"/>
          <w:rtl/>
        </w:rPr>
      </w:pPr>
      <w:r>
        <w:rPr>
          <w:rFonts w:cs="Simplified Arabic" w:hint="cs"/>
          <w:rtl/>
        </w:rPr>
        <w:t xml:space="preserve">2- مخاطر السيولة. </w:t>
      </w:r>
    </w:p>
    <w:p w:rsidR="007C01E5" w:rsidRDefault="007C01E5" w:rsidP="007C01E5">
      <w:pPr>
        <w:spacing w:line="600" w:lineRule="atLeast"/>
        <w:jc w:val="lowKashida"/>
        <w:rPr>
          <w:rFonts w:cs="Simplified Arabic"/>
          <w:rtl/>
        </w:rPr>
      </w:pPr>
      <w:r>
        <w:rPr>
          <w:rFonts w:cs="Simplified Arabic" w:hint="cs"/>
          <w:rtl/>
        </w:rPr>
        <w:t xml:space="preserve">3- مخاطر السوق وخاصة مخاطر أسعار الفائدة ومخاطر سعر الصرف. </w:t>
      </w:r>
    </w:p>
    <w:p w:rsidR="007C01E5" w:rsidRDefault="007C01E5" w:rsidP="007C01E5">
      <w:pPr>
        <w:spacing w:line="600" w:lineRule="atLeast"/>
        <w:jc w:val="lowKashida"/>
        <w:rPr>
          <w:rFonts w:cs="Simplified Arabic"/>
          <w:rtl/>
        </w:rPr>
      </w:pPr>
      <w:r>
        <w:rPr>
          <w:rFonts w:cs="Simplified Arabic" w:hint="cs"/>
          <w:rtl/>
        </w:rPr>
        <w:t xml:space="preserve">4- مخاطر التشغيل. </w:t>
      </w:r>
    </w:p>
    <w:p w:rsidR="007C01E5" w:rsidRDefault="007C01E5" w:rsidP="007C01E5">
      <w:pPr>
        <w:spacing w:line="600" w:lineRule="atLeast"/>
        <w:jc w:val="lowKashida"/>
        <w:rPr>
          <w:rFonts w:cs="Simplified Arabic"/>
          <w:rtl/>
        </w:rPr>
      </w:pPr>
      <w:r>
        <w:rPr>
          <w:rFonts w:cs="Simplified Arabic" w:hint="cs"/>
          <w:rtl/>
        </w:rPr>
        <w:t xml:space="preserve">5- مخاطر أخرى. </w:t>
      </w:r>
    </w:p>
    <w:p w:rsidR="007C01E5" w:rsidRDefault="007C01E5" w:rsidP="007C01E5">
      <w:pPr>
        <w:spacing w:line="600" w:lineRule="atLeast"/>
        <w:jc w:val="lowKashida"/>
        <w:rPr>
          <w:rFonts w:cs="Simplified Arabic"/>
          <w:rtl/>
        </w:rPr>
      </w:pPr>
      <w:r>
        <w:rPr>
          <w:rFonts w:cs="Simplified Arabic" w:hint="cs"/>
          <w:rtl/>
        </w:rPr>
        <w:t xml:space="preserve">طبعاً تتم مراجعة الأولويات بصفة دورية وتعدل بحسب أهمية المخاطر وعلاقتها بإجمالي تعرض البنك للمخاطر. </w:t>
      </w:r>
    </w:p>
    <w:p w:rsidR="007C01E5" w:rsidRDefault="007C01E5" w:rsidP="007C01E5">
      <w:pPr>
        <w:spacing w:line="600" w:lineRule="atLeast"/>
        <w:jc w:val="lowKashida"/>
        <w:rPr>
          <w:rFonts w:cs="Simplified Arabic"/>
          <w:b/>
          <w:bCs/>
          <w:rtl/>
        </w:rPr>
      </w:pPr>
      <w:r w:rsidRPr="00546D00">
        <w:rPr>
          <w:rFonts w:cs="Simplified Arabic" w:hint="cs"/>
          <w:b/>
          <w:bCs/>
          <w:rtl/>
        </w:rPr>
        <w:t>خطوات إدارة المخاطر:</w:t>
      </w:r>
      <w:r w:rsidRPr="00546D00">
        <w:rPr>
          <w:rStyle w:val="a6"/>
          <w:b/>
          <w:bCs/>
          <w:rtl/>
        </w:rPr>
        <w:footnoteReference w:id="16"/>
      </w:r>
    </w:p>
    <w:p w:rsidR="007C01E5" w:rsidRPr="005C09E2" w:rsidRDefault="007C01E5" w:rsidP="007C01E5">
      <w:pPr>
        <w:spacing w:line="600" w:lineRule="atLeast"/>
        <w:jc w:val="lowKashida"/>
        <w:rPr>
          <w:rFonts w:cs="Simplified Arabic"/>
          <w:b/>
          <w:bCs/>
          <w:rtl/>
        </w:rPr>
      </w:pPr>
      <w:r w:rsidRPr="005C09E2">
        <w:rPr>
          <w:rFonts w:cs="Simplified Arabic" w:hint="cs"/>
          <w:b/>
          <w:bCs/>
          <w:rtl/>
        </w:rPr>
        <w:lastRenderedPageBreak/>
        <w:t xml:space="preserve">1- تحديد المخاطر </w:t>
      </w:r>
      <w:r w:rsidRPr="005C09E2">
        <w:rPr>
          <w:rFonts w:cs="Simplified Arabic"/>
          <w:b/>
          <w:bCs/>
        </w:rPr>
        <w:t>(Risk Identification)</w:t>
      </w:r>
      <w:r w:rsidRPr="005C09E2">
        <w:rPr>
          <w:rFonts w:cs="Simplified Arabic" w:hint="cs"/>
          <w:b/>
          <w:bCs/>
          <w:rtl/>
        </w:rPr>
        <w:t xml:space="preserve">: </w:t>
      </w:r>
    </w:p>
    <w:p w:rsidR="007C01E5" w:rsidRDefault="007C01E5" w:rsidP="007C01E5">
      <w:pPr>
        <w:spacing w:line="600" w:lineRule="atLeast"/>
        <w:jc w:val="lowKashida"/>
        <w:rPr>
          <w:rFonts w:cs="Simplified Arabic"/>
          <w:rtl/>
        </w:rPr>
      </w:pPr>
      <w:r>
        <w:rPr>
          <w:rFonts w:cs="Simplified Arabic" w:hint="cs"/>
          <w:rtl/>
        </w:rPr>
        <w:t xml:space="preserve">حيث أن كل منتج أو خدم يقدمها البنك ينطوي على عدة مخاطر </w:t>
      </w:r>
    </w:p>
    <w:p w:rsidR="007C01E5" w:rsidRDefault="007C01E5" w:rsidP="007C01E5">
      <w:pPr>
        <w:spacing w:line="600" w:lineRule="atLeast"/>
        <w:jc w:val="lowKashida"/>
        <w:rPr>
          <w:rFonts w:cs="Simplified Arabic"/>
          <w:rtl/>
        </w:rPr>
      </w:pPr>
      <w:r>
        <w:rPr>
          <w:rFonts w:cs="Simplified Arabic" w:hint="cs"/>
          <w:rtl/>
        </w:rPr>
        <w:t xml:space="preserve">مثلاًً هناك أربعة أنواع مخطر في حل منح قرض وهي: </w:t>
      </w:r>
    </w:p>
    <w:p w:rsidR="007C01E5" w:rsidRDefault="007C01E5" w:rsidP="007C01E5">
      <w:pPr>
        <w:spacing w:line="600" w:lineRule="atLeast"/>
        <w:jc w:val="lowKashida"/>
        <w:rPr>
          <w:rFonts w:cs="Simplified Arabic"/>
          <w:rtl/>
        </w:rPr>
      </w:pPr>
      <w:r>
        <w:rPr>
          <w:rFonts w:cs="Simplified Arabic" w:hint="cs"/>
          <w:rtl/>
        </w:rPr>
        <w:t xml:space="preserve">مخاطر الإقراض- مخاطر سعر الفائدة- مخاطر سيولة- مخاطر تشغيلية. </w:t>
      </w:r>
    </w:p>
    <w:p w:rsidR="007C01E5" w:rsidRDefault="007C01E5" w:rsidP="007C01E5">
      <w:pPr>
        <w:spacing w:line="600" w:lineRule="atLeast"/>
        <w:jc w:val="lowKashida"/>
        <w:rPr>
          <w:rFonts w:cs="Simplified Arabic"/>
          <w:rtl/>
        </w:rPr>
      </w:pPr>
      <w:r>
        <w:rPr>
          <w:rFonts w:cs="Simplified Arabic" w:hint="cs"/>
          <w:rtl/>
        </w:rPr>
        <w:t>لذلك يجب أن تفهم المخاطر على مستوى كل عملية وعلى مستوى المحفظة كل.</w:t>
      </w:r>
    </w:p>
    <w:p w:rsidR="007C01E5" w:rsidRPr="005C09E2" w:rsidRDefault="007C01E5" w:rsidP="007C01E5">
      <w:pPr>
        <w:spacing w:line="600" w:lineRule="atLeast"/>
        <w:jc w:val="lowKashida"/>
        <w:rPr>
          <w:rFonts w:cs="Simplified Arabic"/>
          <w:b/>
          <w:bCs/>
          <w:rtl/>
        </w:rPr>
      </w:pPr>
      <w:r>
        <w:rPr>
          <w:rFonts w:cs="Simplified Arabic" w:hint="cs"/>
          <w:rtl/>
        </w:rPr>
        <w:t xml:space="preserve"> </w:t>
      </w:r>
      <w:r w:rsidRPr="005C09E2">
        <w:rPr>
          <w:rFonts w:cs="Simplified Arabic" w:hint="cs"/>
          <w:b/>
          <w:bCs/>
          <w:rtl/>
        </w:rPr>
        <w:t>2- قياس المخاطر</w:t>
      </w:r>
      <w:r w:rsidRPr="005C09E2">
        <w:rPr>
          <w:rFonts w:cs="Simplified Arabic"/>
          <w:b/>
          <w:bCs/>
        </w:rPr>
        <w:t>(Risk Measurement)</w:t>
      </w:r>
      <w:r w:rsidRPr="005C09E2">
        <w:rPr>
          <w:rFonts w:cs="Simplified Arabic" w:hint="cs"/>
          <w:b/>
          <w:bCs/>
          <w:rtl/>
        </w:rPr>
        <w:t xml:space="preserve">: </w:t>
      </w:r>
    </w:p>
    <w:p w:rsidR="007C01E5" w:rsidRDefault="007C01E5" w:rsidP="007C01E5">
      <w:pPr>
        <w:spacing w:line="600" w:lineRule="atLeast"/>
        <w:jc w:val="lowKashida"/>
        <w:rPr>
          <w:rFonts w:cs="Simplified Arabic"/>
          <w:rtl/>
        </w:rPr>
      </w:pPr>
      <w:r>
        <w:rPr>
          <w:rFonts w:cs="Simplified Arabic" w:hint="cs"/>
          <w:rtl/>
        </w:rPr>
        <w:t xml:space="preserve">حيث أن كل نوع من المخاطر يجب النظر إليه من ثلاثة أبعاد هي: </w:t>
      </w:r>
    </w:p>
    <w:p w:rsidR="007C01E5" w:rsidRDefault="007C01E5" w:rsidP="007C01E5">
      <w:pPr>
        <w:spacing w:line="600" w:lineRule="atLeast"/>
        <w:jc w:val="lowKashida"/>
        <w:rPr>
          <w:rFonts w:cs="Simplified Arabic"/>
          <w:rtl/>
        </w:rPr>
      </w:pPr>
      <w:r>
        <w:rPr>
          <w:rFonts w:cs="Simplified Arabic" w:hint="cs"/>
          <w:rtl/>
        </w:rPr>
        <w:t xml:space="preserve">( حجمه-احتمالية الحدوث لهذا النوع من المخاطر). </w:t>
      </w:r>
    </w:p>
    <w:p w:rsidR="007C01E5" w:rsidRDefault="007C01E5" w:rsidP="007C01E5">
      <w:pPr>
        <w:spacing w:line="600" w:lineRule="atLeast"/>
        <w:jc w:val="lowKashida"/>
        <w:rPr>
          <w:rFonts w:cs="Simplified Arabic"/>
          <w:rtl/>
        </w:rPr>
      </w:pPr>
      <w:r>
        <w:rPr>
          <w:rFonts w:cs="Simplified Arabic" w:hint="cs"/>
          <w:rtl/>
        </w:rPr>
        <w:t>والشكل التالي يوضح مقياس المخاطر التي يتعرض لها أي بنك:</w:t>
      </w:r>
      <w:r>
        <w:rPr>
          <w:rStyle w:val="a6"/>
          <w:rtl/>
        </w:rPr>
        <w:footnoteReference w:id="17"/>
      </w:r>
      <w:r>
        <w:rPr>
          <w:rFonts w:cs="Simplified Arabic" w:hint="cs"/>
          <w:rtl/>
        </w:rPr>
        <w:t xml:space="preserve"> </w:t>
      </w:r>
    </w:p>
    <w:tbl>
      <w:tblPr>
        <w:tblStyle w:val="a8"/>
        <w:bidiVisual/>
        <w:tblW w:w="0" w:type="auto"/>
        <w:tblLook w:val="01E0"/>
      </w:tblPr>
      <w:tblGrid>
        <w:gridCol w:w="4454"/>
        <w:gridCol w:w="1017"/>
        <w:gridCol w:w="1017"/>
        <w:gridCol w:w="1017"/>
        <w:gridCol w:w="1017"/>
      </w:tblGrid>
      <w:tr w:rsidR="007C01E5" w:rsidRPr="001C2488" w:rsidTr="0067187C">
        <w:tc>
          <w:tcPr>
            <w:tcW w:w="4454" w:type="dxa"/>
          </w:tcPr>
          <w:p w:rsidR="007C01E5" w:rsidRPr="001C2488" w:rsidRDefault="007C01E5" w:rsidP="0067187C">
            <w:pPr>
              <w:spacing w:line="500" w:lineRule="atLeast"/>
              <w:jc w:val="center"/>
              <w:rPr>
                <w:rFonts w:cs="Simplified Arabic"/>
                <w:b/>
                <w:bCs/>
                <w:rtl/>
              </w:rPr>
            </w:pPr>
            <w:r w:rsidRPr="001C2488">
              <w:rPr>
                <w:rFonts w:cs="Simplified Arabic" w:hint="cs"/>
                <w:b/>
                <w:bCs/>
                <w:rtl/>
              </w:rPr>
              <w:t>النسبة ( المؤشر)</w:t>
            </w:r>
          </w:p>
        </w:tc>
        <w:tc>
          <w:tcPr>
            <w:tcW w:w="1017" w:type="dxa"/>
          </w:tcPr>
          <w:p w:rsidR="007C01E5" w:rsidRPr="001C2488" w:rsidRDefault="007C01E5" w:rsidP="0067187C">
            <w:pPr>
              <w:spacing w:line="500" w:lineRule="atLeast"/>
              <w:jc w:val="center"/>
              <w:rPr>
                <w:rFonts w:cs="Simplified Arabic"/>
                <w:b/>
                <w:bCs/>
                <w:rtl/>
              </w:rPr>
            </w:pPr>
            <w:r w:rsidRPr="001C2488">
              <w:rPr>
                <w:rFonts w:cs="Simplified Arabic" w:hint="cs"/>
                <w:b/>
                <w:bCs/>
                <w:rtl/>
              </w:rPr>
              <w:t>مؤشرات العام الحالي</w:t>
            </w:r>
          </w:p>
        </w:tc>
        <w:tc>
          <w:tcPr>
            <w:tcW w:w="1017" w:type="dxa"/>
          </w:tcPr>
          <w:p w:rsidR="007C01E5" w:rsidRPr="001C2488" w:rsidRDefault="007C01E5" w:rsidP="0067187C">
            <w:pPr>
              <w:spacing w:line="500" w:lineRule="atLeast"/>
              <w:jc w:val="center"/>
              <w:rPr>
                <w:rFonts w:cs="Simplified Arabic"/>
                <w:b/>
                <w:bCs/>
                <w:rtl/>
              </w:rPr>
            </w:pPr>
            <w:r w:rsidRPr="001C2488">
              <w:rPr>
                <w:rFonts w:cs="Simplified Arabic" w:hint="cs"/>
                <w:b/>
                <w:bCs/>
                <w:rtl/>
              </w:rPr>
              <w:t>مؤشرات العام السابق</w:t>
            </w:r>
          </w:p>
        </w:tc>
        <w:tc>
          <w:tcPr>
            <w:tcW w:w="1017" w:type="dxa"/>
          </w:tcPr>
          <w:p w:rsidR="007C01E5" w:rsidRPr="001C2488" w:rsidRDefault="007C01E5" w:rsidP="0067187C">
            <w:pPr>
              <w:spacing w:line="500" w:lineRule="atLeast"/>
              <w:jc w:val="center"/>
              <w:rPr>
                <w:rFonts w:cs="Simplified Arabic"/>
                <w:b/>
                <w:bCs/>
                <w:rtl/>
              </w:rPr>
            </w:pPr>
            <w:r w:rsidRPr="001C2488">
              <w:rPr>
                <w:rFonts w:cs="Simplified Arabic" w:hint="cs"/>
                <w:b/>
                <w:bCs/>
                <w:rtl/>
              </w:rPr>
              <w:t>مؤشرات معيارية</w:t>
            </w:r>
          </w:p>
        </w:tc>
        <w:tc>
          <w:tcPr>
            <w:tcW w:w="1017" w:type="dxa"/>
          </w:tcPr>
          <w:p w:rsidR="007C01E5" w:rsidRPr="001C2488" w:rsidRDefault="007C01E5" w:rsidP="0067187C">
            <w:pPr>
              <w:spacing w:line="500" w:lineRule="atLeast"/>
              <w:jc w:val="center"/>
              <w:rPr>
                <w:rFonts w:cs="Simplified Arabic"/>
                <w:b/>
                <w:bCs/>
                <w:rtl/>
              </w:rPr>
            </w:pPr>
            <w:r w:rsidRPr="001C2488">
              <w:rPr>
                <w:rFonts w:cs="Simplified Arabic" w:hint="cs"/>
                <w:b/>
                <w:bCs/>
                <w:rtl/>
              </w:rPr>
              <w:t>البنوك المناظرة</w:t>
            </w:r>
          </w:p>
        </w:tc>
      </w:tr>
      <w:tr w:rsidR="007C01E5" w:rsidRPr="00F8611F" w:rsidTr="0067187C">
        <w:tc>
          <w:tcPr>
            <w:tcW w:w="4454" w:type="dxa"/>
          </w:tcPr>
          <w:p w:rsidR="007C01E5" w:rsidRDefault="007C01E5" w:rsidP="0067187C">
            <w:pPr>
              <w:spacing w:line="500" w:lineRule="atLeast"/>
              <w:jc w:val="lowKashida"/>
              <w:rPr>
                <w:rFonts w:cs="Simplified Arabic"/>
                <w:rtl/>
              </w:rPr>
            </w:pPr>
            <w:r>
              <w:rPr>
                <w:rFonts w:cs="Simplified Arabic" w:hint="cs"/>
                <w:rtl/>
              </w:rPr>
              <w:t>أولاً- مخاطر الائتمان</w:t>
            </w:r>
          </w:p>
          <w:p w:rsidR="007C01E5" w:rsidRDefault="007C01E5" w:rsidP="0067187C">
            <w:pPr>
              <w:spacing w:line="500" w:lineRule="atLeast"/>
              <w:jc w:val="lowKashida"/>
              <w:rPr>
                <w:rFonts w:cs="Simplified Arabic"/>
                <w:rtl/>
              </w:rPr>
            </w:pPr>
            <w:r>
              <w:rPr>
                <w:rFonts w:cs="Simplified Arabic" w:hint="cs"/>
                <w:rtl/>
              </w:rPr>
              <w:t xml:space="preserve">- صافي أعباء القروض/إجمالي القروض </w:t>
            </w:r>
          </w:p>
          <w:p w:rsidR="007C01E5" w:rsidRDefault="007C01E5" w:rsidP="0067187C">
            <w:pPr>
              <w:spacing w:line="500" w:lineRule="atLeast"/>
              <w:jc w:val="lowKashida"/>
              <w:rPr>
                <w:rFonts w:cs="Simplified Arabic"/>
                <w:rtl/>
              </w:rPr>
            </w:pPr>
            <w:r>
              <w:rPr>
                <w:rFonts w:cs="Simplified Arabic" w:hint="cs"/>
                <w:rtl/>
              </w:rPr>
              <w:t xml:space="preserve">- مخصص الديون المشكوك في تحصيلها </w:t>
            </w:r>
          </w:p>
          <w:p w:rsidR="007C01E5" w:rsidRDefault="007C01E5" w:rsidP="0067187C">
            <w:pPr>
              <w:spacing w:line="500" w:lineRule="atLeast"/>
              <w:jc w:val="lowKashida"/>
              <w:rPr>
                <w:rFonts w:cs="Simplified Arabic"/>
                <w:rtl/>
              </w:rPr>
            </w:pPr>
            <w:r>
              <w:rPr>
                <w:rFonts w:cs="Simplified Arabic" w:hint="cs"/>
                <w:rtl/>
              </w:rPr>
              <w:t xml:space="preserve">- مخصص الديون المشكوك بتحصيلها/ قروض استحقت ولم تسدد </w:t>
            </w:r>
          </w:p>
          <w:p w:rsidR="007C01E5" w:rsidRPr="00F8611F" w:rsidRDefault="007C01E5" w:rsidP="0067187C">
            <w:pPr>
              <w:spacing w:line="500" w:lineRule="atLeast"/>
              <w:jc w:val="lowKashida"/>
              <w:rPr>
                <w:rFonts w:cs="Simplified Arabic"/>
                <w:rtl/>
              </w:rPr>
            </w:pPr>
            <w:r>
              <w:rPr>
                <w:rFonts w:cs="Simplified Arabic" w:hint="cs"/>
                <w:rtl/>
              </w:rPr>
              <w:t xml:space="preserve">- مخصص الديون المشكوك بتحصيلها/إجمالي القروض غير المنتظمة </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Pr="00F8611F"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Pr="00F8611F"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Pr="00F8611F"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Pr="00F8611F" w:rsidRDefault="007C01E5" w:rsidP="0067187C">
            <w:pPr>
              <w:spacing w:line="500" w:lineRule="atLeast"/>
              <w:jc w:val="center"/>
              <w:rPr>
                <w:rFonts w:cs="Simplified Arabic"/>
                <w:rtl/>
              </w:rPr>
            </w:pPr>
            <w:r>
              <w:rPr>
                <w:rFonts w:cs="Simplified Arabic" w:hint="cs"/>
                <w:rtl/>
              </w:rPr>
              <w:t>×</w:t>
            </w:r>
          </w:p>
        </w:tc>
      </w:tr>
      <w:tr w:rsidR="007C01E5" w:rsidRPr="00F8611F" w:rsidTr="0067187C">
        <w:tc>
          <w:tcPr>
            <w:tcW w:w="4454" w:type="dxa"/>
          </w:tcPr>
          <w:p w:rsidR="007C01E5" w:rsidRDefault="007C01E5" w:rsidP="0067187C">
            <w:pPr>
              <w:spacing w:line="500" w:lineRule="atLeast"/>
              <w:jc w:val="lowKashida"/>
              <w:rPr>
                <w:rFonts w:cs="Simplified Arabic"/>
                <w:rtl/>
              </w:rPr>
            </w:pPr>
            <w:r>
              <w:rPr>
                <w:rFonts w:cs="Simplified Arabic" w:hint="cs"/>
                <w:rtl/>
              </w:rPr>
              <w:t xml:space="preserve">ثانياً- مخاطر السيولة: </w:t>
            </w:r>
          </w:p>
          <w:p w:rsidR="007C01E5" w:rsidRDefault="007C01E5" w:rsidP="0067187C">
            <w:pPr>
              <w:spacing w:line="500" w:lineRule="atLeast"/>
              <w:jc w:val="lowKashida"/>
              <w:rPr>
                <w:rFonts w:cs="Simplified Arabic"/>
                <w:rtl/>
              </w:rPr>
            </w:pPr>
            <w:r>
              <w:rPr>
                <w:rFonts w:cs="Simplified Arabic" w:hint="cs"/>
                <w:rtl/>
              </w:rPr>
              <w:t xml:space="preserve">- إجمالي حقوق الملكية / إجمالي الأصول </w:t>
            </w:r>
          </w:p>
          <w:p w:rsidR="007C01E5" w:rsidRDefault="007C01E5" w:rsidP="0067187C">
            <w:pPr>
              <w:spacing w:line="500" w:lineRule="atLeast"/>
              <w:jc w:val="lowKashida"/>
              <w:rPr>
                <w:rFonts w:cs="Simplified Arabic"/>
                <w:rtl/>
              </w:rPr>
            </w:pPr>
            <w:r>
              <w:rPr>
                <w:rFonts w:cs="Simplified Arabic" w:hint="cs"/>
                <w:rtl/>
              </w:rPr>
              <w:t>- الودائع الأساسية/ إجمالي الأصول</w:t>
            </w:r>
          </w:p>
          <w:p w:rsidR="007C01E5" w:rsidRDefault="007C01E5" w:rsidP="0067187C">
            <w:pPr>
              <w:spacing w:line="500" w:lineRule="atLeast"/>
              <w:jc w:val="lowKashida"/>
              <w:rPr>
                <w:rFonts w:cs="Simplified Arabic"/>
                <w:rtl/>
              </w:rPr>
            </w:pPr>
            <w:r>
              <w:rPr>
                <w:rFonts w:cs="Simplified Arabic" w:hint="cs"/>
                <w:rtl/>
              </w:rPr>
              <w:t xml:space="preserve">- الخصوم لمتقلبة/ إجمالي الأصول </w:t>
            </w:r>
          </w:p>
          <w:p w:rsidR="007C01E5" w:rsidRDefault="007C01E5" w:rsidP="0067187C">
            <w:pPr>
              <w:spacing w:line="500" w:lineRule="atLeast"/>
              <w:jc w:val="lowKashida"/>
              <w:rPr>
                <w:rFonts w:cs="Simplified Arabic"/>
                <w:rtl/>
              </w:rPr>
            </w:pPr>
            <w:r>
              <w:rPr>
                <w:rFonts w:cs="Simplified Arabic" w:hint="cs"/>
                <w:rtl/>
              </w:rPr>
              <w:t xml:space="preserve">- الاستثمارات المالية بغرض المتاجرة/إجمالي الأصول </w:t>
            </w:r>
          </w:p>
          <w:p w:rsidR="007C01E5" w:rsidRDefault="007C01E5" w:rsidP="0067187C">
            <w:pPr>
              <w:spacing w:line="500" w:lineRule="atLeast"/>
              <w:jc w:val="lowKashida"/>
              <w:rPr>
                <w:rFonts w:cs="Simplified Arabic"/>
                <w:rtl/>
              </w:rPr>
            </w:pPr>
            <w:r>
              <w:rPr>
                <w:rFonts w:cs="Simplified Arabic" w:hint="cs"/>
                <w:rtl/>
              </w:rPr>
              <w:t xml:space="preserve">- صافي القروض/إجمالي الأصول </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r>
      <w:tr w:rsidR="007C01E5" w:rsidRPr="00F8611F" w:rsidTr="0067187C">
        <w:tc>
          <w:tcPr>
            <w:tcW w:w="4454" w:type="dxa"/>
          </w:tcPr>
          <w:p w:rsidR="007C01E5" w:rsidRDefault="007C01E5" w:rsidP="0067187C">
            <w:pPr>
              <w:spacing w:line="500" w:lineRule="atLeast"/>
              <w:jc w:val="lowKashida"/>
              <w:rPr>
                <w:rFonts w:cs="Simplified Arabic"/>
                <w:rtl/>
              </w:rPr>
            </w:pPr>
            <w:r>
              <w:rPr>
                <w:rFonts w:cs="Simplified Arabic" w:hint="cs"/>
                <w:rtl/>
              </w:rPr>
              <w:lastRenderedPageBreak/>
              <w:t>ثالثاً: مخاطر سعر الفائدة</w:t>
            </w:r>
          </w:p>
          <w:p w:rsidR="007C01E5" w:rsidRDefault="007C01E5" w:rsidP="0067187C">
            <w:pPr>
              <w:spacing w:line="500" w:lineRule="atLeast"/>
              <w:jc w:val="lowKashida"/>
              <w:rPr>
                <w:rFonts w:cs="Simplified Arabic"/>
                <w:rtl/>
              </w:rPr>
            </w:pPr>
            <w:r>
              <w:rPr>
                <w:rFonts w:cs="Simplified Arabic" w:hint="cs"/>
                <w:rtl/>
              </w:rPr>
              <w:t xml:space="preserve">- الأصول الحساسة تجاه الفائدة/ إجمالي الأصول </w:t>
            </w:r>
          </w:p>
          <w:p w:rsidR="007C01E5" w:rsidRDefault="007C01E5" w:rsidP="0067187C">
            <w:pPr>
              <w:spacing w:line="500" w:lineRule="atLeast"/>
              <w:jc w:val="center"/>
              <w:rPr>
                <w:rFonts w:cs="Simplified Arabic"/>
                <w:rtl/>
              </w:rPr>
            </w:pPr>
            <w:r>
              <w:rPr>
                <w:rFonts w:cs="Simplified Arabic" w:hint="cs"/>
                <w:rtl/>
              </w:rPr>
              <w:t>3 شهور</w:t>
            </w:r>
          </w:p>
          <w:p w:rsidR="007C01E5" w:rsidRDefault="007C01E5" w:rsidP="0067187C">
            <w:pPr>
              <w:spacing w:line="500" w:lineRule="atLeast"/>
              <w:jc w:val="center"/>
              <w:rPr>
                <w:rFonts w:cs="Simplified Arabic"/>
                <w:rtl/>
              </w:rPr>
            </w:pPr>
            <w:r>
              <w:rPr>
                <w:rFonts w:cs="Simplified Arabic" w:hint="cs"/>
                <w:rtl/>
              </w:rPr>
              <w:t>سنة</w:t>
            </w:r>
          </w:p>
          <w:p w:rsidR="007C01E5" w:rsidRDefault="007C01E5" w:rsidP="0067187C">
            <w:pPr>
              <w:spacing w:line="500" w:lineRule="atLeast"/>
              <w:jc w:val="lowKashida"/>
              <w:rPr>
                <w:rFonts w:cs="Simplified Arabic"/>
                <w:rtl/>
              </w:rPr>
            </w:pPr>
            <w:r>
              <w:rPr>
                <w:rFonts w:cs="Simplified Arabic" w:hint="cs"/>
                <w:rtl/>
              </w:rPr>
              <w:t xml:space="preserve">- الخصوم الحساسة تجاه الفائدة/إجمالي الأصول </w:t>
            </w:r>
          </w:p>
          <w:p w:rsidR="007C01E5" w:rsidRDefault="007C01E5" w:rsidP="0067187C">
            <w:pPr>
              <w:spacing w:line="500" w:lineRule="atLeast"/>
              <w:jc w:val="center"/>
              <w:rPr>
                <w:rFonts w:cs="Simplified Arabic"/>
                <w:rtl/>
              </w:rPr>
            </w:pPr>
            <w:r>
              <w:rPr>
                <w:rFonts w:cs="Simplified Arabic" w:hint="cs"/>
                <w:rtl/>
              </w:rPr>
              <w:t>3 شهور</w:t>
            </w:r>
          </w:p>
          <w:p w:rsidR="007C01E5" w:rsidRDefault="007C01E5" w:rsidP="0067187C">
            <w:pPr>
              <w:spacing w:line="500" w:lineRule="atLeast"/>
              <w:jc w:val="center"/>
              <w:rPr>
                <w:rFonts w:cs="Simplified Arabic"/>
                <w:rtl/>
              </w:rPr>
            </w:pPr>
            <w:r>
              <w:rPr>
                <w:rFonts w:cs="Simplified Arabic" w:hint="cs"/>
                <w:rtl/>
              </w:rPr>
              <w:t>سنة</w:t>
            </w:r>
          </w:p>
          <w:p w:rsidR="007C01E5" w:rsidRDefault="007C01E5" w:rsidP="0067187C">
            <w:pPr>
              <w:spacing w:line="500" w:lineRule="atLeast"/>
              <w:jc w:val="lowKashida"/>
              <w:rPr>
                <w:rFonts w:cs="Simplified Arabic"/>
                <w:rtl/>
              </w:rPr>
            </w:pPr>
            <w:r>
              <w:rPr>
                <w:rFonts w:cs="Simplified Arabic" w:hint="cs"/>
                <w:rtl/>
              </w:rPr>
              <w:t>- الأصول الحساسة- الخصوم الحساسة</w:t>
            </w:r>
          </w:p>
          <w:p w:rsidR="007C01E5" w:rsidRDefault="007C01E5" w:rsidP="0067187C">
            <w:pPr>
              <w:spacing w:line="500" w:lineRule="atLeast"/>
              <w:jc w:val="center"/>
              <w:rPr>
                <w:rFonts w:cs="Simplified Arabic"/>
                <w:rtl/>
              </w:rPr>
            </w:pPr>
            <w:r>
              <w:rPr>
                <w:rFonts w:cs="Simplified Arabic" w:hint="cs"/>
                <w:rtl/>
              </w:rPr>
              <w:t>3 شهور</w:t>
            </w:r>
          </w:p>
          <w:p w:rsidR="007C01E5" w:rsidRDefault="007C01E5" w:rsidP="0067187C">
            <w:pPr>
              <w:spacing w:line="500" w:lineRule="atLeast"/>
              <w:jc w:val="center"/>
              <w:rPr>
                <w:rFonts w:cs="Simplified Arabic"/>
                <w:rtl/>
              </w:rPr>
            </w:pPr>
            <w:r>
              <w:rPr>
                <w:rFonts w:cs="Simplified Arabic" w:hint="cs"/>
                <w:rtl/>
              </w:rPr>
              <w:t>سنة</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r>
      <w:tr w:rsidR="007C01E5" w:rsidRPr="00F8611F" w:rsidTr="0067187C">
        <w:tc>
          <w:tcPr>
            <w:tcW w:w="4454" w:type="dxa"/>
          </w:tcPr>
          <w:p w:rsidR="007C01E5" w:rsidRDefault="007C01E5" w:rsidP="0067187C">
            <w:pPr>
              <w:spacing w:line="500" w:lineRule="atLeast"/>
              <w:jc w:val="lowKashida"/>
              <w:rPr>
                <w:rFonts w:cs="Simplified Arabic"/>
                <w:rtl/>
              </w:rPr>
            </w:pPr>
            <w:r>
              <w:rPr>
                <w:rFonts w:cs="Simplified Arabic" w:hint="cs"/>
                <w:rtl/>
              </w:rPr>
              <w:t xml:space="preserve">رابعاً- مخاطر التشغيل: </w:t>
            </w:r>
          </w:p>
          <w:p w:rsidR="007C01E5" w:rsidRDefault="007C01E5" w:rsidP="0067187C">
            <w:pPr>
              <w:spacing w:line="500" w:lineRule="atLeast"/>
              <w:jc w:val="lowKashida"/>
              <w:rPr>
                <w:rFonts w:cs="Simplified Arabic"/>
                <w:rtl/>
              </w:rPr>
            </w:pPr>
            <w:r>
              <w:rPr>
                <w:rFonts w:cs="Simplified Arabic" w:hint="cs"/>
                <w:rtl/>
              </w:rPr>
              <w:t xml:space="preserve">- إجمالي الأصول / عدد العمال </w:t>
            </w:r>
          </w:p>
          <w:p w:rsidR="007C01E5" w:rsidRDefault="007C01E5" w:rsidP="0067187C">
            <w:pPr>
              <w:spacing w:line="500" w:lineRule="atLeast"/>
              <w:jc w:val="lowKashida"/>
              <w:rPr>
                <w:rFonts w:cs="Simplified Arabic"/>
                <w:rtl/>
              </w:rPr>
            </w:pPr>
            <w:r>
              <w:rPr>
                <w:rFonts w:cs="Simplified Arabic" w:hint="cs"/>
                <w:rtl/>
              </w:rPr>
              <w:t xml:space="preserve">- مصروفات العمالة / عدد العمال </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r>
      <w:tr w:rsidR="007C01E5" w:rsidRPr="00F8611F" w:rsidTr="0067187C">
        <w:tc>
          <w:tcPr>
            <w:tcW w:w="4454" w:type="dxa"/>
          </w:tcPr>
          <w:p w:rsidR="007C01E5" w:rsidRDefault="007C01E5" w:rsidP="0067187C">
            <w:pPr>
              <w:spacing w:line="500" w:lineRule="atLeast"/>
              <w:jc w:val="lowKashida"/>
              <w:rPr>
                <w:rFonts w:cs="Simplified Arabic"/>
                <w:rtl/>
              </w:rPr>
            </w:pPr>
            <w:r>
              <w:rPr>
                <w:rFonts w:cs="Simplified Arabic" w:hint="cs"/>
                <w:rtl/>
              </w:rPr>
              <w:t xml:space="preserve">خامساً: مخاطر سعر الصرف </w:t>
            </w:r>
          </w:p>
          <w:p w:rsidR="007C01E5" w:rsidRDefault="007C01E5" w:rsidP="0067187C">
            <w:pPr>
              <w:spacing w:line="500" w:lineRule="atLeast"/>
              <w:jc w:val="lowKashida"/>
              <w:rPr>
                <w:rFonts w:cs="Simplified Arabic"/>
                <w:rtl/>
              </w:rPr>
            </w:pPr>
            <w:r>
              <w:rPr>
                <w:rFonts w:cs="Simplified Arabic" w:hint="cs"/>
                <w:rtl/>
              </w:rPr>
              <w:t xml:space="preserve">- المركز المفتوح في كل عملة/ القاعدة الرأسمالية </w:t>
            </w:r>
          </w:p>
          <w:p w:rsidR="007C01E5" w:rsidRDefault="007C01E5" w:rsidP="0067187C">
            <w:pPr>
              <w:spacing w:line="500" w:lineRule="atLeast"/>
              <w:jc w:val="lowKashida"/>
              <w:rPr>
                <w:rFonts w:cs="Simplified Arabic"/>
                <w:rtl/>
              </w:rPr>
            </w:pPr>
            <w:r>
              <w:rPr>
                <w:rFonts w:cs="Simplified Arabic" w:hint="cs"/>
                <w:rtl/>
              </w:rPr>
              <w:t xml:space="preserve">- إجمالي المراكز المفتوحة/ القاعدة الرأسمالية </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r>
      <w:tr w:rsidR="007C01E5" w:rsidRPr="00F8611F" w:rsidTr="0067187C">
        <w:tc>
          <w:tcPr>
            <w:tcW w:w="4454" w:type="dxa"/>
          </w:tcPr>
          <w:p w:rsidR="007C01E5" w:rsidRDefault="007C01E5" w:rsidP="0067187C">
            <w:pPr>
              <w:spacing w:line="500" w:lineRule="atLeast"/>
              <w:jc w:val="lowKashida"/>
              <w:rPr>
                <w:rFonts w:cs="Simplified Arabic"/>
                <w:rtl/>
              </w:rPr>
            </w:pPr>
            <w:r>
              <w:rPr>
                <w:rFonts w:cs="Simplified Arabic" w:hint="cs"/>
                <w:rtl/>
              </w:rPr>
              <w:t xml:space="preserve">سادساً: مخاطر رأس المال </w:t>
            </w:r>
          </w:p>
          <w:p w:rsidR="007C01E5" w:rsidRDefault="007C01E5" w:rsidP="0067187C">
            <w:pPr>
              <w:spacing w:line="500" w:lineRule="atLeast"/>
              <w:jc w:val="lowKashida"/>
              <w:rPr>
                <w:rFonts w:cs="Simplified Arabic"/>
                <w:rtl/>
              </w:rPr>
            </w:pPr>
            <w:r>
              <w:rPr>
                <w:rFonts w:cs="Simplified Arabic" w:hint="cs"/>
                <w:rtl/>
              </w:rPr>
              <w:t xml:space="preserve">- إجمالي حقوق المساهمين/ إجمالي الأصول </w:t>
            </w:r>
          </w:p>
          <w:p w:rsidR="007C01E5" w:rsidRDefault="007C01E5" w:rsidP="0067187C">
            <w:pPr>
              <w:spacing w:line="500" w:lineRule="atLeast"/>
              <w:jc w:val="lowKashida"/>
              <w:rPr>
                <w:rFonts w:cs="Simplified Arabic"/>
                <w:rtl/>
              </w:rPr>
            </w:pPr>
            <w:r>
              <w:rPr>
                <w:rFonts w:cs="Simplified Arabic" w:hint="cs"/>
                <w:rtl/>
              </w:rPr>
              <w:t xml:space="preserve">- توزيعات الأرباح النقدية/ صافي الدخل </w:t>
            </w:r>
          </w:p>
          <w:p w:rsidR="007C01E5" w:rsidRDefault="007C01E5" w:rsidP="0067187C">
            <w:pPr>
              <w:spacing w:line="500" w:lineRule="atLeast"/>
              <w:jc w:val="lowKashida"/>
              <w:rPr>
                <w:rFonts w:cs="Simplified Arabic"/>
                <w:rtl/>
              </w:rPr>
            </w:pPr>
            <w:r>
              <w:rPr>
                <w:rFonts w:cs="Simplified Arabic" w:hint="cs"/>
                <w:rtl/>
              </w:rPr>
              <w:t xml:space="preserve">- معدل النمو في الشريحة الأولى لرأس المال </w:t>
            </w:r>
          </w:p>
          <w:p w:rsidR="007C01E5" w:rsidRDefault="007C01E5" w:rsidP="0067187C">
            <w:pPr>
              <w:spacing w:line="500" w:lineRule="atLeast"/>
              <w:jc w:val="lowKashida"/>
              <w:rPr>
                <w:rFonts w:cs="Simplified Arabic"/>
                <w:rtl/>
              </w:rPr>
            </w:pPr>
            <w:r>
              <w:rPr>
                <w:rFonts w:cs="Simplified Arabic" w:hint="cs"/>
                <w:rtl/>
              </w:rPr>
              <w:t>- القاعدة الرأسمالية/ الأصول الخطرة</w:t>
            </w:r>
          </w:p>
          <w:p w:rsidR="007C01E5" w:rsidRDefault="007C01E5" w:rsidP="0067187C">
            <w:pPr>
              <w:spacing w:line="500" w:lineRule="atLeast"/>
              <w:jc w:val="lowKashida"/>
              <w:rPr>
                <w:rFonts w:cs="Simplified Arabic"/>
                <w:rtl/>
              </w:rPr>
            </w:pPr>
            <w:r>
              <w:rPr>
                <w:rFonts w:cs="Simplified Arabic" w:hint="cs"/>
                <w:rtl/>
              </w:rPr>
              <w:t>- الشريحة الأولى لرأس المال/ الأصول الخطرة</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c>
          <w:tcPr>
            <w:tcW w:w="1017" w:type="dxa"/>
          </w:tcPr>
          <w:p w:rsidR="007C01E5" w:rsidRDefault="007C01E5" w:rsidP="0067187C">
            <w:pPr>
              <w:spacing w:line="500" w:lineRule="atLeast"/>
              <w:jc w:val="center"/>
              <w:rPr>
                <w:rFonts w:cs="Simplified Arabic"/>
                <w:rtl/>
              </w:rPr>
            </w:pP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p w:rsidR="007C01E5" w:rsidRDefault="007C01E5" w:rsidP="0067187C">
            <w:pPr>
              <w:spacing w:line="500" w:lineRule="atLeast"/>
              <w:jc w:val="center"/>
              <w:rPr>
                <w:rFonts w:cs="Simplified Arabic"/>
                <w:rtl/>
              </w:rPr>
            </w:pPr>
            <w:r>
              <w:rPr>
                <w:rFonts w:cs="Simplified Arabic" w:hint="cs"/>
                <w:rtl/>
              </w:rPr>
              <w:t>×</w:t>
            </w:r>
          </w:p>
        </w:tc>
      </w:tr>
    </w:tbl>
    <w:p w:rsidR="007C01E5" w:rsidRPr="00792663" w:rsidRDefault="007C01E5" w:rsidP="007C01E5">
      <w:pPr>
        <w:spacing w:line="600" w:lineRule="atLeast"/>
        <w:jc w:val="lowKashida"/>
        <w:rPr>
          <w:rFonts w:cs="Simplified Arabic"/>
          <w:b/>
          <w:bCs/>
          <w:rtl/>
        </w:rPr>
      </w:pPr>
      <w:r w:rsidRPr="00792663">
        <w:rPr>
          <w:rFonts w:cs="Simplified Arabic" w:hint="cs"/>
          <w:b/>
          <w:bCs/>
          <w:rtl/>
        </w:rPr>
        <w:t xml:space="preserve">3- ضبط المخاطر </w:t>
      </w:r>
      <w:r w:rsidRPr="00792663">
        <w:rPr>
          <w:rFonts w:cs="Simplified Arabic"/>
          <w:b/>
          <w:bCs/>
        </w:rPr>
        <w:t>(Risk Control)</w:t>
      </w:r>
      <w:r w:rsidRPr="00792663">
        <w:rPr>
          <w:rFonts w:cs="Simplified Arabic" w:hint="cs"/>
          <w:b/>
          <w:bCs/>
          <w:rtl/>
        </w:rPr>
        <w:t xml:space="preserve">: </w:t>
      </w:r>
    </w:p>
    <w:p w:rsidR="007C01E5" w:rsidRDefault="007C01E5" w:rsidP="007C01E5">
      <w:pPr>
        <w:spacing w:line="600" w:lineRule="atLeast"/>
        <w:jc w:val="lowKashida"/>
        <w:rPr>
          <w:rFonts w:cs="Simplified Arabic"/>
          <w:rtl/>
        </w:rPr>
      </w:pPr>
      <w:r>
        <w:rPr>
          <w:rFonts w:cs="Simplified Arabic" w:hint="cs"/>
          <w:rtl/>
        </w:rPr>
        <w:t xml:space="preserve">حيث أن هناك ثلاث طرق أساسية لضبط المخاطر، على الأقل لتجنب آثارهم العكسية وهي: </w:t>
      </w:r>
    </w:p>
    <w:p w:rsidR="007C01E5" w:rsidRDefault="007C01E5" w:rsidP="007C01E5">
      <w:pPr>
        <w:spacing w:line="600" w:lineRule="atLeast"/>
        <w:jc w:val="lowKashida"/>
        <w:rPr>
          <w:rFonts w:cs="Simplified Arabic"/>
          <w:rtl/>
        </w:rPr>
      </w:pPr>
      <w:r>
        <w:rPr>
          <w:rFonts w:cs="Simplified Arabic" w:hint="cs"/>
          <w:rtl/>
        </w:rPr>
        <w:t xml:space="preserve">- تجنب أو وضع حدود على بعض النشاطات. </w:t>
      </w:r>
    </w:p>
    <w:p w:rsidR="007C01E5" w:rsidRDefault="007C01E5" w:rsidP="007C01E5">
      <w:pPr>
        <w:spacing w:line="600" w:lineRule="atLeast"/>
        <w:jc w:val="lowKashida"/>
        <w:rPr>
          <w:rFonts w:cs="Simplified Arabic"/>
          <w:rtl/>
        </w:rPr>
      </w:pPr>
      <w:r>
        <w:rPr>
          <w:rFonts w:cs="Simplified Arabic" w:hint="cs"/>
          <w:rtl/>
        </w:rPr>
        <w:lastRenderedPageBreak/>
        <w:t xml:space="preserve">- تقليل المخاطر. </w:t>
      </w:r>
    </w:p>
    <w:p w:rsidR="007C01E5" w:rsidRDefault="007C01E5" w:rsidP="007C01E5">
      <w:pPr>
        <w:spacing w:line="600" w:lineRule="atLeast"/>
        <w:jc w:val="lowKashida"/>
        <w:rPr>
          <w:rFonts w:cs="Simplified Arabic"/>
          <w:rtl/>
        </w:rPr>
      </w:pPr>
      <w:r>
        <w:rPr>
          <w:rFonts w:cs="Simplified Arabic" w:hint="cs"/>
          <w:rtl/>
        </w:rPr>
        <w:t xml:space="preserve">- إلغاء أثر هذه المخاطر. </w:t>
      </w:r>
    </w:p>
    <w:p w:rsidR="007C01E5" w:rsidRDefault="007C01E5" w:rsidP="007C01E5">
      <w:pPr>
        <w:spacing w:line="540" w:lineRule="atLeast"/>
        <w:jc w:val="lowKashida"/>
        <w:rPr>
          <w:rFonts w:cs="Simplified Arabic"/>
          <w:rtl/>
        </w:rPr>
      </w:pPr>
      <w:r>
        <w:rPr>
          <w:rFonts w:cs="Simplified Arabic" w:hint="cs"/>
          <w:rtl/>
        </w:rPr>
        <w:t xml:space="preserve">مثلاًً: عندما نتحدث عن ضبط وإدارة مخاطر الائتمان فإن ذلك يعني عملية مستمرة تبدأ قبل منح الائتمان مروراً بفترة استغلال التسهيلات وحتى نهاية الائتمان. </w:t>
      </w:r>
    </w:p>
    <w:p w:rsidR="007C01E5" w:rsidRDefault="007C01E5" w:rsidP="007C01E5">
      <w:pPr>
        <w:spacing w:line="540" w:lineRule="atLeast"/>
        <w:jc w:val="lowKashida"/>
        <w:rPr>
          <w:rFonts w:cs="Simplified Arabic"/>
          <w:rtl/>
        </w:rPr>
      </w:pPr>
      <w:r>
        <w:rPr>
          <w:rFonts w:cs="Simplified Arabic" w:hint="cs"/>
          <w:rtl/>
        </w:rPr>
        <w:t xml:space="preserve">فقبل منح الائتمان يجب التأكد من الجدارة الائتمانية للعميل والتي يطلق عليها </w:t>
      </w:r>
      <w:r>
        <w:rPr>
          <w:rFonts w:cs="Simplified Arabic"/>
        </w:rPr>
        <w:t>(5C'S)</w:t>
      </w:r>
      <w:r>
        <w:rPr>
          <w:rFonts w:cs="Simplified Arabic" w:hint="cs"/>
          <w:rtl/>
        </w:rPr>
        <w:t xml:space="preserve"> وهي: </w:t>
      </w:r>
    </w:p>
    <w:p w:rsidR="007C01E5" w:rsidRDefault="007C01E5" w:rsidP="007C01E5">
      <w:pPr>
        <w:spacing w:line="540" w:lineRule="atLeast"/>
        <w:jc w:val="lowKashida"/>
        <w:rPr>
          <w:rFonts w:cs="Simplified Arabic"/>
          <w:rtl/>
        </w:rPr>
      </w:pPr>
      <w:r>
        <w:rPr>
          <w:rFonts w:cs="Simplified Arabic" w:hint="cs"/>
          <w:rtl/>
        </w:rPr>
        <w:t xml:space="preserve">- شخصية المقترضين </w:t>
      </w:r>
      <w:r>
        <w:rPr>
          <w:rFonts w:cs="Simplified Arabic"/>
        </w:rPr>
        <w:t>Character</w:t>
      </w:r>
      <w:r>
        <w:rPr>
          <w:rFonts w:cs="Simplified Arabic" w:hint="cs"/>
          <w:rtl/>
        </w:rPr>
        <w:t xml:space="preserve"> </w:t>
      </w:r>
    </w:p>
    <w:p w:rsidR="007C01E5" w:rsidRDefault="007C01E5" w:rsidP="007C01E5">
      <w:pPr>
        <w:spacing w:line="540" w:lineRule="atLeast"/>
        <w:jc w:val="lowKashida"/>
        <w:rPr>
          <w:rFonts w:cs="Simplified Arabic"/>
          <w:rtl/>
        </w:rPr>
      </w:pPr>
      <w:r>
        <w:rPr>
          <w:rFonts w:cs="Simplified Arabic" w:hint="cs"/>
          <w:rtl/>
        </w:rPr>
        <w:t xml:space="preserve">- المقدرة على السداد </w:t>
      </w:r>
      <w:r>
        <w:rPr>
          <w:rFonts w:cs="Simplified Arabic"/>
        </w:rPr>
        <w:t>Capacity</w:t>
      </w:r>
      <w:r>
        <w:rPr>
          <w:rFonts w:cs="Simplified Arabic" w:hint="cs"/>
          <w:rtl/>
        </w:rPr>
        <w:t xml:space="preserve"> </w:t>
      </w:r>
    </w:p>
    <w:p w:rsidR="007C01E5" w:rsidRDefault="007C01E5" w:rsidP="007C01E5">
      <w:pPr>
        <w:spacing w:line="540" w:lineRule="atLeast"/>
        <w:jc w:val="lowKashida"/>
        <w:rPr>
          <w:rFonts w:cs="Simplified Arabic"/>
          <w:rtl/>
        </w:rPr>
      </w:pPr>
      <w:r>
        <w:rPr>
          <w:rFonts w:cs="Simplified Arabic" w:hint="cs"/>
          <w:rtl/>
        </w:rPr>
        <w:t xml:space="preserve">- الملاءة المالية </w:t>
      </w:r>
      <w:r>
        <w:rPr>
          <w:rFonts w:cs="Simplified Arabic"/>
        </w:rPr>
        <w:t>Capital</w:t>
      </w:r>
      <w:r>
        <w:rPr>
          <w:rFonts w:cs="Simplified Arabic" w:hint="cs"/>
          <w:rtl/>
        </w:rPr>
        <w:t xml:space="preserve"> </w:t>
      </w:r>
    </w:p>
    <w:p w:rsidR="007C01E5" w:rsidRDefault="007C01E5" w:rsidP="007C01E5">
      <w:pPr>
        <w:spacing w:line="540" w:lineRule="atLeast"/>
        <w:jc w:val="lowKashida"/>
        <w:rPr>
          <w:rFonts w:cs="Simplified Arabic"/>
          <w:rtl/>
        </w:rPr>
      </w:pPr>
      <w:r>
        <w:rPr>
          <w:rFonts w:cs="Simplified Arabic" w:hint="cs"/>
          <w:rtl/>
        </w:rPr>
        <w:t xml:space="preserve">- الضمانات </w:t>
      </w:r>
      <w:r>
        <w:rPr>
          <w:rFonts w:cs="Simplified Arabic"/>
        </w:rPr>
        <w:t>Collateral</w:t>
      </w:r>
      <w:r>
        <w:rPr>
          <w:rFonts w:cs="Simplified Arabic" w:hint="cs"/>
          <w:rtl/>
        </w:rPr>
        <w:t xml:space="preserve"> </w:t>
      </w:r>
    </w:p>
    <w:p w:rsidR="007C01E5" w:rsidRDefault="007C01E5" w:rsidP="007C01E5">
      <w:pPr>
        <w:spacing w:line="540" w:lineRule="atLeast"/>
        <w:jc w:val="lowKashida"/>
        <w:rPr>
          <w:rFonts w:cs="Simplified Arabic"/>
          <w:rtl/>
        </w:rPr>
      </w:pPr>
      <w:r>
        <w:rPr>
          <w:rFonts w:cs="Simplified Arabic" w:hint="cs"/>
          <w:rtl/>
        </w:rPr>
        <w:t xml:space="preserve">- الظروف المحيطة </w:t>
      </w:r>
      <w:r>
        <w:rPr>
          <w:rFonts w:cs="Simplified Arabic"/>
        </w:rPr>
        <w:t>Conditions</w:t>
      </w:r>
      <w:r>
        <w:rPr>
          <w:rFonts w:cs="Simplified Arabic" w:hint="cs"/>
          <w:rtl/>
        </w:rPr>
        <w:t xml:space="preserve"> </w:t>
      </w:r>
    </w:p>
    <w:p w:rsidR="007C01E5" w:rsidRDefault="007C01E5" w:rsidP="007C01E5">
      <w:pPr>
        <w:spacing w:line="540" w:lineRule="atLeast"/>
        <w:jc w:val="lowKashida"/>
        <w:rPr>
          <w:rFonts w:cs="Simplified Arabic"/>
          <w:rtl/>
        </w:rPr>
      </w:pPr>
      <w:r>
        <w:rPr>
          <w:rFonts w:cs="Simplified Arabic" w:hint="cs"/>
          <w:rtl/>
        </w:rPr>
        <w:t xml:space="preserve">وعيه يتم اتخاذ قرار المنح وبعد اتخاذه يجب متابعة توقيعات العملاء على العقود وإجراء تحليل وتقييم دوري للعميل ( كل 6 أشهر مثلاً) وعمل زيارات ميدانية لهم كل فترة لمعرفة تطورات الأعمال. </w:t>
      </w:r>
    </w:p>
    <w:p w:rsidR="007C01E5" w:rsidRDefault="007C01E5" w:rsidP="007C01E5">
      <w:pPr>
        <w:spacing w:line="540" w:lineRule="atLeast"/>
        <w:jc w:val="lowKashida"/>
        <w:rPr>
          <w:rFonts w:cs="Simplified Arabic"/>
          <w:rtl/>
        </w:rPr>
      </w:pPr>
      <w:r>
        <w:rPr>
          <w:rFonts w:cs="Simplified Arabic" w:hint="cs"/>
          <w:rtl/>
        </w:rPr>
        <w:t>وللحد وتجنب مخاطر الائتمان فإنه يتم:</w:t>
      </w:r>
    </w:p>
    <w:p w:rsidR="007C01E5" w:rsidRDefault="007C01E5" w:rsidP="007C01E5">
      <w:pPr>
        <w:spacing w:line="540" w:lineRule="atLeast"/>
        <w:jc w:val="lowKashida"/>
        <w:rPr>
          <w:rFonts w:cs="Simplified Arabic"/>
          <w:rtl/>
        </w:rPr>
      </w:pPr>
      <w:r>
        <w:rPr>
          <w:rFonts w:cs="Simplified Arabic" w:hint="cs"/>
          <w:rtl/>
        </w:rPr>
        <w:t xml:space="preserve">- تحديد حدّ كل مخاطرة ائتمانية على مستوى العميل/ النشاط/ المنطقة/ الصناعية. </w:t>
      </w:r>
    </w:p>
    <w:p w:rsidR="007C01E5" w:rsidRDefault="007C01E5" w:rsidP="007C01E5">
      <w:pPr>
        <w:spacing w:line="540" w:lineRule="atLeast"/>
        <w:jc w:val="lowKashida"/>
        <w:rPr>
          <w:rFonts w:cs="Simplified Arabic"/>
          <w:rtl/>
        </w:rPr>
      </w:pPr>
      <w:r>
        <w:rPr>
          <w:rFonts w:cs="Simplified Arabic" w:hint="cs"/>
          <w:rtl/>
        </w:rPr>
        <w:t xml:space="preserve">- لا يتم تحويل الائتمان لحساب المقترض إلا بعد استيفاء كل المستندات والضمانات. </w:t>
      </w:r>
    </w:p>
    <w:p w:rsidR="007C01E5" w:rsidRDefault="007C01E5" w:rsidP="007C01E5">
      <w:pPr>
        <w:spacing w:line="540" w:lineRule="atLeast"/>
        <w:jc w:val="lowKashida"/>
        <w:rPr>
          <w:rFonts w:cs="Simplified Arabic"/>
          <w:rtl/>
        </w:rPr>
      </w:pPr>
      <w:r>
        <w:rPr>
          <w:rFonts w:cs="Simplified Arabic" w:hint="cs"/>
          <w:rtl/>
        </w:rPr>
        <w:t xml:space="preserve">- لا يجب أن يتعدى الائتمان المنوح حدود المبالغ التي تمت الموافقة عليها. </w:t>
      </w:r>
    </w:p>
    <w:p w:rsidR="007C01E5" w:rsidRDefault="007C01E5" w:rsidP="007C01E5">
      <w:pPr>
        <w:spacing w:line="540" w:lineRule="atLeast"/>
        <w:jc w:val="lowKashida"/>
        <w:rPr>
          <w:rFonts w:cs="Simplified Arabic"/>
          <w:rtl/>
        </w:rPr>
      </w:pPr>
      <w:r>
        <w:rPr>
          <w:rFonts w:cs="Simplified Arabic" w:hint="cs"/>
          <w:rtl/>
        </w:rPr>
        <w:t xml:space="preserve">- لا يتم منح القروض أبداً لأغراض غير قانونية( أهمية الغرض من الائتمان). </w:t>
      </w:r>
    </w:p>
    <w:p w:rsidR="007C01E5" w:rsidRPr="00155860" w:rsidRDefault="007C01E5" w:rsidP="007C01E5">
      <w:pPr>
        <w:spacing w:line="540" w:lineRule="atLeast"/>
        <w:jc w:val="lowKashida"/>
        <w:rPr>
          <w:rFonts w:cs="Simplified Arabic"/>
          <w:b/>
          <w:bCs/>
          <w:rtl/>
        </w:rPr>
      </w:pPr>
      <w:r w:rsidRPr="00155860">
        <w:rPr>
          <w:rFonts w:cs="Simplified Arabic" w:hint="cs"/>
          <w:b/>
          <w:bCs/>
          <w:rtl/>
        </w:rPr>
        <w:t xml:space="preserve">4- مراقبة المخاطر </w:t>
      </w:r>
      <w:r w:rsidRPr="00155860">
        <w:rPr>
          <w:rFonts w:cs="Simplified Arabic"/>
          <w:b/>
          <w:bCs/>
        </w:rPr>
        <w:t>(Risk Monitoring)</w:t>
      </w:r>
      <w:r w:rsidRPr="00155860">
        <w:rPr>
          <w:rFonts w:cs="Simplified Arabic" w:hint="cs"/>
          <w:b/>
          <w:bCs/>
          <w:rtl/>
        </w:rPr>
        <w:t xml:space="preserve">: </w:t>
      </w:r>
    </w:p>
    <w:p w:rsidR="007C01E5" w:rsidRDefault="007C01E5" w:rsidP="007C01E5">
      <w:pPr>
        <w:spacing w:line="540" w:lineRule="atLeast"/>
        <w:jc w:val="lowKashida"/>
        <w:rPr>
          <w:rFonts w:cs="Simplified Arabic"/>
          <w:rtl/>
        </w:rPr>
      </w:pPr>
      <w:r>
        <w:rPr>
          <w:rFonts w:cs="Simplified Arabic" w:hint="cs"/>
          <w:rtl/>
        </w:rPr>
        <w:t xml:space="preserve">توفير نظام معلومات قادر على تحديد وقياس المخاطر بدقة ومراقبة التغيرات المهمة في وضع المخاطر لدى البنك (( توقف عميل عن السداد مثلاً). </w:t>
      </w:r>
    </w:p>
    <w:p w:rsidR="007C01E5" w:rsidRDefault="007C01E5" w:rsidP="007C01E5">
      <w:pPr>
        <w:spacing w:line="540" w:lineRule="atLeast"/>
        <w:jc w:val="lowKashida"/>
        <w:rPr>
          <w:rFonts w:cs="Simplified Arabic"/>
          <w:rtl/>
        </w:rPr>
      </w:pPr>
      <w:r>
        <w:rPr>
          <w:rFonts w:cs="Simplified Arabic" w:hint="cs"/>
          <w:rtl/>
        </w:rPr>
        <w:lastRenderedPageBreak/>
        <w:t xml:space="preserve">وبشكل عام فإن ذلك يعني تطوير أنظمة التقارير في البنك والتي تبين التغيرات المعاكسة في المخطر ووضعها وما هي الاستعدادات المتوفرة للتعامل مع هذه المتغيرات. </w:t>
      </w:r>
    </w:p>
    <w:p w:rsidR="007C01E5" w:rsidRDefault="007C01E5" w:rsidP="007C01E5">
      <w:pPr>
        <w:spacing w:line="540" w:lineRule="atLeast"/>
        <w:jc w:val="lowKashida"/>
        <w:rPr>
          <w:rFonts w:cs="Simplified Arabic"/>
          <w:rtl/>
        </w:rPr>
      </w:pPr>
      <w:r>
        <w:rPr>
          <w:rFonts w:cs="Simplified Arabic" w:hint="cs"/>
          <w:rtl/>
        </w:rPr>
        <w:t xml:space="preserve">إن عمل إدارة لمخاطر ودرجة تصنيفها كإدارة قوية أو ضعيفة يؤثر على عمل البنك ككل وعلى درجة تصنيفه بين البنوك الأخرى. </w:t>
      </w:r>
    </w:p>
    <w:p w:rsidR="007C01E5" w:rsidRPr="005D4A87" w:rsidRDefault="007C01E5" w:rsidP="007C01E5">
      <w:pPr>
        <w:spacing w:line="600" w:lineRule="atLeast"/>
        <w:jc w:val="center"/>
        <w:rPr>
          <w:rFonts w:cs="Simplified Arabic"/>
          <w:b/>
          <w:bCs/>
          <w:color w:val="FF0000"/>
          <w:u w:val="double"/>
          <w:rtl/>
        </w:rPr>
      </w:pPr>
      <w:r w:rsidRPr="005D4A87">
        <w:rPr>
          <w:rFonts w:cs="Simplified Arabic" w:hint="cs"/>
          <w:b/>
          <w:bCs/>
          <w:color w:val="FF0000"/>
          <w:u w:val="double"/>
          <w:rtl/>
        </w:rPr>
        <w:t>الفصل الرابع</w:t>
      </w:r>
    </w:p>
    <w:p w:rsidR="007C01E5" w:rsidRPr="005D4A87" w:rsidRDefault="007C01E5" w:rsidP="007C01E5">
      <w:pPr>
        <w:spacing w:line="600" w:lineRule="atLeast"/>
        <w:jc w:val="center"/>
        <w:rPr>
          <w:rFonts w:cs="Simplified Arabic"/>
          <w:b/>
          <w:bCs/>
          <w:i/>
          <w:iCs/>
          <w:color w:val="548DD4" w:themeColor="text2" w:themeTint="99"/>
          <w:u w:val="double"/>
          <w:rtl/>
        </w:rPr>
      </w:pPr>
      <w:r w:rsidRPr="005D4A87">
        <w:rPr>
          <w:rFonts w:cs="Simplified Arabic" w:hint="cs"/>
          <w:b/>
          <w:bCs/>
          <w:i/>
          <w:iCs/>
          <w:color w:val="548DD4" w:themeColor="text2" w:themeTint="99"/>
          <w:u w:val="double"/>
          <w:rtl/>
        </w:rPr>
        <w:t>لمحة عن اتفاقية بازل</w:t>
      </w:r>
      <w:r w:rsidRPr="005D4A87">
        <w:rPr>
          <w:rStyle w:val="a6"/>
          <w:b/>
          <w:bCs/>
          <w:i/>
          <w:iCs/>
          <w:color w:val="548DD4" w:themeColor="text2" w:themeTint="99"/>
          <w:u w:val="double"/>
          <w:rtl/>
        </w:rPr>
        <w:footnoteReference w:id="18"/>
      </w:r>
    </w:p>
    <w:p w:rsidR="007C01E5" w:rsidRDefault="007C01E5" w:rsidP="007C01E5">
      <w:pPr>
        <w:spacing w:line="600" w:lineRule="atLeast"/>
        <w:jc w:val="lowKashida"/>
        <w:rPr>
          <w:rFonts w:cs="Simplified Arabic"/>
          <w:rtl/>
        </w:rPr>
      </w:pPr>
      <w:r>
        <w:rPr>
          <w:rFonts w:cs="Simplified Arabic" w:hint="cs"/>
          <w:rtl/>
        </w:rPr>
        <w:t xml:space="preserve">كان الدافع الأساسي وراء إيجاد اتفاقية بازل، هو مخاوف حكام المصارف المركزية في دول العشرة الكبار من تدني رأسمال المصارف إلى مستويات خطيرة بعد الآثار الخطيرة التي ولدتها أزمة المديونية العالمية التي عصفت بأمريكا اللاتينية حين أعلنت الأرجنتين والمكسيك إفلاس بنوكها والتوقف عن سداد ديونها وتلتها في ذلك دول كثيرة، فجاءت هذه الاتفاقية ( بازل الأولى) لتضع حدوداً دنيا لرأسمال المصارف، كخطوة لتعزيز سلامة واستقرار النظم المصرفية العالمية وتقوية المنافسة بين المصارف. </w:t>
      </w:r>
    </w:p>
    <w:p w:rsidR="007C01E5" w:rsidRPr="00CB2F7C" w:rsidRDefault="007C01E5" w:rsidP="007C01E5">
      <w:pPr>
        <w:spacing w:line="600" w:lineRule="atLeast"/>
        <w:jc w:val="lowKashida"/>
        <w:rPr>
          <w:rFonts w:cs="Simplified Arabic"/>
          <w:b/>
          <w:bCs/>
          <w:rtl/>
        </w:rPr>
      </w:pPr>
      <w:r w:rsidRPr="00CB2F7C">
        <w:rPr>
          <w:rFonts w:cs="Simplified Arabic" w:hint="cs"/>
          <w:b/>
          <w:bCs/>
          <w:rtl/>
        </w:rPr>
        <w:t xml:space="preserve">* تعريف لجنة بازل للرقابة المصرفية: </w:t>
      </w:r>
    </w:p>
    <w:p w:rsidR="007C01E5" w:rsidRDefault="007C01E5" w:rsidP="007C01E5">
      <w:pPr>
        <w:spacing w:line="600" w:lineRule="atLeast"/>
        <w:jc w:val="lowKashida"/>
        <w:rPr>
          <w:rFonts w:cs="Simplified Arabic"/>
          <w:rtl/>
        </w:rPr>
      </w:pPr>
      <w:r>
        <w:rPr>
          <w:rFonts w:cs="Simplified Arabic" w:hint="cs"/>
          <w:rtl/>
        </w:rPr>
        <w:t xml:space="preserve">يمكن القول أن هذه اللجنة هي اللجنة التي تأسست وتكونت من مجموعة الدول الصناعية العشرة وذلك مع نهاية عام 1974 تحت إشراف بنك التسويات الدولية في مدينة بازل بسويسرا ولابد من الإشارة إلى أن هذه اللجنة هي لجنة استشارية لا تستند إلى أي اتفاقيات دولية. </w:t>
      </w:r>
    </w:p>
    <w:p w:rsidR="007C01E5" w:rsidRDefault="007C01E5" w:rsidP="007C01E5">
      <w:pPr>
        <w:spacing w:line="600" w:lineRule="atLeast"/>
        <w:jc w:val="lowKashida"/>
        <w:rPr>
          <w:rFonts w:cs="Simplified Arabic"/>
          <w:rtl/>
        </w:rPr>
      </w:pPr>
      <w:r>
        <w:rPr>
          <w:rFonts w:cs="Simplified Arabic" w:hint="cs"/>
          <w:rtl/>
        </w:rPr>
        <w:lastRenderedPageBreak/>
        <w:t xml:space="preserve">- تتكون اللجنة من (13) عضواً هم: </w:t>
      </w:r>
    </w:p>
    <w:tbl>
      <w:tblPr>
        <w:tblStyle w:val="a8"/>
        <w:bidiVisual/>
        <w:tblW w:w="0" w:type="auto"/>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127"/>
        <w:gridCol w:w="3543"/>
        <w:gridCol w:w="2268"/>
      </w:tblGrid>
      <w:tr w:rsidR="007C01E5" w:rsidRPr="00624963" w:rsidTr="0067187C">
        <w:tc>
          <w:tcPr>
            <w:tcW w:w="2127" w:type="dxa"/>
          </w:tcPr>
          <w:p w:rsidR="007C01E5" w:rsidRPr="00624963" w:rsidRDefault="007C01E5" w:rsidP="0067187C">
            <w:pPr>
              <w:spacing w:line="540" w:lineRule="atLeast"/>
              <w:jc w:val="lowKashida"/>
              <w:rPr>
                <w:rFonts w:cs="Simplified Arabic"/>
                <w:sz w:val="28"/>
                <w:szCs w:val="28"/>
                <w:rtl/>
              </w:rPr>
            </w:pPr>
            <w:r w:rsidRPr="00624963">
              <w:rPr>
                <w:rFonts w:cs="Simplified Arabic" w:hint="cs"/>
                <w:sz w:val="28"/>
                <w:szCs w:val="28"/>
                <w:rtl/>
              </w:rPr>
              <w:t xml:space="preserve">1- إيطالية </w:t>
            </w:r>
          </w:p>
          <w:p w:rsidR="007C01E5" w:rsidRPr="00624963" w:rsidRDefault="007C01E5" w:rsidP="0067187C">
            <w:pPr>
              <w:spacing w:line="540" w:lineRule="atLeast"/>
              <w:jc w:val="lowKashida"/>
              <w:rPr>
                <w:rFonts w:cs="Simplified Arabic"/>
                <w:sz w:val="28"/>
                <w:szCs w:val="28"/>
                <w:rtl/>
              </w:rPr>
            </w:pPr>
            <w:r w:rsidRPr="00624963">
              <w:rPr>
                <w:rFonts w:cs="Simplified Arabic" w:hint="cs"/>
                <w:sz w:val="28"/>
                <w:szCs w:val="28"/>
                <w:rtl/>
              </w:rPr>
              <w:t xml:space="preserve">2- بلجيكا </w:t>
            </w:r>
          </w:p>
          <w:p w:rsidR="007C01E5" w:rsidRPr="00624963" w:rsidRDefault="007C01E5" w:rsidP="0067187C">
            <w:pPr>
              <w:spacing w:line="540" w:lineRule="atLeast"/>
              <w:jc w:val="lowKashida"/>
              <w:rPr>
                <w:rFonts w:cs="Simplified Arabic"/>
                <w:sz w:val="28"/>
                <w:szCs w:val="28"/>
                <w:rtl/>
              </w:rPr>
            </w:pPr>
            <w:r w:rsidRPr="00624963">
              <w:rPr>
                <w:rFonts w:cs="Simplified Arabic" w:hint="cs"/>
                <w:sz w:val="28"/>
                <w:szCs w:val="28"/>
                <w:rtl/>
              </w:rPr>
              <w:t xml:space="preserve">3- ألمانيا </w:t>
            </w:r>
          </w:p>
          <w:p w:rsidR="007C01E5" w:rsidRPr="00624963" w:rsidRDefault="007C01E5" w:rsidP="0067187C">
            <w:pPr>
              <w:spacing w:line="540" w:lineRule="atLeast"/>
              <w:jc w:val="lowKashida"/>
              <w:rPr>
                <w:rFonts w:cs="Simplified Arabic"/>
                <w:sz w:val="28"/>
                <w:szCs w:val="28"/>
                <w:rtl/>
              </w:rPr>
            </w:pPr>
            <w:r w:rsidRPr="00624963">
              <w:rPr>
                <w:rFonts w:cs="Simplified Arabic" w:hint="cs"/>
                <w:sz w:val="28"/>
                <w:szCs w:val="28"/>
                <w:rtl/>
              </w:rPr>
              <w:t xml:space="preserve">4- سويسرا </w:t>
            </w:r>
          </w:p>
          <w:p w:rsidR="007C01E5" w:rsidRPr="00624963" w:rsidRDefault="007C01E5" w:rsidP="0067187C">
            <w:pPr>
              <w:spacing w:line="540" w:lineRule="atLeast"/>
              <w:jc w:val="lowKashida"/>
              <w:rPr>
                <w:rFonts w:cs="Simplified Arabic"/>
                <w:sz w:val="28"/>
                <w:szCs w:val="28"/>
                <w:rtl/>
              </w:rPr>
            </w:pPr>
            <w:r w:rsidRPr="001C2488">
              <w:rPr>
                <w:rFonts w:cs="Simplified Arabic" w:hint="cs"/>
                <w:sz w:val="28"/>
                <w:szCs w:val="28"/>
                <w:rtl/>
              </w:rPr>
              <w:t xml:space="preserve">5- لوكسمبورغ </w:t>
            </w:r>
          </w:p>
        </w:tc>
        <w:tc>
          <w:tcPr>
            <w:tcW w:w="3543" w:type="dxa"/>
          </w:tcPr>
          <w:p w:rsidR="007C01E5" w:rsidRDefault="007C01E5" w:rsidP="0067187C">
            <w:pPr>
              <w:spacing w:line="540" w:lineRule="atLeast"/>
              <w:jc w:val="lowKashida"/>
              <w:rPr>
                <w:rFonts w:cs="Simplified Arabic"/>
                <w:sz w:val="28"/>
                <w:szCs w:val="28"/>
                <w:rtl/>
              </w:rPr>
            </w:pPr>
            <w:r w:rsidRPr="00624963">
              <w:rPr>
                <w:rFonts w:cs="Simplified Arabic" w:hint="cs"/>
                <w:sz w:val="28"/>
                <w:szCs w:val="28"/>
                <w:rtl/>
              </w:rPr>
              <w:t>6- الولايات المتحدة</w:t>
            </w:r>
          </w:p>
          <w:p w:rsidR="007C01E5" w:rsidRPr="001C2488" w:rsidRDefault="007C01E5" w:rsidP="0067187C">
            <w:pPr>
              <w:spacing w:line="540" w:lineRule="atLeast"/>
              <w:jc w:val="lowKashida"/>
              <w:rPr>
                <w:rFonts w:cs="Simplified Arabic"/>
                <w:sz w:val="28"/>
                <w:szCs w:val="28"/>
                <w:rtl/>
              </w:rPr>
            </w:pPr>
            <w:r w:rsidRPr="001C2488">
              <w:rPr>
                <w:rFonts w:cs="Simplified Arabic" w:hint="cs"/>
                <w:sz w:val="28"/>
                <w:szCs w:val="28"/>
                <w:rtl/>
              </w:rPr>
              <w:t xml:space="preserve">7- هولندا </w:t>
            </w:r>
          </w:p>
          <w:p w:rsidR="007C01E5" w:rsidRDefault="007C01E5" w:rsidP="0067187C">
            <w:pPr>
              <w:spacing w:line="540" w:lineRule="atLeast"/>
              <w:jc w:val="lowKashida"/>
              <w:rPr>
                <w:rFonts w:cs="Simplified Arabic"/>
                <w:sz w:val="28"/>
                <w:szCs w:val="28"/>
                <w:rtl/>
              </w:rPr>
            </w:pPr>
            <w:r w:rsidRPr="001C2488">
              <w:rPr>
                <w:rFonts w:cs="Simplified Arabic" w:hint="cs"/>
                <w:sz w:val="28"/>
                <w:szCs w:val="28"/>
                <w:rtl/>
              </w:rPr>
              <w:t>8- كندا</w:t>
            </w:r>
          </w:p>
          <w:p w:rsidR="007C01E5" w:rsidRPr="001C2488" w:rsidRDefault="007C01E5" w:rsidP="0067187C">
            <w:pPr>
              <w:spacing w:line="540" w:lineRule="atLeast"/>
              <w:jc w:val="lowKashida"/>
              <w:rPr>
                <w:rFonts w:cs="Simplified Arabic"/>
                <w:sz w:val="28"/>
                <w:szCs w:val="28"/>
                <w:rtl/>
              </w:rPr>
            </w:pPr>
            <w:r w:rsidRPr="001C2488">
              <w:rPr>
                <w:rFonts w:cs="Simplified Arabic" w:hint="cs"/>
                <w:sz w:val="28"/>
                <w:szCs w:val="28"/>
                <w:rtl/>
              </w:rPr>
              <w:t xml:space="preserve">9- إسبانيا </w:t>
            </w:r>
          </w:p>
          <w:p w:rsidR="007C01E5" w:rsidRPr="00624963" w:rsidRDefault="007C01E5" w:rsidP="0067187C">
            <w:pPr>
              <w:spacing w:line="540" w:lineRule="atLeast"/>
              <w:jc w:val="lowKashida"/>
              <w:rPr>
                <w:rFonts w:cs="Simplified Arabic"/>
                <w:sz w:val="28"/>
                <w:szCs w:val="28"/>
                <w:rtl/>
              </w:rPr>
            </w:pPr>
            <w:r w:rsidRPr="001C2488">
              <w:rPr>
                <w:rFonts w:cs="Simplified Arabic" w:hint="cs"/>
                <w:sz w:val="28"/>
                <w:szCs w:val="28"/>
                <w:rtl/>
              </w:rPr>
              <w:t xml:space="preserve">10- السويد </w:t>
            </w:r>
          </w:p>
        </w:tc>
        <w:tc>
          <w:tcPr>
            <w:tcW w:w="2268" w:type="dxa"/>
          </w:tcPr>
          <w:p w:rsidR="007C01E5" w:rsidRPr="00624963" w:rsidRDefault="007C01E5" w:rsidP="0067187C">
            <w:pPr>
              <w:spacing w:line="540" w:lineRule="atLeast"/>
              <w:jc w:val="lowKashida"/>
              <w:rPr>
                <w:rFonts w:cs="Simplified Arabic"/>
                <w:sz w:val="28"/>
                <w:szCs w:val="28"/>
                <w:rtl/>
              </w:rPr>
            </w:pPr>
            <w:r w:rsidRPr="00624963">
              <w:rPr>
                <w:rFonts w:cs="Simplified Arabic" w:hint="cs"/>
                <w:sz w:val="28"/>
                <w:szCs w:val="28"/>
                <w:rtl/>
              </w:rPr>
              <w:t xml:space="preserve"> 11- بريطانيا </w:t>
            </w:r>
          </w:p>
          <w:p w:rsidR="007C01E5" w:rsidRPr="00624963" w:rsidRDefault="007C01E5" w:rsidP="0067187C">
            <w:pPr>
              <w:spacing w:line="540" w:lineRule="atLeast"/>
              <w:jc w:val="lowKashida"/>
              <w:rPr>
                <w:rFonts w:cs="Simplified Arabic"/>
                <w:sz w:val="28"/>
                <w:szCs w:val="28"/>
                <w:rtl/>
              </w:rPr>
            </w:pPr>
            <w:r w:rsidRPr="00624963">
              <w:rPr>
                <w:rFonts w:cs="Simplified Arabic" w:hint="cs"/>
                <w:sz w:val="28"/>
                <w:szCs w:val="28"/>
                <w:rtl/>
              </w:rPr>
              <w:t xml:space="preserve">12- اليابان </w:t>
            </w:r>
          </w:p>
          <w:p w:rsidR="007C01E5" w:rsidRPr="00624963" w:rsidRDefault="007C01E5" w:rsidP="0067187C">
            <w:pPr>
              <w:spacing w:line="540" w:lineRule="atLeast"/>
              <w:jc w:val="lowKashida"/>
              <w:rPr>
                <w:rFonts w:cs="Simplified Arabic"/>
                <w:sz w:val="28"/>
                <w:szCs w:val="28"/>
                <w:rtl/>
              </w:rPr>
            </w:pPr>
            <w:r w:rsidRPr="00624963">
              <w:rPr>
                <w:rFonts w:cs="Simplified Arabic" w:hint="cs"/>
                <w:sz w:val="28"/>
                <w:szCs w:val="28"/>
                <w:rtl/>
              </w:rPr>
              <w:t xml:space="preserve">13- فرنسا </w:t>
            </w:r>
          </w:p>
        </w:tc>
      </w:tr>
    </w:tbl>
    <w:p w:rsidR="007C01E5" w:rsidRDefault="007C01E5" w:rsidP="007C01E5">
      <w:pPr>
        <w:spacing w:line="600" w:lineRule="atLeast"/>
        <w:jc w:val="lowKashida"/>
        <w:rPr>
          <w:rFonts w:cs="Simplified Arabic"/>
          <w:rtl/>
        </w:rPr>
      </w:pPr>
      <w:r>
        <w:rPr>
          <w:rFonts w:cs="Simplified Arabic" w:hint="cs"/>
          <w:rtl/>
        </w:rPr>
        <w:t>- وتجتمع اللجنة دورياً أربع مرات في السنة، والسكرتارية الدائمة لها فيبنك التسويات الدولية (</w:t>
      </w:r>
      <w:r>
        <w:rPr>
          <w:rFonts w:cs="Simplified Arabic"/>
        </w:rPr>
        <w:t>BIS</w:t>
      </w:r>
      <w:r>
        <w:rPr>
          <w:rFonts w:cs="Simplified Arabic" w:hint="cs"/>
          <w:rtl/>
        </w:rPr>
        <w:t xml:space="preserve">) في بازل. </w:t>
      </w:r>
    </w:p>
    <w:p w:rsidR="007C01E5" w:rsidRDefault="007C01E5" w:rsidP="007C01E5">
      <w:pPr>
        <w:spacing w:line="600" w:lineRule="atLeast"/>
        <w:jc w:val="lowKashida"/>
        <w:rPr>
          <w:rFonts w:cs="Simplified Arabic"/>
          <w:rtl/>
        </w:rPr>
      </w:pPr>
      <w:r>
        <w:rPr>
          <w:rFonts w:cs="Simplified Arabic" w:hint="cs"/>
          <w:rtl/>
        </w:rPr>
        <w:t xml:space="preserve">كما يوجد لديها حوالي (30) مجموعة عمل فنية. </w:t>
      </w:r>
    </w:p>
    <w:p w:rsidR="007C01E5" w:rsidRDefault="007C01E5" w:rsidP="007C01E5">
      <w:pPr>
        <w:spacing w:line="600" w:lineRule="atLeast"/>
        <w:jc w:val="lowKashida"/>
        <w:rPr>
          <w:rFonts w:cs="Simplified Arabic"/>
          <w:rtl/>
        </w:rPr>
      </w:pPr>
      <w:r>
        <w:rPr>
          <w:rFonts w:cs="Simplified Arabic" w:hint="cs"/>
          <w:rtl/>
        </w:rPr>
        <w:t xml:space="preserve">- تقوم بإعداد معايير رقابة وإرشادات عامة، وتوصيات حول أفضل الممارسات الرقابي المصرفية، ومع أنه لا يوجد لها قوة قانونية، إلا أن معاييرها مقبولة دولياً ، وهي مقبولة في أكثر من /155/ دولة. </w:t>
      </w:r>
    </w:p>
    <w:p w:rsidR="007C01E5" w:rsidRDefault="007C01E5" w:rsidP="007C01E5">
      <w:pPr>
        <w:spacing w:line="600" w:lineRule="atLeast"/>
        <w:jc w:val="lowKashida"/>
        <w:rPr>
          <w:rFonts w:cs="Simplified Arabic"/>
          <w:rtl/>
        </w:rPr>
      </w:pPr>
      <w:r>
        <w:rPr>
          <w:rFonts w:cs="Simplified Arabic" w:hint="cs"/>
          <w:rtl/>
        </w:rPr>
        <w:t xml:space="preserve">- نشأت اتفاقية بازل الأولى( بازل </w:t>
      </w:r>
      <w:r>
        <w:rPr>
          <w:rFonts w:cs="Simplified Arabic"/>
        </w:rPr>
        <w:t>I</w:t>
      </w:r>
      <w:r>
        <w:rPr>
          <w:rFonts w:cs="Simplified Arabic" w:hint="cs"/>
          <w:rtl/>
        </w:rPr>
        <w:t xml:space="preserve">) عام 1988، والتي أقرت بالمعيار الموحد لكفاية رأس المال والذي يضع حداً أدنى لرأس المال الواجب على البنوك الاحتفاظ به انطلاقاً من العلاقة بين رأس المال وبين الأصول والالتزامات الخطرة وتم تحديد النسبة بـ(8%) بحلول نهاية ديسمبر 1992 وتتيح الاتفاقية لأي دولة أن تكون أكثر تشدداً. </w:t>
      </w:r>
    </w:p>
    <w:p w:rsidR="007C01E5" w:rsidRDefault="007C01E5" w:rsidP="007C01E5">
      <w:pPr>
        <w:spacing w:line="600" w:lineRule="atLeast"/>
        <w:jc w:val="lowKashida"/>
        <w:rPr>
          <w:rFonts w:cs="Simplified Arabic"/>
          <w:rtl/>
        </w:rPr>
      </w:pPr>
      <w:r>
        <w:rPr>
          <w:rFonts w:cs="Simplified Arabic" w:hint="cs"/>
          <w:rtl/>
        </w:rPr>
        <w:t>إذاً الفكرة الأساسية لبازل(</w:t>
      </w:r>
      <w:r>
        <w:rPr>
          <w:rFonts w:cs="Simplified Arabic"/>
        </w:rPr>
        <w:t>I</w:t>
      </w:r>
      <w:r>
        <w:rPr>
          <w:rFonts w:cs="Simplified Arabic" w:hint="cs"/>
          <w:rtl/>
        </w:rPr>
        <w:t xml:space="preserve">) بأن لا يقل الحد الأدنى لرأس المال التنظيمي عن 8% من الموجودات المرجحة بالمخاطر </w:t>
      </w:r>
    </w:p>
    <w:p w:rsidR="007C01E5" w:rsidRDefault="007C01E5" w:rsidP="007C01E5">
      <w:pPr>
        <w:spacing w:line="600" w:lineRule="atLeast"/>
        <w:jc w:val="lowKashida"/>
        <w:rPr>
          <w:rFonts w:cs="Simplified Arabic"/>
          <w:rtl/>
        </w:rPr>
      </w:pPr>
      <w:r>
        <w:rPr>
          <w:rFonts w:cs="Simplified Arabic" w:hint="cs"/>
          <w:rtl/>
        </w:rPr>
        <w:t xml:space="preserve">وتحسب متطلبات رأس المال كما يلي:   </w:t>
      </w:r>
    </w:p>
    <w:p w:rsidR="007C01E5" w:rsidRPr="008F188C" w:rsidRDefault="007C01E5" w:rsidP="007C01E5">
      <w:pPr>
        <w:jc w:val="center"/>
        <w:rPr>
          <w:rFonts w:cs="Simplified Arabic"/>
          <w:rtl/>
        </w:rPr>
      </w:pPr>
      <w:r w:rsidRPr="008F188C">
        <w:rPr>
          <w:rFonts w:cs="Simplified Arabic" w:hint="cs"/>
          <w:rtl/>
        </w:rPr>
        <w:t>إجمالي رأس المال</w:t>
      </w:r>
    </w:p>
    <w:p w:rsidR="007C01E5" w:rsidRPr="008F188C" w:rsidRDefault="007C01E5" w:rsidP="00F66538">
      <w:pPr>
        <w:jc w:val="center"/>
        <w:rPr>
          <w:rFonts w:cs="Simplified Arabic"/>
          <w:rtl/>
        </w:rPr>
      </w:pPr>
      <w:r w:rsidRPr="008F188C">
        <w:rPr>
          <w:rFonts w:cs="Simplified Arabic" w:hint="cs"/>
          <w:rtl/>
        </w:rPr>
        <w:t>ــــــــ</w:t>
      </w:r>
      <w:r>
        <w:rPr>
          <w:rFonts w:cs="Simplified Arabic" w:hint="cs"/>
          <w:rtl/>
        </w:rPr>
        <w:t>ـــــــــــ</w:t>
      </w:r>
      <w:r w:rsidRPr="008F188C">
        <w:rPr>
          <w:rFonts w:cs="Simplified Arabic" w:hint="cs"/>
          <w:rtl/>
        </w:rPr>
        <w:t>ـــــــــــــــ</w:t>
      </w:r>
      <w:r>
        <w:rPr>
          <w:rFonts w:cs="Simplified Arabic" w:hint="cs"/>
          <w:rtl/>
        </w:rPr>
        <w:t xml:space="preserve"> </w:t>
      </w:r>
      <w:r w:rsidRPr="008F188C">
        <w:rPr>
          <w:rFonts w:cs="Simplified Arabic"/>
        </w:rPr>
        <w:t>&lt;</w:t>
      </w:r>
      <w:r w:rsidRPr="008F188C">
        <w:rPr>
          <w:rFonts w:cs="Simplified Arabic" w:hint="cs"/>
          <w:rtl/>
        </w:rPr>
        <w:t xml:space="preserve"> = 8%</w:t>
      </w:r>
    </w:p>
    <w:p w:rsidR="007C01E5" w:rsidRPr="008F188C" w:rsidRDefault="007C01E5" w:rsidP="007C01E5">
      <w:pPr>
        <w:jc w:val="center"/>
        <w:rPr>
          <w:rFonts w:cs="Simplified Arabic"/>
          <w:rtl/>
        </w:rPr>
      </w:pPr>
      <w:r w:rsidRPr="008F188C">
        <w:rPr>
          <w:rFonts w:cs="Simplified Arabic" w:hint="cs"/>
          <w:rtl/>
        </w:rPr>
        <w:t>الموجودات المرجحة بمخاطر الائتمان+(12.5× رأس المال لتغطية مخاطر السوق</w:t>
      </w:r>
    </w:p>
    <w:p w:rsidR="007C01E5" w:rsidRDefault="007C01E5" w:rsidP="007C01E5">
      <w:pPr>
        <w:spacing w:line="600" w:lineRule="atLeast"/>
        <w:jc w:val="lowKashida"/>
        <w:rPr>
          <w:rFonts w:cs="Simplified Arabic"/>
          <w:rtl/>
        </w:rPr>
      </w:pPr>
      <w:r>
        <w:rPr>
          <w:rFonts w:cs="Simplified Arabic" w:hint="cs"/>
          <w:rtl/>
        </w:rPr>
        <w:lastRenderedPageBreak/>
        <w:t xml:space="preserve"> - إلا أنه وبسبب العديد من لثغرات التي اعترت اتفاقية بازل الأولى ونذكر منها: </w:t>
      </w:r>
    </w:p>
    <w:p w:rsidR="007C01E5" w:rsidRDefault="007C01E5" w:rsidP="007C01E5">
      <w:pPr>
        <w:spacing w:line="600" w:lineRule="atLeast"/>
        <w:jc w:val="lowKashida"/>
        <w:rPr>
          <w:rFonts w:cs="Simplified Arabic"/>
          <w:rtl/>
        </w:rPr>
      </w:pPr>
      <w:r>
        <w:rPr>
          <w:rFonts w:cs="Simplified Arabic" w:hint="cs"/>
          <w:rtl/>
        </w:rPr>
        <w:t xml:space="preserve">1- بأنها لم تغطي جميع المخاطر التي يتعرض لها البنك. </w:t>
      </w:r>
    </w:p>
    <w:p w:rsidR="007C01E5" w:rsidRDefault="007C01E5" w:rsidP="007C01E5">
      <w:pPr>
        <w:spacing w:line="600" w:lineRule="atLeast"/>
        <w:jc w:val="lowKashida"/>
        <w:rPr>
          <w:rFonts w:cs="Simplified Arabic"/>
          <w:rtl/>
        </w:rPr>
      </w:pPr>
      <w:r>
        <w:rPr>
          <w:rFonts w:cs="Simplified Arabic" w:hint="cs"/>
          <w:rtl/>
        </w:rPr>
        <w:t xml:space="preserve">2- الفرق كبير بين رأس المال الاقتصادي ورأس المال التنظيمي. </w:t>
      </w:r>
    </w:p>
    <w:p w:rsidR="007C01E5" w:rsidRDefault="007C01E5" w:rsidP="007C01E5">
      <w:pPr>
        <w:spacing w:line="600" w:lineRule="atLeast"/>
        <w:jc w:val="lowKashida"/>
        <w:rPr>
          <w:rFonts w:cs="Simplified Arabic"/>
          <w:rtl/>
        </w:rPr>
      </w:pPr>
      <w:r>
        <w:rPr>
          <w:rFonts w:cs="Simplified Arabic" w:hint="cs"/>
          <w:rtl/>
        </w:rPr>
        <w:t xml:space="preserve">3- التطورات الجديدة في الأسواق المالية مثلاً( الأدوات المالية). </w:t>
      </w:r>
    </w:p>
    <w:p w:rsidR="007C01E5" w:rsidRDefault="007C01E5" w:rsidP="007C01E5">
      <w:pPr>
        <w:spacing w:line="600" w:lineRule="atLeast"/>
        <w:jc w:val="lowKashida"/>
        <w:rPr>
          <w:rFonts w:cs="Simplified Arabic"/>
          <w:rtl/>
        </w:rPr>
      </w:pPr>
      <w:r>
        <w:rPr>
          <w:rFonts w:cs="Simplified Arabic" w:hint="cs"/>
          <w:rtl/>
        </w:rPr>
        <w:t xml:space="preserve">4- ظهور مخاطر جديدة وتحسن الأساليب المتبعة من قبل البنوك لقياس المخاطر وإدارتها. </w:t>
      </w:r>
    </w:p>
    <w:p w:rsidR="007C01E5" w:rsidRDefault="007C01E5" w:rsidP="007C01E5">
      <w:pPr>
        <w:spacing w:line="600" w:lineRule="atLeast"/>
        <w:jc w:val="lowKashida"/>
        <w:rPr>
          <w:rFonts w:cs="Simplified Arabic"/>
          <w:rtl/>
        </w:rPr>
      </w:pPr>
      <w:r>
        <w:rPr>
          <w:rFonts w:cs="Simplified Arabic" w:hint="cs"/>
          <w:rtl/>
        </w:rPr>
        <w:t xml:space="preserve">لذلك فقد قامت لجنة بازل خلال الفترة من يونيو 1999 وحتى يونيو2004 بإصدار العديد من التوصيات التي تمخضت في نهاية الأمر بصدور الوثيقة النهائية لمقررات بازل (2) في يونيو 2004 وقد أعطت للبنوك فترة توفيق أوضاع حتى نهاية عام 2006 ليتم العمل بها اعتباراً من بداية 2007. </w:t>
      </w:r>
    </w:p>
    <w:p w:rsidR="007C01E5" w:rsidRDefault="007C01E5" w:rsidP="007C01E5">
      <w:pPr>
        <w:spacing w:line="600" w:lineRule="atLeast"/>
        <w:jc w:val="lowKashida"/>
        <w:rPr>
          <w:rFonts w:cs="Simplified Arabic"/>
          <w:rtl/>
        </w:rPr>
      </w:pPr>
      <w:r>
        <w:rPr>
          <w:rFonts w:cs="Simplified Arabic" w:hint="cs"/>
          <w:rtl/>
        </w:rPr>
        <w:t xml:space="preserve">وتمحورت بازل (2) حول الدعائم التالية: </w:t>
      </w:r>
    </w:p>
    <w:p w:rsidR="007C01E5" w:rsidRPr="008F188C" w:rsidRDefault="007C01E5" w:rsidP="007C01E5">
      <w:pPr>
        <w:spacing w:line="600" w:lineRule="atLeast"/>
        <w:jc w:val="lowKashida"/>
        <w:rPr>
          <w:rFonts w:cs="Simplified Arabic"/>
          <w:b/>
          <w:bCs/>
          <w:rtl/>
        </w:rPr>
      </w:pPr>
      <w:r w:rsidRPr="008F188C">
        <w:rPr>
          <w:rFonts w:cs="Simplified Arabic" w:hint="cs"/>
          <w:b/>
          <w:bCs/>
          <w:rtl/>
        </w:rPr>
        <w:t xml:space="preserve">الدعامة الأولى: متطلبات رأس المال </w:t>
      </w:r>
    </w:p>
    <w:p w:rsidR="007C01E5" w:rsidRDefault="007C01E5" w:rsidP="007C01E5">
      <w:pPr>
        <w:spacing w:line="600" w:lineRule="atLeast"/>
        <w:jc w:val="lowKashida"/>
        <w:rPr>
          <w:rFonts w:cs="Simplified Arabic"/>
          <w:rtl/>
        </w:rPr>
      </w:pPr>
      <w:r>
        <w:rPr>
          <w:rFonts w:cs="Simplified Arabic" w:hint="cs"/>
          <w:rtl/>
        </w:rPr>
        <w:t>حيث يتم حساب معدل كفاية رأس المال وفقاً للمقررات الجديدة كما يلي:</w:t>
      </w:r>
    </w:p>
    <w:p w:rsidR="007C01E5" w:rsidRPr="008F188C" w:rsidRDefault="007C01E5" w:rsidP="007C01E5">
      <w:pPr>
        <w:jc w:val="center"/>
        <w:rPr>
          <w:rFonts w:cs="Simplified Arabic"/>
          <w:rtl/>
        </w:rPr>
      </w:pPr>
      <w:r w:rsidRPr="008F188C">
        <w:rPr>
          <w:rFonts w:cs="Simplified Arabic" w:hint="cs"/>
          <w:rtl/>
        </w:rPr>
        <w:t>رأس المال</w:t>
      </w:r>
      <w:r>
        <w:rPr>
          <w:rFonts w:cs="Simplified Arabic" w:hint="cs"/>
          <w:rtl/>
        </w:rPr>
        <w:t xml:space="preserve"> بمفهومه الشامل </w:t>
      </w:r>
    </w:p>
    <w:p w:rsidR="007C01E5" w:rsidRPr="008F188C" w:rsidRDefault="007C01E5" w:rsidP="00E9125D">
      <w:pPr>
        <w:jc w:val="center"/>
        <w:rPr>
          <w:rFonts w:cs="Simplified Arabic"/>
          <w:rtl/>
        </w:rPr>
      </w:pPr>
      <w:r w:rsidRPr="008F188C">
        <w:rPr>
          <w:rFonts w:cs="Simplified Arabic" w:hint="cs"/>
          <w:rtl/>
        </w:rPr>
        <w:t>ــــــــ</w:t>
      </w:r>
      <w:r>
        <w:rPr>
          <w:rFonts w:cs="Simplified Arabic" w:hint="cs"/>
          <w:rtl/>
        </w:rPr>
        <w:t>ــــــــ</w:t>
      </w:r>
      <w:r w:rsidRPr="008F188C">
        <w:rPr>
          <w:rFonts w:cs="Simplified Arabic" w:hint="cs"/>
          <w:rtl/>
        </w:rPr>
        <w:t>ـــــــ</w:t>
      </w:r>
      <w:r>
        <w:rPr>
          <w:rFonts w:cs="Simplified Arabic" w:hint="cs"/>
          <w:rtl/>
        </w:rPr>
        <w:t>ـــ</w:t>
      </w:r>
      <w:r w:rsidRPr="008F188C">
        <w:rPr>
          <w:rFonts w:cs="Simplified Arabic" w:hint="cs"/>
          <w:rtl/>
        </w:rPr>
        <w:t>ــــــــ</w:t>
      </w:r>
      <w:r w:rsidRPr="008F188C">
        <w:rPr>
          <w:rFonts w:cs="Simplified Arabic"/>
        </w:rPr>
        <w:t>&lt;</w:t>
      </w:r>
      <w:r w:rsidRPr="008F188C">
        <w:rPr>
          <w:rFonts w:cs="Simplified Arabic" w:hint="cs"/>
          <w:rtl/>
        </w:rPr>
        <w:t xml:space="preserve"> = 8%</w:t>
      </w:r>
    </w:p>
    <w:p w:rsidR="007C01E5" w:rsidRDefault="007C01E5" w:rsidP="007C01E5">
      <w:pPr>
        <w:jc w:val="center"/>
        <w:rPr>
          <w:rFonts w:cs="Simplified Arabic"/>
          <w:rtl/>
        </w:rPr>
      </w:pPr>
      <w:r>
        <w:rPr>
          <w:rFonts w:cs="Simplified Arabic" w:hint="cs"/>
          <w:rtl/>
        </w:rPr>
        <w:t xml:space="preserve">الأصول </w:t>
      </w:r>
      <w:r w:rsidRPr="008F188C">
        <w:rPr>
          <w:rFonts w:cs="Simplified Arabic" w:hint="cs"/>
          <w:rtl/>
        </w:rPr>
        <w:t xml:space="preserve">المرجحة بمخاطر الائتمان+12.5× رأس المال </w:t>
      </w:r>
      <w:r>
        <w:rPr>
          <w:rFonts w:cs="Simplified Arabic" w:hint="cs"/>
          <w:rtl/>
        </w:rPr>
        <w:t xml:space="preserve"> لمخاطر </w:t>
      </w:r>
      <w:r w:rsidRPr="008F188C">
        <w:rPr>
          <w:rFonts w:cs="Simplified Arabic" w:hint="cs"/>
          <w:rtl/>
        </w:rPr>
        <w:t>السوق</w:t>
      </w:r>
      <w:r>
        <w:rPr>
          <w:rFonts w:cs="Simplified Arabic" w:hint="cs"/>
          <w:rtl/>
        </w:rPr>
        <w:t xml:space="preserve"> والمخاطر التشغيلية</w:t>
      </w:r>
    </w:p>
    <w:p w:rsidR="007C01E5" w:rsidRDefault="007C01E5" w:rsidP="007C01E5">
      <w:pPr>
        <w:spacing w:line="600" w:lineRule="atLeast"/>
        <w:jc w:val="lowKashida"/>
        <w:rPr>
          <w:rFonts w:cs="Simplified Arabic"/>
          <w:rtl/>
        </w:rPr>
      </w:pPr>
      <w:r>
        <w:rPr>
          <w:rFonts w:cs="Simplified Arabic" w:hint="cs"/>
          <w:rtl/>
        </w:rPr>
        <w:t xml:space="preserve">وهكذا نجد أن الوصول لهذا المعدل لم يعد يتطلب قياس مخاطر الائتمان وإنما أيضاً مخاطر السوق ومخاطر التشغيل( إضافة) وقد حددت بازل(2) طرق لقياس كل منها. </w:t>
      </w:r>
    </w:p>
    <w:p w:rsidR="007C01E5" w:rsidRPr="008F188C" w:rsidRDefault="007C01E5" w:rsidP="007C01E5">
      <w:pPr>
        <w:spacing w:line="600" w:lineRule="atLeast"/>
        <w:jc w:val="lowKashida"/>
        <w:rPr>
          <w:rFonts w:cs="Simplified Arabic"/>
          <w:b/>
          <w:bCs/>
          <w:rtl/>
        </w:rPr>
      </w:pPr>
      <w:r w:rsidRPr="008F188C">
        <w:rPr>
          <w:rFonts w:cs="Simplified Arabic" w:hint="cs"/>
          <w:b/>
          <w:bCs/>
          <w:rtl/>
        </w:rPr>
        <w:t xml:space="preserve">الدعامة الثانية: </w:t>
      </w:r>
    </w:p>
    <w:p w:rsidR="007C01E5" w:rsidRDefault="007C01E5" w:rsidP="007C01E5">
      <w:pPr>
        <w:spacing w:line="600" w:lineRule="atLeast"/>
        <w:jc w:val="lowKashida"/>
        <w:rPr>
          <w:rFonts w:cs="Simplified Arabic"/>
          <w:rtl/>
        </w:rPr>
      </w:pPr>
      <w:r>
        <w:rPr>
          <w:rFonts w:cs="Simplified Arabic" w:hint="cs"/>
          <w:rtl/>
        </w:rPr>
        <w:t xml:space="preserve">وتتمثل بعملية المراجعة الإشرافية للتأكد من كفاية رأس المال بحسب نوعية مخاطر البنك وإستراتيجيته. </w:t>
      </w:r>
    </w:p>
    <w:p w:rsidR="007C01E5" w:rsidRDefault="007C01E5" w:rsidP="007C01E5">
      <w:pPr>
        <w:spacing w:line="600" w:lineRule="atLeast"/>
        <w:jc w:val="lowKashida"/>
        <w:rPr>
          <w:rFonts w:cs="Simplified Arabic"/>
          <w:rtl/>
        </w:rPr>
      </w:pPr>
      <w:r>
        <w:rPr>
          <w:rFonts w:cs="Simplified Arabic" w:hint="cs"/>
          <w:rtl/>
        </w:rPr>
        <w:lastRenderedPageBreak/>
        <w:t xml:space="preserve">وفي هذا المجال تقترح اللجنة ما يلي: </w:t>
      </w:r>
    </w:p>
    <w:p w:rsidR="007C01E5" w:rsidRDefault="007C01E5" w:rsidP="007C01E5">
      <w:pPr>
        <w:spacing w:line="600" w:lineRule="atLeast"/>
        <w:jc w:val="lowKashida"/>
        <w:rPr>
          <w:rFonts w:cs="Simplified Arabic"/>
          <w:rtl/>
        </w:rPr>
      </w:pPr>
      <w:r>
        <w:rPr>
          <w:rFonts w:cs="Simplified Arabic" w:hint="cs"/>
          <w:rtl/>
        </w:rPr>
        <w:t xml:space="preserve">1- أن تفرض السلطة الرقابية في الدولة التي تتسم باقتصاد متقلب ومؤثر حداً أدنى لعدل كفاية رأس المال أعلى من لحد الأدنى المقرر في الدول الأخرى. </w:t>
      </w:r>
    </w:p>
    <w:p w:rsidR="007C01E5" w:rsidRDefault="007C01E5" w:rsidP="007C01E5">
      <w:pPr>
        <w:spacing w:line="600" w:lineRule="atLeast"/>
        <w:jc w:val="lowKashida"/>
        <w:rPr>
          <w:rFonts w:cs="Simplified Arabic"/>
          <w:rtl/>
        </w:rPr>
      </w:pPr>
      <w:r>
        <w:rPr>
          <w:rFonts w:cs="Simplified Arabic" w:hint="cs"/>
          <w:rtl/>
        </w:rPr>
        <w:t>2- مطالبة بعض البنوك بحد أدنى لمعدل كفاية رأس المال يفوق الحد الأدنى المقرر لباقي البنوك في الدولة اعتماداً على العديد من العوامل منها:</w:t>
      </w:r>
    </w:p>
    <w:p w:rsidR="007C01E5" w:rsidRDefault="007C01E5" w:rsidP="007C01E5">
      <w:pPr>
        <w:spacing w:line="600" w:lineRule="atLeast"/>
        <w:jc w:val="lowKashida"/>
        <w:rPr>
          <w:rFonts w:cs="Simplified Arabic"/>
          <w:rtl/>
        </w:rPr>
      </w:pPr>
      <w:r>
        <w:rPr>
          <w:rFonts w:cs="Simplified Arabic" w:hint="cs"/>
          <w:rtl/>
        </w:rPr>
        <w:t xml:space="preserve">* طبيعة مكونات رأس مال البنك ونشاطه. </w:t>
      </w:r>
    </w:p>
    <w:p w:rsidR="007C01E5" w:rsidRDefault="007C01E5" w:rsidP="007C01E5">
      <w:pPr>
        <w:spacing w:line="600" w:lineRule="atLeast"/>
        <w:jc w:val="lowKashida"/>
        <w:rPr>
          <w:rFonts w:cs="Simplified Arabic"/>
          <w:rtl/>
        </w:rPr>
      </w:pPr>
      <w:r>
        <w:rPr>
          <w:rFonts w:cs="Simplified Arabic" w:hint="cs"/>
          <w:rtl/>
        </w:rPr>
        <w:t xml:space="preserve">* مقدرة البنك على توفير رأس مال إضافي. </w:t>
      </w:r>
    </w:p>
    <w:p w:rsidR="007C01E5" w:rsidRDefault="007C01E5" w:rsidP="007C01E5">
      <w:pPr>
        <w:spacing w:line="600" w:lineRule="atLeast"/>
        <w:jc w:val="lowKashida"/>
        <w:rPr>
          <w:rFonts w:cs="Simplified Arabic"/>
          <w:rtl/>
        </w:rPr>
      </w:pPr>
      <w:r>
        <w:rPr>
          <w:rFonts w:cs="Simplified Arabic" w:hint="cs"/>
          <w:rtl/>
        </w:rPr>
        <w:t xml:space="preserve">* مدى دعم كبار المساهمين فيه لهذا المجال. </w:t>
      </w:r>
    </w:p>
    <w:p w:rsidR="007C01E5" w:rsidRDefault="007C01E5" w:rsidP="007C01E5">
      <w:pPr>
        <w:spacing w:line="600" w:lineRule="atLeast"/>
        <w:jc w:val="lowKashida"/>
        <w:rPr>
          <w:rFonts w:cs="Simplified Arabic"/>
          <w:rtl/>
        </w:rPr>
      </w:pPr>
      <w:r>
        <w:rPr>
          <w:rFonts w:cs="Simplified Arabic" w:hint="cs"/>
          <w:rtl/>
        </w:rPr>
        <w:t>3- مطالبة البنوك بأن يوجد لديها نظام تقييم شامل لمدى كفاية رأس المال بالنسبة لكل سوق وكل نشاط يتعامل به البنك.</w:t>
      </w:r>
    </w:p>
    <w:p w:rsidR="007C01E5" w:rsidRDefault="007C01E5" w:rsidP="007C01E5">
      <w:pPr>
        <w:spacing w:line="600" w:lineRule="atLeast"/>
        <w:jc w:val="lowKashida"/>
        <w:rPr>
          <w:rFonts w:cs="Simplified Arabic"/>
          <w:rtl/>
        </w:rPr>
      </w:pPr>
      <w:r>
        <w:rPr>
          <w:rFonts w:cs="Simplified Arabic" w:hint="cs"/>
          <w:rtl/>
        </w:rPr>
        <w:t xml:space="preserve">4- ينبغي على السلطة الرقابية التدخل في مراحل مبكرة لمنع تدهور رأسمال البنك إلى ما دون المطلوب. </w:t>
      </w:r>
    </w:p>
    <w:p w:rsidR="007C01E5" w:rsidRDefault="007C01E5" w:rsidP="007C01E5">
      <w:pPr>
        <w:spacing w:line="600" w:lineRule="atLeast"/>
        <w:jc w:val="lowKashida"/>
        <w:rPr>
          <w:rFonts w:cs="Simplified Arabic"/>
          <w:rtl/>
        </w:rPr>
      </w:pPr>
      <w:r>
        <w:rPr>
          <w:rFonts w:cs="Simplified Arabic" w:hint="cs"/>
          <w:rtl/>
        </w:rPr>
        <w:t xml:space="preserve">5- ينبغي على المراقبين أن يتوقعوا من البنوك أن تعمل بمستوى أعلى من النسب الدنيا لرأس المال التنظيمي.  </w:t>
      </w:r>
    </w:p>
    <w:p w:rsidR="007C01E5" w:rsidRPr="0072613B" w:rsidRDefault="007C01E5" w:rsidP="007C01E5">
      <w:pPr>
        <w:spacing w:line="600" w:lineRule="atLeast"/>
        <w:jc w:val="lowKashida"/>
        <w:rPr>
          <w:rFonts w:cs="Simplified Arabic"/>
          <w:b/>
          <w:bCs/>
          <w:rtl/>
        </w:rPr>
      </w:pPr>
      <w:r w:rsidRPr="0072613B">
        <w:rPr>
          <w:rFonts w:cs="Simplified Arabic" w:hint="cs"/>
          <w:b/>
          <w:bCs/>
          <w:rtl/>
        </w:rPr>
        <w:t xml:space="preserve">الدعامة الثالثة: انضباط السوق( الإفصاح): </w:t>
      </w:r>
    </w:p>
    <w:p w:rsidR="007C01E5" w:rsidRDefault="007C01E5" w:rsidP="007C01E5">
      <w:pPr>
        <w:spacing w:line="600" w:lineRule="atLeast"/>
        <w:jc w:val="lowKashida"/>
        <w:rPr>
          <w:rFonts w:cs="Simplified Arabic"/>
          <w:rtl/>
        </w:rPr>
      </w:pPr>
      <w:r>
        <w:rPr>
          <w:rFonts w:cs="Simplified Arabic" w:hint="cs"/>
          <w:rtl/>
        </w:rPr>
        <w:t xml:space="preserve">وذلك لإتاحة مزيد من المعلومات للمشاركين في السوق </w:t>
      </w:r>
    </w:p>
    <w:p w:rsidR="007C01E5" w:rsidRDefault="007C01E5" w:rsidP="007C01E5">
      <w:pPr>
        <w:spacing w:line="600" w:lineRule="atLeast"/>
        <w:jc w:val="lowKashida"/>
        <w:rPr>
          <w:rFonts w:cs="Simplified Arabic"/>
          <w:rtl/>
        </w:rPr>
      </w:pPr>
      <w:r>
        <w:rPr>
          <w:rFonts w:cs="Simplified Arabic" w:hint="cs"/>
          <w:rtl/>
        </w:rPr>
        <w:t xml:space="preserve">تسهم في إمكانية تقييمهم لمدى كفاية رأسمال البنك من خلال الإفصاح عن هيكل رأس المال ومخاطرة وحجمها وسياساته المحاسبية ومخصصاته واستراتجياته للتعامل مع المخاطر وطريقته لتقدير حجم رأس المال المتطلب. </w:t>
      </w:r>
    </w:p>
    <w:p w:rsidR="007C01E5" w:rsidRDefault="007C01E5" w:rsidP="007C01E5">
      <w:pPr>
        <w:spacing w:line="600" w:lineRule="atLeast"/>
        <w:jc w:val="lowKashida"/>
        <w:rPr>
          <w:rFonts w:cs="Simplified Arabic"/>
          <w:rtl/>
        </w:rPr>
      </w:pPr>
      <w:r>
        <w:rPr>
          <w:rFonts w:cs="Simplified Arabic" w:hint="cs"/>
          <w:rtl/>
        </w:rPr>
        <w:t xml:space="preserve">وهكذا نجد أن أوجه الخلاف بين بازل </w:t>
      </w:r>
      <w:r>
        <w:rPr>
          <w:rFonts w:cs="Simplified Arabic"/>
        </w:rPr>
        <w:t>I</w:t>
      </w:r>
      <w:r>
        <w:rPr>
          <w:rFonts w:cs="Simplified Arabic" w:hint="cs"/>
          <w:rtl/>
        </w:rPr>
        <w:t xml:space="preserve"> وبازل </w:t>
      </w:r>
      <w:r>
        <w:rPr>
          <w:rFonts w:cs="Simplified Arabic"/>
        </w:rPr>
        <w:t>II</w:t>
      </w:r>
      <w:r>
        <w:rPr>
          <w:rFonts w:cs="Simplified Arabic" w:hint="cs"/>
          <w:rtl/>
        </w:rPr>
        <w:t xml:space="preserve"> كانت في إضافة: </w:t>
      </w:r>
    </w:p>
    <w:p w:rsidR="007C01E5" w:rsidRDefault="007C01E5" w:rsidP="007C01E5">
      <w:pPr>
        <w:spacing w:line="600" w:lineRule="atLeast"/>
        <w:jc w:val="lowKashida"/>
        <w:rPr>
          <w:rFonts w:cs="Simplified Arabic"/>
          <w:rtl/>
        </w:rPr>
      </w:pPr>
      <w:r>
        <w:rPr>
          <w:rFonts w:cs="Simplified Arabic" w:hint="cs"/>
          <w:rtl/>
        </w:rPr>
        <w:t xml:space="preserve">- مخاطر التشغيل. </w:t>
      </w:r>
    </w:p>
    <w:p w:rsidR="007C01E5" w:rsidRDefault="007C01E5" w:rsidP="007C01E5">
      <w:pPr>
        <w:spacing w:line="600" w:lineRule="atLeast"/>
        <w:jc w:val="lowKashida"/>
        <w:rPr>
          <w:rFonts w:cs="Simplified Arabic"/>
          <w:rtl/>
        </w:rPr>
      </w:pPr>
      <w:r>
        <w:rPr>
          <w:rFonts w:cs="Simplified Arabic" w:hint="cs"/>
          <w:rtl/>
        </w:rPr>
        <w:t xml:space="preserve">- والدعامتين الثانية والثالثة. </w:t>
      </w:r>
    </w:p>
    <w:p w:rsidR="007C01E5" w:rsidRDefault="007C01E5" w:rsidP="007C01E5">
      <w:pPr>
        <w:spacing w:line="600" w:lineRule="atLeast"/>
        <w:jc w:val="lowKashida"/>
        <w:rPr>
          <w:rFonts w:cs="Simplified Arabic"/>
          <w:rtl/>
        </w:rPr>
      </w:pPr>
      <w:r>
        <w:rPr>
          <w:rFonts w:cs="Simplified Arabic" w:hint="cs"/>
          <w:rtl/>
        </w:rPr>
        <w:t xml:space="preserve">- بالإضافة إلى توسيع نطاق تطبيق الاتفاقية. </w:t>
      </w:r>
    </w:p>
    <w:p w:rsidR="007C01E5" w:rsidRDefault="007C01E5" w:rsidP="007C01E5">
      <w:pPr>
        <w:spacing w:line="600" w:lineRule="atLeast"/>
        <w:jc w:val="lowKashida"/>
        <w:rPr>
          <w:rFonts w:cs="Simplified Arabic"/>
          <w:rtl/>
        </w:rPr>
        <w:sectPr w:rsidR="007C01E5" w:rsidSect="0067187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440" w:right="1800" w:bottom="1440" w:left="1800" w:header="708" w:footer="708" w:gutter="0"/>
          <w:cols w:space="708"/>
          <w:bidi/>
          <w:rtlGutter/>
          <w:docGrid w:linePitch="360"/>
        </w:sectPr>
      </w:pPr>
    </w:p>
    <w:p w:rsidR="007C01E5" w:rsidRDefault="007C01E5" w:rsidP="007C01E5">
      <w:pPr>
        <w:spacing w:line="600" w:lineRule="atLeast"/>
        <w:jc w:val="lowKashida"/>
        <w:rPr>
          <w:rFonts w:cs="Simplified Arabic"/>
          <w:rtl/>
        </w:rPr>
      </w:pPr>
      <w:r>
        <w:rPr>
          <w:rFonts w:cs="Simplified Arabic" w:hint="cs"/>
          <w:rtl/>
        </w:rPr>
        <w:lastRenderedPageBreak/>
        <w:t>والشكل التالي يلقي الضوء على ما سلف:</w:t>
      </w:r>
      <w:r>
        <w:rPr>
          <w:rStyle w:val="a6"/>
          <w:rtl/>
        </w:rPr>
        <w:footnoteReference w:id="19"/>
      </w:r>
      <w:r>
        <w:rPr>
          <w:rFonts w:cs="Simplified Arabic" w:hint="cs"/>
          <w:rtl/>
        </w:rPr>
        <w:t xml:space="preserve"> </w:t>
      </w:r>
    </w:p>
    <w:p w:rsidR="007C01E5" w:rsidRDefault="008F0B00" w:rsidP="007C01E5">
      <w:pPr>
        <w:spacing w:line="600" w:lineRule="atLeast"/>
        <w:jc w:val="lowKashida"/>
        <w:rPr>
          <w:rFonts w:cs="Simplified Arabic"/>
          <w:rtl/>
        </w:rPr>
      </w:pPr>
      <w:r>
        <w:rPr>
          <w:rFonts w:cs="Simplified Arabic"/>
          <w:noProof/>
          <w:rtl/>
        </w:rPr>
        <w:pict>
          <v:group id="_x0000_s1084" style="position:absolute;left:0;text-align:left;margin-left:81pt;margin-top:15pt;width:333pt;height:225pt;z-index:251719680" coordorigin="2520,2520" coordsize="6660,4500">
            <v:shapetype id="_x0000_t202" coordsize="21600,21600" o:spt="202" path="m,l,21600r21600,l21600,xe">
              <v:stroke joinstyle="miter"/>
              <v:path gradientshapeok="t" o:connecttype="rect"/>
            </v:shapetype>
            <v:shape id="_x0000_s1085" type="#_x0000_t202" style="position:absolute;left:7380;top:2520;width:1800;height:2520">
              <v:textbox style="mso-next-textbox:#_x0000_s1085">
                <w:txbxContent>
                  <w:p w:rsidR="003B6FF1" w:rsidRDefault="003B6FF1" w:rsidP="007C01E5">
                    <w:pPr>
                      <w:jc w:val="center"/>
                      <w:rPr>
                        <w:rtl/>
                      </w:rPr>
                    </w:pPr>
                    <w:r>
                      <w:rPr>
                        <w:rFonts w:hint="cs"/>
                        <w:rtl/>
                      </w:rPr>
                      <w:t xml:space="preserve">بازل </w:t>
                    </w:r>
                    <w:r>
                      <w:t>I</w:t>
                    </w:r>
                    <w:r>
                      <w:rPr>
                        <w:rFonts w:hint="cs"/>
                        <w:rtl/>
                      </w:rPr>
                      <w:t xml:space="preserve"> </w:t>
                    </w:r>
                  </w:p>
                  <w:p w:rsidR="003B6FF1" w:rsidRDefault="003B6FF1" w:rsidP="007C01E5">
                    <w:pPr>
                      <w:jc w:val="center"/>
                      <w:rPr>
                        <w:rtl/>
                      </w:rPr>
                    </w:pPr>
                  </w:p>
                  <w:p w:rsidR="003B6FF1" w:rsidRDefault="003B6FF1" w:rsidP="007C01E5">
                    <w:pPr>
                      <w:jc w:val="center"/>
                      <w:rPr>
                        <w:rtl/>
                      </w:rPr>
                    </w:pPr>
                    <w:r>
                      <w:rPr>
                        <w:rFonts w:hint="cs"/>
                        <w:rtl/>
                      </w:rPr>
                      <w:t>مشروع: 1988</w:t>
                    </w:r>
                  </w:p>
                  <w:p w:rsidR="003B6FF1" w:rsidRDefault="003B6FF1" w:rsidP="007C01E5">
                    <w:pPr>
                      <w:jc w:val="center"/>
                      <w:rPr>
                        <w:rtl/>
                      </w:rPr>
                    </w:pPr>
                    <w:r>
                      <w:rPr>
                        <w:rFonts w:hint="cs"/>
                        <w:rtl/>
                      </w:rPr>
                      <w:t>حيز التنفيذ:1998</w:t>
                    </w:r>
                  </w:p>
                  <w:p w:rsidR="003B6FF1" w:rsidRDefault="003B6FF1" w:rsidP="007C01E5">
                    <w:pPr>
                      <w:jc w:val="center"/>
                      <w:rPr>
                        <w:rtl/>
                      </w:rPr>
                    </w:pPr>
                  </w:p>
                  <w:p w:rsidR="003B6FF1" w:rsidRDefault="003B6FF1" w:rsidP="007C01E5">
                    <w:pPr>
                      <w:jc w:val="center"/>
                      <w:rPr>
                        <w:rtl/>
                      </w:rPr>
                    </w:pPr>
                  </w:p>
                  <w:p w:rsidR="003B6FF1" w:rsidRDefault="003B6FF1" w:rsidP="007C01E5">
                    <w:pPr>
                      <w:jc w:val="center"/>
                      <w:rPr>
                        <w:rtl/>
                      </w:rPr>
                    </w:pPr>
                    <w:r>
                      <w:rPr>
                        <w:rFonts w:hint="cs"/>
                        <w:rtl/>
                      </w:rPr>
                      <w:t xml:space="preserve">مخاطر الائتمان </w:t>
                    </w:r>
                  </w:p>
                  <w:p w:rsidR="003B6FF1" w:rsidRDefault="003B6FF1" w:rsidP="007C01E5">
                    <w:pPr>
                      <w:jc w:val="center"/>
                      <w:rPr>
                        <w:rtl/>
                      </w:rPr>
                    </w:pPr>
                  </w:p>
                  <w:p w:rsidR="003B6FF1" w:rsidRDefault="003B6FF1" w:rsidP="007C01E5">
                    <w:pPr>
                      <w:jc w:val="center"/>
                      <w:rPr>
                        <w:rtl/>
                      </w:rPr>
                    </w:pPr>
                  </w:p>
                </w:txbxContent>
              </v:textbox>
            </v:shape>
            <v:line id="_x0000_s1086" style="position:absolute;flip:x" from="7380,3060" to="9180,3060"/>
            <v:line id="_x0000_s1087" style="position:absolute;flip:x" from="7380,4140" to="9180,4140"/>
            <v:shape id="_x0000_s1088" type="#_x0000_t202" style="position:absolute;left:2520;top:2520;width:2340;height:4500">
              <v:textbox style="mso-next-textbox:#_x0000_s1088">
                <w:txbxContent>
                  <w:p w:rsidR="003B6FF1" w:rsidRDefault="003B6FF1" w:rsidP="007C01E5">
                    <w:pPr>
                      <w:jc w:val="center"/>
                      <w:rPr>
                        <w:rtl/>
                      </w:rPr>
                    </w:pPr>
                    <w:r>
                      <w:rPr>
                        <w:rFonts w:hint="cs"/>
                        <w:rtl/>
                      </w:rPr>
                      <w:t xml:space="preserve">بازل </w:t>
                    </w:r>
                    <w:r>
                      <w:t>II</w:t>
                    </w:r>
                    <w:r>
                      <w:rPr>
                        <w:rFonts w:hint="cs"/>
                        <w:rtl/>
                      </w:rPr>
                      <w:t xml:space="preserve"> </w:t>
                    </w:r>
                  </w:p>
                  <w:p w:rsidR="003B6FF1" w:rsidRDefault="003B6FF1" w:rsidP="007C01E5">
                    <w:pPr>
                      <w:jc w:val="center"/>
                      <w:rPr>
                        <w:rtl/>
                      </w:rPr>
                    </w:pPr>
                  </w:p>
                  <w:p w:rsidR="003B6FF1" w:rsidRDefault="003B6FF1" w:rsidP="007C01E5">
                    <w:pPr>
                      <w:jc w:val="center"/>
                      <w:rPr>
                        <w:rtl/>
                      </w:rPr>
                    </w:pPr>
                    <w:r>
                      <w:rPr>
                        <w:rFonts w:hint="cs"/>
                        <w:rtl/>
                      </w:rPr>
                      <w:t>مشروع: 1999</w:t>
                    </w:r>
                  </w:p>
                  <w:p w:rsidR="003B6FF1" w:rsidRDefault="003B6FF1" w:rsidP="007C01E5">
                    <w:pPr>
                      <w:jc w:val="center"/>
                      <w:rPr>
                        <w:rtl/>
                      </w:rPr>
                    </w:pPr>
                    <w:r>
                      <w:rPr>
                        <w:rFonts w:hint="cs"/>
                        <w:rtl/>
                      </w:rPr>
                      <w:t>حيز التنفيذ:1998بداية2007</w:t>
                    </w:r>
                  </w:p>
                  <w:p w:rsidR="003B6FF1" w:rsidRDefault="003B6FF1" w:rsidP="007C01E5">
                    <w:pPr>
                      <w:jc w:val="center"/>
                      <w:rPr>
                        <w:rtl/>
                      </w:rPr>
                    </w:pPr>
                  </w:p>
                  <w:p w:rsidR="003B6FF1" w:rsidRDefault="003B6FF1" w:rsidP="007C01E5">
                    <w:pPr>
                      <w:jc w:val="center"/>
                      <w:rPr>
                        <w:rtl/>
                      </w:rPr>
                    </w:pPr>
                    <w:r>
                      <w:rPr>
                        <w:rFonts w:hint="cs"/>
                        <w:rtl/>
                      </w:rPr>
                      <w:t>مخاطر الائتمان</w:t>
                    </w:r>
                  </w:p>
                  <w:p w:rsidR="003B6FF1" w:rsidRDefault="003B6FF1" w:rsidP="007C01E5">
                    <w:pPr>
                      <w:jc w:val="center"/>
                      <w:rPr>
                        <w:rtl/>
                      </w:rPr>
                    </w:pPr>
                    <w:r>
                      <w:rPr>
                        <w:rFonts w:hint="cs"/>
                        <w:rtl/>
                      </w:rPr>
                      <w:t>( منهجيات جديدة)</w:t>
                    </w:r>
                  </w:p>
                  <w:p w:rsidR="003B6FF1" w:rsidRDefault="003B6FF1" w:rsidP="007C01E5">
                    <w:pPr>
                      <w:jc w:val="center"/>
                      <w:rPr>
                        <w:rtl/>
                      </w:rPr>
                    </w:pPr>
                    <w:r>
                      <w:rPr>
                        <w:rFonts w:hint="cs"/>
                        <w:rtl/>
                      </w:rPr>
                      <w:t>+</w:t>
                    </w:r>
                  </w:p>
                  <w:p w:rsidR="003B6FF1" w:rsidRDefault="003B6FF1" w:rsidP="007C01E5">
                    <w:pPr>
                      <w:jc w:val="center"/>
                      <w:rPr>
                        <w:rtl/>
                      </w:rPr>
                    </w:pPr>
                    <w:r>
                      <w:rPr>
                        <w:rFonts w:hint="cs"/>
                        <w:rtl/>
                      </w:rPr>
                      <w:t>مخاطر السوق</w:t>
                    </w:r>
                  </w:p>
                  <w:p w:rsidR="003B6FF1" w:rsidRDefault="003B6FF1" w:rsidP="007C01E5">
                    <w:pPr>
                      <w:jc w:val="center"/>
                      <w:rPr>
                        <w:rtl/>
                      </w:rPr>
                    </w:pPr>
                    <w:r>
                      <w:rPr>
                        <w:rFonts w:hint="cs"/>
                        <w:rtl/>
                      </w:rPr>
                      <w:t xml:space="preserve">( لا تتغير) </w:t>
                    </w:r>
                  </w:p>
                  <w:p w:rsidR="003B6FF1" w:rsidRDefault="003B6FF1" w:rsidP="007C01E5">
                    <w:pPr>
                      <w:jc w:val="center"/>
                      <w:rPr>
                        <w:rtl/>
                      </w:rPr>
                    </w:pPr>
                    <w:r>
                      <w:rPr>
                        <w:rFonts w:hint="cs"/>
                        <w:rtl/>
                      </w:rPr>
                      <w:t xml:space="preserve">+ </w:t>
                    </w:r>
                  </w:p>
                  <w:p w:rsidR="003B6FF1" w:rsidRDefault="003B6FF1" w:rsidP="007C01E5">
                    <w:pPr>
                      <w:jc w:val="center"/>
                      <w:rPr>
                        <w:rtl/>
                      </w:rPr>
                    </w:pPr>
                    <w:r>
                      <w:rPr>
                        <w:rFonts w:hint="cs"/>
                        <w:rtl/>
                      </w:rPr>
                      <w:t xml:space="preserve">مخاطر التشغيل </w:t>
                    </w:r>
                  </w:p>
                  <w:p w:rsidR="003B6FF1" w:rsidRDefault="003B6FF1" w:rsidP="007C01E5">
                    <w:pPr>
                      <w:jc w:val="center"/>
                      <w:rPr>
                        <w:rtl/>
                      </w:rPr>
                    </w:pPr>
                    <w:r>
                      <w:rPr>
                        <w:rFonts w:hint="cs"/>
                        <w:rtl/>
                      </w:rPr>
                      <w:t xml:space="preserve">( جديد)  </w:t>
                    </w:r>
                  </w:p>
                  <w:p w:rsidR="003B6FF1" w:rsidRDefault="003B6FF1" w:rsidP="007C01E5">
                    <w:pPr>
                      <w:jc w:val="center"/>
                      <w:rPr>
                        <w:rtl/>
                      </w:rPr>
                    </w:pPr>
                  </w:p>
                  <w:p w:rsidR="003B6FF1" w:rsidRDefault="003B6FF1" w:rsidP="007C01E5">
                    <w:pPr>
                      <w:jc w:val="center"/>
                      <w:rPr>
                        <w:rtl/>
                      </w:rPr>
                    </w:pPr>
                  </w:p>
                </w:txbxContent>
              </v:textbox>
            </v:shape>
            <v:line id="_x0000_s1089" style="position:absolute;flip:x" from="2520,3060" to="4860,3060"/>
            <v:line id="_x0000_s1090" style="position:absolute;flip:x" from="2520,4140" to="4860,4140"/>
            <v:shape id="_x0000_s1091" type="#_x0000_t202" style="position:absolute;left:5040;top:5400;width:4140;height:1080">
              <v:textbox style="mso-next-textbox:#_x0000_s1091">
                <w:txbxContent>
                  <w:p w:rsidR="003B6FF1" w:rsidRDefault="003B6FF1" w:rsidP="007C01E5">
                    <w:pPr>
                      <w:jc w:val="lowKashida"/>
                      <w:rPr>
                        <w:rtl/>
                      </w:rPr>
                    </w:pPr>
                    <w:r>
                      <w:rPr>
                        <w:rFonts w:hint="cs"/>
                        <w:rtl/>
                      </w:rPr>
                      <w:t xml:space="preserve">المجالات التي تحتاج مجهوداً كبيراً </w:t>
                    </w:r>
                  </w:p>
                  <w:p w:rsidR="003B6FF1" w:rsidRDefault="003B6FF1" w:rsidP="007C01E5">
                    <w:pPr>
                      <w:jc w:val="lowKashida"/>
                      <w:rPr>
                        <w:rtl/>
                      </w:rPr>
                    </w:pPr>
                    <w:r>
                      <w:rPr>
                        <w:rFonts w:hint="cs"/>
                        <w:rtl/>
                      </w:rPr>
                      <w:t xml:space="preserve">من البنوك لتطيق بازل </w:t>
                    </w:r>
                    <w:r>
                      <w:t>II</w:t>
                    </w:r>
                    <w:r>
                      <w:rPr>
                        <w:rFonts w:hint="cs"/>
                        <w:rtl/>
                      </w:rPr>
                      <w:t xml:space="preserve">  </w:t>
                    </w:r>
                  </w:p>
                  <w:p w:rsidR="003B6FF1" w:rsidRDefault="003B6FF1" w:rsidP="007C01E5">
                    <w:pPr>
                      <w:jc w:val="center"/>
                      <w:rPr>
                        <w:rtl/>
                      </w:rPr>
                    </w:pPr>
                  </w:p>
                  <w:p w:rsidR="003B6FF1" w:rsidRDefault="003B6FF1" w:rsidP="007C01E5">
                    <w:pPr>
                      <w:jc w:val="center"/>
                      <w:rPr>
                        <w:rtl/>
                      </w:rPr>
                    </w:pPr>
                  </w:p>
                </w:txbxContent>
              </v:textbox>
            </v:shape>
            <v:line id="_x0000_s1092" style="position:absolute;flip:x" from="4320,6120" to="5040,6120">
              <v:stroke endarrow="block"/>
            </v:line>
            <v:line id="_x0000_s1093" style="position:absolute;flip:y" from="5040,4370" to="5040,5580"/>
            <v:line id="_x0000_s1094" style="position:absolute;flip:x" from="4320,4383" to="5040,4383">
              <v:stroke endarrow="block"/>
            </v:line>
            <w10:wrap anchorx="page"/>
          </v:group>
        </w:pict>
      </w:r>
      <w:r w:rsidR="007C01E5">
        <w:rPr>
          <w:rFonts w:cs="Simplified Arabic" w:hint="cs"/>
          <w:rtl/>
        </w:rPr>
        <w:t xml:space="preserve">  </w:t>
      </w:r>
    </w:p>
    <w:p w:rsidR="007C01E5" w:rsidRPr="008F188C" w:rsidRDefault="007C01E5" w:rsidP="007C01E5">
      <w:pPr>
        <w:spacing w:line="600" w:lineRule="atLeast"/>
        <w:jc w:val="lowKashida"/>
        <w:rPr>
          <w:rFonts w:cs="Simplified Arabic"/>
          <w:rtl/>
        </w:rPr>
      </w:pPr>
      <w:r>
        <w:rPr>
          <w:rFonts w:cs="Simplified Arabic" w:hint="cs"/>
          <w:rtl/>
        </w:rPr>
        <w:t xml:space="preserve">  </w:t>
      </w:r>
    </w:p>
    <w:p w:rsidR="007C01E5" w:rsidRDefault="007C01E5" w:rsidP="007C01E5">
      <w:pPr>
        <w:spacing w:line="600" w:lineRule="atLeast"/>
        <w:jc w:val="lowKashida"/>
        <w:rPr>
          <w:rFonts w:cs="Simplified Arabic"/>
          <w:rtl/>
        </w:rPr>
      </w:pPr>
      <w:r>
        <w:rPr>
          <w:rFonts w:cs="Simplified Arabic" w:hint="cs"/>
          <w:rtl/>
        </w:rPr>
        <w:t xml:space="preserve"> </w:t>
      </w:r>
    </w:p>
    <w:p w:rsidR="007C01E5" w:rsidRDefault="007C01E5" w:rsidP="007C01E5">
      <w:pPr>
        <w:spacing w:line="600" w:lineRule="atLeast"/>
        <w:jc w:val="lowKashida"/>
        <w:rPr>
          <w:rFonts w:cs="Simplified Arabic"/>
          <w:rtl/>
        </w:rPr>
      </w:pPr>
    </w:p>
    <w:p w:rsidR="007C01E5" w:rsidRDefault="007C01E5" w:rsidP="007C01E5">
      <w:pPr>
        <w:spacing w:line="600" w:lineRule="atLeast"/>
        <w:jc w:val="lowKashida"/>
        <w:rPr>
          <w:rFonts w:cs="Simplified Arabic"/>
          <w:rtl/>
        </w:rPr>
      </w:pPr>
    </w:p>
    <w:p w:rsidR="007C01E5" w:rsidRPr="00317C57" w:rsidRDefault="007C01E5" w:rsidP="007C01E5">
      <w:pPr>
        <w:spacing w:line="600" w:lineRule="atLeast"/>
        <w:jc w:val="lowKashida"/>
        <w:rPr>
          <w:rFonts w:cs="Simplified Arabic"/>
          <w:rtl/>
        </w:rPr>
      </w:pPr>
      <w:r>
        <w:rPr>
          <w:rFonts w:cs="Simplified Arabic" w:hint="cs"/>
          <w:rtl/>
        </w:rPr>
        <w:t xml:space="preserve">  </w:t>
      </w:r>
    </w:p>
    <w:p w:rsidR="007C01E5" w:rsidRDefault="007C01E5" w:rsidP="007C01E5">
      <w:pPr>
        <w:spacing w:line="600" w:lineRule="atLeast"/>
        <w:jc w:val="lowKashida"/>
        <w:rPr>
          <w:rFonts w:cs="Simplified Arabic"/>
          <w:rtl/>
        </w:rPr>
      </w:pPr>
      <w:r>
        <w:rPr>
          <w:rFonts w:cs="Simplified Arabic" w:hint="cs"/>
          <w:rtl/>
        </w:rPr>
        <w:t xml:space="preserve">   </w:t>
      </w:r>
    </w:p>
    <w:p w:rsidR="007C01E5" w:rsidRDefault="007C01E5" w:rsidP="007C01E5">
      <w:pPr>
        <w:spacing w:line="600" w:lineRule="atLeast"/>
        <w:jc w:val="lowKashida"/>
        <w:rPr>
          <w:rFonts w:cs="Simplified Arabic"/>
          <w:rtl/>
        </w:rPr>
      </w:pPr>
    </w:p>
    <w:p w:rsidR="007C01E5" w:rsidRDefault="007C01E5" w:rsidP="007C01E5">
      <w:pPr>
        <w:spacing w:line="600" w:lineRule="atLeast"/>
        <w:jc w:val="lowKashida"/>
        <w:rPr>
          <w:rFonts w:cs="Simplified Arabic"/>
        </w:rPr>
      </w:pPr>
      <w:r>
        <w:rPr>
          <w:rFonts w:cs="Simplified Arabic" w:hint="cs"/>
          <w:rtl/>
        </w:rPr>
        <w:t xml:space="preserve">    </w:t>
      </w:r>
    </w:p>
    <w:p w:rsidR="007C01E5" w:rsidRPr="005D4A87" w:rsidRDefault="007C01E5" w:rsidP="005D4A87">
      <w:pPr>
        <w:spacing w:line="600" w:lineRule="atLeast"/>
        <w:jc w:val="center"/>
        <w:rPr>
          <w:rFonts w:cs="Simplified Arabic"/>
          <w:b/>
          <w:bCs/>
          <w:rtl/>
        </w:rPr>
      </w:pPr>
      <w:r w:rsidRPr="005D4A87">
        <w:rPr>
          <w:rFonts w:cs="Simplified Arabic" w:hint="cs"/>
          <w:b/>
          <w:bCs/>
          <w:color w:val="FF0000"/>
          <w:u w:val="double"/>
          <w:rtl/>
        </w:rPr>
        <w:t>الخاتمة:</w:t>
      </w:r>
      <w:r w:rsidRPr="005D4A87">
        <w:rPr>
          <w:rFonts w:cs="Simplified Arabic" w:hint="cs"/>
          <w:b/>
          <w:bCs/>
          <w:rtl/>
        </w:rPr>
        <w:t xml:space="preserve">     </w:t>
      </w:r>
      <w:r w:rsidRPr="005D4A87">
        <w:rPr>
          <w:rFonts w:cs="Simplified Arabic" w:hint="cs"/>
          <w:b/>
          <w:bCs/>
          <w:i/>
          <w:iCs/>
          <w:color w:val="5F497A" w:themeColor="accent4" w:themeShade="BF"/>
          <w:sz w:val="40"/>
          <w:szCs w:val="40"/>
          <w:rtl/>
        </w:rPr>
        <w:t>* رأي *</w:t>
      </w:r>
    </w:p>
    <w:p w:rsidR="007C01E5" w:rsidRDefault="007C01E5" w:rsidP="007C01E5">
      <w:pPr>
        <w:spacing w:line="600" w:lineRule="atLeast"/>
        <w:jc w:val="lowKashida"/>
        <w:rPr>
          <w:rFonts w:cs="Simplified Arabic"/>
          <w:rtl/>
        </w:rPr>
      </w:pPr>
      <w:r>
        <w:rPr>
          <w:rFonts w:cs="Simplified Arabic" w:hint="cs"/>
          <w:rtl/>
        </w:rPr>
        <w:t xml:space="preserve">ي دراسة أجرتها </w:t>
      </w:r>
      <w:r>
        <w:rPr>
          <w:rFonts w:cs="Simplified Arabic"/>
        </w:rPr>
        <w:t>(KBMJ)</w:t>
      </w:r>
      <w:r>
        <w:rPr>
          <w:rFonts w:cs="Simplified Arabic" w:hint="cs"/>
          <w:rtl/>
        </w:rPr>
        <w:t xml:space="preserve"> </w:t>
      </w:r>
      <w:r>
        <w:rPr>
          <w:rFonts w:cs="Simplified Arabic"/>
          <w:rtl/>
        </w:rPr>
        <w:t>–</w:t>
      </w:r>
      <w:r>
        <w:rPr>
          <w:rFonts w:cs="Simplified Arabic" w:hint="cs"/>
          <w:rtl/>
        </w:rPr>
        <w:t xml:space="preserve"> شركة مالية- أن 90% من أصل 400مدير مصرفي في عدد من دول العالم- تم استطلاع رأيهم، أعادوا النظر أو يخططون لإعادة النظر في أسلوبهم المتبع لإدارة المخاطر، وذلك لأن هناك شكوكاً بتناذر البنوك التي خضعت للدراسة بأن ضعف إدارة المخاطر السبب الرئيسي وراء الأزمة الائتمانية.</w:t>
      </w:r>
      <w:r>
        <w:rPr>
          <w:rStyle w:val="a6"/>
          <w:rtl/>
        </w:rPr>
        <w:footnoteReference w:id="20"/>
      </w:r>
      <w:r>
        <w:rPr>
          <w:rFonts w:cs="Simplified Arabic" w:hint="cs"/>
          <w:rtl/>
        </w:rPr>
        <w:t xml:space="preserve"> </w:t>
      </w:r>
    </w:p>
    <w:p w:rsidR="007C01E5" w:rsidRDefault="007C01E5" w:rsidP="007C01E5">
      <w:pPr>
        <w:spacing w:line="600" w:lineRule="atLeast"/>
        <w:jc w:val="lowKashida"/>
        <w:rPr>
          <w:rFonts w:cs="Simplified Arabic"/>
          <w:rtl/>
        </w:rPr>
      </w:pPr>
      <w:r>
        <w:rPr>
          <w:rFonts w:cs="Simplified Arabic" w:hint="cs"/>
          <w:rtl/>
        </w:rPr>
        <w:t xml:space="preserve">لذلك يجب أن تكون إدارة لمخاطر أحد أهم أولويات المؤسسات المالية في المرحلة المقبلة، خاصة عندما نعترف بأن الأزمة الحالية التي عصفت بالاقتصاد العالمي، وأزاحت بالعديد من الشركات والبنوك وربما الدول عن مواقع اقتصادية احتلتها </w:t>
      </w:r>
      <w:r>
        <w:rPr>
          <w:rFonts w:cs="Simplified Arabic" w:hint="cs"/>
          <w:rtl/>
        </w:rPr>
        <w:lastRenderedPageBreak/>
        <w:t xml:space="preserve">لفترات طويلة، إنما هي بالدرجة الأولى: أزمة سيولة، عندما نقرّ بذلك، فإننا نعود تلقائياً إلى أهم اختصاصات إدارة المخاطر وهي المشاركة في إدارة الأصول والخصوم للبنك والتي تضطلع أوتوماتيكياً بمهمة وضع أفضل نماذج وأساليب إدارة السيولة. </w:t>
      </w:r>
    </w:p>
    <w:p w:rsidR="007C01E5" w:rsidRDefault="007C01E5" w:rsidP="007C01E5">
      <w:pPr>
        <w:spacing w:line="600" w:lineRule="atLeast"/>
        <w:jc w:val="lowKashida"/>
        <w:rPr>
          <w:rFonts w:cs="Simplified Arabic"/>
          <w:rtl/>
        </w:rPr>
      </w:pPr>
      <w:r>
        <w:rPr>
          <w:rFonts w:cs="Simplified Arabic" w:hint="cs"/>
          <w:rtl/>
        </w:rPr>
        <w:t>وعند البحث في أهم أسباب الأزمة المالية العالمية، نجد أن هذه الأزمة جاءت على يد الاقتصاد المالي هذه المرة، وذلك كنتيجة للممارسات غير السليمة التي قامت بها المؤسسات المالية والتي كانت نتيجة طبيعة لضعف الرقابة النقدية عليها.</w:t>
      </w:r>
      <w:r>
        <w:rPr>
          <w:rStyle w:val="a6"/>
          <w:rtl/>
        </w:rPr>
        <w:footnoteReference w:id="21"/>
      </w:r>
    </w:p>
    <w:p w:rsidR="007C01E5" w:rsidRDefault="007C01E5" w:rsidP="007C01E5">
      <w:pPr>
        <w:spacing w:line="600" w:lineRule="atLeast"/>
        <w:jc w:val="lowKashida"/>
        <w:rPr>
          <w:rFonts w:cs="Simplified Arabic"/>
          <w:rtl/>
        </w:rPr>
      </w:pPr>
      <w:r>
        <w:rPr>
          <w:rFonts w:cs="Simplified Arabic" w:hint="cs"/>
          <w:rtl/>
        </w:rPr>
        <w:t xml:space="preserve">لذلك انطلاقاً من كل ما سبق، ولما كان القطاع المصرفي السوري، يخطو أولى خطواته، مع صدور القانون 28 لعام 2001 الذي أجاز تأسيس المصارف الخاصة في سورية، كان لابد من الربط بين الواقع الذي يعيشه القطاع المصرفي السوري وموضوع البحث وذلك من خلال التأكيد، على ضرورة أن تقوم السلطات الرقابية ممثلة بمفوضية البنك المركزي بأن تفرض على المصارف كافة انتهاج سياسات موضوعية عملية في قياس وتقييم وإدارة المخاطر. </w:t>
      </w:r>
    </w:p>
    <w:p w:rsidR="007C01E5" w:rsidRDefault="007C01E5" w:rsidP="007C01E5">
      <w:pPr>
        <w:spacing w:line="600" w:lineRule="atLeast"/>
        <w:jc w:val="lowKashida"/>
        <w:rPr>
          <w:rFonts w:cs="Simplified Arabic"/>
          <w:rtl/>
        </w:rPr>
      </w:pPr>
      <w:r>
        <w:rPr>
          <w:rFonts w:cs="Simplified Arabic" w:hint="cs"/>
          <w:rtl/>
        </w:rPr>
        <w:t xml:space="preserve">خاصة وأن الأزمة العالمية برهنت على أنه لا أحد من آثارها بمأمن. </w:t>
      </w:r>
    </w:p>
    <w:p w:rsidR="007C01E5" w:rsidRDefault="007C01E5" w:rsidP="007C01E5">
      <w:pPr>
        <w:spacing w:line="600" w:lineRule="atLeast"/>
        <w:jc w:val="lowKashida"/>
        <w:rPr>
          <w:rFonts w:cs="Simplified Arabic"/>
          <w:rtl/>
        </w:rPr>
      </w:pPr>
      <w:r>
        <w:rPr>
          <w:rFonts w:cs="Simplified Arabic" w:hint="cs"/>
          <w:rtl/>
        </w:rPr>
        <w:t xml:space="preserve">لذلك وجب على البنك المركزي واستكمالاً لمسيرة الإصلاح الشامل التي ينتهجها أن يكملها بخطوات فعلية في مجال تقوية الرقابة على المصارف الخاصة. وتطوير كوادر المفوضية ليكونوا على مستوى هذه الرقابة. </w:t>
      </w:r>
    </w:p>
    <w:p w:rsidR="007C01E5" w:rsidRDefault="007C01E5" w:rsidP="007C01E5">
      <w:pPr>
        <w:spacing w:line="600" w:lineRule="atLeast"/>
        <w:jc w:val="lowKashida"/>
        <w:rPr>
          <w:rFonts w:cs="Simplified Arabic"/>
          <w:rtl/>
        </w:rPr>
      </w:pPr>
      <w:r>
        <w:rPr>
          <w:rFonts w:cs="Simplified Arabic" w:hint="cs"/>
          <w:rtl/>
        </w:rPr>
        <w:t xml:space="preserve">وقد أصدر البنك المركزي العديد من القرارات والقوانين التي نصت في هذا المجال، نذكر منها: </w:t>
      </w:r>
    </w:p>
    <w:p w:rsidR="007C01E5" w:rsidRDefault="007C01E5" w:rsidP="007C01E5">
      <w:pPr>
        <w:spacing w:line="600" w:lineRule="atLeast"/>
        <w:jc w:val="lowKashida"/>
        <w:rPr>
          <w:rFonts w:cs="Simplified Arabic"/>
          <w:rtl/>
        </w:rPr>
      </w:pPr>
      <w:r>
        <w:rPr>
          <w:rFonts w:cs="Simplified Arabic" w:hint="cs"/>
          <w:rtl/>
        </w:rPr>
        <w:lastRenderedPageBreak/>
        <w:t xml:space="preserve">- تعليمات الرقابة المصرفية الخاصة بتحديد نسب السيولة الكافية لدى المصارف والصادرة بتاريخ 19/9/2004. </w:t>
      </w:r>
    </w:p>
    <w:p w:rsidR="007C01E5" w:rsidRDefault="007C01E5" w:rsidP="007C01E5">
      <w:pPr>
        <w:spacing w:line="600" w:lineRule="atLeast"/>
        <w:jc w:val="lowKashida"/>
        <w:rPr>
          <w:rFonts w:cs="Simplified Arabic"/>
          <w:rtl/>
        </w:rPr>
      </w:pPr>
      <w:r>
        <w:rPr>
          <w:rFonts w:cs="Simplified Arabic" w:hint="cs"/>
          <w:rtl/>
        </w:rPr>
        <w:t xml:space="preserve">- تعليمات الرقابة المصرفية الخاصة بمحتويات ملف التسهيلات الائتمانية الصادرة بتاريخ 19/12/2004. </w:t>
      </w:r>
    </w:p>
    <w:p w:rsidR="007C01E5" w:rsidRDefault="007C01E5" w:rsidP="007C01E5">
      <w:pPr>
        <w:spacing w:line="600" w:lineRule="atLeast"/>
        <w:jc w:val="lowKashida"/>
        <w:rPr>
          <w:rFonts w:cs="Simplified Arabic"/>
          <w:rtl/>
        </w:rPr>
      </w:pPr>
      <w:r>
        <w:rPr>
          <w:rFonts w:cs="Simplified Arabic" w:hint="cs"/>
          <w:rtl/>
        </w:rPr>
        <w:t xml:space="preserve">- القرار 101 بتاريخ 2/1/2005 والخاص بتحديد الحد الأقصى للتسليفات المسموح بها للمصارف.  </w:t>
      </w:r>
    </w:p>
    <w:p w:rsidR="007C01E5" w:rsidRDefault="007C01E5" w:rsidP="007C01E5">
      <w:pPr>
        <w:spacing w:line="600" w:lineRule="atLeast"/>
        <w:jc w:val="lowKashida"/>
        <w:rPr>
          <w:rFonts w:cs="Simplified Arabic"/>
          <w:rtl/>
        </w:rPr>
      </w:pPr>
      <w:r>
        <w:rPr>
          <w:rFonts w:cs="Simplified Arabic" w:hint="cs"/>
          <w:rtl/>
        </w:rPr>
        <w:t xml:space="preserve">- وكذلك القرارات والتعليمات الخاصة بالمخاطر التشغيلية وغيرها وكلها مرفقة في نهاية البحث. </w:t>
      </w:r>
    </w:p>
    <w:p w:rsidR="007C01E5" w:rsidRDefault="007C01E5" w:rsidP="007C01E5">
      <w:pPr>
        <w:spacing w:line="600" w:lineRule="atLeast"/>
        <w:jc w:val="lowKashida"/>
        <w:rPr>
          <w:rFonts w:cs="Simplified Arabic"/>
          <w:rtl/>
        </w:rPr>
      </w:pPr>
      <w:r>
        <w:rPr>
          <w:rFonts w:cs="Simplified Arabic" w:hint="cs"/>
          <w:rtl/>
        </w:rPr>
        <w:t xml:space="preserve">إلا أن الطريق لا زال في بدايته ولا زال يحتاج الكثير من الجهود ليكون ممهداً وصالحاً لمواصلة السير عليه بخطى ثابتة تحقق المأمول من هذا القطاع الذي تصدق فيه مقوله أنه ( إذا كان النقد هو دم الاقتصاد، فإن القطاع المصرفي هو شريانه). </w:t>
      </w:r>
    </w:p>
    <w:p w:rsidR="007C01E5" w:rsidRPr="004F46A1" w:rsidRDefault="007C01E5" w:rsidP="007C01E5">
      <w:pPr>
        <w:spacing w:line="600" w:lineRule="atLeast"/>
        <w:jc w:val="center"/>
        <w:rPr>
          <w:rFonts w:cs="Simplified Arabic"/>
          <w:b/>
          <w:bCs/>
          <w:rtl/>
        </w:rPr>
      </w:pPr>
      <w:r w:rsidRPr="004F46A1">
        <w:rPr>
          <w:rFonts w:cs="Simplified Arabic" w:hint="cs"/>
          <w:b/>
          <w:bCs/>
          <w:rtl/>
        </w:rPr>
        <w:t>تمت بعون الله</w:t>
      </w:r>
    </w:p>
    <w:p w:rsidR="007C01E5" w:rsidRPr="004F46A1" w:rsidRDefault="007C01E5" w:rsidP="007C01E5">
      <w:pPr>
        <w:spacing w:line="600" w:lineRule="atLeast"/>
        <w:jc w:val="right"/>
        <w:rPr>
          <w:rFonts w:cs="Simplified Arabic"/>
          <w:b/>
          <w:bCs/>
          <w:rtl/>
        </w:rPr>
      </w:pPr>
      <w:r w:rsidRPr="004F46A1">
        <w:rPr>
          <w:rFonts w:cs="Simplified Arabic" w:hint="cs"/>
          <w:b/>
          <w:bCs/>
          <w:rtl/>
        </w:rPr>
        <w:t xml:space="preserve">دمشق 17/6/2009 </w:t>
      </w:r>
    </w:p>
    <w:p w:rsidR="003B6FF1" w:rsidRDefault="007C01E5" w:rsidP="007C01E5">
      <w:pPr>
        <w:spacing w:line="600" w:lineRule="atLeast"/>
        <w:jc w:val="lowKashida"/>
        <w:rPr>
          <w:rFonts w:cs="Simplified Arabic"/>
          <w:b/>
          <w:bCs/>
          <w:rtl/>
        </w:rPr>
      </w:pPr>
      <w:r>
        <w:rPr>
          <w:rFonts w:cs="Simplified Arabic"/>
          <w:b/>
          <w:bCs/>
          <w:rtl/>
        </w:rPr>
        <w:br w:type="page"/>
      </w:r>
    </w:p>
    <w:p w:rsidR="003B6FF1" w:rsidRDefault="003B6FF1" w:rsidP="003B6FF1">
      <w:pPr>
        <w:spacing w:line="600" w:lineRule="atLeast"/>
        <w:jc w:val="center"/>
        <w:rPr>
          <w:rFonts w:cs="Simplified Arabic"/>
          <w:b/>
          <w:bCs/>
          <w:rtl/>
        </w:rPr>
      </w:pPr>
    </w:p>
    <w:p w:rsidR="003B6FF1" w:rsidRDefault="003B6FF1" w:rsidP="003B6FF1">
      <w:pPr>
        <w:spacing w:line="600" w:lineRule="atLeast"/>
        <w:jc w:val="center"/>
        <w:rPr>
          <w:rFonts w:cs="Simplified Arabic"/>
          <w:b/>
          <w:bCs/>
          <w:rtl/>
        </w:rPr>
      </w:pPr>
    </w:p>
    <w:p w:rsidR="003B6FF1" w:rsidRDefault="003B6FF1" w:rsidP="003B6FF1">
      <w:pPr>
        <w:spacing w:line="600" w:lineRule="atLeast"/>
        <w:jc w:val="center"/>
        <w:rPr>
          <w:rFonts w:cs="Simplified Arabic"/>
          <w:b/>
          <w:bCs/>
          <w:rtl/>
        </w:rPr>
      </w:pPr>
    </w:p>
    <w:p w:rsidR="003B6FF1" w:rsidRDefault="003B6FF1" w:rsidP="003B6FF1">
      <w:pPr>
        <w:spacing w:line="600" w:lineRule="atLeast"/>
        <w:jc w:val="center"/>
        <w:rPr>
          <w:rFonts w:cs="Simplified Arabic"/>
          <w:b/>
          <w:bCs/>
          <w:rtl/>
        </w:rPr>
      </w:pPr>
    </w:p>
    <w:p w:rsidR="003B6FF1" w:rsidRDefault="003B6FF1" w:rsidP="003B6FF1">
      <w:pPr>
        <w:spacing w:line="600" w:lineRule="atLeast"/>
        <w:jc w:val="center"/>
        <w:rPr>
          <w:rFonts w:cs="Simplified Arabic"/>
          <w:b/>
          <w:bCs/>
          <w:rtl/>
        </w:rPr>
      </w:pPr>
    </w:p>
    <w:p w:rsidR="003B6FF1" w:rsidRDefault="003B6FF1" w:rsidP="003B6FF1">
      <w:pPr>
        <w:spacing w:line="600" w:lineRule="atLeast"/>
        <w:jc w:val="center"/>
        <w:rPr>
          <w:rFonts w:cs="Simplified Arabic"/>
          <w:b/>
          <w:bCs/>
          <w:rtl/>
        </w:rPr>
      </w:pPr>
    </w:p>
    <w:p w:rsidR="003B6FF1" w:rsidRDefault="003B6FF1" w:rsidP="003B6FF1">
      <w:pPr>
        <w:spacing w:line="600" w:lineRule="atLeast"/>
        <w:jc w:val="center"/>
        <w:rPr>
          <w:rFonts w:cs="Simplified Arabic"/>
          <w:b/>
          <w:bCs/>
          <w:rtl/>
        </w:rPr>
      </w:pPr>
    </w:p>
    <w:p w:rsidR="003B6FF1" w:rsidRDefault="003B6FF1" w:rsidP="003B6FF1">
      <w:pPr>
        <w:spacing w:line="600" w:lineRule="atLeast"/>
        <w:jc w:val="center"/>
        <w:rPr>
          <w:rFonts w:cs="Simplified Arabic"/>
          <w:b/>
          <w:bCs/>
          <w:rtl/>
        </w:rPr>
      </w:pPr>
    </w:p>
    <w:p w:rsidR="003B6FF1" w:rsidRPr="003B6FF1" w:rsidRDefault="003B6FF1" w:rsidP="003B6FF1">
      <w:pPr>
        <w:spacing w:line="600" w:lineRule="atLeast"/>
        <w:jc w:val="center"/>
        <w:rPr>
          <w:rFonts w:cs="Thick Naskh 2 Outlined"/>
          <w:sz w:val="196"/>
          <w:szCs w:val="196"/>
          <w:u w:val="single"/>
          <w:rtl/>
        </w:rPr>
      </w:pPr>
      <w:r w:rsidRPr="003B6FF1">
        <w:rPr>
          <w:rFonts w:cs="Thick Naskh 2 Outlined" w:hint="cs"/>
          <w:sz w:val="196"/>
          <w:szCs w:val="196"/>
          <w:u w:val="single"/>
          <w:rtl/>
        </w:rPr>
        <w:t>الملحق</w:t>
      </w:r>
    </w:p>
    <w:p w:rsidR="003B6FF1" w:rsidRDefault="003B6FF1">
      <w:pPr>
        <w:bidi w:val="0"/>
        <w:rPr>
          <w:rFonts w:cs="Simplified Arabic"/>
          <w:b/>
          <w:bCs/>
          <w:rtl/>
        </w:rPr>
      </w:pPr>
      <w:r>
        <w:rPr>
          <w:rFonts w:cs="Simplified Arabic"/>
          <w:b/>
          <w:bCs/>
          <w:rtl/>
        </w:rPr>
        <w:br w:type="page"/>
      </w:r>
    </w:p>
    <w:p w:rsidR="007C01E5" w:rsidRPr="005D4A87" w:rsidRDefault="007C01E5" w:rsidP="007C01E5">
      <w:pPr>
        <w:spacing w:line="600" w:lineRule="atLeast"/>
        <w:jc w:val="lowKashida"/>
        <w:rPr>
          <w:rFonts w:cs="Simplified Arabic"/>
          <w:b/>
          <w:bCs/>
          <w:color w:val="FF0000"/>
          <w:u w:val="double"/>
          <w:rtl/>
        </w:rPr>
      </w:pPr>
      <w:r w:rsidRPr="005D4A87">
        <w:rPr>
          <w:rFonts w:cs="Simplified Arabic" w:hint="cs"/>
          <w:b/>
          <w:bCs/>
          <w:color w:val="FF0000"/>
          <w:u w:val="double"/>
          <w:rtl/>
        </w:rPr>
        <w:lastRenderedPageBreak/>
        <w:t xml:space="preserve">قائمة المراجع: </w:t>
      </w:r>
    </w:p>
    <w:p w:rsidR="007C01E5" w:rsidRPr="004F46A1" w:rsidRDefault="007C01E5" w:rsidP="007C01E5">
      <w:pPr>
        <w:spacing w:line="600" w:lineRule="atLeast"/>
        <w:jc w:val="lowKashida"/>
        <w:rPr>
          <w:rFonts w:cs="Simplified Arabic"/>
          <w:b/>
          <w:bCs/>
          <w:rtl/>
        </w:rPr>
      </w:pPr>
      <w:r w:rsidRPr="004F46A1">
        <w:rPr>
          <w:rFonts w:cs="Simplified Arabic" w:hint="cs"/>
          <w:b/>
          <w:bCs/>
          <w:rtl/>
        </w:rPr>
        <w:t xml:space="preserve">الكتب: </w:t>
      </w:r>
    </w:p>
    <w:p w:rsidR="007C01E5" w:rsidRDefault="007C01E5" w:rsidP="007C01E5">
      <w:pPr>
        <w:spacing w:line="600" w:lineRule="atLeast"/>
        <w:jc w:val="lowKashida"/>
        <w:rPr>
          <w:rFonts w:cs="Simplified Arabic"/>
          <w:rtl/>
        </w:rPr>
      </w:pPr>
      <w:r>
        <w:rPr>
          <w:rFonts w:cs="Simplified Arabic" w:hint="cs"/>
          <w:rtl/>
        </w:rPr>
        <w:t xml:space="preserve">1- خريطة طريق تطبيق بازل </w:t>
      </w:r>
      <w:r>
        <w:rPr>
          <w:rFonts w:cs="Simplified Arabic"/>
        </w:rPr>
        <w:t>II</w:t>
      </w:r>
      <w:r>
        <w:rPr>
          <w:rFonts w:cs="Simplified Arabic" w:hint="cs"/>
          <w:rtl/>
        </w:rPr>
        <w:t xml:space="preserve"> في المصارف العربية. </w:t>
      </w:r>
    </w:p>
    <w:p w:rsidR="007C01E5" w:rsidRDefault="007C01E5" w:rsidP="007C01E5">
      <w:pPr>
        <w:spacing w:line="600" w:lineRule="atLeast"/>
        <w:jc w:val="lowKashida"/>
        <w:rPr>
          <w:rFonts w:cs="Simplified Arabic"/>
          <w:rtl/>
        </w:rPr>
      </w:pPr>
      <w:r>
        <w:rPr>
          <w:rFonts w:cs="Simplified Arabic" w:hint="cs"/>
          <w:rtl/>
        </w:rPr>
        <w:t xml:space="preserve">إعداد:د. عماد أمين شهاب- الاتحاد العام لغرف التجارة والصناعة والزراعة للبلاد العربية- 2008. </w:t>
      </w:r>
    </w:p>
    <w:p w:rsidR="007C01E5" w:rsidRDefault="007C01E5" w:rsidP="007C01E5">
      <w:pPr>
        <w:spacing w:line="600" w:lineRule="atLeast"/>
        <w:jc w:val="lowKashida"/>
        <w:rPr>
          <w:rFonts w:cs="Simplified Arabic"/>
          <w:rtl/>
        </w:rPr>
      </w:pPr>
      <w:r>
        <w:rPr>
          <w:rFonts w:cs="Simplified Arabic" w:hint="cs"/>
          <w:rtl/>
        </w:rPr>
        <w:t xml:space="preserve">2- دليلك إلى إدارة المخاطر المصرفية- موسوعة بازل </w:t>
      </w:r>
      <w:r>
        <w:rPr>
          <w:rFonts w:cs="Simplified Arabic"/>
        </w:rPr>
        <w:t>II</w:t>
      </w:r>
      <w:r>
        <w:rPr>
          <w:rFonts w:cs="Simplified Arabic" w:hint="cs"/>
          <w:rtl/>
        </w:rPr>
        <w:t xml:space="preserve">- الجزء الثاني </w:t>
      </w:r>
    </w:p>
    <w:p w:rsidR="007C01E5" w:rsidRDefault="007C01E5" w:rsidP="007C01E5">
      <w:pPr>
        <w:spacing w:line="600" w:lineRule="atLeast"/>
        <w:jc w:val="lowKashida"/>
        <w:rPr>
          <w:rFonts w:cs="Simplified Arabic"/>
          <w:rtl/>
        </w:rPr>
      </w:pPr>
      <w:r>
        <w:rPr>
          <w:rFonts w:cs="Simplified Arabic" w:hint="cs"/>
          <w:rtl/>
        </w:rPr>
        <w:t xml:space="preserve">د. نبيل حشاد- اتحاد المصارف العربية 2005. </w:t>
      </w:r>
    </w:p>
    <w:p w:rsidR="007C01E5" w:rsidRDefault="007C01E5" w:rsidP="007C01E5">
      <w:pPr>
        <w:spacing w:line="600" w:lineRule="atLeast"/>
        <w:jc w:val="lowKashida"/>
        <w:rPr>
          <w:rFonts w:cs="Simplified Arabic"/>
          <w:rtl/>
        </w:rPr>
      </w:pPr>
      <w:r>
        <w:rPr>
          <w:rFonts w:cs="Simplified Arabic" w:hint="cs"/>
          <w:rtl/>
        </w:rPr>
        <w:t xml:space="preserve">3- أسس العمل المصرفي- د. محمد نضال الشعار. </w:t>
      </w:r>
    </w:p>
    <w:p w:rsidR="007C01E5" w:rsidRDefault="007C01E5" w:rsidP="007C01E5">
      <w:pPr>
        <w:spacing w:line="600" w:lineRule="atLeast"/>
        <w:jc w:val="lowKashida"/>
        <w:rPr>
          <w:rFonts w:cs="Simplified Arabic"/>
          <w:rtl/>
        </w:rPr>
      </w:pPr>
      <w:r>
        <w:rPr>
          <w:rFonts w:cs="Simplified Arabic" w:hint="cs"/>
          <w:rtl/>
        </w:rPr>
        <w:t xml:space="preserve">4- قياس وإدارة المخاطر بالبنوك منهج علمي وتطبيق عملي- أ.سمير الخطيب </w:t>
      </w:r>
    </w:p>
    <w:p w:rsidR="007C01E5" w:rsidRDefault="007C01E5" w:rsidP="007C01E5">
      <w:pPr>
        <w:spacing w:line="600" w:lineRule="atLeast"/>
        <w:jc w:val="lowKashida"/>
        <w:rPr>
          <w:rFonts w:cs="Simplified Arabic"/>
          <w:rtl/>
        </w:rPr>
      </w:pPr>
      <w:r>
        <w:rPr>
          <w:rFonts w:cs="Simplified Arabic" w:hint="cs"/>
          <w:rtl/>
        </w:rPr>
        <w:t xml:space="preserve">الناشر منشأة المعارف بالإسكندرية </w:t>
      </w:r>
      <w:r>
        <w:rPr>
          <w:rFonts w:cs="Simplified Arabic"/>
          <w:rtl/>
        </w:rPr>
        <w:t>–</w:t>
      </w:r>
      <w:r>
        <w:rPr>
          <w:rFonts w:cs="Simplified Arabic" w:hint="cs"/>
          <w:rtl/>
        </w:rPr>
        <w:t xml:space="preserve"> 2005. </w:t>
      </w:r>
    </w:p>
    <w:p w:rsidR="007C01E5" w:rsidRDefault="007C01E5" w:rsidP="007C01E5">
      <w:pPr>
        <w:spacing w:line="600" w:lineRule="atLeast"/>
        <w:jc w:val="lowKashida"/>
        <w:rPr>
          <w:rFonts w:cs="Simplified Arabic"/>
          <w:rtl/>
        </w:rPr>
      </w:pPr>
      <w:r>
        <w:rPr>
          <w:rFonts w:cs="Simplified Arabic" w:hint="cs"/>
          <w:rtl/>
        </w:rPr>
        <w:t xml:space="preserve">5- سلسلة إدارة المخاطر الائتمانية- د. خالد أمين عبد الله. </w:t>
      </w:r>
    </w:p>
    <w:p w:rsidR="007C01E5" w:rsidRDefault="007C01E5" w:rsidP="007C01E5">
      <w:pPr>
        <w:spacing w:line="600" w:lineRule="atLeast"/>
        <w:jc w:val="lowKashida"/>
        <w:rPr>
          <w:rFonts w:cs="Simplified Arabic"/>
          <w:rtl/>
        </w:rPr>
      </w:pPr>
      <w:r>
        <w:rPr>
          <w:rFonts w:cs="Simplified Arabic" w:hint="cs"/>
          <w:rtl/>
        </w:rPr>
        <w:t xml:space="preserve">الأكاديمية العربية للعلوم المالية والمصرفية- 2002. </w:t>
      </w:r>
    </w:p>
    <w:p w:rsidR="007C01E5" w:rsidRDefault="007C01E5" w:rsidP="007C01E5">
      <w:pPr>
        <w:spacing w:line="600" w:lineRule="atLeast"/>
        <w:jc w:val="lowKashida"/>
        <w:rPr>
          <w:rFonts w:cs="Simplified Arabic"/>
          <w:rtl/>
        </w:rPr>
      </w:pPr>
      <w:r>
        <w:rPr>
          <w:rFonts w:cs="Simplified Arabic" w:hint="cs"/>
          <w:rtl/>
        </w:rPr>
        <w:t xml:space="preserve">6- إدارة المخاطر في المؤسسات المالية </w:t>
      </w:r>
      <w:r>
        <w:rPr>
          <w:rFonts w:cs="Simplified Arabic"/>
          <w:rtl/>
        </w:rPr>
        <w:t>–</w:t>
      </w:r>
      <w:r>
        <w:rPr>
          <w:rFonts w:cs="Simplified Arabic" w:hint="cs"/>
          <w:rtl/>
        </w:rPr>
        <w:t xml:space="preserve"> د. رغيد قصوعة- جامعة دمشق2008. </w:t>
      </w:r>
    </w:p>
    <w:p w:rsidR="007C01E5" w:rsidRDefault="007C01E5" w:rsidP="007C01E5">
      <w:pPr>
        <w:spacing w:line="600" w:lineRule="atLeast"/>
        <w:jc w:val="lowKashida"/>
        <w:rPr>
          <w:rFonts w:cs="Simplified Arabic"/>
          <w:rtl/>
        </w:rPr>
      </w:pPr>
      <w:r>
        <w:rPr>
          <w:rFonts w:cs="Simplified Arabic" w:hint="cs"/>
          <w:rtl/>
        </w:rPr>
        <w:t xml:space="preserve">7- أطر أساسية ومعاصرة في الرقابة على البنوك وإدارة المخاطر </w:t>
      </w:r>
      <w:r>
        <w:rPr>
          <w:rFonts w:cs="Simplified Arabic"/>
          <w:rtl/>
        </w:rPr>
        <w:t>–</w:t>
      </w:r>
      <w:r>
        <w:rPr>
          <w:rFonts w:cs="Simplified Arabic" w:hint="cs"/>
          <w:rtl/>
        </w:rPr>
        <w:t xml:space="preserve"> د. إبراهيم الكراسنة.صندوق النقد العربي / معهد السياسات الاقتصادية- أبو ظبي 2006 .</w:t>
      </w:r>
    </w:p>
    <w:p w:rsidR="007C01E5" w:rsidRPr="00321C14" w:rsidRDefault="007C01E5" w:rsidP="007C01E5">
      <w:pPr>
        <w:spacing w:line="600" w:lineRule="atLeast"/>
        <w:jc w:val="lowKashida"/>
        <w:rPr>
          <w:rFonts w:cs="Simplified Arabic"/>
          <w:b/>
          <w:bCs/>
          <w:rtl/>
        </w:rPr>
      </w:pPr>
      <w:r w:rsidRPr="00321C14">
        <w:rPr>
          <w:rFonts w:cs="Simplified Arabic" w:hint="cs"/>
          <w:b/>
          <w:bCs/>
          <w:rtl/>
        </w:rPr>
        <w:t xml:space="preserve">الدراسات والأبحاث: </w:t>
      </w:r>
    </w:p>
    <w:p w:rsidR="007C01E5" w:rsidRDefault="007C01E5" w:rsidP="007C01E5">
      <w:pPr>
        <w:spacing w:line="600" w:lineRule="atLeast"/>
        <w:jc w:val="lowKashida"/>
        <w:rPr>
          <w:rFonts w:cs="Simplified Arabic"/>
          <w:rtl/>
        </w:rPr>
      </w:pPr>
      <w:r>
        <w:rPr>
          <w:rFonts w:cs="Simplified Arabic" w:hint="cs"/>
          <w:rtl/>
        </w:rPr>
        <w:t>1- إدارة المخاطر التشغيلية وكيفية احتساب المتطلبات الرأسمالية لها- إعداد اللجنة العربية للرقابة المصرفية- صندوق النقد العربي- أبو ظبي-2004.</w:t>
      </w:r>
    </w:p>
    <w:p w:rsidR="007C01E5" w:rsidRDefault="007C01E5" w:rsidP="007C01E5">
      <w:pPr>
        <w:spacing w:line="600" w:lineRule="atLeast"/>
        <w:jc w:val="lowKashida"/>
        <w:rPr>
          <w:rFonts w:cs="Simplified Arabic"/>
          <w:rtl/>
        </w:rPr>
      </w:pPr>
      <w:r>
        <w:rPr>
          <w:rFonts w:cs="Simplified Arabic" w:hint="cs"/>
          <w:rtl/>
        </w:rPr>
        <w:t xml:space="preserve">2- الملامح الأساسية لاتفاق بازل </w:t>
      </w:r>
      <w:r>
        <w:rPr>
          <w:rFonts w:cs="Simplified Arabic"/>
        </w:rPr>
        <w:t>II</w:t>
      </w:r>
      <w:r>
        <w:rPr>
          <w:rFonts w:cs="Simplified Arabic" w:hint="cs"/>
          <w:rtl/>
        </w:rPr>
        <w:t xml:space="preserve"> والدول النامية- صندوق النقد العربي أبو ظبي- 2004- د. جاسم المناعي. </w:t>
      </w:r>
    </w:p>
    <w:p w:rsidR="007C01E5" w:rsidRDefault="007C01E5" w:rsidP="007C01E5">
      <w:pPr>
        <w:spacing w:line="600" w:lineRule="atLeast"/>
        <w:jc w:val="lowKashida"/>
        <w:rPr>
          <w:rFonts w:cs="Simplified Arabic"/>
          <w:rtl/>
        </w:rPr>
      </w:pPr>
      <w:r>
        <w:rPr>
          <w:rFonts w:cs="Simplified Arabic" w:hint="cs"/>
          <w:rtl/>
        </w:rPr>
        <w:lastRenderedPageBreak/>
        <w:t xml:space="preserve">3- بحث حول اتفاقية بازل لكفاية رأس المال </w:t>
      </w:r>
      <w:r>
        <w:rPr>
          <w:rFonts w:cs="Simplified Arabic"/>
          <w:rtl/>
        </w:rPr>
        <w:t>–</w:t>
      </w:r>
      <w:r>
        <w:rPr>
          <w:rFonts w:cs="Simplified Arabic" w:hint="cs"/>
          <w:rtl/>
        </w:rPr>
        <w:t xml:space="preserve"> الباحث: تومي إبراهيم بسكرة- منتدى التمويل الإسلامي-2009. </w:t>
      </w:r>
    </w:p>
    <w:p w:rsidR="007C01E5" w:rsidRPr="00321C14" w:rsidRDefault="007C01E5" w:rsidP="007C01E5">
      <w:pPr>
        <w:spacing w:line="600" w:lineRule="atLeast"/>
        <w:jc w:val="lowKashida"/>
        <w:rPr>
          <w:rFonts w:cs="Simplified Arabic"/>
          <w:b/>
          <w:bCs/>
          <w:rtl/>
        </w:rPr>
      </w:pPr>
      <w:r w:rsidRPr="00321C14">
        <w:rPr>
          <w:rFonts w:cs="Simplified Arabic" w:hint="cs"/>
          <w:b/>
          <w:bCs/>
          <w:rtl/>
        </w:rPr>
        <w:t>المجلات:</w:t>
      </w:r>
    </w:p>
    <w:p w:rsidR="007C01E5" w:rsidRDefault="007C01E5" w:rsidP="007C01E5">
      <w:pPr>
        <w:spacing w:line="600" w:lineRule="atLeast"/>
        <w:jc w:val="lowKashida"/>
        <w:rPr>
          <w:rFonts w:cs="Simplified Arabic"/>
          <w:rtl/>
        </w:rPr>
      </w:pPr>
      <w:r>
        <w:rPr>
          <w:rFonts w:cs="Simplified Arabic" w:hint="cs"/>
          <w:rtl/>
        </w:rPr>
        <w:t xml:space="preserve">1- مجلة الاقتصاد الإسلامي- العدد 337 ، 2009. </w:t>
      </w:r>
    </w:p>
    <w:p w:rsidR="007C01E5" w:rsidRPr="00321C14" w:rsidRDefault="007C01E5" w:rsidP="007C01E5">
      <w:pPr>
        <w:spacing w:line="600" w:lineRule="atLeast"/>
        <w:jc w:val="lowKashida"/>
        <w:rPr>
          <w:rFonts w:cs="Simplified Arabic"/>
          <w:b/>
          <w:bCs/>
          <w:rtl/>
        </w:rPr>
      </w:pPr>
      <w:r w:rsidRPr="00321C14">
        <w:rPr>
          <w:rFonts w:cs="Simplified Arabic" w:hint="cs"/>
          <w:b/>
          <w:bCs/>
          <w:rtl/>
        </w:rPr>
        <w:t xml:space="preserve">المواقع الالكترونية: </w:t>
      </w:r>
    </w:p>
    <w:p w:rsidR="007C01E5" w:rsidRDefault="007C01E5" w:rsidP="007C01E5">
      <w:pPr>
        <w:spacing w:line="600" w:lineRule="atLeast"/>
        <w:jc w:val="lowKashida"/>
        <w:rPr>
          <w:rFonts w:cs="Simplified Arabic"/>
          <w:rtl/>
        </w:rPr>
      </w:pPr>
      <w:r>
        <w:rPr>
          <w:rFonts w:cs="Simplified Arabic" w:hint="cs"/>
          <w:rtl/>
        </w:rPr>
        <w:t xml:space="preserve">1- </w:t>
      </w:r>
      <w:hyperlink r:id="rId15" w:history="1">
        <w:r w:rsidRPr="00424A12">
          <w:rPr>
            <w:rStyle w:val="Hyperlink"/>
            <w:rFonts w:cs="Simplified Arabic"/>
          </w:rPr>
          <w:t>www.eltwhed.com</w:t>
        </w:r>
      </w:hyperlink>
      <w:r>
        <w:rPr>
          <w:rFonts w:cs="Simplified Arabic" w:hint="cs"/>
          <w:rtl/>
        </w:rPr>
        <w:t xml:space="preserve"> </w:t>
      </w:r>
    </w:p>
    <w:p w:rsidR="007C01E5" w:rsidRPr="00153114" w:rsidRDefault="007C01E5" w:rsidP="007C01E5">
      <w:pPr>
        <w:spacing w:line="600" w:lineRule="atLeast"/>
        <w:jc w:val="lowKashida"/>
        <w:rPr>
          <w:rFonts w:cs="Simplified Arabic"/>
          <w:rtl/>
        </w:rPr>
      </w:pPr>
      <w:r>
        <w:rPr>
          <w:rFonts w:cs="Simplified Arabic" w:hint="cs"/>
          <w:rtl/>
        </w:rPr>
        <w:t xml:space="preserve">2- </w:t>
      </w:r>
      <w:hyperlink r:id="rId16" w:history="1">
        <w:r w:rsidRPr="00424A12">
          <w:rPr>
            <w:rStyle w:val="Hyperlink"/>
            <w:rFonts w:cs="Simplified Arabic"/>
          </w:rPr>
          <w:t>www.alept.com</w:t>
        </w:r>
      </w:hyperlink>
      <w:r>
        <w:rPr>
          <w:rFonts w:cs="Simplified Arabic" w:hint="cs"/>
          <w:rtl/>
        </w:rPr>
        <w:t xml:space="preserve"> </w:t>
      </w:r>
    </w:p>
    <w:p w:rsidR="007C01E5" w:rsidRPr="00C24B86" w:rsidRDefault="007C01E5" w:rsidP="00C24B86">
      <w:pPr>
        <w:spacing w:line="600" w:lineRule="atLeast"/>
        <w:rPr>
          <w:rFonts w:cs="Simplified Arabic"/>
          <w:rtl/>
        </w:rPr>
      </w:pPr>
    </w:p>
    <w:sectPr w:rsidR="007C01E5" w:rsidRPr="00C24B86" w:rsidSect="00FD166E">
      <w:headerReference w:type="even" r:id="rId17"/>
      <w:headerReference w:type="default" r:id="rId18"/>
      <w:footerReference w:type="default" r:id="rId19"/>
      <w:headerReference w:type="first" r:id="rId20"/>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07B" w:rsidRDefault="001F207B" w:rsidP="00824311">
      <w:r>
        <w:separator/>
      </w:r>
    </w:p>
    <w:p w:rsidR="001F207B" w:rsidRDefault="001F207B"/>
  </w:endnote>
  <w:endnote w:type="continuationSeparator" w:id="1">
    <w:p w:rsidR="001F207B" w:rsidRDefault="001F207B" w:rsidP="00824311">
      <w:r>
        <w:continuationSeparator/>
      </w:r>
    </w:p>
    <w:p w:rsidR="001F207B" w:rsidRDefault="001F207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onotype Koufi">
    <w:panose1 w:val="00000000000000000000"/>
    <w:charset w:val="B2"/>
    <w:family w:val="auto"/>
    <w:pitch w:val="variable"/>
    <w:sig w:usb0="02942001" w:usb1="03D40006" w:usb2="02620000" w:usb3="00000000" w:csb0="00000040" w:csb1="00000000"/>
  </w:font>
  <w:font w:name="PT Bold Mirror">
    <w:altName w:val="Courier New"/>
    <w:panose1 w:val="02010400000000000000"/>
    <w:charset w:val="B2"/>
    <w:family w:val="auto"/>
    <w:pitch w:val="variable"/>
    <w:sig w:usb0="00002001" w:usb1="80000000" w:usb2="00000008" w:usb3="00000000" w:csb0="00000040" w:csb1="00000000"/>
  </w:font>
  <w:font w:name="Simple Indust Shaded">
    <w:altName w:val="Courier New"/>
    <w:panose1 w:val="02010400000000000000"/>
    <w:charset w:val="B2"/>
    <w:family w:val="auto"/>
    <w:pitch w:val="variable"/>
    <w:sig w:usb0="00002001" w:usb1="80000000" w:usb2="00000008" w:usb3="00000000" w:csb0="00000040" w:csb1="00000000"/>
  </w:font>
  <w:font w:name="DecoType Naskh">
    <w:altName w:val="Courier New"/>
    <w:panose1 w:val="02010400000000000000"/>
    <w:charset w:val="B2"/>
    <w:family w:val="auto"/>
    <w:pitch w:val="variable"/>
    <w:sig w:usb0="00002001" w:usb1="80000000" w:usb2="00000008" w:usb3="00000000" w:csb0="00000040" w:csb1="00000000"/>
  </w:font>
  <w:font w:name="ae_AlBattar">
    <w:altName w:val="Times New Roman"/>
    <w:charset w:val="00"/>
    <w:family w:val="roman"/>
    <w:pitch w:val="variable"/>
    <w:sig w:usb0="00000000" w:usb1="C000204A" w:usb2="00000008" w:usb3="00000000" w:csb0="00000041" w:csb1="00000000"/>
  </w:font>
  <w:font w:name="Hobo Std">
    <w:altName w:val="Arial"/>
    <w:panose1 w:val="00000000000000000000"/>
    <w:charset w:val="00"/>
    <w:family w:val="modern"/>
    <w:notTrueType/>
    <w:pitch w:val="variable"/>
    <w:sig w:usb0="00000003" w:usb1="4000204A" w:usb2="00000000" w:usb3="00000000" w:csb0="00000001" w:csb1="00000000"/>
  </w:font>
  <w:font w:name="Andalus">
    <w:panose1 w:val="02010000000000000000"/>
    <w:charset w:val="00"/>
    <w:family w:val="auto"/>
    <w:pitch w:val="variable"/>
    <w:sig w:usb0="00002003" w:usb1="80000000" w:usb2="00000008" w:usb3="00000000" w:csb0="00000041" w:csb1="00000000"/>
  </w:font>
  <w:font w:name="Wingdings 2">
    <w:panose1 w:val="05020102010507070707"/>
    <w:charset w:val="02"/>
    <w:family w:val="roman"/>
    <w:pitch w:val="variable"/>
    <w:sig w:usb0="00000000" w:usb1="10000000" w:usb2="00000000" w:usb3="00000000" w:csb0="80000000" w:csb1="00000000"/>
  </w:font>
  <w:font w:name="Thick Naskh 2 Outlined">
    <w:altName w:val="Tahoma"/>
    <w:charset w:val="B2"/>
    <w:family w:val="auto"/>
    <w:pitch w:val="variable"/>
    <w:sig w:usb0="00002000"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C20" w:rsidRDefault="00C97C2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2604897"/>
      <w:docPartObj>
        <w:docPartGallery w:val="Page Numbers (Bottom of Page)"/>
        <w:docPartUnique/>
      </w:docPartObj>
    </w:sdtPr>
    <w:sdtContent>
      <w:p w:rsidR="003B6FF1" w:rsidRDefault="008F0B00">
        <w:pPr>
          <w:pStyle w:val="a5"/>
          <w:jc w:val="center"/>
        </w:pPr>
        <w:fldSimple w:instr=" PAGE   \* MERGEFORMAT ">
          <w:r w:rsidR="00B8256A" w:rsidRPr="00B8256A">
            <w:rPr>
              <w:rFonts w:cs="Calibri"/>
              <w:noProof/>
              <w:rtl/>
              <w:lang w:val="ar-SA"/>
            </w:rPr>
            <w:t>2</w:t>
          </w:r>
        </w:fldSimple>
      </w:p>
    </w:sdtContent>
  </w:sdt>
  <w:p w:rsidR="003B6FF1" w:rsidRDefault="003B6FF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C20" w:rsidRDefault="00C97C20">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FF1" w:rsidRDefault="008F0B00">
    <w:pPr>
      <w:pStyle w:val="a5"/>
      <w:jc w:val="center"/>
    </w:pPr>
    <w:fldSimple w:instr=" PAGE   \* MERGEFORMAT ">
      <w:r w:rsidR="00B8256A" w:rsidRPr="00B8256A">
        <w:rPr>
          <w:rFonts w:cs="Calibri"/>
          <w:noProof/>
          <w:rtl/>
          <w:lang w:val="ar-SA"/>
        </w:rPr>
        <w:t>36</w:t>
      </w:r>
    </w:fldSimple>
  </w:p>
  <w:p w:rsidR="003B6FF1" w:rsidRDefault="003B6FF1">
    <w:pPr>
      <w:pStyle w:val="a5"/>
    </w:pPr>
  </w:p>
  <w:p w:rsidR="003B6FF1" w:rsidRDefault="003B6FF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07B" w:rsidRDefault="001F207B" w:rsidP="00824311">
      <w:r>
        <w:separator/>
      </w:r>
    </w:p>
    <w:p w:rsidR="001F207B" w:rsidRDefault="001F207B"/>
  </w:footnote>
  <w:footnote w:type="continuationSeparator" w:id="1">
    <w:p w:rsidR="001F207B" w:rsidRDefault="001F207B" w:rsidP="00824311">
      <w:r>
        <w:continuationSeparator/>
      </w:r>
    </w:p>
    <w:p w:rsidR="001F207B" w:rsidRDefault="001F207B"/>
  </w:footnote>
  <w:footnote w:id="2">
    <w:p w:rsidR="003B6FF1" w:rsidRPr="00160218" w:rsidRDefault="003B6FF1" w:rsidP="000C2060">
      <w:pPr>
        <w:pStyle w:val="a3"/>
        <w:rPr>
          <w:szCs w:val="20"/>
        </w:rPr>
      </w:pPr>
      <w:r w:rsidRPr="00160218">
        <w:rPr>
          <w:rStyle w:val="a6"/>
          <w:szCs w:val="20"/>
        </w:rPr>
        <w:footnoteRef/>
      </w:r>
      <w:r w:rsidRPr="00160218">
        <w:rPr>
          <w:szCs w:val="20"/>
          <w:rtl/>
        </w:rPr>
        <w:t xml:space="preserve"> </w:t>
      </w:r>
      <w:r w:rsidRPr="00160218">
        <w:rPr>
          <w:rFonts w:hint="cs"/>
          <w:szCs w:val="20"/>
          <w:rtl/>
        </w:rPr>
        <w:tab/>
        <w:t xml:space="preserve">ورقة عمل الملامح الأساسية لاتفاق بازل والدول النامية </w:t>
      </w:r>
      <w:r w:rsidRPr="00160218">
        <w:rPr>
          <w:szCs w:val="20"/>
          <w:rtl/>
        </w:rPr>
        <w:t>–</w:t>
      </w:r>
      <w:r w:rsidRPr="00160218">
        <w:rPr>
          <w:rFonts w:hint="cs"/>
          <w:szCs w:val="20"/>
          <w:rtl/>
        </w:rPr>
        <w:t xml:space="preserve"> صندوق النقد العربي </w:t>
      </w:r>
      <w:r w:rsidRPr="00160218">
        <w:rPr>
          <w:szCs w:val="20"/>
          <w:rtl/>
        </w:rPr>
        <w:t>–</w:t>
      </w:r>
      <w:r w:rsidRPr="00160218">
        <w:rPr>
          <w:rFonts w:hint="cs"/>
          <w:szCs w:val="20"/>
          <w:rtl/>
        </w:rPr>
        <w:t xml:space="preserve"> دليلك إلى إدارة المخاطر المصرفية </w:t>
      </w:r>
      <w:r w:rsidRPr="00160218">
        <w:rPr>
          <w:szCs w:val="20"/>
          <w:rtl/>
        </w:rPr>
        <w:t>–</w:t>
      </w:r>
      <w:r w:rsidRPr="00160218">
        <w:rPr>
          <w:rFonts w:hint="cs"/>
          <w:szCs w:val="20"/>
          <w:rtl/>
        </w:rPr>
        <w:t xml:space="preserve"> د.نيل حشاد بتصرف</w:t>
      </w:r>
    </w:p>
  </w:footnote>
  <w:footnote w:id="3">
    <w:p w:rsidR="003B6FF1" w:rsidRPr="00C24B86" w:rsidRDefault="003B6FF1" w:rsidP="0010482B">
      <w:pPr>
        <w:pStyle w:val="a3"/>
        <w:rPr>
          <w:sz w:val="24"/>
          <w:szCs w:val="24"/>
          <w:lang w:bidi="ar-SY"/>
        </w:rPr>
      </w:pPr>
      <w:r w:rsidRPr="00C24B86">
        <w:rPr>
          <w:rStyle w:val="a6"/>
          <w:sz w:val="24"/>
          <w:szCs w:val="24"/>
        </w:rPr>
        <w:footnoteRef/>
      </w:r>
      <w:r w:rsidRPr="00C24B86">
        <w:rPr>
          <w:sz w:val="24"/>
          <w:szCs w:val="24"/>
          <w:rtl/>
        </w:rPr>
        <w:t xml:space="preserve"> </w:t>
      </w:r>
      <w:r w:rsidRPr="00C24B86">
        <w:rPr>
          <w:rFonts w:hint="cs"/>
          <w:sz w:val="24"/>
          <w:szCs w:val="24"/>
          <w:rtl/>
          <w:lang w:bidi="ar-SY"/>
        </w:rPr>
        <w:tab/>
      </w:r>
      <w:r>
        <w:rPr>
          <w:rFonts w:hint="cs"/>
          <w:sz w:val="24"/>
          <w:szCs w:val="24"/>
          <w:rtl/>
          <w:lang w:bidi="ar-SY"/>
        </w:rPr>
        <w:t xml:space="preserve">نفس المرجع السابق </w:t>
      </w:r>
      <w:r w:rsidR="0010482B">
        <w:rPr>
          <w:rFonts w:hint="cs"/>
          <w:sz w:val="24"/>
          <w:szCs w:val="24"/>
          <w:rtl/>
          <w:lang w:bidi="ar-SY"/>
        </w:rPr>
        <w:t xml:space="preserve"> و </w:t>
      </w:r>
      <w:r>
        <w:rPr>
          <w:rFonts w:hint="cs"/>
          <w:sz w:val="24"/>
          <w:szCs w:val="24"/>
          <w:rtl/>
          <w:lang w:bidi="ar-SY"/>
        </w:rPr>
        <w:t xml:space="preserve">خريطة طريق </w:t>
      </w:r>
      <w:r w:rsidR="0010482B">
        <w:rPr>
          <w:rFonts w:hint="cs"/>
          <w:sz w:val="24"/>
          <w:szCs w:val="24"/>
          <w:rtl/>
          <w:lang w:bidi="ar-SY"/>
        </w:rPr>
        <w:t>ل</w:t>
      </w:r>
      <w:r>
        <w:rPr>
          <w:rFonts w:hint="cs"/>
          <w:sz w:val="24"/>
          <w:szCs w:val="24"/>
          <w:rtl/>
          <w:lang w:bidi="ar-SY"/>
        </w:rPr>
        <w:t>تطبيق بازل</w:t>
      </w:r>
      <w:r w:rsidR="0010482B">
        <w:rPr>
          <w:rFonts w:hint="cs"/>
          <w:sz w:val="24"/>
          <w:szCs w:val="24"/>
          <w:rtl/>
          <w:lang w:bidi="ar-SY"/>
        </w:rPr>
        <w:t xml:space="preserve"> في المصارف العربية</w:t>
      </w:r>
      <w:r>
        <w:rPr>
          <w:rFonts w:hint="cs"/>
          <w:sz w:val="24"/>
          <w:szCs w:val="24"/>
          <w:rtl/>
          <w:lang w:bidi="ar-SY"/>
        </w:rPr>
        <w:t xml:space="preserve"> د.عماد أمين </w:t>
      </w:r>
      <w:r w:rsidR="0010482B">
        <w:rPr>
          <w:rFonts w:hint="cs"/>
          <w:sz w:val="24"/>
          <w:szCs w:val="24"/>
          <w:rtl/>
          <w:lang w:bidi="ar-SY"/>
        </w:rPr>
        <w:t xml:space="preserve">  </w:t>
      </w:r>
      <w:r>
        <w:rPr>
          <w:rFonts w:hint="cs"/>
          <w:sz w:val="24"/>
          <w:szCs w:val="24"/>
          <w:rtl/>
          <w:lang w:bidi="ar-SY"/>
        </w:rPr>
        <w:t>شهاب</w:t>
      </w:r>
    </w:p>
  </w:footnote>
  <w:footnote w:id="4">
    <w:p w:rsidR="003B6FF1" w:rsidRPr="00C24B86" w:rsidRDefault="003B6FF1">
      <w:pPr>
        <w:pStyle w:val="a3"/>
        <w:rPr>
          <w:sz w:val="24"/>
          <w:szCs w:val="24"/>
          <w:lang w:bidi="ar-SY"/>
        </w:rPr>
      </w:pPr>
      <w:r w:rsidRPr="00C24B86">
        <w:rPr>
          <w:rStyle w:val="a6"/>
          <w:sz w:val="24"/>
          <w:szCs w:val="24"/>
        </w:rPr>
        <w:footnoteRef/>
      </w:r>
      <w:r w:rsidRPr="00C24B86">
        <w:rPr>
          <w:sz w:val="24"/>
          <w:szCs w:val="24"/>
          <w:rtl/>
        </w:rPr>
        <w:t xml:space="preserve"> </w:t>
      </w:r>
      <w:r w:rsidRPr="00C24B86">
        <w:rPr>
          <w:rFonts w:hint="cs"/>
          <w:sz w:val="24"/>
          <w:szCs w:val="24"/>
          <w:rtl/>
          <w:lang w:bidi="ar-SY"/>
        </w:rPr>
        <w:tab/>
        <w:t>دليلك إلى إدارة المخاطر</w:t>
      </w:r>
      <w:r>
        <w:rPr>
          <w:rFonts w:hint="cs"/>
          <w:sz w:val="24"/>
          <w:szCs w:val="24"/>
          <w:rtl/>
          <w:lang w:bidi="ar-SY"/>
        </w:rPr>
        <w:t xml:space="preserve"> </w:t>
      </w:r>
      <w:r w:rsidRPr="00C24B86">
        <w:rPr>
          <w:rFonts w:hint="cs"/>
          <w:sz w:val="24"/>
          <w:szCs w:val="24"/>
          <w:rtl/>
          <w:lang w:bidi="ar-SY"/>
        </w:rPr>
        <w:t xml:space="preserve">المصرفية.... د. </w:t>
      </w:r>
      <w:r>
        <w:rPr>
          <w:rFonts w:hint="cs"/>
          <w:sz w:val="24"/>
          <w:szCs w:val="24"/>
          <w:rtl/>
          <w:lang w:bidi="ar-SY"/>
        </w:rPr>
        <w:t xml:space="preserve">نبيل </w:t>
      </w:r>
      <w:r w:rsidRPr="00C24B86">
        <w:rPr>
          <w:rFonts w:hint="cs"/>
          <w:sz w:val="24"/>
          <w:szCs w:val="24"/>
          <w:rtl/>
          <w:lang w:bidi="ar-SY"/>
        </w:rPr>
        <w:t>حشاد بتصرّف.</w:t>
      </w:r>
    </w:p>
  </w:footnote>
  <w:footnote w:id="5">
    <w:p w:rsidR="003B6FF1" w:rsidRPr="00C24B86" w:rsidRDefault="003B6FF1">
      <w:pPr>
        <w:pStyle w:val="a3"/>
        <w:rPr>
          <w:sz w:val="24"/>
          <w:szCs w:val="24"/>
          <w:lang w:bidi="ar-SY"/>
        </w:rPr>
      </w:pPr>
      <w:r w:rsidRPr="00C24B86">
        <w:rPr>
          <w:rStyle w:val="a6"/>
          <w:sz w:val="24"/>
          <w:szCs w:val="24"/>
        </w:rPr>
        <w:footnoteRef/>
      </w:r>
      <w:r w:rsidRPr="00C24B86">
        <w:rPr>
          <w:sz w:val="24"/>
          <w:szCs w:val="24"/>
          <w:rtl/>
        </w:rPr>
        <w:t xml:space="preserve"> </w:t>
      </w:r>
      <w:r w:rsidRPr="00C24B86">
        <w:rPr>
          <w:rFonts w:hint="cs"/>
          <w:sz w:val="24"/>
          <w:szCs w:val="24"/>
          <w:rtl/>
          <w:lang w:bidi="ar-SY"/>
        </w:rPr>
        <w:tab/>
        <w:t>نفس المرجع السابق بتصرّف.</w:t>
      </w:r>
    </w:p>
  </w:footnote>
  <w:footnote w:id="6">
    <w:p w:rsidR="003B6FF1" w:rsidRPr="00C24B86" w:rsidRDefault="003B6FF1" w:rsidP="00CC069F">
      <w:pPr>
        <w:pStyle w:val="a3"/>
        <w:rPr>
          <w:sz w:val="24"/>
          <w:szCs w:val="24"/>
          <w:rtl/>
          <w:lang w:bidi="ar-SY"/>
        </w:rPr>
      </w:pPr>
      <w:r w:rsidRPr="00C24B86">
        <w:rPr>
          <w:rStyle w:val="a6"/>
          <w:sz w:val="24"/>
          <w:szCs w:val="24"/>
        </w:rPr>
        <w:footnoteRef/>
      </w:r>
      <w:r w:rsidRPr="00C24B86">
        <w:rPr>
          <w:rFonts w:hint="cs"/>
          <w:sz w:val="24"/>
          <w:szCs w:val="24"/>
          <w:rtl/>
        </w:rPr>
        <w:tab/>
      </w:r>
      <w:r w:rsidRPr="00C24B86">
        <w:rPr>
          <w:rFonts w:hint="cs"/>
          <w:sz w:val="24"/>
          <w:szCs w:val="24"/>
          <w:rtl/>
          <w:lang w:bidi="ar-SY"/>
        </w:rPr>
        <w:t xml:space="preserve">خريطة طريق تطبيق بازل ـ </w:t>
      </w:r>
      <w:r w:rsidRPr="00C24B86">
        <w:rPr>
          <w:sz w:val="24"/>
          <w:szCs w:val="24"/>
        </w:rPr>
        <w:t>II</w:t>
      </w:r>
      <w:r w:rsidRPr="00C24B86">
        <w:rPr>
          <w:rFonts w:hint="cs"/>
          <w:sz w:val="24"/>
          <w:szCs w:val="24"/>
          <w:rtl/>
          <w:lang w:bidi="ar-SY"/>
        </w:rPr>
        <w:t xml:space="preserve"> في المصارف العربية ـ د. عمد أمين شهاب.</w:t>
      </w:r>
    </w:p>
  </w:footnote>
  <w:footnote w:id="7">
    <w:p w:rsidR="003B6FF1" w:rsidRPr="00C24B86" w:rsidRDefault="003B6FF1">
      <w:pPr>
        <w:pStyle w:val="a3"/>
        <w:rPr>
          <w:sz w:val="24"/>
          <w:szCs w:val="24"/>
          <w:rtl/>
          <w:lang w:bidi="ar-SY"/>
        </w:rPr>
      </w:pPr>
      <w:r w:rsidRPr="00C24B86">
        <w:rPr>
          <w:rStyle w:val="a6"/>
          <w:sz w:val="24"/>
          <w:szCs w:val="24"/>
        </w:rPr>
        <w:footnoteRef/>
      </w:r>
      <w:r w:rsidRPr="00C24B86">
        <w:rPr>
          <w:sz w:val="24"/>
          <w:szCs w:val="24"/>
          <w:rtl/>
        </w:rPr>
        <w:t xml:space="preserve"> </w:t>
      </w:r>
      <w:r w:rsidRPr="00C24B86">
        <w:rPr>
          <w:rFonts w:hint="cs"/>
          <w:sz w:val="24"/>
          <w:szCs w:val="24"/>
          <w:rtl/>
          <w:lang w:bidi="ar-SY"/>
        </w:rPr>
        <w:tab/>
        <w:t>دليلك إلى إدارة المخاطر المصرفية د. نبيل حشاد.</w:t>
      </w:r>
    </w:p>
    <w:p w:rsidR="003B6FF1" w:rsidRPr="00C24B86" w:rsidRDefault="003B6FF1">
      <w:pPr>
        <w:pStyle w:val="a3"/>
        <w:rPr>
          <w:sz w:val="24"/>
          <w:szCs w:val="24"/>
          <w:lang w:bidi="ar-SY"/>
        </w:rPr>
      </w:pPr>
      <w:r w:rsidRPr="00C24B86">
        <w:rPr>
          <w:rFonts w:hint="cs"/>
          <w:sz w:val="24"/>
          <w:szCs w:val="24"/>
          <w:rtl/>
          <w:lang w:bidi="ar-SY"/>
        </w:rPr>
        <w:t>قياس وإدارة المخاطر بالبنوك أ. سمير الخطيب بتصرّف.</w:t>
      </w:r>
    </w:p>
  </w:footnote>
  <w:footnote w:id="8">
    <w:p w:rsidR="003B6FF1" w:rsidRPr="00C24B86" w:rsidRDefault="003B6FF1" w:rsidP="00227D40">
      <w:pPr>
        <w:pStyle w:val="a3"/>
        <w:rPr>
          <w:sz w:val="24"/>
          <w:szCs w:val="24"/>
          <w:lang w:bidi="ar-SY"/>
        </w:rPr>
      </w:pPr>
      <w:r w:rsidRPr="00C24B86">
        <w:rPr>
          <w:rStyle w:val="a6"/>
          <w:sz w:val="24"/>
          <w:szCs w:val="24"/>
        </w:rPr>
        <w:footnoteRef/>
      </w:r>
      <w:r w:rsidRPr="00C24B86">
        <w:rPr>
          <w:sz w:val="24"/>
          <w:szCs w:val="24"/>
          <w:rtl/>
        </w:rPr>
        <w:t xml:space="preserve"> </w:t>
      </w:r>
      <w:r w:rsidRPr="00C24B86">
        <w:rPr>
          <w:rFonts w:hint="cs"/>
          <w:sz w:val="24"/>
          <w:szCs w:val="24"/>
          <w:rtl/>
          <w:lang w:bidi="ar-SY"/>
        </w:rPr>
        <w:tab/>
        <w:t>إطار إدارة المخاطرة الائتمانية ـ الجزء الأول من سلسلة إدارة المخاطرة الائتمانية تقريب د. خالد أمين عبد الله ـ الأكاديمية العربية للعلوم المالية والمصرفية.</w:t>
      </w:r>
    </w:p>
  </w:footnote>
  <w:footnote w:id="9">
    <w:p w:rsidR="003B6FF1" w:rsidRPr="00C24B86" w:rsidRDefault="003B6FF1" w:rsidP="00227D40">
      <w:pPr>
        <w:pStyle w:val="a3"/>
        <w:rPr>
          <w:sz w:val="24"/>
          <w:szCs w:val="24"/>
        </w:rPr>
      </w:pPr>
      <w:r w:rsidRPr="00C24B86">
        <w:rPr>
          <w:rStyle w:val="a6"/>
          <w:sz w:val="24"/>
          <w:szCs w:val="24"/>
        </w:rPr>
        <w:footnoteRef/>
      </w:r>
      <w:r w:rsidRPr="00C24B86">
        <w:rPr>
          <w:sz w:val="24"/>
          <w:szCs w:val="24"/>
          <w:rtl/>
        </w:rPr>
        <w:t xml:space="preserve"> </w:t>
      </w:r>
      <w:r w:rsidRPr="00C24B86">
        <w:rPr>
          <w:rFonts w:hint="cs"/>
          <w:sz w:val="24"/>
          <w:szCs w:val="24"/>
          <w:rtl/>
        </w:rPr>
        <w:tab/>
        <w:t>دراسة حول إدارة المخاطر التشغيلية وكيفية احتساب المتطلبات الرأسمالية لها اللجنة العربية للرقابة المصرفية ـ صندوق النقد العربي 2004.</w:t>
      </w:r>
    </w:p>
  </w:footnote>
  <w:footnote w:id="10">
    <w:p w:rsidR="003B6FF1" w:rsidRPr="00C24B86" w:rsidRDefault="003B6FF1">
      <w:pPr>
        <w:pStyle w:val="a3"/>
        <w:rPr>
          <w:sz w:val="24"/>
          <w:szCs w:val="24"/>
          <w:lang w:bidi="ar-SY"/>
        </w:rPr>
      </w:pPr>
      <w:r w:rsidRPr="00C24B86">
        <w:rPr>
          <w:rStyle w:val="a6"/>
          <w:sz w:val="24"/>
          <w:szCs w:val="24"/>
        </w:rPr>
        <w:footnoteRef/>
      </w:r>
      <w:r w:rsidRPr="00C24B86">
        <w:rPr>
          <w:sz w:val="24"/>
          <w:szCs w:val="24"/>
          <w:rtl/>
        </w:rPr>
        <w:t xml:space="preserve"> </w:t>
      </w:r>
      <w:r w:rsidRPr="00C24B86">
        <w:rPr>
          <w:rFonts w:hint="cs"/>
          <w:sz w:val="24"/>
          <w:szCs w:val="24"/>
          <w:rtl/>
          <w:lang w:bidi="ar-SY"/>
        </w:rPr>
        <w:tab/>
        <w:t>قياس وإدارة المخاطر بالبنوك ـ أ. سمير الخطيب.</w:t>
      </w:r>
    </w:p>
  </w:footnote>
  <w:footnote w:id="11">
    <w:p w:rsidR="003B6FF1" w:rsidRPr="00624963" w:rsidRDefault="003B6FF1" w:rsidP="007C01E5">
      <w:pPr>
        <w:pStyle w:val="a3"/>
        <w:rPr>
          <w:sz w:val="24"/>
          <w:szCs w:val="24"/>
        </w:rPr>
      </w:pPr>
      <w:r w:rsidRPr="00624963">
        <w:rPr>
          <w:rStyle w:val="a6"/>
          <w:sz w:val="24"/>
          <w:szCs w:val="24"/>
        </w:rPr>
        <w:footnoteRef/>
      </w:r>
      <w:r w:rsidRPr="00624963">
        <w:rPr>
          <w:rFonts w:hint="cs"/>
          <w:sz w:val="24"/>
          <w:szCs w:val="24"/>
          <w:rtl/>
        </w:rPr>
        <w:t xml:space="preserve"> : دليلك إلى إدارة لمخاطر المصرفية- د. نبيل حشّاد. </w:t>
      </w:r>
      <w:r w:rsidRPr="00624963">
        <w:rPr>
          <w:sz w:val="24"/>
          <w:szCs w:val="24"/>
          <w:rtl/>
        </w:rPr>
        <w:t xml:space="preserve"> </w:t>
      </w:r>
    </w:p>
  </w:footnote>
  <w:footnote w:id="12">
    <w:p w:rsidR="003B6FF1" w:rsidRPr="00624963" w:rsidRDefault="003B6FF1" w:rsidP="007C01E5">
      <w:pPr>
        <w:pStyle w:val="a3"/>
        <w:rPr>
          <w:sz w:val="24"/>
          <w:szCs w:val="24"/>
        </w:rPr>
      </w:pPr>
      <w:r w:rsidRPr="00624963">
        <w:rPr>
          <w:rStyle w:val="a6"/>
          <w:sz w:val="24"/>
          <w:szCs w:val="24"/>
        </w:rPr>
        <w:footnoteRef/>
      </w:r>
      <w:r w:rsidRPr="00624963">
        <w:rPr>
          <w:sz w:val="24"/>
          <w:szCs w:val="24"/>
          <w:rtl/>
        </w:rPr>
        <w:t xml:space="preserve"> </w:t>
      </w:r>
      <w:r w:rsidRPr="00624963">
        <w:rPr>
          <w:rFonts w:hint="cs"/>
          <w:sz w:val="24"/>
          <w:szCs w:val="24"/>
          <w:rtl/>
        </w:rPr>
        <w:t>قياس وإدارة المخاطر بالبنوك- أ. سمير الخطيب.</w:t>
      </w:r>
    </w:p>
  </w:footnote>
  <w:footnote w:id="13">
    <w:p w:rsidR="003B6FF1" w:rsidRPr="00624963" w:rsidRDefault="003B6FF1" w:rsidP="007C01E5">
      <w:pPr>
        <w:pStyle w:val="a3"/>
        <w:rPr>
          <w:sz w:val="24"/>
          <w:szCs w:val="24"/>
        </w:rPr>
      </w:pPr>
      <w:r w:rsidRPr="00624963">
        <w:rPr>
          <w:rStyle w:val="a6"/>
          <w:sz w:val="24"/>
          <w:szCs w:val="24"/>
        </w:rPr>
        <w:footnoteRef/>
      </w:r>
      <w:r w:rsidRPr="00624963">
        <w:rPr>
          <w:sz w:val="24"/>
          <w:szCs w:val="24"/>
          <w:rtl/>
        </w:rPr>
        <w:t xml:space="preserve"> </w:t>
      </w:r>
      <w:r w:rsidRPr="00624963">
        <w:rPr>
          <w:rFonts w:hint="cs"/>
          <w:sz w:val="24"/>
          <w:szCs w:val="24"/>
          <w:rtl/>
        </w:rPr>
        <w:t xml:space="preserve">نفس المرجع السابق. </w:t>
      </w:r>
    </w:p>
  </w:footnote>
  <w:footnote w:id="14">
    <w:p w:rsidR="003B6FF1" w:rsidRPr="00624963" w:rsidRDefault="003B6FF1" w:rsidP="007C01E5">
      <w:pPr>
        <w:pStyle w:val="a3"/>
        <w:rPr>
          <w:sz w:val="24"/>
          <w:szCs w:val="24"/>
          <w:rtl/>
        </w:rPr>
      </w:pPr>
      <w:r w:rsidRPr="00624963">
        <w:rPr>
          <w:rStyle w:val="a6"/>
          <w:sz w:val="24"/>
          <w:szCs w:val="24"/>
        </w:rPr>
        <w:footnoteRef/>
      </w:r>
      <w:r w:rsidRPr="00624963">
        <w:rPr>
          <w:sz w:val="24"/>
          <w:szCs w:val="24"/>
          <w:rtl/>
        </w:rPr>
        <w:t xml:space="preserve"> </w:t>
      </w:r>
      <w:r w:rsidRPr="00624963">
        <w:rPr>
          <w:rFonts w:hint="cs"/>
          <w:sz w:val="24"/>
          <w:szCs w:val="24"/>
          <w:rtl/>
        </w:rPr>
        <w:t xml:space="preserve">قياس وإدارة المخاطر بالبنوك أ. سمير الخطيب. </w:t>
      </w:r>
    </w:p>
    <w:p w:rsidR="003B6FF1" w:rsidRPr="00624963" w:rsidRDefault="003B6FF1" w:rsidP="007C01E5">
      <w:pPr>
        <w:pStyle w:val="a3"/>
        <w:rPr>
          <w:sz w:val="24"/>
          <w:szCs w:val="24"/>
          <w:rtl/>
        </w:rPr>
      </w:pPr>
      <w:r w:rsidRPr="00624963">
        <w:rPr>
          <w:rFonts w:hint="cs"/>
          <w:sz w:val="24"/>
          <w:szCs w:val="24"/>
          <w:rtl/>
        </w:rPr>
        <w:t xml:space="preserve">دليلك إلى إدارة المخاطر  المصرفية  د. نبيل حشاد. </w:t>
      </w:r>
    </w:p>
    <w:p w:rsidR="003B6FF1" w:rsidRPr="00624963" w:rsidRDefault="003B6FF1" w:rsidP="007C01E5">
      <w:pPr>
        <w:pStyle w:val="a3"/>
        <w:rPr>
          <w:sz w:val="24"/>
          <w:szCs w:val="24"/>
        </w:rPr>
      </w:pPr>
      <w:r w:rsidRPr="00624963">
        <w:rPr>
          <w:rFonts w:hint="cs"/>
          <w:sz w:val="24"/>
          <w:szCs w:val="24"/>
          <w:rtl/>
        </w:rPr>
        <w:t xml:space="preserve">أطر أساسية معاصرة في الرقابة على البنوك وإدارة المخاطر </w:t>
      </w:r>
      <w:r w:rsidRPr="00624963">
        <w:rPr>
          <w:sz w:val="24"/>
          <w:szCs w:val="24"/>
          <w:rtl/>
        </w:rPr>
        <w:t>–</w:t>
      </w:r>
      <w:r w:rsidRPr="00624963">
        <w:rPr>
          <w:rFonts w:hint="cs"/>
          <w:sz w:val="24"/>
          <w:szCs w:val="24"/>
          <w:rtl/>
        </w:rPr>
        <w:t xml:space="preserve"> دراسة صادرة عن صندوق النقد العربي </w:t>
      </w:r>
      <w:r w:rsidRPr="00624963">
        <w:rPr>
          <w:sz w:val="24"/>
          <w:szCs w:val="24"/>
          <w:rtl/>
        </w:rPr>
        <w:t>–</w:t>
      </w:r>
      <w:r w:rsidRPr="00624963">
        <w:rPr>
          <w:rFonts w:hint="cs"/>
          <w:sz w:val="24"/>
          <w:szCs w:val="24"/>
          <w:rtl/>
        </w:rPr>
        <w:t xml:space="preserve"> أبو ظبي 2006. </w:t>
      </w:r>
    </w:p>
  </w:footnote>
  <w:footnote w:id="15">
    <w:p w:rsidR="003B6FF1" w:rsidRPr="00624963" w:rsidRDefault="003B6FF1" w:rsidP="007C01E5">
      <w:pPr>
        <w:pStyle w:val="a3"/>
        <w:rPr>
          <w:sz w:val="24"/>
          <w:szCs w:val="24"/>
        </w:rPr>
      </w:pPr>
      <w:r w:rsidRPr="00624963">
        <w:rPr>
          <w:rStyle w:val="a6"/>
          <w:sz w:val="24"/>
          <w:szCs w:val="24"/>
        </w:rPr>
        <w:footnoteRef/>
      </w:r>
      <w:r w:rsidRPr="00624963">
        <w:rPr>
          <w:sz w:val="24"/>
          <w:szCs w:val="24"/>
          <w:rtl/>
        </w:rPr>
        <w:t xml:space="preserve"> </w:t>
      </w:r>
      <w:r w:rsidRPr="00624963">
        <w:rPr>
          <w:rFonts w:hint="cs"/>
          <w:sz w:val="24"/>
          <w:szCs w:val="24"/>
          <w:rtl/>
        </w:rPr>
        <w:t xml:space="preserve">قياس وإدارة المخاطر بالبنوك </w:t>
      </w:r>
      <w:r w:rsidRPr="00624963">
        <w:rPr>
          <w:sz w:val="24"/>
          <w:szCs w:val="24"/>
          <w:rtl/>
        </w:rPr>
        <w:t>–</w:t>
      </w:r>
      <w:r w:rsidRPr="00624963">
        <w:rPr>
          <w:rFonts w:hint="cs"/>
          <w:sz w:val="24"/>
          <w:szCs w:val="24"/>
          <w:rtl/>
        </w:rPr>
        <w:t xml:space="preserve"> أ.سمير الخطيب. </w:t>
      </w:r>
    </w:p>
  </w:footnote>
  <w:footnote w:id="16">
    <w:p w:rsidR="003B6FF1" w:rsidRPr="00624963" w:rsidRDefault="003B6FF1" w:rsidP="007C01E5">
      <w:pPr>
        <w:pStyle w:val="a3"/>
        <w:rPr>
          <w:sz w:val="24"/>
          <w:szCs w:val="24"/>
        </w:rPr>
      </w:pPr>
      <w:r w:rsidRPr="00624963">
        <w:rPr>
          <w:rStyle w:val="a6"/>
          <w:sz w:val="24"/>
          <w:szCs w:val="24"/>
        </w:rPr>
        <w:footnoteRef/>
      </w:r>
      <w:r w:rsidRPr="00624963">
        <w:rPr>
          <w:sz w:val="24"/>
          <w:szCs w:val="24"/>
          <w:rtl/>
        </w:rPr>
        <w:t xml:space="preserve"> </w:t>
      </w:r>
      <w:r w:rsidRPr="00624963">
        <w:rPr>
          <w:rFonts w:hint="cs"/>
          <w:sz w:val="24"/>
          <w:szCs w:val="24"/>
          <w:rtl/>
        </w:rPr>
        <w:t xml:space="preserve">أطر أساسية معاصرة في الرقابة على البنوك وإدارة المخاطر </w:t>
      </w:r>
      <w:r w:rsidRPr="00624963">
        <w:rPr>
          <w:sz w:val="24"/>
          <w:szCs w:val="24"/>
          <w:rtl/>
        </w:rPr>
        <w:t>–</w:t>
      </w:r>
      <w:r w:rsidRPr="00624963">
        <w:rPr>
          <w:rFonts w:hint="cs"/>
          <w:sz w:val="24"/>
          <w:szCs w:val="24"/>
          <w:rtl/>
        </w:rPr>
        <w:t xml:space="preserve"> دراسة صادرة عن صندوق النقد العربي </w:t>
      </w:r>
      <w:r w:rsidRPr="00624963">
        <w:rPr>
          <w:sz w:val="24"/>
          <w:szCs w:val="24"/>
          <w:rtl/>
        </w:rPr>
        <w:t>–</w:t>
      </w:r>
      <w:r w:rsidRPr="00624963">
        <w:rPr>
          <w:rFonts w:hint="cs"/>
          <w:sz w:val="24"/>
          <w:szCs w:val="24"/>
          <w:rtl/>
        </w:rPr>
        <w:t xml:space="preserve"> أبو ظبي 2006. </w:t>
      </w:r>
    </w:p>
  </w:footnote>
  <w:footnote w:id="17">
    <w:p w:rsidR="003B6FF1" w:rsidRPr="00624963" w:rsidRDefault="003B6FF1" w:rsidP="007C01E5">
      <w:pPr>
        <w:pStyle w:val="a3"/>
        <w:rPr>
          <w:sz w:val="24"/>
          <w:szCs w:val="24"/>
        </w:rPr>
      </w:pPr>
      <w:r w:rsidRPr="00624963">
        <w:rPr>
          <w:rStyle w:val="a6"/>
          <w:sz w:val="24"/>
          <w:szCs w:val="24"/>
        </w:rPr>
        <w:footnoteRef/>
      </w:r>
      <w:r w:rsidRPr="00624963">
        <w:rPr>
          <w:sz w:val="24"/>
          <w:szCs w:val="24"/>
          <w:rtl/>
        </w:rPr>
        <w:t xml:space="preserve"> </w:t>
      </w:r>
      <w:r w:rsidRPr="00624963">
        <w:rPr>
          <w:rFonts w:hint="cs"/>
          <w:sz w:val="24"/>
          <w:szCs w:val="24"/>
          <w:rtl/>
        </w:rPr>
        <w:t xml:space="preserve">قياس وإدارة المخاطر بالبنوك </w:t>
      </w:r>
      <w:r w:rsidRPr="00624963">
        <w:rPr>
          <w:sz w:val="24"/>
          <w:szCs w:val="24"/>
          <w:rtl/>
        </w:rPr>
        <w:t>–</w:t>
      </w:r>
      <w:r w:rsidRPr="00624963">
        <w:rPr>
          <w:rFonts w:hint="cs"/>
          <w:sz w:val="24"/>
          <w:szCs w:val="24"/>
          <w:rtl/>
        </w:rPr>
        <w:t xml:space="preserve"> أ.سمير الخطيب. </w:t>
      </w:r>
    </w:p>
  </w:footnote>
  <w:footnote w:id="18">
    <w:p w:rsidR="003B6FF1" w:rsidRPr="00624963" w:rsidRDefault="003B6FF1" w:rsidP="007C01E5">
      <w:pPr>
        <w:pStyle w:val="a3"/>
        <w:rPr>
          <w:sz w:val="24"/>
          <w:szCs w:val="24"/>
          <w:rtl/>
        </w:rPr>
      </w:pPr>
      <w:r w:rsidRPr="00624963">
        <w:rPr>
          <w:rStyle w:val="a6"/>
          <w:sz w:val="24"/>
          <w:szCs w:val="24"/>
        </w:rPr>
        <w:footnoteRef/>
      </w:r>
      <w:r w:rsidRPr="00624963">
        <w:rPr>
          <w:sz w:val="24"/>
          <w:szCs w:val="24"/>
          <w:rtl/>
        </w:rPr>
        <w:t xml:space="preserve"> </w:t>
      </w:r>
      <w:r w:rsidRPr="00624963">
        <w:rPr>
          <w:rFonts w:hint="cs"/>
          <w:sz w:val="24"/>
          <w:szCs w:val="24"/>
          <w:rtl/>
        </w:rPr>
        <w:t xml:space="preserve">بحث حول اتفاقية بازل لكفاية رأس المال- إعداد الباحث تومي إبراهيم بسكرة- منتدى التمويل الإسلامي </w:t>
      </w:r>
    </w:p>
    <w:p w:rsidR="003B6FF1" w:rsidRPr="00624963" w:rsidRDefault="003B6FF1" w:rsidP="007C01E5">
      <w:pPr>
        <w:pStyle w:val="a3"/>
        <w:rPr>
          <w:sz w:val="24"/>
          <w:szCs w:val="24"/>
          <w:rtl/>
        </w:rPr>
      </w:pPr>
      <w:r w:rsidRPr="00624963">
        <w:rPr>
          <w:rFonts w:hint="cs"/>
          <w:sz w:val="24"/>
          <w:szCs w:val="24"/>
          <w:rtl/>
        </w:rPr>
        <w:t xml:space="preserve">أسس العمل المصرفي د.محمد نضال الشعار </w:t>
      </w:r>
    </w:p>
    <w:p w:rsidR="003B6FF1" w:rsidRPr="00624963" w:rsidRDefault="003B6FF1" w:rsidP="007C01E5">
      <w:pPr>
        <w:pStyle w:val="a3"/>
        <w:rPr>
          <w:sz w:val="24"/>
          <w:szCs w:val="24"/>
        </w:rPr>
      </w:pPr>
      <w:r w:rsidRPr="00624963">
        <w:rPr>
          <w:rFonts w:hint="cs"/>
          <w:sz w:val="24"/>
          <w:szCs w:val="24"/>
          <w:rtl/>
        </w:rPr>
        <w:t xml:space="preserve">قياس وإدارة الخاطر بالبنوك  أ.سمير الخطيب. </w:t>
      </w:r>
    </w:p>
  </w:footnote>
  <w:footnote w:id="19">
    <w:p w:rsidR="003B6FF1" w:rsidRPr="00624963" w:rsidRDefault="003B6FF1" w:rsidP="007C01E5">
      <w:pPr>
        <w:pStyle w:val="a3"/>
        <w:rPr>
          <w:sz w:val="24"/>
          <w:szCs w:val="24"/>
        </w:rPr>
      </w:pPr>
      <w:r w:rsidRPr="00624963">
        <w:rPr>
          <w:rStyle w:val="a6"/>
          <w:sz w:val="24"/>
          <w:szCs w:val="24"/>
        </w:rPr>
        <w:footnoteRef/>
      </w:r>
      <w:r w:rsidRPr="00624963">
        <w:rPr>
          <w:sz w:val="24"/>
          <w:szCs w:val="24"/>
          <w:rtl/>
        </w:rPr>
        <w:t xml:space="preserve"> </w:t>
      </w:r>
      <w:r w:rsidRPr="00624963">
        <w:rPr>
          <w:rFonts w:hint="cs"/>
          <w:sz w:val="24"/>
          <w:szCs w:val="24"/>
          <w:rtl/>
        </w:rPr>
        <w:t xml:space="preserve">دليلك إلى إدارة المخاطر المصرفية - د. نبيل حشاد. </w:t>
      </w:r>
    </w:p>
  </w:footnote>
  <w:footnote w:id="20">
    <w:p w:rsidR="003B6FF1" w:rsidRPr="00624963" w:rsidRDefault="003B6FF1" w:rsidP="007C01E5">
      <w:pPr>
        <w:pStyle w:val="a3"/>
        <w:rPr>
          <w:sz w:val="24"/>
          <w:szCs w:val="24"/>
          <w:rtl/>
        </w:rPr>
      </w:pPr>
      <w:r w:rsidRPr="00624963">
        <w:rPr>
          <w:rStyle w:val="a6"/>
          <w:sz w:val="24"/>
          <w:szCs w:val="24"/>
        </w:rPr>
        <w:footnoteRef/>
      </w:r>
      <w:r w:rsidRPr="00624963">
        <w:rPr>
          <w:sz w:val="24"/>
          <w:szCs w:val="24"/>
          <w:rtl/>
        </w:rPr>
        <w:t xml:space="preserve"> </w:t>
      </w:r>
      <w:hyperlink r:id="rId1" w:history="1">
        <w:r w:rsidRPr="00624963">
          <w:rPr>
            <w:rStyle w:val="Hyperlink"/>
            <w:sz w:val="24"/>
            <w:szCs w:val="24"/>
          </w:rPr>
          <w:t>www.aleqt.com</w:t>
        </w:r>
      </w:hyperlink>
      <w:r w:rsidRPr="00624963">
        <w:rPr>
          <w:rFonts w:hint="cs"/>
          <w:sz w:val="24"/>
          <w:szCs w:val="24"/>
          <w:rtl/>
        </w:rPr>
        <w:t xml:space="preserve"> </w:t>
      </w:r>
    </w:p>
  </w:footnote>
  <w:footnote w:id="21">
    <w:p w:rsidR="003B6FF1" w:rsidRPr="00624963" w:rsidRDefault="003B6FF1" w:rsidP="007C01E5">
      <w:pPr>
        <w:pStyle w:val="a3"/>
        <w:rPr>
          <w:sz w:val="24"/>
          <w:szCs w:val="24"/>
        </w:rPr>
      </w:pPr>
      <w:r w:rsidRPr="00624963">
        <w:rPr>
          <w:rStyle w:val="a6"/>
          <w:sz w:val="24"/>
          <w:szCs w:val="24"/>
        </w:rPr>
        <w:footnoteRef/>
      </w:r>
      <w:r w:rsidRPr="00624963">
        <w:rPr>
          <w:sz w:val="24"/>
          <w:szCs w:val="24"/>
          <w:rtl/>
        </w:rPr>
        <w:t xml:space="preserve"> </w:t>
      </w:r>
      <w:r w:rsidRPr="00624963">
        <w:rPr>
          <w:rFonts w:hint="cs"/>
          <w:sz w:val="24"/>
          <w:szCs w:val="24"/>
          <w:rtl/>
        </w:rPr>
        <w:t xml:space="preserve">الأزمة المالية العالمية- مجلة الاقتصاد الإسلامي- العدد 337-2009.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C20" w:rsidRDefault="00C97C2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C20" w:rsidRDefault="00C97C2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C20" w:rsidRDefault="00C97C20">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C20" w:rsidRDefault="00C97C20">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C20" w:rsidRDefault="00C97C20">
    <w:pPr>
      <w:pStyle w:val="a4"/>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C20" w:rsidRDefault="00C97C2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C4E41"/>
    <w:multiLevelType w:val="hybridMultilevel"/>
    <w:tmpl w:val="D5C0CCC4"/>
    <w:lvl w:ilvl="0" w:tplc="EC54E21C">
      <w:numFmt w:val="bullet"/>
      <w:lvlText w:val="-"/>
      <w:lvlJc w:val="left"/>
      <w:pPr>
        <w:ind w:left="720" w:hanging="360"/>
      </w:pPr>
      <w:rPr>
        <w:rFonts w:ascii="Times New Roman" w:eastAsiaTheme="minorHAnsi"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9A1AD9"/>
    <w:multiLevelType w:val="hybridMultilevel"/>
    <w:tmpl w:val="07382A8A"/>
    <w:lvl w:ilvl="0" w:tplc="8102C71C">
      <w:start w:val="2009"/>
      <w:numFmt w:val="bullet"/>
      <w:lvlText w:val=""/>
      <w:lvlJc w:val="left"/>
      <w:pPr>
        <w:ind w:left="720" w:hanging="360"/>
      </w:pPr>
      <w:rPr>
        <w:rFonts w:ascii="Symbol" w:eastAsiaTheme="minorHAnsi" w:hAnsi="Symbol" w:cs="Traditional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formatting="1" w:enforcement="1"/>
  <w:defaultTabStop w:val="720"/>
  <w:characterSpacingControl w:val="doNotCompress"/>
  <w:hdrShapeDefaults>
    <o:shapedefaults v:ext="edit" spidmax="4098"/>
  </w:hdrShapeDefaults>
  <w:footnotePr>
    <w:numRestart w:val="eachPage"/>
    <w:footnote w:id="0"/>
    <w:footnote w:id="1"/>
  </w:footnotePr>
  <w:endnotePr>
    <w:endnote w:id="0"/>
    <w:endnote w:id="1"/>
  </w:endnotePr>
  <w:compat/>
  <w:rsids>
    <w:rsidRoot w:val="00A05878"/>
    <w:rsid w:val="0006561B"/>
    <w:rsid w:val="000767AC"/>
    <w:rsid w:val="00084936"/>
    <w:rsid w:val="000A255E"/>
    <w:rsid w:val="000C17F9"/>
    <w:rsid w:val="000C2060"/>
    <w:rsid w:val="000E0D30"/>
    <w:rsid w:val="0010482B"/>
    <w:rsid w:val="001149B4"/>
    <w:rsid w:val="00157BA5"/>
    <w:rsid w:val="00160218"/>
    <w:rsid w:val="00173FDF"/>
    <w:rsid w:val="001C6DC1"/>
    <w:rsid w:val="001E003C"/>
    <w:rsid w:val="001E6F15"/>
    <w:rsid w:val="001F207B"/>
    <w:rsid w:val="001F51FE"/>
    <w:rsid w:val="00202950"/>
    <w:rsid w:val="00227D40"/>
    <w:rsid w:val="00252A21"/>
    <w:rsid w:val="00276A8B"/>
    <w:rsid w:val="00280D38"/>
    <w:rsid w:val="00283CC2"/>
    <w:rsid w:val="002D7C16"/>
    <w:rsid w:val="003131AD"/>
    <w:rsid w:val="003140B0"/>
    <w:rsid w:val="00320D95"/>
    <w:rsid w:val="00347BA7"/>
    <w:rsid w:val="0035236E"/>
    <w:rsid w:val="00357FA3"/>
    <w:rsid w:val="00362F18"/>
    <w:rsid w:val="003767CC"/>
    <w:rsid w:val="003773C7"/>
    <w:rsid w:val="003A0600"/>
    <w:rsid w:val="003B6FF1"/>
    <w:rsid w:val="003E1341"/>
    <w:rsid w:val="003F67FA"/>
    <w:rsid w:val="00420050"/>
    <w:rsid w:val="00484CF3"/>
    <w:rsid w:val="004B0E60"/>
    <w:rsid w:val="004C26CE"/>
    <w:rsid w:val="004D6F60"/>
    <w:rsid w:val="004F1BB9"/>
    <w:rsid w:val="00506838"/>
    <w:rsid w:val="00556020"/>
    <w:rsid w:val="00561C97"/>
    <w:rsid w:val="00571D0B"/>
    <w:rsid w:val="00581005"/>
    <w:rsid w:val="00582B68"/>
    <w:rsid w:val="005A3242"/>
    <w:rsid w:val="005B6522"/>
    <w:rsid w:val="005D4A87"/>
    <w:rsid w:val="005E3312"/>
    <w:rsid w:val="00601B3C"/>
    <w:rsid w:val="00630CA5"/>
    <w:rsid w:val="006409E5"/>
    <w:rsid w:val="006671B4"/>
    <w:rsid w:val="0067187C"/>
    <w:rsid w:val="006C3524"/>
    <w:rsid w:val="006E7653"/>
    <w:rsid w:val="006F56BD"/>
    <w:rsid w:val="0071637B"/>
    <w:rsid w:val="00723F0E"/>
    <w:rsid w:val="00730A7A"/>
    <w:rsid w:val="00795605"/>
    <w:rsid w:val="00796BCA"/>
    <w:rsid w:val="007A159B"/>
    <w:rsid w:val="007B1457"/>
    <w:rsid w:val="007C01E5"/>
    <w:rsid w:val="007C5CC3"/>
    <w:rsid w:val="00824311"/>
    <w:rsid w:val="00824D3F"/>
    <w:rsid w:val="0083204F"/>
    <w:rsid w:val="00845491"/>
    <w:rsid w:val="00861888"/>
    <w:rsid w:val="008D206B"/>
    <w:rsid w:val="008F0B00"/>
    <w:rsid w:val="008F4D24"/>
    <w:rsid w:val="00932E57"/>
    <w:rsid w:val="00951199"/>
    <w:rsid w:val="009837D7"/>
    <w:rsid w:val="00A05878"/>
    <w:rsid w:val="00A23194"/>
    <w:rsid w:val="00A34CE8"/>
    <w:rsid w:val="00A8482E"/>
    <w:rsid w:val="00A974DC"/>
    <w:rsid w:val="00AB391C"/>
    <w:rsid w:val="00AB77FC"/>
    <w:rsid w:val="00AD5AFF"/>
    <w:rsid w:val="00B66F90"/>
    <w:rsid w:val="00B8256A"/>
    <w:rsid w:val="00BA55F8"/>
    <w:rsid w:val="00C12A9B"/>
    <w:rsid w:val="00C24B86"/>
    <w:rsid w:val="00C57E2B"/>
    <w:rsid w:val="00C8071C"/>
    <w:rsid w:val="00C927F4"/>
    <w:rsid w:val="00C97C20"/>
    <w:rsid w:val="00CC069F"/>
    <w:rsid w:val="00CD609A"/>
    <w:rsid w:val="00D229F8"/>
    <w:rsid w:val="00D4096F"/>
    <w:rsid w:val="00D53C49"/>
    <w:rsid w:val="00D71E63"/>
    <w:rsid w:val="00D83FA3"/>
    <w:rsid w:val="00D959B6"/>
    <w:rsid w:val="00DB4C3B"/>
    <w:rsid w:val="00DE421C"/>
    <w:rsid w:val="00DE6665"/>
    <w:rsid w:val="00E07216"/>
    <w:rsid w:val="00E64760"/>
    <w:rsid w:val="00E9125D"/>
    <w:rsid w:val="00EE3A9D"/>
    <w:rsid w:val="00EF39C5"/>
    <w:rsid w:val="00F26002"/>
    <w:rsid w:val="00F43888"/>
    <w:rsid w:val="00F475FD"/>
    <w:rsid w:val="00F51BEE"/>
    <w:rsid w:val="00F66538"/>
    <w:rsid w:val="00FD166E"/>
    <w:rsid w:val="00FF37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4" type="connector" idref="#_x0000_s1062"/>
        <o:r id="V:Rule35" type="connector" idref="#_x0000_s1052"/>
        <o:r id="V:Rule36" type="connector" idref="#_x0000_s1053"/>
        <o:r id="V:Rule37" type="connector" idref="#_x0000_s1058"/>
        <o:r id="V:Rule38" type="connector" idref="#_x0000_s1076"/>
        <o:r id="V:Rule39" type="connector" idref="#_x0000_s1081"/>
        <o:r id="V:Rule40" type="connector" idref="#_x0000_s1066"/>
        <o:r id="V:Rule41" type="connector" idref="#_x0000_s1068"/>
        <o:r id="V:Rule42" type="connector" idref="#_x0000_s1067"/>
        <o:r id="V:Rule43" type="connector" idref="#_x0000_s1071"/>
        <o:r id="V:Rule44" type="connector" idref="#_x0000_s1075"/>
        <o:r id="V:Rule45" type="connector" idref="#_x0000_s1057"/>
        <o:r id="V:Rule46" type="connector" idref="#_x0000_s1072"/>
        <o:r id="V:Rule47" type="connector" idref="#_x0000_s1064"/>
        <o:r id="V:Rule48" type="connector" idref="#_x0000_s1069"/>
        <o:r id="V:Rule49" type="connector" idref="#_x0000_s1054"/>
        <o:r id="V:Rule50" type="connector" idref="#_x0000_s1061"/>
        <o:r id="V:Rule51" type="connector" idref="#_x0000_s1063"/>
        <o:r id="V:Rule52" type="connector" idref="#_x0000_s1077"/>
        <o:r id="V:Rule53" type="connector" idref="#_x0000_s1080"/>
        <o:r id="V:Rule54" type="connector" idref="#_x0000_s1051"/>
        <o:r id="V:Rule55" type="connector" idref="#_x0000_s1079"/>
        <o:r id="V:Rule56" type="connector" idref="#_x0000_s1050"/>
        <o:r id="V:Rule57" type="connector" idref="#_x0000_s1059"/>
        <o:r id="V:Rule58" type="connector" idref="#_x0000_s1055"/>
        <o:r id="V:Rule59" type="connector" idref="#_x0000_s1082"/>
        <o:r id="V:Rule60" type="connector" idref="#_x0000_s1074"/>
        <o:r id="V:Rule61" type="connector" idref="#_x0000_s1078"/>
        <o:r id="V:Rule62" type="connector" idref="#_x0000_s1060"/>
        <o:r id="V:Rule63" type="connector" idref="#_x0000_s1070"/>
        <o:r id="V:Rule64" type="connector" idref="#_x0000_s1073"/>
        <o:r id="V:Rule65" type="connector" idref="#_x0000_s1065"/>
        <o:r id="V:Rule66"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raditional Arabic"/>
        <w:sz w:val="32"/>
        <w:szCs w:val="32"/>
        <w:lang w:val="en-US" w:eastAsia="en-US" w:bidi="ar-SA"/>
      </w:rPr>
    </w:rPrDefault>
    <w:pPrDefault>
      <w:pPr>
        <w:jc w:val="medium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B3C"/>
    <w:pPr>
      <w:bidi/>
    </w:pPr>
  </w:style>
  <w:style w:type="paragraph" w:styleId="1">
    <w:name w:val="heading 1"/>
    <w:basedOn w:val="a"/>
    <w:next w:val="a"/>
    <w:link w:val="1Char"/>
    <w:uiPriority w:val="9"/>
    <w:qFormat/>
    <w:rsid w:val="008243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qFormat/>
    <w:rsid w:val="003E1341"/>
    <w:pPr>
      <w:tabs>
        <w:tab w:val="left" w:pos="397"/>
      </w:tabs>
    </w:pPr>
    <w:rPr>
      <w:rFonts w:cs="Simplified Arabic"/>
      <w:sz w:val="20"/>
      <w:szCs w:val="28"/>
    </w:rPr>
  </w:style>
  <w:style w:type="character" w:customStyle="1" w:styleId="Char">
    <w:name w:val="نص حاشية سفلية Char"/>
    <w:basedOn w:val="a0"/>
    <w:link w:val="a3"/>
    <w:uiPriority w:val="99"/>
    <w:semiHidden/>
    <w:rsid w:val="003E1341"/>
    <w:rPr>
      <w:rFonts w:cs="Simplified Arabic"/>
      <w:sz w:val="20"/>
      <w:szCs w:val="28"/>
    </w:rPr>
  </w:style>
  <w:style w:type="paragraph" w:customStyle="1" w:styleId="10">
    <w:name w:val="نمط1"/>
    <w:basedOn w:val="a"/>
    <w:link w:val="1Char0"/>
    <w:autoRedefine/>
    <w:qFormat/>
    <w:rsid w:val="00420050"/>
    <w:pPr>
      <w:ind w:left="397" w:right="397" w:firstLine="397"/>
    </w:pPr>
    <w:rPr>
      <w:rFonts w:eastAsia="Batang" w:cs="Monotype Koufi"/>
      <w:sz w:val="36"/>
      <w:szCs w:val="36"/>
    </w:rPr>
  </w:style>
  <w:style w:type="character" w:customStyle="1" w:styleId="1Char0">
    <w:name w:val="نمط1 Char"/>
    <w:basedOn w:val="a0"/>
    <w:link w:val="10"/>
    <w:rsid w:val="00420050"/>
    <w:rPr>
      <w:rFonts w:eastAsia="Batang" w:cs="Monotype Koufi"/>
      <w:sz w:val="36"/>
      <w:szCs w:val="36"/>
    </w:rPr>
  </w:style>
  <w:style w:type="paragraph" w:customStyle="1" w:styleId="2">
    <w:name w:val="نمط2"/>
    <w:basedOn w:val="a"/>
    <w:link w:val="2Char"/>
    <w:qFormat/>
    <w:rsid w:val="00C57E2B"/>
    <w:pPr>
      <w:ind w:left="170" w:right="170"/>
    </w:pPr>
    <w:rPr>
      <w:rFonts w:eastAsia="Times New Roman" w:cs="PT Bold Mirror"/>
    </w:rPr>
  </w:style>
  <w:style w:type="character" w:customStyle="1" w:styleId="2Char">
    <w:name w:val="نمط2 Char"/>
    <w:basedOn w:val="a0"/>
    <w:link w:val="2"/>
    <w:rsid w:val="00C57E2B"/>
    <w:rPr>
      <w:rFonts w:eastAsia="Times New Roman" w:cs="PT Bold Mirror"/>
    </w:rPr>
  </w:style>
  <w:style w:type="paragraph" w:customStyle="1" w:styleId="3">
    <w:name w:val="نمط3"/>
    <w:basedOn w:val="a"/>
    <w:link w:val="3Char"/>
    <w:qFormat/>
    <w:rsid w:val="00C57E2B"/>
    <w:pPr>
      <w:ind w:left="170" w:right="170"/>
      <w:jc w:val="center"/>
    </w:pPr>
    <w:rPr>
      <w:rFonts w:eastAsia="Times New Roman" w:cs="Simple Indust Shaded"/>
      <w:b/>
      <w:bCs/>
    </w:rPr>
  </w:style>
  <w:style w:type="character" w:customStyle="1" w:styleId="3Char">
    <w:name w:val="نمط3 Char"/>
    <w:basedOn w:val="a0"/>
    <w:link w:val="3"/>
    <w:rsid w:val="00C57E2B"/>
    <w:rPr>
      <w:rFonts w:eastAsia="Times New Roman" w:cs="Simple Indust Shaded"/>
      <w:b/>
      <w:bCs/>
    </w:rPr>
  </w:style>
  <w:style w:type="paragraph" w:customStyle="1" w:styleId="4">
    <w:name w:val="نمط4"/>
    <w:basedOn w:val="a"/>
    <w:link w:val="4Char"/>
    <w:qFormat/>
    <w:rsid w:val="00AB391C"/>
    <w:pPr>
      <w:ind w:left="170" w:right="170"/>
    </w:pPr>
    <w:rPr>
      <w:rFonts w:eastAsia="Times New Roman" w:cs="DecoType Naskh"/>
      <w:b/>
      <w:bCs/>
    </w:rPr>
  </w:style>
  <w:style w:type="character" w:customStyle="1" w:styleId="4Char">
    <w:name w:val="نمط4 Char"/>
    <w:basedOn w:val="a0"/>
    <w:link w:val="4"/>
    <w:rsid w:val="00AB391C"/>
    <w:rPr>
      <w:rFonts w:eastAsia="Times New Roman" w:cs="DecoType Naskh"/>
      <w:b/>
      <w:bCs/>
    </w:rPr>
  </w:style>
  <w:style w:type="paragraph" w:customStyle="1" w:styleId="6">
    <w:name w:val="نمط6"/>
    <w:basedOn w:val="a"/>
    <w:link w:val="6Char"/>
    <w:autoRedefine/>
    <w:qFormat/>
    <w:rsid w:val="00EF39C5"/>
    <w:pPr>
      <w:ind w:left="170" w:right="170"/>
      <w:jc w:val="center"/>
    </w:pPr>
    <w:rPr>
      <w:rFonts w:eastAsia="Times New Roman" w:cs="Simple Indust Shaded"/>
      <w:b/>
      <w:bCs/>
    </w:rPr>
  </w:style>
  <w:style w:type="character" w:customStyle="1" w:styleId="6Char">
    <w:name w:val="نمط6 Char"/>
    <w:basedOn w:val="a0"/>
    <w:link w:val="6"/>
    <w:rsid w:val="00EF39C5"/>
    <w:rPr>
      <w:rFonts w:eastAsia="Times New Roman" w:cs="Simple Indust Shaded"/>
      <w:b/>
      <w:bCs/>
    </w:rPr>
  </w:style>
  <w:style w:type="character" w:customStyle="1" w:styleId="1Char">
    <w:name w:val="عنوان 1 Char"/>
    <w:basedOn w:val="a0"/>
    <w:link w:val="1"/>
    <w:uiPriority w:val="9"/>
    <w:rsid w:val="00824311"/>
    <w:rPr>
      <w:rFonts w:asciiTheme="majorHAnsi" w:eastAsiaTheme="majorEastAsia" w:hAnsiTheme="majorHAnsi" w:cstheme="majorBidi"/>
      <w:b/>
      <w:bCs/>
      <w:color w:val="365F91" w:themeColor="accent1" w:themeShade="BF"/>
      <w:sz w:val="28"/>
      <w:szCs w:val="28"/>
    </w:rPr>
  </w:style>
  <w:style w:type="paragraph" w:styleId="a4">
    <w:name w:val="header"/>
    <w:basedOn w:val="a"/>
    <w:link w:val="Char0"/>
    <w:uiPriority w:val="99"/>
    <w:semiHidden/>
    <w:unhideWhenUsed/>
    <w:rsid w:val="00824311"/>
    <w:pPr>
      <w:tabs>
        <w:tab w:val="center" w:pos="4153"/>
        <w:tab w:val="right" w:pos="8306"/>
      </w:tabs>
    </w:pPr>
  </w:style>
  <w:style w:type="character" w:customStyle="1" w:styleId="Char0">
    <w:name w:val="رأس صفحة Char"/>
    <w:basedOn w:val="a0"/>
    <w:link w:val="a4"/>
    <w:uiPriority w:val="99"/>
    <w:semiHidden/>
    <w:rsid w:val="00824311"/>
  </w:style>
  <w:style w:type="paragraph" w:styleId="a5">
    <w:name w:val="footer"/>
    <w:basedOn w:val="a"/>
    <w:link w:val="Char1"/>
    <w:uiPriority w:val="99"/>
    <w:unhideWhenUsed/>
    <w:rsid w:val="00824311"/>
    <w:pPr>
      <w:tabs>
        <w:tab w:val="center" w:pos="4153"/>
        <w:tab w:val="right" w:pos="8306"/>
      </w:tabs>
    </w:pPr>
  </w:style>
  <w:style w:type="character" w:customStyle="1" w:styleId="Char1">
    <w:name w:val="تذييل صفحة Char"/>
    <w:basedOn w:val="a0"/>
    <w:link w:val="a5"/>
    <w:uiPriority w:val="99"/>
    <w:rsid w:val="00824311"/>
  </w:style>
  <w:style w:type="character" w:styleId="a6">
    <w:name w:val="footnote reference"/>
    <w:basedOn w:val="a0"/>
    <w:semiHidden/>
    <w:unhideWhenUsed/>
    <w:rsid w:val="00824311"/>
    <w:rPr>
      <w:vertAlign w:val="superscript"/>
    </w:rPr>
  </w:style>
  <w:style w:type="paragraph" w:styleId="a7">
    <w:name w:val="List Paragraph"/>
    <w:basedOn w:val="a"/>
    <w:uiPriority w:val="34"/>
    <w:qFormat/>
    <w:rsid w:val="00CC069F"/>
    <w:pPr>
      <w:ind w:left="720"/>
      <w:contextualSpacing/>
    </w:pPr>
  </w:style>
  <w:style w:type="table" w:styleId="a8">
    <w:name w:val="Table Grid"/>
    <w:basedOn w:val="a1"/>
    <w:rsid w:val="007C01E5"/>
    <w:pPr>
      <w:bidi/>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rsid w:val="007C01E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alept.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ltwhed.com"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leqt.co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642AE-074A-4A15-9BBB-37C372645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4549</Words>
  <Characters>25931</Characters>
  <Application>Microsoft Office Word</Application>
  <DocSecurity>0</DocSecurity>
  <Lines>216</Lines>
  <Paragraphs>60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rula</dc:creator>
  <cp:keywords/>
  <dc:description/>
  <cp:lastModifiedBy>ASUS</cp:lastModifiedBy>
  <cp:revision>34</cp:revision>
  <cp:lastPrinted>2009-06-18T08:14:00Z</cp:lastPrinted>
  <dcterms:created xsi:type="dcterms:W3CDTF">2005-08-27T00:04:00Z</dcterms:created>
  <dcterms:modified xsi:type="dcterms:W3CDTF">2009-07-06T14:44:00Z</dcterms:modified>
</cp:coreProperties>
</file>