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98" w:rsidRPr="003945E2" w:rsidRDefault="00F07198" w:rsidP="00300D11">
      <w:pPr>
        <w:tabs>
          <w:tab w:val="left" w:pos="2283"/>
        </w:tabs>
        <w:autoSpaceDE w:val="0"/>
        <w:autoSpaceDN w:val="0"/>
        <w:bidi/>
        <w:adjustRightInd w:val="0"/>
        <w:spacing w:after="0" w:line="240" w:lineRule="auto"/>
        <w:ind w:right="-22"/>
        <w:jc w:val="both"/>
        <w:rPr>
          <w:rFonts w:ascii="Arial" w:hAnsi="Arial" w:cs="Arial" w:hint="cs"/>
          <w:sz w:val="28"/>
          <w:szCs w:val="28"/>
          <w:lang w:bidi="ar-SY"/>
        </w:rPr>
      </w:pPr>
    </w:p>
    <w:p w:rsidR="002A024C" w:rsidRPr="003945E2" w:rsidRDefault="002A024C" w:rsidP="002A024C">
      <w:pPr>
        <w:jc w:val="right"/>
        <w:rPr>
          <w:rFonts w:ascii="Segoe UI" w:hAnsi="Segoe UI" w:cs="Arabic Transparent"/>
          <w:sz w:val="36"/>
          <w:szCs w:val="36"/>
          <w:rtl/>
          <w:lang w:bidi="ar-SY"/>
        </w:rPr>
      </w:pPr>
      <w:r w:rsidRPr="003945E2">
        <w:rPr>
          <w:rFonts w:ascii="Segoe UI" w:hAnsi="Segoe UI" w:cs="Arabic Transparent" w:hint="cs"/>
          <w:sz w:val="36"/>
          <w:szCs w:val="36"/>
          <w:rtl/>
          <w:lang w:bidi="ar-SY"/>
        </w:rPr>
        <w:t>الجمهورية العربية السورية</w:t>
      </w:r>
    </w:p>
    <w:p w:rsidR="002A024C" w:rsidRPr="003945E2" w:rsidRDefault="002A024C" w:rsidP="002A024C">
      <w:pPr>
        <w:jc w:val="right"/>
        <w:rPr>
          <w:rFonts w:ascii="Segoe UI" w:hAnsi="Segoe UI" w:cs="Arabic Transparent"/>
          <w:sz w:val="36"/>
          <w:szCs w:val="36"/>
          <w:lang w:bidi="ar-SY"/>
        </w:rPr>
      </w:pPr>
      <w:r w:rsidRPr="003945E2">
        <w:rPr>
          <w:rFonts w:ascii="Segoe UI" w:hAnsi="Segoe UI" w:cs="Arabic Transparent" w:hint="cs"/>
          <w:sz w:val="36"/>
          <w:szCs w:val="36"/>
          <w:rtl/>
          <w:lang w:bidi="ar-SY"/>
        </w:rPr>
        <w:t xml:space="preserve">جامعة دمشق </w:t>
      </w:r>
      <w:r w:rsidRPr="003945E2">
        <w:rPr>
          <w:rFonts w:ascii="Segoe UI" w:hAnsi="Segoe UI" w:cs="Arabic Transparent"/>
          <w:sz w:val="36"/>
          <w:szCs w:val="36"/>
          <w:rtl/>
          <w:lang w:bidi="ar-SY"/>
        </w:rPr>
        <w:t>–</w:t>
      </w:r>
      <w:r w:rsidRPr="003945E2">
        <w:rPr>
          <w:rFonts w:ascii="Segoe UI" w:hAnsi="Segoe UI" w:cs="Arabic Transparent" w:hint="cs"/>
          <w:sz w:val="36"/>
          <w:szCs w:val="36"/>
          <w:rtl/>
          <w:lang w:bidi="ar-SY"/>
        </w:rPr>
        <w:t xml:space="preserve"> كلية الاقتصاد</w:t>
      </w:r>
    </w:p>
    <w:p w:rsidR="002A024C" w:rsidRPr="003945E2" w:rsidRDefault="002A024C" w:rsidP="002A024C">
      <w:pPr>
        <w:jc w:val="right"/>
        <w:rPr>
          <w:rFonts w:ascii="Segoe UI" w:hAnsi="Segoe UI" w:cs="Arabic Transparent"/>
          <w:sz w:val="36"/>
          <w:szCs w:val="36"/>
          <w:rtl/>
          <w:lang w:bidi="ar-SY"/>
        </w:rPr>
      </w:pPr>
      <w:r w:rsidRPr="003945E2">
        <w:rPr>
          <w:rFonts w:ascii="Segoe UI" w:hAnsi="Segoe UI" w:cs="Arabic Transparent" w:hint="cs"/>
          <w:sz w:val="36"/>
          <w:szCs w:val="36"/>
          <w:rtl/>
          <w:lang w:bidi="ar-SY"/>
        </w:rPr>
        <w:t>قسم الدراسات العليا</w:t>
      </w:r>
    </w:p>
    <w:p w:rsidR="002A024C" w:rsidRPr="003945E2" w:rsidRDefault="002A024C" w:rsidP="002A024C">
      <w:pPr>
        <w:jc w:val="right"/>
        <w:rPr>
          <w:rFonts w:ascii="Segoe UI" w:hAnsi="Segoe UI" w:cs="Arabic Transparent"/>
          <w:sz w:val="36"/>
          <w:szCs w:val="36"/>
          <w:rtl/>
          <w:lang w:bidi="ar-SY"/>
        </w:rPr>
      </w:pPr>
      <w:r w:rsidRPr="003945E2">
        <w:rPr>
          <w:rFonts w:ascii="Segoe UI" w:hAnsi="Segoe UI" w:cs="Arabic Transparent" w:hint="cs"/>
          <w:sz w:val="36"/>
          <w:szCs w:val="36"/>
          <w:rtl/>
          <w:lang w:bidi="ar-SY"/>
        </w:rPr>
        <w:t xml:space="preserve">ماجستير إدارة أعمال 2008 </w:t>
      </w:r>
      <w:r w:rsidRPr="003945E2">
        <w:rPr>
          <w:rFonts w:ascii="Segoe UI" w:hAnsi="Segoe UI" w:cs="Arabic Transparent"/>
          <w:sz w:val="36"/>
          <w:szCs w:val="36"/>
          <w:rtl/>
          <w:lang w:bidi="ar-SY"/>
        </w:rPr>
        <w:t>–</w:t>
      </w:r>
      <w:r w:rsidRPr="003945E2">
        <w:rPr>
          <w:rFonts w:ascii="Segoe UI" w:hAnsi="Segoe UI" w:cs="Arabic Transparent" w:hint="cs"/>
          <w:sz w:val="36"/>
          <w:szCs w:val="36"/>
          <w:rtl/>
          <w:lang w:bidi="ar-SY"/>
        </w:rPr>
        <w:t xml:space="preserve"> 2009</w:t>
      </w:r>
    </w:p>
    <w:p w:rsidR="002A024C" w:rsidRPr="003945E2" w:rsidRDefault="002A024C" w:rsidP="002A024C">
      <w:pPr>
        <w:rPr>
          <w:rFonts w:ascii="Segoe UI" w:hAnsi="Segoe UI" w:cs="Arabic Transparent"/>
          <w:sz w:val="36"/>
          <w:szCs w:val="36"/>
          <w:rtl/>
          <w:lang w:bidi="ar-SY"/>
        </w:rPr>
      </w:pPr>
    </w:p>
    <w:p w:rsidR="002A024C" w:rsidRPr="003945E2" w:rsidRDefault="002A024C" w:rsidP="002A024C">
      <w:pPr>
        <w:rPr>
          <w:rFonts w:ascii="Segoe UI" w:hAnsi="Segoe UI" w:cs="Arabic Transparent"/>
          <w:sz w:val="36"/>
          <w:szCs w:val="36"/>
          <w:rtl/>
          <w:lang w:bidi="ar-SY"/>
        </w:rPr>
      </w:pPr>
    </w:p>
    <w:p w:rsidR="002A024C" w:rsidRPr="003945E2" w:rsidRDefault="002A024C" w:rsidP="002A024C">
      <w:pPr>
        <w:rPr>
          <w:rFonts w:ascii="Segoe UI" w:hAnsi="Segoe UI" w:cs="Arabic Transparent"/>
          <w:sz w:val="36"/>
          <w:szCs w:val="36"/>
          <w:rtl/>
          <w:lang w:bidi="ar-SY"/>
        </w:rPr>
      </w:pPr>
    </w:p>
    <w:p w:rsidR="002A024C" w:rsidRPr="003945E2" w:rsidRDefault="002A024C" w:rsidP="002A024C">
      <w:pPr>
        <w:jc w:val="center"/>
        <w:rPr>
          <w:rFonts w:ascii="Segoe UI" w:hAnsi="Segoe UI" w:cs="Arabic Transparent"/>
          <w:sz w:val="56"/>
          <w:szCs w:val="56"/>
          <w:rtl/>
          <w:lang w:bidi="ar-SY"/>
        </w:rPr>
      </w:pPr>
    </w:p>
    <w:p w:rsidR="002A024C" w:rsidRPr="003945E2" w:rsidRDefault="002A024C" w:rsidP="002A024C">
      <w:pPr>
        <w:jc w:val="center"/>
        <w:rPr>
          <w:rFonts w:ascii="Segoe UI" w:hAnsi="Segoe UI" w:cs="Arabic Transparent"/>
          <w:sz w:val="56"/>
          <w:szCs w:val="56"/>
          <w:rtl/>
          <w:lang w:bidi="ar-SY"/>
        </w:rPr>
      </w:pPr>
    </w:p>
    <w:p w:rsidR="002A024C" w:rsidRPr="003945E2" w:rsidRDefault="00D1049C" w:rsidP="00AD420A">
      <w:pPr>
        <w:ind w:left="1440"/>
        <w:jc w:val="center"/>
        <w:rPr>
          <w:rFonts w:ascii="Segoe UI" w:hAnsi="Segoe UI" w:cs="Arabic Transparent"/>
          <w:sz w:val="52"/>
          <w:szCs w:val="52"/>
          <w:lang w:bidi="ar-SY"/>
        </w:rPr>
      </w:pPr>
      <w:r w:rsidRPr="003945E2">
        <w:rPr>
          <w:rFonts w:ascii="Segoe UI" w:hAnsi="Segoe UI" w:cs="Arabic Transparent" w:hint="cs"/>
          <w:sz w:val="52"/>
          <w:szCs w:val="52"/>
          <w:rtl/>
          <w:lang w:bidi="ar-SY"/>
        </w:rPr>
        <w:t xml:space="preserve">   </w:t>
      </w:r>
      <w:r w:rsidR="00AD420A">
        <w:rPr>
          <w:rFonts w:ascii="Segoe UI" w:hAnsi="Segoe UI" w:cs="Arabic Transparent" w:hint="cs"/>
          <w:sz w:val="52"/>
          <w:szCs w:val="52"/>
          <w:rtl/>
          <w:lang w:bidi="ar-SY"/>
        </w:rPr>
        <w:t>أ</w:t>
      </w:r>
      <w:r w:rsidR="00AB3FCC" w:rsidRPr="003945E2">
        <w:rPr>
          <w:rFonts w:ascii="Segoe UI" w:hAnsi="Segoe UI" w:cs="Arabic Transparent" w:hint="cs"/>
          <w:sz w:val="52"/>
          <w:szCs w:val="52"/>
          <w:rtl/>
          <w:lang w:bidi="ar-SY"/>
        </w:rPr>
        <w:t xml:space="preserve">ثر انتشار ثقافة التكافل على مبيعات شركات التامين </w:t>
      </w:r>
      <w:r w:rsidRPr="003945E2">
        <w:rPr>
          <w:rFonts w:ascii="Segoe UI" w:hAnsi="Segoe UI" w:cs="Arabic Transparent" w:hint="cs"/>
          <w:sz w:val="52"/>
          <w:szCs w:val="52"/>
          <w:rtl/>
          <w:lang w:bidi="ar-SY"/>
        </w:rPr>
        <w:t>الإسلامي</w:t>
      </w:r>
    </w:p>
    <w:p w:rsidR="002A024C" w:rsidRPr="003945E2" w:rsidRDefault="002A024C" w:rsidP="00AB3FCC">
      <w:pPr>
        <w:tabs>
          <w:tab w:val="left" w:pos="5745"/>
        </w:tabs>
        <w:bidi/>
        <w:rPr>
          <w:rFonts w:ascii="Segoe UI" w:hAnsi="Segoe UI" w:cs="Arabic Transparent"/>
          <w:sz w:val="56"/>
          <w:szCs w:val="56"/>
          <w:rtl/>
          <w:lang w:bidi="ar-SY"/>
        </w:rPr>
      </w:pPr>
    </w:p>
    <w:p w:rsidR="002A024C" w:rsidRPr="003945E2" w:rsidRDefault="002A024C" w:rsidP="002A024C">
      <w:pPr>
        <w:jc w:val="center"/>
        <w:rPr>
          <w:rFonts w:ascii="Segoe UI" w:hAnsi="Segoe UI" w:cs="Arabic Transparent"/>
          <w:sz w:val="56"/>
          <w:szCs w:val="56"/>
          <w:rtl/>
          <w:lang w:bidi="ar-SY"/>
        </w:rPr>
      </w:pPr>
    </w:p>
    <w:p w:rsidR="002A024C" w:rsidRPr="003945E2" w:rsidRDefault="002A024C" w:rsidP="002A024C">
      <w:pPr>
        <w:jc w:val="right"/>
        <w:rPr>
          <w:rFonts w:ascii="Segoe UI" w:hAnsi="Segoe UI" w:cs="Arabic Transparent"/>
          <w:sz w:val="36"/>
          <w:szCs w:val="36"/>
          <w:rtl/>
          <w:lang w:bidi="ar-SY"/>
        </w:rPr>
      </w:pPr>
    </w:p>
    <w:p w:rsidR="002A024C" w:rsidRPr="003945E2" w:rsidRDefault="002A024C" w:rsidP="002A024C">
      <w:pPr>
        <w:rPr>
          <w:rFonts w:ascii="Segoe UI" w:hAnsi="Segoe UI" w:cs="Arabic Transparent"/>
          <w:sz w:val="36"/>
          <w:szCs w:val="36"/>
          <w:lang w:bidi="ar-SY"/>
        </w:rPr>
      </w:pPr>
      <w:r w:rsidRPr="003945E2">
        <w:rPr>
          <w:rFonts w:ascii="Segoe UI" w:hAnsi="Segoe UI" w:cs="Arabic Transparent" w:hint="cs"/>
          <w:sz w:val="32"/>
          <w:szCs w:val="32"/>
          <w:rtl/>
          <w:lang w:bidi="ar-SY"/>
        </w:rPr>
        <w:t xml:space="preserve"> </w:t>
      </w:r>
      <w:r w:rsidRPr="003945E2">
        <w:rPr>
          <w:rFonts w:ascii="Segoe UI" w:hAnsi="Segoe UI" w:cs="Arabic Transparent" w:hint="cs"/>
          <w:sz w:val="36"/>
          <w:szCs w:val="36"/>
          <w:rtl/>
          <w:lang w:bidi="ar-SY"/>
        </w:rPr>
        <w:t xml:space="preserve">إعداد الطالب :                                           إشراف :    </w:t>
      </w:r>
    </w:p>
    <w:p w:rsidR="002A024C" w:rsidRPr="003945E2" w:rsidRDefault="002A024C" w:rsidP="00AB3FCC">
      <w:pPr>
        <w:jc w:val="right"/>
        <w:rPr>
          <w:rFonts w:ascii="Segoe UI" w:hAnsi="Segoe UI" w:cs="Arabic Transparent"/>
          <w:noProof/>
          <w:sz w:val="40"/>
          <w:szCs w:val="40"/>
          <w:rtl/>
          <w:lang w:bidi="ar-SY"/>
        </w:rPr>
      </w:pPr>
      <w:r w:rsidRPr="003945E2">
        <w:rPr>
          <w:rFonts w:ascii="Segoe UI" w:hAnsi="Segoe UI" w:cs="Arabic Transparent" w:hint="cs"/>
          <w:noProof/>
          <w:sz w:val="40"/>
          <w:szCs w:val="40"/>
          <w:rtl/>
          <w:lang w:bidi="ar-SY"/>
        </w:rPr>
        <w:t xml:space="preserve">مصطفى </w:t>
      </w:r>
      <w:r w:rsidR="00AB3FCC" w:rsidRPr="003945E2">
        <w:rPr>
          <w:rFonts w:ascii="Segoe UI" w:hAnsi="Segoe UI" w:cs="Arabic Transparent" w:hint="cs"/>
          <w:noProof/>
          <w:sz w:val="40"/>
          <w:szCs w:val="40"/>
          <w:rtl/>
          <w:lang w:bidi="ar-SY"/>
        </w:rPr>
        <w:t xml:space="preserve">سلعس                               </w:t>
      </w:r>
      <w:r w:rsidRPr="003945E2">
        <w:rPr>
          <w:rFonts w:ascii="Segoe UI" w:hAnsi="Segoe UI" w:cs="Arabic Transparent" w:hint="cs"/>
          <w:noProof/>
          <w:sz w:val="40"/>
          <w:szCs w:val="40"/>
          <w:rtl/>
          <w:lang w:bidi="ar-SY"/>
        </w:rPr>
        <w:t xml:space="preserve">  أ.د: محمد </w:t>
      </w:r>
      <w:r w:rsidR="00AB3FCC" w:rsidRPr="003945E2">
        <w:rPr>
          <w:rFonts w:ascii="Segoe UI" w:hAnsi="Segoe UI" w:cs="Arabic Transparent" w:hint="cs"/>
          <w:noProof/>
          <w:sz w:val="40"/>
          <w:szCs w:val="40"/>
          <w:rtl/>
          <w:lang w:bidi="ar-SY"/>
        </w:rPr>
        <w:t>ناصر</w:t>
      </w:r>
    </w:p>
    <w:p w:rsidR="002A024C" w:rsidRPr="003945E2" w:rsidRDefault="002A024C" w:rsidP="002A024C">
      <w:pPr>
        <w:rPr>
          <w:rtl/>
          <w:lang w:bidi="ar-SY"/>
        </w:rPr>
      </w:pPr>
    </w:p>
    <w:p w:rsidR="00D1049C" w:rsidRPr="003945E2" w:rsidRDefault="00B253AF" w:rsidP="00B253AF">
      <w:pPr>
        <w:tabs>
          <w:tab w:val="left" w:pos="3168"/>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sz w:val="28"/>
          <w:szCs w:val="28"/>
          <w:rtl/>
        </w:rPr>
        <w:tab/>
      </w:r>
    </w:p>
    <w:p w:rsidR="00B253AF" w:rsidRPr="003945E2" w:rsidRDefault="00B253AF" w:rsidP="00D1049C">
      <w:pPr>
        <w:tabs>
          <w:tab w:val="left" w:pos="3168"/>
        </w:tabs>
        <w:autoSpaceDE w:val="0"/>
        <w:autoSpaceDN w:val="0"/>
        <w:bidi/>
        <w:adjustRightInd w:val="0"/>
        <w:spacing w:after="0" w:line="240" w:lineRule="auto"/>
        <w:ind w:right="-22"/>
        <w:jc w:val="center"/>
        <w:rPr>
          <w:rFonts w:ascii="Arial" w:hAnsi="Arial" w:cs="Simplified Arabic"/>
          <w:b/>
          <w:bCs/>
          <w:sz w:val="44"/>
          <w:szCs w:val="44"/>
          <w:u w:val="single"/>
          <w:rtl/>
        </w:rPr>
      </w:pPr>
      <w:r w:rsidRPr="003945E2">
        <w:rPr>
          <w:rFonts w:ascii="Arial" w:hAnsi="Arial" w:cs="Simplified Arabic" w:hint="cs"/>
          <w:b/>
          <w:bCs/>
          <w:sz w:val="44"/>
          <w:szCs w:val="44"/>
          <w:u w:val="single"/>
          <w:rtl/>
        </w:rPr>
        <w:lastRenderedPageBreak/>
        <w:t>الفهرس</w:t>
      </w:r>
    </w:p>
    <w:p w:rsidR="00AB3FCC" w:rsidRPr="003945E2" w:rsidRDefault="00AB3FCC" w:rsidP="00D1049C">
      <w:pPr>
        <w:tabs>
          <w:tab w:val="left" w:pos="8804"/>
          <w:tab w:val="left" w:pos="8946"/>
        </w:tabs>
        <w:autoSpaceDE w:val="0"/>
        <w:autoSpaceDN w:val="0"/>
        <w:bidi/>
        <w:adjustRightInd w:val="0"/>
        <w:spacing w:after="0" w:line="240" w:lineRule="auto"/>
        <w:ind w:right="-22"/>
        <w:rPr>
          <w:rFonts w:ascii="Arial" w:hAnsi="Arial" w:cs="Simplified Arabic"/>
          <w:b/>
          <w:bCs/>
          <w:sz w:val="32"/>
          <w:szCs w:val="32"/>
          <w:rtl/>
        </w:rPr>
      </w:pPr>
      <w:r w:rsidRPr="003945E2">
        <w:rPr>
          <w:rFonts w:ascii="Arial" w:hAnsi="Arial" w:cs="Simplified Arabic" w:hint="cs"/>
          <w:b/>
          <w:bCs/>
          <w:sz w:val="32"/>
          <w:szCs w:val="32"/>
          <w:rtl/>
        </w:rPr>
        <w:t xml:space="preserve">الفصل </w:t>
      </w:r>
      <w:r w:rsidR="00D1049C" w:rsidRPr="003945E2">
        <w:rPr>
          <w:rFonts w:ascii="Arial" w:hAnsi="Arial" w:cs="Simplified Arabic" w:hint="cs"/>
          <w:b/>
          <w:bCs/>
          <w:sz w:val="32"/>
          <w:szCs w:val="32"/>
          <w:rtl/>
        </w:rPr>
        <w:t>الأول</w:t>
      </w:r>
      <w:r w:rsidRPr="003945E2">
        <w:rPr>
          <w:rFonts w:ascii="Arial" w:hAnsi="Arial" w:cs="Simplified Arabic" w:hint="cs"/>
          <w:b/>
          <w:bCs/>
          <w:sz w:val="32"/>
          <w:szCs w:val="32"/>
          <w:rtl/>
        </w:rPr>
        <w:t>:مدخل الدراسة:</w:t>
      </w:r>
    </w:p>
    <w:p w:rsidR="00AB3FCC" w:rsidRPr="003945E2" w:rsidRDefault="00AB3FC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hint="cs"/>
          <w:sz w:val="28"/>
          <w:szCs w:val="28"/>
          <w:rtl/>
        </w:rPr>
        <w:t>المقدمة.</w:t>
      </w:r>
    </w:p>
    <w:p w:rsidR="00AB3FCC" w:rsidRPr="003945E2" w:rsidRDefault="00AB3FC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hint="cs"/>
          <w:sz w:val="28"/>
          <w:szCs w:val="28"/>
          <w:rtl/>
        </w:rPr>
        <w:t>المشكلة.</w:t>
      </w:r>
    </w:p>
    <w:p w:rsidR="00AB3FCC" w:rsidRPr="003945E2" w:rsidRDefault="00D1049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hint="cs"/>
          <w:sz w:val="28"/>
          <w:szCs w:val="28"/>
          <w:rtl/>
        </w:rPr>
        <w:t>الأهمية</w:t>
      </w:r>
      <w:r w:rsidR="00AB3FCC" w:rsidRPr="003945E2">
        <w:rPr>
          <w:rFonts w:ascii="Arial" w:hAnsi="Arial" w:cs="Simplified Arabic" w:hint="cs"/>
          <w:sz w:val="28"/>
          <w:szCs w:val="28"/>
          <w:rtl/>
        </w:rPr>
        <w:t xml:space="preserve"> .</w:t>
      </w:r>
    </w:p>
    <w:p w:rsidR="00AB3FCC" w:rsidRPr="003945E2" w:rsidRDefault="00D1049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hint="cs"/>
          <w:sz w:val="28"/>
          <w:szCs w:val="28"/>
          <w:rtl/>
        </w:rPr>
        <w:t>الأهداف</w:t>
      </w:r>
      <w:r w:rsidR="00AB3FCC" w:rsidRPr="003945E2">
        <w:rPr>
          <w:rFonts w:ascii="Arial" w:hAnsi="Arial" w:cs="Simplified Arabic" w:hint="cs"/>
          <w:sz w:val="28"/>
          <w:szCs w:val="28"/>
          <w:rtl/>
        </w:rPr>
        <w:t>.</w:t>
      </w:r>
    </w:p>
    <w:p w:rsidR="00AB3FCC" w:rsidRPr="003945E2" w:rsidRDefault="00D1049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hint="cs"/>
          <w:sz w:val="28"/>
          <w:szCs w:val="28"/>
          <w:rtl/>
        </w:rPr>
        <w:t xml:space="preserve">مجتمع </w:t>
      </w:r>
      <w:r w:rsidR="00AB3FCC" w:rsidRPr="003945E2">
        <w:rPr>
          <w:rFonts w:ascii="Arial" w:hAnsi="Arial" w:cs="Simplified Arabic" w:hint="cs"/>
          <w:sz w:val="28"/>
          <w:szCs w:val="28"/>
          <w:rtl/>
        </w:rPr>
        <w:t>وعينة البحث.</w:t>
      </w:r>
    </w:p>
    <w:p w:rsidR="00D1049C" w:rsidRPr="003945E2" w:rsidRDefault="00AB3FCC" w:rsidP="00D1049C">
      <w:pPr>
        <w:tabs>
          <w:tab w:val="left" w:pos="8804"/>
          <w:tab w:val="left" w:pos="8946"/>
        </w:tabs>
        <w:autoSpaceDE w:val="0"/>
        <w:autoSpaceDN w:val="0"/>
        <w:bidi/>
        <w:adjustRightInd w:val="0"/>
        <w:spacing w:after="0" w:line="240" w:lineRule="auto"/>
        <w:ind w:right="-22"/>
        <w:rPr>
          <w:rFonts w:ascii="Arial" w:hAnsi="Arial" w:cs="Simplified Arabic"/>
          <w:b/>
          <w:bCs/>
          <w:sz w:val="32"/>
          <w:szCs w:val="32"/>
          <w:rtl/>
        </w:rPr>
      </w:pPr>
      <w:r w:rsidRPr="003945E2">
        <w:rPr>
          <w:rFonts w:ascii="Arial" w:hAnsi="Arial" w:cs="Simplified Arabic" w:hint="cs"/>
          <w:b/>
          <w:bCs/>
          <w:sz w:val="32"/>
          <w:szCs w:val="32"/>
          <w:rtl/>
        </w:rPr>
        <w:t>الفصل الثاني:</w:t>
      </w:r>
      <w:r w:rsidR="00D1049C" w:rsidRPr="003945E2">
        <w:rPr>
          <w:rFonts w:ascii="Arial" w:hAnsi="Arial" w:cs="Simplified Arabic" w:hint="cs"/>
          <w:b/>
          <w:bCs/>
          <w:sz w:val="32"/>
          <w:szCs w:val="32"/>
          <w:rtl/>
        </w:rPr>
        <w:t>الإطار النظري.</w:t>
      </w:r>
    </w:p>
    <w:p w:rsidR="00AB3FCC" w:rsidRPr="003945E2" w:rsidRDefault="00D1049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hint="cs"/>
          <w:sz w:val="28"/>
          <w:szCs w:val="28"/>
          <w:rtl/>
        </w:rPr>
        <w:t xml:space="preserve"> </w:t>
      </w:r>
      <w:r w:rsidRPr="003945E2">
        <w:rPr>
          <w:rFonts w:ascii="Arial" w:hAnsi="Arial" w:cs="Simplified Arabic" w:hint="cs"/>
          <w:sz w:val="28"/>
          <w:szCs w:val="28"/>
          <w:u w:val="single"/>
          <w:rtl/>
        </w:rPr>
        <w:t>المبحث الأول :</w:t>
      </w:r>
      <w:r w:rsidR="00AB3FCC" w:rsidRPr="003945E2">
        <w:rPr>
          <w:rFonts w:ascii="Arial" w:hAnsi="Arial" w:cs="Simplified Arabic" w:hint="cs"/>
          <w:sz w:val="28"/>
          <w:szCs w:val="28"/>
          <w:u w:val="single"/>
          <w:rtl/>
        </w:rPr>
        <w:t xml:space="preserve">مفاهيم </w:t>
      </w:r>
      <w:r w:rsidRPr="003945E2">
        <w:rPr>
          <w:rFonts w:ascii="Arial" w:hAnsi="Arial" w:cs="Simplified Arabic" w:hint="cs"/>
          <w:sz w:val="28"/>
          <w:szCs w:val="28"/>
          <w:u w:val="single"/>
          <w:rtl/>
        </w:rPr>
        <w:t>أساسية</w:t>
      </w:r>
      <w:r w:rsidR="00AB3FCC" w:rsidRPr="003945E2">
        <w:rPr>
          <w:rFonts w:ascii="Arial" w:hAnsi="Arial" w:cs="Simplified Arabic" w:hint="cs"/>
          <w:sz w:val="28"/>
          <w:szCs w:val="28"/>
          <w:u w:val="single"/>
          <w:rtl/>
        </w:rPr>
        <w:t xml:space="preserve"> في التامين</w:t>
      </w:r>
      <w:r w:rsidR="009A3D99" w:rsidRPr="003945E2">
        <w:rPr>
          <w:rFonts w:ascii="Arial" w:hAnsi="Arial" w:cs="Simplified Arabic" w:hint="cs"/>
          <w:sz w:val="28"/>
          <w:szCs w:val="28"/>
          <w:u w:val="single"/>
          <w:rtl/>
        </w:rPr>
        <w:t xml:space="preserve"> </w:t>
      </w:r>
      <w:r w:rsidRPr="003945E2">
        <w:rPr>
          <w:rFonts w:ascii="Arial" w:hAnsi="Arial" w:cs="Simplified Arabic" w:hint="cs"/>
          <w:sz w:val="28"/>
          <w:szCs w:val="28"/>
          <w:u w:val="single"/>
          <w:rtl/>
        </w:rPr>
        <w:t>الإسلامي</w:t>
      </w:r>
      <w:r w:rsidR="00AB3FCC" w:rsidRPr="003945E2">
        <w:rPr>
          <w:rFonts w:ascii="Arial" w:hAnsi="Arial" w:cs="Simplified Arabic" w:hint="cs"/>
          <w:sz w:val="28"/>
          <w:szCs w:val="28"/>
          <w:rtl/>
        </w:rPr>
        <w:t>.</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Pr>
      </w:pPr>
      <w:r w:rsidRPr="003945E2">
        <w:rPr>
          <w:rFonts w:ascii="Arial" w:hAnsi="Arial" w:cs="Simplified Arabic"/>
          <w:sz w:val="28"/>
          <w:szCs w:val="28"/>
          <w:rtl/>
        </w:rPr>
        <w:t>مفهوم التأمين التعاوني البسيط</w:t>
      </w:r>
      <w:r w:rsidRPr="003945E2">
        <w:rPr>
          <w:rFonts w:ascii="Arial" w:hAnsi="Arial" w:cs="Simplified Arabic" w:hint="cs"/>
          <w:sz w:val="28"/>
          <w:szCs w:val="28"/>
          <w:rtl/>
        </w:rPr>
        <w:t xml:space="preserve"> و صوره</w:t>
      </w:r>
      <w:r w:rsidR="00AB3FCC" w:rsidRPr="003945E2">
        <w:rPr>
          <w:rFonts w:ascii="Arial" w:hAnsi="Arial" w:cs="Simplified Arabic" w:hint="cs"/>
          <w:sz w:val="28"/>
          <w:szCs w:val="28"/>
          <w:rtl/>
        </w:rPr>
        <w:t xml:space="preserve"> وتاريخه</w:t>
      </w:r>
      <w:r w:rsidRPr="003945E2">
        <w:rPr>
          <w:rFonts w:ascii="Arial" w:hAnsi="Arial" w:cs="Simplified Arabic" w:hint="cs"/>
          <w:sz w:val="28"/>
          <w:szCs w:val="28"/>
          <w:rtl/>
        </w:rPr>
        <w:t>.</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مفهوم التأمين التعاوني المركب والإسلامي.</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hint="cs"/>
          <w:sz w:val="28"/>
          <w:szCs w:val="28"/>
          <w:rtl/>
          <w:lang w:bidi="ar-SY"/>
        </w:rPr>
        <w:t>العقود الناظمة للعلاقات في التأمين الإسلامي.</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أركان عقد التأمين.</w:t>
      </w:r>
    </w:p>
    <w:p w:rsidR="009A3D99" w:rsidRPr="003945E2" w:rsidRDefault="009A3D99"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وظائف التأمين التعاوني.</w:t>
      </w:r>
    </w:p>
    <w:p w:rsidR="00AB3FCC" w:rsidRPr="003945E2" w:rsidRDefault="00D1049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u w:val="single"/>
          <w:rtl/>
          <w:lang w:bidi="ar-SY"/>
        </w:rPr>
      </w:pPr>
      <w:r w:rsidRPr="003945E2">
        <w:rPr>
          <w:rFonts w:ascii="Arial" w:hAnsi="Arial" w:cs="Simplified Arabic" w:hint="cs"/>
          <w:sz w:val="28"/>
          <w:szCs w:val="28"/>
          <w:u w:val="single"/>
          <w:rtl/>
          <w:lang w:bidi="ar-SY"/>
        </w:rPr>
        <w:t>المبحث</w:t>
      </w:r>
      <w:r w:rsidR="009A3D99" w:rsidRPr="003945E2">
        <w:rPr>
          <w:rFonts w:ascii="Arial" w:hAnsi="Arial" w:cs="Simplified Arabic" w:hint="cs"/>
          <w:sz w:val="28"/>
          <w:szCs w:val="28"/>
          <w:u w:val="single"/>
          <w:rtl/>
          <w:lang w:bidi="ar-SY"/>
        </w:rPr>
        <w:t xml:space="preserve"> الثاني : مشروعية التامين </w:t>
      </w:r>
      <w:r w:rsidRPr="003945E2">
        <w:rPr>
          <w:rFonts w:ascii="Arial" w:hAnsi="Arial" w:cs="Simplified Arabic" w:hint="cs"/>
          <w:sz w:val="28"/>
          <w:szCs w:val="28"/>
          <w:u w:val="single"/>
          <w:rtl/>
          <w:lang w:bidi="ar-SY"/>
        </w:rPr>
        <w:t>الإسلامي</w:t>
      </w:r>
      <w:r w:rsidR="009A3D99" w:rsidRPr="003945E2">
        <w:rPr>
          <w:rFonts w:ascii="Arial" w:hAnsi="Arial" w:cs="Simplified Arabic" w:hint="cs"/>
          <w:sz w:val="28"/>
          <w:szCs w:val="28"/>
          <w:u w:val="single"/>
          <w:rtl/>
          <w:lang w:bidi="ar-SY"/>
        </w:rPr>
        <w:t xml:space="preserve"> والتجاري.</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مشروعية التأمين التجاري.</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مشروعية التأمين التعاوني.</w:t>
      </w:r>
    </w:p>
    <w:p w:rsidR="009A3D99" w:rsidRPr="003945E2" w:rsidRDefault="00D1049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u w:val="single"/>
          <w:rtl/>
          <w:lang w:bidi="ar-SY"/>
        </w:rPr>
      </w:pPr>
      <w:r w:rsidRPr="003945E2">
        <w:rPr>
          <w:rFonts w:ascii="Arial" w:hAnsi="Arial" w:cs="Simplified Arabic" w:hint="cs"/>
          <w:sz w:val="28"/>
          <w:szCs w:val="28"/>
          <w:u w:val="single"/>
          <w:rtl/>
          <w:lang w:bidi="ar-SY"/>
        </w:rPr>
        <w:t>المبحث</w:t>
      </w:r>
      <w:r w:rsidR="009A3D99" w:rsidRPr="003945E2">
        <w:rPr>
          <w:rFonts w:ascii="Arial" w:hAnsi="Arial" w:cs="Simplified Arabic" w:hint="cs"/>
          <w:sz w:val="28"/>
          <w:szCs w:val="28"/>
          <w:u w:val="single"/>
          <w:rtl/>
          <w:lang w:bidi="ar-SY"/>
        </w:rPr>
        <w:t xml:space="preserve"> الثالث: أهم مميزات التامين التكافلي.</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rPr>
      </w:pPr>
      <w:r w:rsidRPr="003945E2">
        <w:rPr>
          <w:rFonts w:ascii="Arial" w:hAnsi="Arial" w:cs="Simplified Arabic" w:hint="cs"/>
          <w:sz w:val="28"/>
          <w:szCs w:val="28"/>
          <w:rtl/>
        </w:rPr>
        <w:t>العناصر الأساسية في النظام الأساسي والعقد التأسيسي لشركات التأمين الإسلامي.</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هيئة الرقابة الشرعية.</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استثمار أموال التأمين في شركات التأمين الإسلامية.</w:t>
      </w:r>
    </w:p>
    <w:p w:rsidR="00B253AF" w:rsidRPr="003945E2" w:rsidRDefault="00B253AF"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الفائض التأميني في شركات التأمين الإسلامية.</w:t>
      </w:r>
    </w:p>
    <w:p w:rsidR="00B253AF" w:rsidRPr="003945E2" w:rsidRDefault="00D1049C" w:rsidP="00D1049C">
      <w:pPr>
        <w:tabs>
          <w:tab w:val="left" w:pos="8804"/>
          <w:tab w:val="left" w:pos="8946"/>
        </w:tabs>
        <w:autoSpaceDE w:val="0"/>
        <w:autoSpaceDN w:val="0"/>
        <w:bidi/>
        <w:adjustRightInd w:val="0"/>
        <w:spacing w:after="0" w:line="240" w:lineRule="auto"/>
        <w:ind w:right="-22"/>
        <w:rPr>
          <w:rFonts w:ascii="Arial" w:hAnsi="Arial" w:cs="Simplified Arabic"/>
          <w:sz w:val="28"/>
          <w:szCs w:val="28"/>
          <w:u w:val="single"/>
          <w:rtl/>
          <w:lang w:bidi="ar-SY"/>
        </w:rPr>
      </w:pPr>
      <w:r w:rsidRPr="003945E2">
        <w:rPr>
          <w:rFonts w:ascii="Arial" w:hAnsi="Arial" w:cs="Simplified Arabic" w:hint="cs"/>
          <w:sz w:val="28"/>
          <w:szCs w:val="28"/>
          <w:u w:val="single"/>
          <w:rtl/>
          <w:lang w:bidi="ar-SY"/>
        </w:rPr>
        <w:t>المبحث</w:t>
      </w:r>
      <w:r w:rsidR="009A3D99" w:rsidRPr="003945E2">
        <w:rPr>
          <w:rFonts w:ascii="Arial" w:hAnsi="Arial" w:cs="Simplified Arabic" w:hint="cs"/>
          <w:sz w:val="28"/>
          <w:szCs w:val="28"/>
          <w:u w:val="single"/>
          <w:rtl/>
          <w:lang w:bidi="ar-SY"/>
        </w:rPr>
        <w:t xml:space="preserve"> الرابع :</w:t>
      </w:r>
      <w:r w:rsidR="00B253AF" w:rsidRPr="003945E2">
        <w:rPr>
          <w:rFonts w:ascii="Arial" w:hAnsi="Arial" w:cs="Simplified Arabic" w:hint="cs"/>
          <w:sz w:val="28"/>
          <w:szCs w:val="28"/>
          <w:u w:val="single"/>
          <w:rtl/>
          <w:lang w:bidi="ar-SY"/>
        </w:rPr>
        <w:t>الفروق الجوهرية بين التأمين الإسلامي والتقليدي</w:t>
      </w:r>
      <w:r w:rsidR="009A3D99" w:rsidRPr="003945E2">
        <w:rPr>
          <w:rFonts w:ascii="Arial" w:hAnsi="Arial" w:cs="Simplified Arabic" w:hint="cs"/>
          <w:sz w:val="28"/>
          <w:szCs w:val="28"/>
          <w:u w:val="single"/>
          <w:rtl/>
          <w:lang w:bidi="ar-SY"/>
        </w:rPr>
        <w:t xml:space="preserve"> وتحديات تطبيق التكافل</w:t>
      </w:r>
      <w:r w:rsidR="00B253AF" w:rsidRPr="003945E2">
        <w:rPr>
          <w:rFonts w:ascii="Arial" w:hAnsi="Arial" w:cs="Simplified Arabic" w:hint="cs"/>
          <w:sz w:val="28"/>
          <w:szCs w:val="28"/>
          <w:u w:val="single"/>
          <w:rtl/>
          <w:lang w:bidi="ar-SY"/>
        </w:rPr>
        <w:t>.</w:t>
      </w:r>
    </w:p>
    <w:p w:rsidR="00B253AF" w:rsidRPr="003945E2" w:rsidRDefault="009A3D99" w:rsidP="00D1049C">
      <w:pPr>
        <w:tabs>
          <w:tab w:val="left" w:pos="8804"/>
          <w:tab w:val="left" w:pos="8946"/>
        </w:tabs>
        <w:autoSpaceDE w:val="0"/>
        <w:autoSpaceDN w:val="0"/>
        <w:bidi/>
        <w:adjustRightInd w:val="0"/>
        <w:spacing w:after="0" w:line="240" w:lineRule="auto"/>
        <w:ind w:right="-22"/>
        <w:rPr>
          <w:rFonts w:ascii="Arial" w:hAnsi="Arial" w:cs="Simplified Arabic"/>
          <w:b/>
          <w:bCs/>
          <w:sz w:val="32"/>
          <w:szCs w:val="32"/>
          <w:rtl/>
          <w:lang w:bidi="ar-SY"/>
        </w:rPr>
      </w:pPr>
      <w:r w:rsidRPr="003945E2">
        <w:rPr>
          <w:rFonts w:ascii="Arial" w:hAnsi="Arial" w:cs="Simplified Arabic" w:hint="cs"/>
          <w:b/>
          <w:bCs/>
          <w:sz w:val="32"/>
          <w:szCs w:val="32"/>
          <w:rtl/>
          <w:lang w:bidi="ar-SY"/>
        </w:rPr>
        <w:t xml:space="preserve">الفصل </w:t>
      </w:r>
      <w:r w:rsidR="00D1049C" w:rsidRPr="003945E2">
        <w:rPr>
          <w:rFonts w:ascii="Arial" w:hAnsi="Arial" w:cs="Simplified Arabic" w:hint="cs"/>
          <w:b/>
          <w:bCs/>
          <w:sz w:val="32"/>
          <w:szCs w:val="32"/>
          <w:rtl/>
          <w:lang w:bidi="ar-SY"/>
        </w:rPr>
        <w:t>الثالث</w:t>
      </w:r>
      <w:r w:rsidRPr="003945E2">
        <w:rPr>
          <w:rFonts w:ascii="Arial" w:hAnsi="Arial" w:cs="Simplified Arabic" w:hint="cs"/>
          <w:b/>
          <w:bCs/>
          <w:sz w:val="32"/>
          <w:szCs w:val="32"/>
          <w:rtl/>
          <w:lang w:bidi="ar-SY"/>
        </w:rPr>
        <w:t>: النتائج والتوصيات.</w:t>
      </w:r>
    </w:p>
    <w:p w:rsidR="00D1049C" w:rsidRPr="003945E2" w:rsidRDefault="00D1049C" w:rsidP="002A024C">
      <w:pPr>
        <w:tabs>
          <w:tab w:val="left" w:pos="2283"/>
        </w:tabs>
        <w:autoSpaceDE w:val="0"/>
        <w:autoSpaceDN w:val="0"/>
        <w:bidi/>
        <w:adjustRightInd w:val="0"/>
        <w:spacing w:after="0" w:line="240" w:lineRule="auto"/>
        <w:ind w:right="-22"/>
        <w:jc w:val="both"/>
        <w:rPr>
          <w:rFonts w:ascii="Arial" w:hAnsi="Arial" w:cs="Simplified Arabic"/>
          <w:sz w:val="28"/>
          <w:szCs w:val="28"/>
          <w:rtl/>
          <w:lang w:bidi="ar-SY"/>
        </w:rPr>
      </w:pPr>
    </w:p>
    <w:p w:rsidR="00D1049C" w:rsidRPr="003945E2" w:rsidRDefault="00D1049C" w:rsidP="00D1049C">
      <w:pPr>
        <w:tabs>
          <w:tab w:val="left" w:pos="2283"/>
        </w:tabs>
        <w:autoSpaceDE w:val="0"/>
        <w:autoSpaceDN w:val="0"/>
        <w:bidi/>
        <w:adjustRightInd w:val="0"/>
        <w:spacing w:after="0" w:line="240" w:lineRule="auto"/>
        <w:ind w:right="-22"/>
        <w:jc w:val="both"/>
        <w:rPr>
          <w:rFonts w:ascii="Arial" w:hAnsi="Arial" w:cs="Simplified Arabic"/>
          <w:sz w:val="28"/>
          <w:szCs w:val="28"/>
          <w:rtl/>
          <w:lang w:bidi="ar-SY"/>
        </w:rPr>
      </w:pPr>
    </w:p>
    <w:p w:rsidR="00D1049C" w:rsidRPr="003945E2" w:rsidRDefault="00D1049C" w:rsidP="00D1049C">
      <w:pPr>
        <w:tabs>
          <w:tab w:val="left" w:pos="2283"/>
        </w:tabs>
        <w:autoSpaceDE w:val="0"/>
        <w:autoSpaceDN w:val="0"/>
        <w:bidi/>
        <w:adjustRightInd w:val="0"/>
        <w:spacing w:after="0" w:line="240" w:lineRule="auto"/>
        <w:ind w:right="-22"/>
        <w:jc w:val="both"/>
        <w:rPr>
          <w:rFonts w:ascii="Arial" w:hAnsi="Arial" w:cs="Simplified Arabic"/>
          <w:sz w:val="28"/>
          <w:szCs w:val="28"/>
          <w:rtl/>
          <w:lang w:bidi="ar-SY"/>
        </w:rPr>
      </w:pPr>
    </w:p>
    <w:p w:rsidR="00D1049C" w:rsidRPr="003945E2" w:rsidRDefault="00D1049C" w:rsidP="00D1049C">
      <w:pPr>
        <w:tabs>
          <w:tab w:val="left" w:pos="2283"/>
        </w:tabs>
        <w:autoSpaceDE w:val="0"/>
        <w:autoSpaceDN w:val="0"/>
        <w:bidi/>
        <w:adjustRightInd w:val="0"/>
        <w:spacing w:after="0" w:line="240" w:lineRule="auto"/>
        <w:ind w:right="-22"/>
        <w:jc w:val="both"/>
        <w:rPr>
          <w:rFonts w:ascii="Arial" w:hAnsi="Arial" w:cs="Simplified Arabic"/>
          <w:b/>
          <w:bCs/>
          <w:sz w:val="36"/>
          <w:szCs w:val="36"/>
          <w:rtl/>
          <w:lang w:bidi="ar-SY"/>
        </w:rPr>
      </w:pPr>
    </w:p>
    <w:p w:rsidR="00D1049C" w:rsidRPr="003945E2" w:rsidRDefault="00D1049C" w:rsidP="00D1049C">
      <w:pPr>
        <w:bidi/>
        <w:rPr>
          <w:rFonts w:cs="Simplified Arabic"/>
          <w:b/>
          <w:bCs/>
          <w:sz w:val="32"/>
          <w:szCs w:val="32"/>
          <w:u w:val="single"/>
          <w:rtl/>
          <w:lang w:bidi="ar-SY"/>
        </w:rPr>
      </w:pPr>
      <w:r w:rsidRPr="003945E2">
        <w:rPr>
          <w:rFonts w:cs="Simplified Arabic" w:hint="cs"/>
          <w:b/>
          <w:bCs/>
          <w:sz w:val="32"/>
          <w:szCs w:val="32"/>
          <w:u w:val="single"/>
          <w:rtl/>
          <w:lang w:bidi="ar-SY"/>
        </w:rPr>
        <w:lastRenderedPageBreak/>
        <w:t>المقدمة:</w:t>
      </w:r>
    </w:p>
    <w:p w:rsidR="00D1049C" w:rsidRPr="003945E2" w:rsidRDefault="00D1049C" w:rsidP="00D1049C">
      <w:pPr>
        <w:tabs>
          <w:tab w:val="left" w:pos="8804"/>
          <w:tab w:val="left" w:pos="8946"/>
        </w:tabs>
        <w:autoSpaceDE w:val="0"/>
        <w:autoSpaceDN w:val="0"/>
        <w:bidi/>
        <w:adjustRightInd w:val="0"/>
        <w:spacing w:after="0" w:line="240" w:lineRule="auto"/>
        <w:ind w:right="-22"/>
        <w:jc w:val="lowKashida"/>
        <w:rPr>
          <w:rFonts w:cs="Simplified Arabic"/>
          <w:sz w:val="28"/>
          <w:szCs w:val="28"/>
          <w:rtl/>
        </w:rPr>
      </w:pPr>
      <w:r w:rsidRPr="003945E2">
        <w:rPr>
          <w:rFonts w:ascii="Arial" w:hAnsi="Arial" w:cs="Simplified Arabic"/>
          <w:sz w:val="28"/>
          <w:szCs w:val="28"/>
          <w:rtl/>
        </w:rPr>
        <w:t>إن الأمن مطلب فطري يسعى لتحقيقه الإنسان, فالإنسان بطبيعته يحب ماله ويحرص على حياته</w:t>
      </w:r>
      <w:r w:rsidRPr="003945E2">
        <w:rPr>
          <w:rFonts w:ascii="Arial" w:hAnsi="Arial" w:cs="Simplified Arabic" w:hint="cs"/>
          <w:sz w:val="28"/>
          <w:szCs w:val="28"/>
          <w:rtl/>
        </w:rPr>
        <w:t xml:space="preserve"> </w:t>
      </w:r>
      <w:r w:rsidRPr="003945E2">
        <w:rPr>
          <w:rFonts w:ascii="Arial" w:hAnsi="Arial" w:cs="Simplified Arabic"/>
          <w:sz w:val="28"/>
          <w:szCs w:val="28"/>
          <w:rtl/>
        </w:rPr>
        <w:t>وإن حبه للحياة والمال يدفعه إلى السعي لدرء المخاطر المتوقعة عن نفسه وماله بكل ما</w:t>
      </w:r>
      <w:r w:rsidRPr="003945E2">
        <w:rPr>
          <w:rFonts w:ascii="Arial" w:hAnsi="Arial" w:cs="Simplified Arabic"/>
          <w:sz w:val="28"/>
          <w:szCs w:val="28"/>
        </w:rPr>
        <w:t xml:space="preserve"> </w:t>
      </w:r>
      <w:r w:rsidRPr="003945E2">
        <w:rPr>
          <w:rFonts w:ascii="Arial" w:hAnsi="Arial" w:cs="Simplified Arabic"/>
          <w:sz w:val="28"/>
          <w:szCs w:val="28"/>
          <w:rtl/>
        </w:rPr>
        <w:t>يستطيع من الوسائل والأساليب</w:t>
      </w:r>
      <w:r w:rsidRPr="003945E2">
        <w:rPr>
          <w:rFonts w:ascii="Arial" w:hAnsi="Arial" w:cs="Simplified Arabic" w:hint="cs"/>
          <w:sz w:val="28"/>
          <w:szCs w:val="28"/>
          <w:rtl/>
        </w:rPr>
        <w:t xml:space="preserve">. </w:t>
      </w:r>
      <w:r w:rsidRPr="003945E2">
        <w:rPr>
          <w:rFonts w:ascii="Arial" w:hAnsi="Arial" w:cs="Simplified Arabic"/>
          <w:sz w:val="28"/>
          <w:szCs w:val="28"/>
          <w:rtl/>
        </w:rPr>
        <w:t>والتأمين وسيلة استخدمها الناس منذ القدم لمعالجة آثار الأضرار والمخاطر والمصائب التي تنزل بهم , والتخفيف منها أو إزالتها تماماً . وقد ازدادت الحاجة إلى التأمين بعد أن</w:t>
      </w:r>
      <w:r w:rsidRPr="003945E2">
        <w:rPr>
          <w:rFonts w:ascii="Arial" w:hAnsi="Arial" w:cs="Simplified Arabic" w:hint="cs"/>
          <w:sz w:val="28"/>
          <w:szCs w:val="28"/>
          <w:rtl/>
        </w:rPr>
        <w:t xml:space="preserve"> </w:t>
      </w:r>
      <w:r w:rsidRPr="003945E2">
        <w:rPr>
          <w:rFonts w:cs="Simplified Arabic" w:hint="cs"/>
          <w:sz w:val="28"/>
          <w:szCs w:val="28"/>
          <w:rtl/>
        </w:rPr>
        <w:t>تنوعت و تعددت المخاطر بسبب النمو</w:t>
      </w:r>
      <w:r w:rsidRPr="003945E2">
        <w:rPr>
          <w:rFonts w:cs="Simplified Arabic"/>
          <w:sz w:val="28"/>
          <w:szCs w:val="28"/>
          <w:rtl/>
        </w:rPr>
        <w:t xml:space="preserve"> </w:t>
      </w:r>
      <w:r w:rsidRPr="003945E2">
        <w:rPr>
          <w:rFonts w:cs="Simplified Arabic" w:hint="cs"/>
          <w:sz w:val="28"/>
          <w:szCs w:val="28"/>
          <w:rtl/>
        </w:rPr>
        <w:t>الصناعي</w:t>
      </w:r>
      <w:r w:rsidRPr="003945E2">
        <w:rPr>
          <w:rFonts w:cs="Simplified Arabic"/>
          <w:sz w:val="28"/>
          <w:szCs w:val="28"/>
          <w:rtl/>
        </w:rPr>
        <w:t xml:space="preserve"> </w:t>
      </w:r>
      <w:r w:rsidRPr="003945E2">
        <w:rPr>
          <w:rFonts w:cs="Simplified Arabic" w:hint="cs"/>
          <w:sz w:val="28"/>
          <w:szCs w:val="28"/>
          <w:rtl/>
        </w:rPr>
        <w:t>والتطور التكنولوجي و</w:t>
      </w:r>
      <w:r w:rsidRPr="003945E2">
        <w:rPr>
          <w:rFonts w:cs="Simplified Arabic"/>
          <w:sz w:val="28"/>
          <w:szCs w:val="28"/>
          <w:rtl/>
        </w:rPr>
        <w:t xml:space="preserve"> </w:t>
      </w:r>
      <w:r w:rsidRPr="003945E2">
        <w:rPr>
          <w:rFonts w:cs="Simplified Arabic" w:hint="cs"/>
          <w:sz w:val="28"/>
          <w:szCs w:val="28"/>
          <w:rtl/>
        </w:rPr>
        <w:t>الحضاري</w:t>
      </w:r>
      <w:r w:rsidRPr="003945E2">
        <w:rPr>
          <w:rFonts w:cs="Simplified Arabic"/>
          <w:sz w:val="28"/>
          <w:szCs w:val="28"/>
          <w:rtl/>
        </w:rPr>
        <w:t xml:space="preserve"> </w:t>
      </w:r>
      <w:r w:rsidRPr="003945E2">
        <w:rPr>
          <w:rFonts w:cs="Simplified Arabic" w:hint="cs"/>
          <w:sz w:val="28"/>
          <w:szCs w:val="28"/>
          <w:rtl/>
        </w:rPr>
        <w:t>الذي</w:t>
      </w:r>
      <w:r w:rsidRPr="003945E2">
        <w:rPr>
          <w:rFonts w:cs="Simplified Arabic"/>
          <w:sz w:val="28"/>
          <w:szCs w:val="28"/>
          <w:rtl/>
        </w:rPr>
        <w:t xml:space="preserve"> </w:t>
      </w:r>
      <w:r w:rsidRPr="003945E2">
        <w:rPr>
          <w:rFonts w:cs="Simplified Arabic" w:hint="cs"/>
          <w:sz w:val="28"/>
          <w:szCs w:val="28"/>
          <w:rtl/>
        </w:rPr>
        <w:t>واكب</w:t>
      </w:r>
      <w:r w:rsidRPr="003945E2">
        <w:rPr>
          <w:rFonts w:cs="Simplified Arabic"/>
          <w:sz w:val="28"/>
          <w:szCs w:val="28"/>
          <w:rtl/>
        </w:rPr>
        <w:t xml:space="preserve"> </w:t>
      </w:r>
      <w:r w:rsidRPr="003945E2">
        <w:rPr>
          <w:rFonts w:cs="Simplified Arabic" w:hint="cs"/>
          <w:sz w:val="28"/>
          <w:szCs w:val="28"/>
          <w:rtl/>
        </w:rPr>
        <w:t>الثورة</w:t>
      </w:r>
      <w:r w:rsidRPr="003945E2">
        <w:rPr>
          <w:rFonts w:cs="Simplified Arabic"/>
          <w:sz w:val="28"/>
          <w:szCs w:val="28"/>
          <w:rtl/>
        </w:rPr>
        <w:t xml:space="preserve"> </w:t>
      </w:r>
      <w:r w:rsidRPr="003945E2">
        <w:rPr>
          <w:rFonts w:cs="Simplified Arabic" w:hint="cs"/>
          <w:sz w:val="28"/>
          <w:szCs w:val="28"/>
          <w:rtl/>
        </w:rPr>
        <w:t>الصناعية, لذلك</w:t>
      </w:r>
      <w:r w:rsidRPr="003945E2">
        <w:rPr>
          <w:rFonts w:cs="Simplified Arabic"/>
          <w:sz w:val="28"/>
          <w:szCs w:val="28"/>
          <w:rtl/>
        </w:rPr>
        <w:t xml:space="preserve"> </w:t>
      </w:r>
      <w:r w:rsidRPr="003945E2">
        <w:rPr>
          <w:rFonts w:cs="Simplified Arabic" w:hint="cs"/>
          <w:sz w:val="28"/>
          <w:szCs w:val="28"/>
          <w:rtl/>
        </w:rPr>
        <w:t>استدعت</w:t>
      </w:r>
      <w:r w:rsidRPr="003945E2">
        <w:rPr>
          <w:rFonts w:cs="Simplified Arabic"/>
          <w:sz w:val="28"/>
          <w:szCs w:val="28"/>
          <w:rtl/>
        </w:rPr>
        <w:t xml:space="preserve"> </w:t>
      </w:r>
      <w:r w:rsidRPr="003945E2">
        <w:rPr>
          <w:rFonts w:cs="Simplified Arabic" w:hint="cs"/>
          <w:sz w:val="28"/>
          <w:szCs w:val="28"/>
          <w:rtl/>
        </w:rPr>
        <w:t>الحاجة</w:t>
      </w:r>
      <w:r w:rsidRPr="003945E2">
        <w:rPr>
          <w:rFonts w:cs="Simplified Arabic"/>
          <w:sz w:val="28"/>
          <w:szCs w:val="28"/>
          <w:rtl/>
        </w:rPr>
        <w:t xml:space="preserve"> </w:t>
      </w:r>
      <w:r w:rsidRPr="003945E2">
        <w:rPr>
          <w:rFonts w:cs="Simplified Arabic" w:hint="cs"/>
          <w:sz w:val="28"/>
          <w:szCs w:val="28"/>
          <w:rtl/>
        </w:rPr>
        <w:t>لظهور</w:t>
      </w:r>
      <w:r w:rsidRPr="003945E2">
        <w:rPr>
          <w:rFonts w:cs="Simplified Arabic"/>
          <w:sz w:val="28"/>
          <w:szCs w:val="28"/>
          <w:rtl/>
        </w:rPr>
        <w:t xml:space="preserve"> </w:t>
      </w:r>
      <w:r w:rsidRPr="003945E2">
        <w:rPr>
          <w:rFonts w:cs="Simplified Arabic" w:hint="cs"/>
          <w:sz w:val="28"/>
          <w:szCs w:val="28"/>
          <w:rtl/>
        </w:rPr>
        <w:t>الشركات</w:t>
      </w:r>
      <w:r w:rsidRPr="003945E2">
        <w:rPr>
          <w:rFonts w:cs="Simplified Arabic"/>
          <w:sz w:val="28"/>
          <w:szCs w:val="28"/>
          <w:rtl/>
        </w:rPr>
        <w:t xml:space="preserve"> </w:t>
      </w:r>
      <w:r w:rsidRPr="003945E2">
        <w:rPr>
          <w:rFonts w:cs="Simplified Arabic" w:hint="cs"/>
          <w:sz w:val="28"/>
          <w:szCs w:val="28"/>
          <w:rtl/>
        </w:rPr>
        <w:t>المساهمة</w:t>
      </w:r>
      <w:r w:rsidRPr="003945E2">
        <w:rPr>
          <w:rFonts w:cs="Simplified Arabic"/>
          <w:sz w:val="28"/>
          <w:szCs w:val="28"/>
          <w:rtl/>
        </w:rPr>
        <w:t xml:space="preserve"> </w:t>
      </w:r>
      <w:r w:rsidRPr="003945E2">
        <w:rPr>
          <w:rFonts w:cs="Simplified Arabic" w:hint="cs"/>
          <w:sz w:val="28"/>
          <w:szCs w:val="28"/>
          <w:rtl/>
        </w:rPr>
        <w:t>لتتحمل</w:t>
      </w:r>
      <w:r w:rsidRPr="003945E2">
        <w:rPr>
          <w:rFonts w:cs="Simplified Arabic"/>
          <w:sz w:val="28"/>
          <w:szCs w:val="28"/>
          <w:rtl/>
        </w:rPr>
        <w:t xml:space="preserve"> </w:t>
      </w:r>
      <w:r w:rsidRPr="003945E2">
        <w:rPr>
          <w:rFonts w:cs="Simplified Arabic" w:hint="cs"/>
          <w:sz w:val="28"/>
          <w:szCs w:val="28"/>
          <w:rtl/>
        </w:rPr>
        <w:t>مسؤولية</w:t>
      </w:r>
      <w:r w:rsidRPr="003945E2">
        <w:rPr>
          <w:rFonts w:cs="Simplified Arabic"/>
          <w:sz w:val="28"/>
          <w:szCs w:val="28"/>
          <w:rtl/>
        </w:rPr>
        <w:t xml:space="preserve"> </w:t>
      </w:r>
      <w:r w:rsidRPr="003945E2">
        <w:rPr>
          <w:rFonts w:cs="Simplified Arabic" w:hint="cs"/>
          <w:sz w:val="28"/>
          <w:szCs w:val="28"/>
          <w:rtl/>
        </w:rPr>
        <w:t>حماية الأفراد و</w:t>
      </w:r>
      <w:r w:rsidRPr="003945E2">
        <w:rPr>
          <w:rFonts w:cs="Simplified Arabic"/>
          <w:sz w:val="28"/>
          <w:szCs w:val="28"/>
          <w:rtl/>
        </w:rPr>
        <w:t xml:space="preserve"> </w:t>
      </w:r>
      <w:r w:rsidRPr="003945E2">
        <w:rPr>
          <w:rFonts w:cs="Simplified Arabic" w:hint="cs"/>
          <w:sz w:val="28"/>
          <w:szCs w:val="28"/>
          <w:rtl/>
        </w:rPr>
        <w:t>المنشآت</w:t>
      </w:r>
      <w:r w:rsidRPr="003945E2">
        <w:rPr>
          <w:rFonts w:cs="Simplified Arabic"/>
          <w:sz w:val="28"/>
          <w:szCs w:val="28"/>
          <w:rtl/>
        </w:rPr>
        <w:t xml:space="preserve"> </w:t>
      </w:r>
      <w:r w:rsidRPr="003945E2">
        <w:rPr>
          <w:rFonts w:cs="Simplified Arabic" w:hint="cs"/>
          <w:sz w:val="28"/>
          <w:szCs w:val="28"/>
          <w:rtl/>
        </w:rPr>
        <w:t>الصناعية</w:t>
      </w:r>
      <w:r w:rsidRPr="003945E2">
        <w:rPr>
          <w:rFonts w:cs="Simplified Arabic"/>
          <w:sz w:val="28"/>
          <w:szCs w:val="28"/>
          <w:rtl/>
        </w:rPr>
        <w:t xml:space="preserve"> </w:t>
      </w:r>
      <w:r w:rsidRPr="003945E2">
        <w:rPr>
          <w:rFonts w:cs="Simplified Arabic" w:hint="cs"/>
          <w:sz w:val="28"/>
          <w:szCs w:val="28"/>
          <w:rtl/>
        </w:rPr>
        <w:t>والتجارية</w:t>
      </w:r>
      <w:r w:rsidRPr="003945E2">
        <w:rPr>
          <w:rFonts w:cs="Simplified Arabic"/>
          <w:sz w:val="28"/>
          <w:szCs w:val="28"/>
          <w:rtl/>
        </w:rPr>
        <w:t xml:space="preserve"> </w:t>
      </w:r>
      <w:r w:rsidRPr="003945E2">
        <w:rPr>
          <w:rFonts w:cs="Simplified Arabic" w:hint="cs"/>
          <w:sz w:val="28"/>
          <w:szCs w:val="28"/>
          <w:rtl/>
        </w:rPr>
        <w:t>حماية</w:t>
      </w:r>
      <w:r w:rsidRPr="003945E2">
        <w:rPr>
          <w:rFonts w:cs="Simplified Arabic"/>
          <w:sz w:val="28"/>
          <w:szCs w:val="28"/>
          <w:rtl/>
        </w:rPr>
        <w:t xml:space="preserve"> </w:t>
      </w:r>
      <w:r w:rsidRPr="003945E2">
        <w:rPr>
          <w:rFonts w:cs="Simplified Arabic" w:hint="cs"/>
          <w:sz w:val="28"/>
          <w:szCs w:val="28"/>
          <w:rtl/>
        </w:rPr>
        <w:t>كاملة</w:t>
      </w:r>
      <w:r w:rsidRPr="003945E2">
        <w:rPr>
          <w:rFonts w:cs="Simplified Arabic"/>
          <w:sz w:val="28"/>
          <w:szCs w:val="28"/>
          <w:rtl/>
        </w:rPr>
        <w:t xml:space="preserve"> </w:t>
      </w:r>
      <w:r w:rsidRPr="003945E2">
        <w:rPr>
          <w:rFonts w:cs="Simplified Arabic" w:hint="cs"/>
          <w:sz w:val="28"/>
          <w:szCs w:val="28"/>
          <w:rtl/>
        </w:rPr>
        <w:t>من</w:t>
      </w:r>
      <w:r w:rsidRPr="003945E2">
        <w:rPr>
          <w:rFonts w:cs="Simplified Arabic"/>
          <w:sz w:val="28"/>
          <w:szCs w:val="28"/>
          <w:rtl/>
        </w:rPr>
        <w:t xml:space="preserve"> </w:t>
      </w:r>
      <w:r w:rsidRPr="003945E2">
        <w:rPr>
          <w:rFonts w:cs="Simplified Arabic" w:hint="cs"/>
          <w:sz w:val="28"/>
          <w:szCs w:val="28"/>
          <w:rtl/>
        </w:rPr>
        <w:t>خلال</w:t>
      </w:r>
      <w:r w:rsidRPr="003945E2">
        <w:rPr>
          <w:rFonts w:cs="Simplified Arabic"/>
          <w:sz w:val="28"/>
          <w:szCs w:val="28"/>
          <w:rtl/>
        </w:rPr>
        <w:t xml:space="preserve"> </w:t>
      </w:r>
      <w:r w:rsidRPr="003945E2">
        <w:rPr>
          <w:rFonts w:cs="Simplified Arabic" w:hint="cs"/>
          <w:sz w:val="28"/>
          <w:szCs w:val="28"/>
          <w:rtl/>
        </w:rPr>
        <w:t>قيامها</w:t>
      </w:r>
      <w:r w:rsidRPr="003945E2">
        <w:rPr>
          <w:rFonts w:cs="Simplified Arabic"/>
          <w:sz w:val="28"/>
          <w:szCs w:val="28"/>
          <w:rtl/>
        </w:rPr>
        <w:t xml:space="preserve"> </w:t>
      </w:r>
      <w:r w:rsidRPr="003945E2">
        <w:rPr>
          <w:rFonts w:cs="Simplified Arabic" w:hint="cs"/>
          <w:sz w:val="28"/>
          <w:szCs w:val="28"/>
          <w:rtl/>
        </w:rPr>
        <w:t>بالتأمين</w:t>
      </w:r>
      <w:r w:rsidRPr="003945E2">
        <w:rPr>
          <w:rFonts w:cs="Simplified Arabic"/>
          <w:sz w:val="28"/>
          <w:szCs w:val="28"/>
          <w:rtl/>
        </w:rPr>
        <w:t xml:space="preserve"> </w:t>
      </w:r>
      <w:r w:rsidRPr="003945E2">
        <w:rPr>
          <w:rFonts w:cs="Simplified Arabic" w:hint="cs"/>
          <w:sz w:val="28"/>
          <w:szCs w:val="28"/>
          <w:rtl/>
        </w:rPr>
        <w:t>عليها</w:t>
      </w:r>
      <w:r w:rsidRPr="003945E2">
        <w:rPr>
          <w:rFonts w:cs="Simplified Arabic"/>
          <w:sz w:val="28"/>
          <w:szCs w:val="28"/>
          <w:rtl/>
        </w:rPr>
        <w:t xml:space="preserve"> </w:t>
      </w:r>
      <w:r w:rsidRPr="003945E2">
        <w:rPr>
          <w:rFonts w:cs="Simplified Arabic" w:hint="cs"/>
          <w:sz w:val="28"/>
          <w:szCs w:val="28"/>
          <w:rtl/>
        </w:rPr>
        <w:t>فظهر</w:t>
      </w:r>
      <w:r w:rsidRPr="003945E2">
        <w:rPr>
          <w:rFonts w:cs="Simplified Arabic"/>
          <w:sz w:val="28"/>
          <w:szCs w:val="28"/>
          <w:rtl/>
        </w:rPr>
        <w:t xml:space="preserve"> </w:t>
      </w:r>
      <w:r w:rsidRPr="003945E2">
        <w:rPr>
          <w:rFonts w:cs="Simplified Arabic" w:hint="cs"/>
          <w:sz w:val="28"/>
          <w:szCs w:val="28"/>
          <w:rtl/>
        </w:rPr>
        <w:t>ما</w:t>
      </w:r>
      <w:r w:rsidRPr="003945E2">
        <w:rPr>
          <w:rFonts w:cs="Simplified Arabic"/>
          <w:sz w:val="28"/>
          <w:szCs w:val="28"/>
          <w:rtl/>
        </w:rPr>
        <w:t xml:space="preserve"> </w:t>
      </w:r>
      <w:r w:rsidRPr="003945E2">
        <w:rPr>
          <w:rFonts w:cs="Simplified Arabic" w:hint="cs"/>
          <w:sz w:val="28"/>
          <w:szCs w:val="28"/>
          <w:rtl/>
        </w:rPr>
        <w:t>يعرف</w:t>
      </w:r>
      <w:r w:rsidRPr="003945E2">
        <w:rPr>
          <w:rFonts w:cs="Simplified Arabic"/>
          <w:sz w:val="28"/>
          <w:szCs w:val="28"/>
          <w:rtl/>
        </w:rPr>
        <w:t xml:space="preserve"> </w:t>
      </w:r>
      <w:r w:rsidRPr="003945E2">
        <w:rPr>
          <w:rFonts w:cs="Simplified Arabic" w:hint="cs"/>
          <w:sz w:val="28"/>
          <w:szCs w:val="28"/>
          <w:rtl/>
        </w:rPr>
        <w:t>بالتأمين</w:t>
      </w:r>
      <w:r w:rsidRPr="003945E2">
        <w:rPr>
          <w:rFonts w:cs="Simplified Arabic"/>
          <w:sz w:val="28"/>
          <w:szCs w:val="28"/>
          <w:rtl/>
        </w:rPr>
        <w:t xml:space="preserve"> </w:t>
      </w:r>
      <w:r w:rsidRPr="003945E2">
        <w:rPr>
          <w:rFonts w:cs="Simplified Arabic" w:hint="cs"/>
          <w:sz w:val="28"/>
          <w:szCs w:val="28"/>
          <w:rtl/>
        </w:rPr>
        <w:t>التجاري. وبسبب ما في التامين التجاري من مخالفات شرعية أقضت مضاجع الغيورين على إسلامهم ودينهم , قام مجموعة من الباحثين والفقهاء في السنوات الماضية بتطوير علم التامين ليستقر على صيغته التكافلية.</w:t>
      </w:r>
    </w:p>
    <w:p w:rsidR="00D1049C" w:rsidRPr="003945E2" w:rsidRDefault="00D1049C" w:rsidP="00D1049C">
      <w:pPr>
        <w:tabs>
          <w:tab w:val="left" w:pos="8804"/>
          <w:tab w:val="left" w:pos="8946"/>
        </w:tabs>
        <w:autoSpaceDE w:val="0"/>
        <w:autoSpaceDN w:val="0"/>
        <w:bidi/>
        <w:adjustRightInd w:val="0"/>
        <w:spacing w:after="0" w:line="240" w:lineRule="auto"/>
        <w:ind w:right="-22"/>
        <w:jc w:val="lowKashida"/>
        <w:rPr>
          <w:rFonts w:cs="Simplified Arabic"/>
          <w:sz w:val="28"/>
          <w:szCs w:val="28"/>
          <w:rtl/>
        </w:rPr>
      </w:pPr>
      <w:r w:rsidRPr="003945E2">
        <w:rPr>
          <w:rFonts w:cs="Simplified Arabic" w:hint="cs"/>
          <w:sz w:val="28"/>
          <w:szCs w:val="28"/>
          <w:rtl/>
        </w:rPr>
        <w:t>إن التامين التكافلي حديث النشأة حيث ظهرت أول شركة للتامين التكافلي في السودان عام 1979 وفي سوريا كان أول ظهور لشركة تامين تكافلي في نهاية عام 2007 , مما استلزم على شركات التامين التكافلي أن تقوم بنشر الوعي التأميني التكافلي بين عامليها وفي المجتمع لتحقق تبعا لذلك نسبة المبيعات المستهدفة.</w:t>
      </w:r>
    </w:p>
    <w:p w:rsidR="00D1049C" w:rsidRPr="003945E2" w:rsidRDefault="00D1049C" w:rsidP="00D1049C">
      <w:pPr>
        <w:tabs>
          <w:tab w:val="left" w:pos="8804"/>
          <w:tab w:val="left" w:pos="8946"/>
        </w:tabs>
        <w:autoSpaceDE w:val="0"/>
        <w:autoSpaceDN w:val="0"/>
        <w:bidi/>
        <w:adjustRightInd w:val="0"/>
        <w:spacing w:after="0" w:line="240" w:lineRule="auto"/>
        <w:ind w:right="-22"/>
        <w:jc w:val="both"/>
        <w:rPr>
          <w:rFonts w:cs="Simplified Arabic"/>
          <w:b/>
          <w:bCs/>
          <w:sz w:val="28"/>
          <w:szCs w:val="28"/>
          <w:rtl/>
        </w:rPr>
      </w:pPr>
    </w:p>
    <w:p w:rsidR="00D1049C" w:rsidRPr="003945E2" w:rsidRDefault="00D1049C" w:rsidP="00D1049C">
      <w:pPr>
        <w:tabs>
          <w:tab w:val="left" w:pos="8804"/>
          <w:tab w:val="left" w:pos="8946"/>
        </w:tabs>
        <w:autoSpaceDE w:val="0"/>
        <w:autoSpaceDN w:val="0"/>
        <w:bidi/>
        <w:adjustRightInd w:val="0"/>
        <w:spacing w:after="0" w:line="240" w:lineRule="auto"/>
        <w:ind w:right="-22"/>
        <w:jc w:val="both"/>
        <w:rPr>
          <w:rFonts w:cs="Simplified Arabic"/>
          <w:b/>
          <w:bCs/>
          <w:sz w:val="32"/>
          <w:szCs w:val="32"/>
          <w:u w:val="single"/>
          <w:rtl/>
        </w:rPr>
      </w:pPr>
      <w:r w:rsidRPr="003945E2">
        <w:rPr>
          <w:rFonts w:cs="Simplified Arabic" w:hint="cs"/>
          <w:b/>
          <w:bCs/>
          <w:sz w:val="32"/>
          <w:szCs w:val="32"/>
          <w:u w:val="single"/>
          <w:rtl/>
        </w:rPr>
        <w:t>المشكلة:</w:t>
      </w:r>
    </w:p>
    <w:p w:rsidR="00A54388" w:rsidRPr="003945E2" w:rsidRDefault="00A54388" w:rsidP="00A54388">
      <w:pPr>
        <w:tabs>
          <w:tab w:val="left" w:pos="8804"/>
          <w:tab w:val="left" w:pos="8946"/>
        </w:tabs>
        <w:autoSpaceDE w:val="0"/>
        <w:autoSpaceDN w:val="0"/>
        <w:bidi/>
        <w:adjustRightInd w:val="0"/>
        <w:spacing w:after="0" w:line="240" w:lineRule="auto"/>
        <w:ind w:right="-22"/>
        <w:jc w:val="lowKashida"/>
        <w:rPr>
          <w:rFonts w:cs="Simplified Arabic"/>
          <w:sz w:val="28"/>
          <w:szCs w:val="28"/>
          <w:rtl/>
        </w:rPr>
      </w:pPr>
      <w:r w:rsidRPr="003945E2">
        <w:rPr>
          <w:rFonts w:cs="Simplified Arabic" w:hint="cs"/>
          <w:sz w:val="28"/>
          <w:szCs w:val="28"/>
          <w:rtl/>
        </w:rPr>
        <w:t xml:space="preserve">تظهر مشكلة البحث في ضعف </w:t>
      </w:r>
      <w:r>
        <w:rPr>
          <w:rFonts w:cs="Simplified Arabic" w:hint="cs"/>
          <w:sz w:val="28"/>
          <w:szCs w:val="28"/>
          <w:rtl/>
        </w:rPr>
        <w:t>مبيعات</w:t>
      </w:r>
      <w:r w:rsidRPr="003945E2">
        <w:rPr>
          <w:rFonts w:cs="Simplified Arabic" w:hint="cs"/>
          <w:sz w:val="28"/>
          <w:szCs w:val="28"/>
          <w:rtl/>
        </w:rPr>
        <w:t xml:space="preserve"> شركات </w:t>
      </w:r>
      <w:r>
        <w:rPr>
          <w:rFonts w:cs="Simplified Arabic" w:hint="cs"/>
          <w:sz w:val="28"/>
          <w:szCs w:val="28"/>
          <w:rtl/>
        </w:rPr>
        <w:t>التامين الإسلامي</w:t>
      </w:r>
      <w:r w:rsidRPr="003945E2">
        <w:rPr>
          <w:rFonts w:cs="Simplified Arabic" w:hint="cs"/>
          <w:sz w:val="28"/>
          <w:szCs w:val="28"/>
          <w:rtl/>
        </w:rPr>
        <w:t xml:space="preserve"> في سورية حيث أشار تقرير هيئة الإشراف عن التامين</w:t>
      </w:r>
      <w:r>
        <w:rPr>
          <w:rFonts w:cs="Simplified Arabic" w:hint="cs"/>
          <w:sz w:val="28"/>
          <w:szCs w:val="28"/>
          <w:rtl/>
        </w:rPr>
        <w:t xml:space="preserve"> الصادر في نهاية عام 2008</w:t>
      </w:r>
      <w:r w:rsidRPr="003945E2">
        <w:rPr>
          <w:rFonts w:cs="Simplified Arabic" w:hint="cs"/>
          <w:sz w:val="28"/>
          <w:szCs w:val="28"/>
          <w:rtl/>
        </w:rPr>
        <w:t xml:space="preserve"> أن حصة شركات </w:t>
      </w:r>
      <w:r>
        <w:rPr>
          <w:rFonts w:cs="Simplified Arabic" w:hint="cs"/>
          <w:sz w:val="28"/>
          <w:szCs w:val="28"/>
          <w:rtl/>
        </w:rPr>
        <w:t>التامين الإسلامي</w:t>
      </w:r>
      <w:r w:rsidRPr="003945E2">
        <w:rPr>
          <w:rFonts w:cs="Simplified Arabic" w:hint="cs"/>
          <w:sz w:val="28"/>
          <w:szCs w:val="28"/>
          <w:rtl/>
        </w:rPr>
        <w:t xml:space="preserve"> في السوق السورية بلغت 0.19% فقط .</w:t>
      </w:r>
    </w:p>
    <w:p w:rsidR="00A54388" w:rsidRPr="003945E2" w:rsidRDefault="00A54388" w:rsidP="00A54388">
      <w:pPr>
        <w:tabs>
          <w:tab w:val="left" w:pos="8804"/>
          <w:tab w:val="left" w:pos="8946"/>
        </w:tabs>
        <w:autoSpaceDE w:val="0"/>
        <w:autoSpaceDN w:val="0"/>
        <w:bidi/>
        <w:adjustRightInd w:val="0"/>
        <w:spacing w:after="0" w:line="240" w:lineRule="auto"/>
        <w:ind w:right="-22"/>
        <w:jc w:val="lowKashida"/>
        <w:rPr>
          <w:rFonts w:cs="Simplified Arabic"/>
          <w:sz w:val="28"/>
          <w:szCs w:val="28"/>
          <w:rtl/>
        </w:rPr>
      </w:pPr>
      <w:r w:rsidRPr="003945E2">
        <w:rPr>
          <w:rFonts w:cs="Simplified Arabic" w:hint="cs"/>
          <w:sz w:val="28"/>
          <w:szCs w:val="28"/>
          <w:rtl/>
        </w:rPr>
        <w:t xml:space="preserve">وقد يعزى هذا الضعف إلى عدة عوامل </w:t>
      </w:r>
      <w:r>
        <w:rPr>
          <w:rFonts w:cs="Simplified Arabic" w:hint="cs"/>
          <w:sz w:val="28"/>
          <w:szCs w:val="28"/>
          <w:rtl/>
        </w:rPr>
        <w:t>من بينها ضعف انتشار ثقافة التكافل , ولذلك قام الباحث بدراسة استطلاعية من خلال مقابلة عدد من زملائه في الماجستير وقيامه أيضا بمقابلة  مدير التسويق وموظف في خدمة الزبائن في شركة العقيلة للتأمين التكافلي, وكانت نتيجة الدراسة الاستطلاعية تشير إلى وجود ضعف في انتشار هذه الثقافة.</w:t>
      </w:r>
    </w:p>
    <w:p w:rsidR="00A54388" w:rsidRPr="003945E2" w:rsidRDefault="00A54388" w:rsidP="00A54388">
      <w:pPr>
        <w:tabs>
          <w:tab w:val="left" w:pos="8804"/>
          <w:tab w:val="left" w:pos="8946"/>
        </w:tabs>
        <w:autoSpaceDE w:val="0"/>
        <w:autoSpaceDN w:val="0"/>
        <w:bidi/>
        <w:adjustRightInd w:val="0"/>
        <w:spacing w:after="0" w:line="240" w:lineRule="auto"/>
        <w:ind w:right="-22"/>
        <w:jc w:val="lowKashida"/>
        <w:rPr>
          <w:rFonts w:cs="Simplified Arabic"/>
          <w:sz w:val="28"/>
          <w:szCs w:val="28"/>
          <w:rtl/>
        </w:rPr>
      </w:pPr>
      <w:r w:rsidRPr="003945E2">
        <w:rPr>
          <w:rFonts w:cs="Simplified Arabic" w:hint="cs"/>
          <w:sz w:val="28"/>
          <w:szCs w:val="28"/>
          <w:rtl/>
        </w:rPr>
        <w:t>ويمكن التعبير عن المشكلة بالتساؤلين الرئيسين التاليين:</w:t>
      </w:r>
    </w:p>
    <w:p w:rsidR="00A54388" w:rsidRPr="003945E2" w:rsidRDefault="00A54388" w:rsidP="00A54388">
      <w:pPr>
        <w:pStyle w:val="a3"/>
        <w:numPr>
          <w:ilvl w:val="0"/>
          <w:numId w:val="42"/>
        </w:numPr>
        <w:tabs>
          <w:tab w:val="left" w:pos="8804"/>
          <w:tab w:val="left" w:pos="8946"/>
        </w:tabs>
        <w:autoSpaceDE w:val="0"/>
        <w:autoSpaceDN w:val="0"/>
        <w:bidi/>
        <w:adjustRightInd w:val="0"/>
        <w:spacing w:after="0" w:line="240" w:lineRule="auto"/>
        <w:ind w:left="502" w:right="-22"/>
        <w:jc w:val="lowKashida"/>
        <w:rPr>
          <w:rFonts w:ascii="Arial" w:hAnsi="Arial" w:cs="Simplified Arabic"/>
          <w:sz w:val="28"/>
          <w:szCs w:val="28"/>
        </w:rPr>
      </w:pPr>
      <w:r w:rsidRPr="003945E2">
        <w:rPr>
          <w:rFonts w:ascii="Arial" w:hAnsi="Arial" w:cs="Simplified Arabic" w:hint="cs"/>
          <w:sz w:val="28"/>
          <w:szCs w:val="28"/>
          <w:rtl/>
        </w:rPr>
        <w:t xml:space="preserve">هل هناك </w:t>
      </w:r>
      <w:r>
        <w:rPr>
          <w:rFonts w:ascii="Arial" w:hAnsi="Arial" w:cs="Simplified Arabic" w:hint="cs"/>
          <w:sz w:val="28"/>
          <w:szCs w:val="28"/>
          <w:rtl/>
        </w:rPr>
        <w:t>ضعف في انتشار ثقافة التكافل لدى طالبي الخدمة التأمينية ولدى العاملين في شركات التأمين الإسلامي؟</w:t>
      </w:r>
    </w:p>
    <w:p w:rsidR="00A54388" w:rsidRDefault="00A54388" w:rsidP="00A54388">
      <w:pPr>
        <w:pStyle w:val="a3"/>
        <w:numPr>
          <w:ilvl w:val="0"/>
          <w:numId w:val="42"/>
        </w:numPr>
        <w:tabs>
          <w:tab w:val="left" w:pos="8804"/>
          <w:tab w:val="left" w:pos="8946"/>
        </w:tabs>
        <w:autoSpaceDE w:val="0"/>
        <w:autoSpaceDN w:val="0"/>
        <w:bidi/>
        <w:adjustRightInd w:val="0"/>
        <w:spacing w:after="0" w:line="240" w:lineRule="auto"/>
        <w:ind w:left="502" w:right="-22"/>
        <w:jc w:val="lowKashida"/>
        <w:rPr>
          <w:rFonts w:ascii="Arial" w:hAnsi="Arial" w:cs="Simplified Arabic"/>
          <w:sz w:val="28"/>
          <w:szCs w:val="28"/>
        </w:rPr>
      </w:pPr>
      <w:r w:rsidRPr="003945E2">
        <w:rPr>
          <w:rFonts w:ascii="Arial" w:hAnsi="Arial" w:cs="Simplified Arabic" w:hint="cs"/>
          <w:sz w:val="28"/>
          <w:szCs w:val="28"/>
          <w:rtl/>
        </w:rPr>
        <w:t xml:space="preserve">هل هناك علاقة بين انتشار ثقافة التكافل وبين </w:t>
      </w:r>
      <w:r>
        <w:rPr>
          <w:rFonts w:ascii="Arial" w:hAnsi="Arial" w:cs="Simplified Arabic" w:hint="cs"/>
          <w:sz w:val="28"/>
          <w:szCs w:val="28"/>
          <w:rtl/>
        </w:rPr>
        <w:t>حجم المبيعات</w:t>
      </w:r>
      <w:r w:rsidRPr="003945E2">
        <w:rPr>
          <w:rFonts w:ascii="Arial" w:hAnsi="Arial" w:cs="Simplified Arabic" w:hint="cs"/>
          <w:sz w:val="28"/>
          <w:szCs w:val="28"/>
          <w:rtl/>
        </w:rPr>
        <w:t xml:space="preserve"> </w:t>
      </w:r>
      <w:r>
        <w:rPr>
          <w:rFonts w:ascii="Arial" w:hAnsi="Arial" w:cs="Simplified Arabic" w:hint="cs"/>
          <w:sz w:val="28"/>
          <w:szCs w:val="28"/>
          <w:rtl/>
        </w:rPr>
        <w:t>ل</w:t>
      </w:r>
      <w:r w:rsidRPr="003945E2">
        <w:rPr>
          <w:rFonts w:ascii="Arial" w:hAnsi="Arial" w:cs="Simplified Arabic" w:hint="cs"/>
          <w:sz w:val="28"/>
          <w:szCs w:val="28"/>
          <w:rtl/>
        </w:rPr>
        <w:t xml:space="preserve">شركات التامين </w:t>
      </w:r>
      <w:r>
        <w:rPr>
          <w:rFonts w:ascii="Arial" w:hAnsi="Arial" w:cs="Simplified Arabic" w:hint="cs"/>
          <w:sz w:val="28"/>
          <w:szCs w:val="28"/>
          <w:rtl/>
        </w:rPr>
        <w:t>الإسلامي</w:t>
      </w:r>
      <w:r w:rsidRPr="003945E2">
        <w:rPr>
          <w:rFonts w:ascii="Arial" w:hAnsi="Arial" w:cs="Simplified Arabic" w:hint="cs"/>
          <w:sz w:val="28"/>
          <w:szCs w:val="28"/>
          <w:rtl/>
        </w:rPr>
        <w:t>؟</w:t>
      </w:r>
    </w:p>
    <w:p w:rsidR="00A54388" w:rsidRDefault="00A54388" w:rsidP="00D1049C">
      <w:pPr>
        <w:tabs>
          <w:tab w:val="left" w:pos="8804"/>
          <w:tab w:val="left" w:pos="8946"/>
        </w:tabs>
        <w:autoSpaceDE w:val="0"/>
        <w:autoSpaceDN w:val="0"/>
        <w:bidi/>
        <w:adjustRightInd w:val="0"/>
        <w:spacing w:after="0" w:line="240" w:lineRule="auto"/>
        <w:ind w:right="-22"/>
        <w:jc w:val="both"/>
        <w:rPr>
          <w:rFonts w:ascii="Arial" w:hAnsi="Arial" w:cs="Simplified Arabic"/>
          <w:b/>
          <w:bCs/>
          <w:sz w:val="32"/>
          <w:szCs w:val="32"/>
          <w:u w:val="single"/>
          <w:rtl/>
        </w:rPr>
      </w:pPr>
    </w:p>
    <w:p w:rsidR="00D1049C" w:rsidRDefault="00D1049C" w:rsidP="00A54388">
      <w:pPr>
        <w:tabs>
          <w:tab w:val="left" w:pos="8804"/>
          <w:tab w:val="left" w:pos="8946"/>
        </w:tabs>
        <w:autoSpaceDE w:val="0"/>
        <w:autoSpaceDN w:val="0"/>
        <w:bidi/>
        <w:adjustRightInd w:val="0"/>
        <w:spacing w:after="0" w:line="240" w:lineRule="auto"/>
        <w:ind w:right="-22"/>
        <w:jc w:val="both"/>
        <w:rPr>
          <w:rFonts w:ascii="Arial" w:hAnsi="Arial" w:cs="Simplified Arabic"/>
          <w:b/>
          <w:bCs/>
          <w:sz w:val="32"/>
          <w:szCs w:val="32"/>
          <w:u w:val="single"/>
          <w:rtl/>
        </w:rPr>
      </w:pPr>
      <w:r w:rsidRPr="003945E2">
        <w:rPr>
          <w:rFonts w:ascii="Arial" w:hAnsi="Arial" w:cs="Simplified Arabic" w:hint="cs"/>
          <w:b/>
          <w:bCs/>
          <w:sz w:val="32"/>
          <w:szCs w:val="32"/>
          <w:u w:val="single"/>
          <w:rtl/>
        </w:rPr>
        <w:lastRenderedPageBreak/>
        <w:t>الأهمية:</w:t>
      </w:r>
    </w:p>
    <w:p w:rsidR="00A54388" w:rsidRDefault="00A54388" w:rsidP="00A54388">
      <w:pPr>
        <w:bidi/>
        <w:jc w:val="lowKashida"/>
        <w:rPr>
          <w:rFonts w:cs="Simplified Arabic"/>
          <w:sz w:val="28"/>
          <w:szCs w:val="28"/>
          <w:rtl/>
        </w:rPr>
      </w:pPr>
      <w:r w:rsidRPr="00C34DD5">
        <w:rPr>
          <w:rFonts w:cs="Simplified Arabic" w:hint="cs"/>
          <w:sz w:val="28"/>
          <w:szCs w:val="28"/>
          <w:rtl/>
        </w:rPr>
        <w:t xml:space="preserve">تظهر أهمية هذا البحث من تسليطه الضوء على موضوع لم يتطرق إليه </w:t>
      </w:r>
      <w:r>
        <w:rPr>
          <w:rFonts w:cs="Simplified Arabic" w:hint="cs"/>
          <w:sz w:val="28"/>
          <w:szCs w:val="28"/>
          <w:rtl/>
        </w:rPr>
        <w:t>الباحثين في سورية</w:t>
      </w:r>
      <w:r w:rsidRPr="00C34DD5">
        <w:rPr>
          <w:rFonts w:cs="Simplified Arabic" w:hint="cs"/>
          <w:sz w:val="28"/>
          <w:szCs w:val="28"/>
          <w:rtl/>
        </w:rPr>
        <w:t xml:space="preserve"> </w:t>
      </w:r>
      <w:r>
        <w:rPr>
          <w:rFonts w:cs="Simplified Arabic" w:hint="cs"/>
          <w:sz w:val="28"/>
          <w:szCs w:val="28"/>
          <w:rtl/>
        </w:rPr>
        <w:t>وذلك قد يعزى إلى حداثة شركات التأمين الإسلامي في سورية</w:t>
      </w:r>
      <w:r w:rsidRPr="00C34DD5">
        <w:rPr>
          <w:rFonts w:cs="Simplified Arabic" w:hint="cs"/>
          <w:sz w:val="28"/>
          <w:szCs w:val="28"/>
          <w:rtl/>
        </w:rPr>
        <w:t xml:space="preserve"> ,</w:t>
      </w:r>
      <w:r>
        <w:rPr>
          <w:rFonts w:cs="Simplified Arabic" w:hint="cs"/>
          <w:sz w:val="28"/>
          <w:szCs w:val="28"/>
          <w:rtl/>
        </w:rPr>
        <w:t xml:space="preserve"> وتظهر اهميته أيضا</w:t>
      </w:r>
      <w:r w:rsidRPr="00C34DD5">
        <w:rPr>
          <w:rFonts w:cs="Simplified Arabic" w:hint="cs"/>
          <w:sz w:val="28"/>
          <w:szCs w:val="28"/>
          <w:rtl/>
        </w:rPr>
        <w:t xml:space="preserve"> </w:t>
      </w:r>
      <w:r>
        <w:rPr>
          <w:rFonts w:cs="Simplified Arabic" w:hint="cs"/>
          <w:sz w:val="28"/>
          <w:szCs w:val="28"/>
          <w:rtl/>
        </w:rPr>
        <w:t xml:space="preserve">في محاولته لنشر ثقافة التكافل والتعاون والتي هي الأساس التي تقوم عليه شركات التامين الإسلامي بدلا من التامين التجاري الذي يهدف أساسا إلى الربح , ويسهم أيضا هذا البحث </w:t>
      </w:r>
      <w:r w:rsidRPr="00C34DD5">
        <w:rPr>
          <w:rFonts w:cs="Simplified Arabic" w:hint="cs"/>
          <w:sz w:val="28"/>
          <w:szCs w:val="28"/>
          <w:rtl/>
        </w:rPr>
        <w:t xml:space="preserve">في تحفيز الباحثين للقيام ببحوث لمعالجة قضايا معاصرة في التامين </w:t>
      </w:r>
      <w:r>
        <w:rPr>
          <w:rFonts w:cs="Simplified Arabic" w:hint="cs"/>
          <w:sz w:val="28"/>
          <w:szCs w:val="28"/>
          <w:rtl/>
        </w:rPr>
        <w:t xml:space="preserve">الإسلامي مما يسهم في نجاح هذه الشركات </w:t>
      </w:r>
      <w:r w:rsidRPr="00C34DD5">
        <w:rPr>
          <w:rFonts w:cs="Simplified Arabic" w:hint="cs"/>
          <w:sz w:val="28"/>
          <w:szCs w:val="28"/>
          <w:rtl/>
        </w:rPr>
        <w:t xml:space="preserve"> ودعم</w:t>
      </w:r>
      <w:r>
        <w:rPr>
          <w:rFonts w:cs="Simplified Arabic" w:hint="cs"/>
          <w:sz w:val="28"/>
          <w:szCs w:val="28"/>
          <w:rtl/>
        </w:rPr>
        <w:t>ها</w:t>
      </w:r>
      <w:r w:rsidRPr="00C34DD5">
        <w:rPr>
          <w:rFonts w:cs="Simplified Arabic" w:hint="cs"/>
          <w:sz w:val="28"/>
          <w:szCs w:val="28"/>
          <w:rtl/>
        </w:rPr>
        <w:t xml:space="preserve"> وفي النهاية دعم حلقات الاقتصاد الإسلامي.</w:t>
      </w:r>
    </w:p>
    <w:p w:rsidR="00A54388" w:rsidRPr="003945E2" w:rsidRDefault="00A54388" w:rsidP="00A54388">
      <w:pPr>
        <w:tabs>
          <w:tab w:val="left" w:pos="8804"/>
          <w:tab w:val="left" w:pos="8946"/>
        </w:tabs>
        <w:autoSpaceDE w:val="0"/>
        <w:autoSpaceDN w:val="0"/>
        <w:bidi/>
        <w:adjustRightInd w:val="0"/>
        <w:spacing w:after="0" w:line="240" w:lineRule="auto"/>
        <w:ind w:right="-22"/>
        <w:jc w:val="both"/>
        <w:rPr>
          <w:rFonts w:ascii="Arial" w:hAnsi="Arial" w:cs="Simplified Arabic"/>
          <w:b/>
          <w:bCs/>
          <w:sz w:val="32"/>
          <w:szCs w:val="32"/>
          <w:u w:val="single"/>
          <w:rtl/>
        </w:rPr>
      </w:pPr>
    </w:p>
    <w:p w:rsidR="00D1049C" w:rsidRDefault="00D1049C" w:rsidP="00D1049C">
      <w:pPr>
        <w:bidi/>
        <w:jc w:val="lowKashida"/>
        <w:rPr>
          <w:rFonts w:cs="Simplified Arabic"/>
          <w:b/>
          <w:bCs/>
          <w:sz w:val="32"/>
          <w:szCs w:val="32"/>
          <w:u w:val="single"/>
          <w:rtl/>
        </w:rPr>
      </w:pPr>
      <w:r w:rsidRPr="003945E2">
        <w:rPr>
          <w:rFonts w:cs="Simplified Arabic" w:hint="cs"/>
          <w:b/>
          <w:bCs/>
          <w:sz w:val="32"/>
          <w:szCs w:val="32"/>
          <w:u w:val="single"/>
          <w:rtl/>
        </w:rPr>
        <w:t>الأهداف:</w:t>
      </w:r>
    </w:p>
    <w:p w:rsidR="00A54388" w:rsidRPr="003945E2" w:rsidRDefault="00A54388" w:rsidP="00A54388">
      <w:pPr>
        <w:bidi/>
        <w:jc w:val="lowKashida"/>
        <w:rPr>
          <w:rFonts w:cs="Simplified Arabic"/>
          <w:sz w:val="28"/>
          <w:szCs w:val="28"/>
          <w:rtl/>
        </w:rPr>
      </w:pPr>
      <w:r w:rsidRPr="003945E2">
        <w:rPr>
          <w:rFonts w:cs="Simplified Arabic" w:hint="cs"/>
          <w:sz w:val="28"/>
          <w:szCs w:val="28"/>
          <w:rtl/>
        </w:rPr>
        <w:t>يهدف هذا البحث إلى:</w:t>
      </w:r>
    </w:p>
    <w:p w:rsidR="00A54388" w:rsidRPr="006B6BF3" w:rsidRDefault="00A54388" w:rsidP="00A54388">
      <w:pPr>
        <w:pStyle w:val="a3"/>
        <w:numPr>
          <w:ilvl w:val="0"/>
          <w:numId w:val="43"/>
        </w:numPr>
        <w:bidi/>
        <w:ind w:left="644"/>
        <w:jc w:val="lowKashida"/>
        <w:rPr>
          <w:rFonts w:cs="Simplified Arabic"/>
          <w:sz w:val="28"/>
          <w:szCs w:val="28"/>
        </w:rPr>
      </w:pPr>
      <w:r w:rsidRPr="003945E2">
        <w:rPr>
          <w:rFonts w:cs="Simplified Arabic" w:hint="cs"/>
          <w:sz w:val="28"/>
          <w:szCs w:val="28"/>
          <w:rtl/>
        </w:rPr>
        <w:t>التعر</w:t>
      </w:r>
      <w:r>
        <w:rPr>
          <w:rFonts w:cs="Simplified Arabic" w:hint="cs"/>
          <w:sz w:val="28"/>
          <w:szCs w:val="28"/>
          <w:rtl/>
        </w:rPr>
        <w:t>ي</w:t>
      </w:r>
      <w:r w:rsidRPr="003945E2">
        <w:rPr>
          <w:rFonts w:cs="Simplified Arabic" w:hint="cs"/>
          <w:sz w:val="28"/>
          <w:szCs w:val="28"/>
          <w:rtl/>
        </w:rPr>
        <w:t xml:space="preserve">ف </w:t>
      </w:r>
      <w:r>
        <w:rPr>
          <w:rFonts w:cs="Simplified Arabic" w:hint="cs"/>
          <w:sz w:val="28"/>
          <w:szCs w:val="28"/>
          <w:rtl/>
        </w:rPr>
        <w:t>ب</w:t>
      </w:r>
      <w:r w:rsidRPr="003945E2">
        <w:rPr>
          <w:rFonts w:cs="Simplified Arabic" w:hint="cs"/>
          <w:sz w:val="28"/>
          <w:szCs w:val="28"/>
          <w:rtl/>
        </w:rPr>
        <w:t xml:space="preserve">ماهية التامين </w:t>
      </w:r>
      <w:r>
        <w:rPr>
          <w:rFonts w:cs="Simplified Arabic" w:hint="cs"/>
          <w:sz w:val="28"/>
          <w:szCs w:val="28"/>
          <w:rtl/>
        </w:rPr>
        <w:t>الإسلامي وماهية أسسه ومبادئه والفروق بينه وبين التامين التقليدي</w:t>
      </w:r>
      <w:r w:rsidRPr="003945E2">
        <w:rPr>
          <w:rFonts w:cs="Simplified Arabic" w:hint="cs"/>
          <w:sz w:val="28"/>
          <w:szCs w:val="28"/>
          <w:rtl/>
        </w:rPr>
        <w:t>.</w:t>
      </w:r>
    </w:p>
    <w:p w:rsidR="00A54388" w:rsidRDefault="00A54388" w:rsidP="00A54388">
      <w:pPr>
        <w:pStyle w:val="a3"/>
        <w:numPr>
          <w:ilvl w:val="0"/>
          <w:numId w:val="43"/>
        </w:numPr>
        <w:bidi/>
        <w:ind w:left="644"/>
        <w:jc w:val="lowKashida"/>
        <w:rPr>
          <w:rFonts w:cs="Simplified Arabic"/>
          <w:sz w:val="28"/>
          <w:szCs w:val="28"/>
        </w:rPr>
      </w:pPr>
      <w:r w:rsidRPr="003945E2">
        <w:rPr>
          <w:rFonts w:cs="Simplified Arabic" w:hint="cs"/>
          <w:sz w:val="28"/>
          <w:szCs w:val="28"/>
          <w:rtl/>
        </w:rPr>
        <w:t>التعرف على درجة انتشار ثقافة التكافل بين العاملين</w:t>
      </w:r>
      <w:r>
        <w:rPr>
          <w:rFonts w:cs="Simplified Arabic" w:hint="cs"/>
          <w:sz w:val="28"/>
          <w:szCs w:val="28"/>
          <w:rtl/>
        </w:rPr>
        <w:t xml:space="preserve"> في شركات التامين الإسلامي.</w:t>
      </w:r>
    </w:p>
    <w:p w:rsidR="00A54388" w:rsidRDefault="00A54388" w:rsidP="00A54388">
      <w:pPr>
        <w:pStyle w:val="a3"/>
        <w:numPr>
          <w:ilvl w:val="0"/>
          <w:numId w:val="43"/>
        </w:numPr>
        <w:bidi/>
        <w:ind w:left="644"/>
        <w:jc w:val="lowKashida"/>
        <w:rPr>
          <w:rFonts w:cs="Simplified Arabic"/>
          <w:sz w:val="28"/>
          <w:szCs w:val="28"/>
        </w:rPr>
      </w:pPr>
      <w:r>
        <w:rPr>
          <w:rFonts w:cs="Simplified Arabic" w:hint="cs"/>
          <w:sz w:val="28"/>
          <w:szCs w:val="28"/>
          <w:rtl/>
        </w:rPr>
        <w:t>التعرف على درجة انتشار ثقافة التكافل بين طالبي الخدمة التامينية والاختلاف فيما بينهم تبعا للمحددات الشخصية.</w:t>
      </w:r>
    </w:p>
    <w:p w:rsidR="00A54388" w:rsidRDefault="00A54388" w:rsidP="00A54388">
      <w:pPr>
        <w:pStyle w:val="a3"/>
        <w:numPr>
          <w:ilvl w:val="0"/>
          <w:numId w:val="43"/>
        </w:numPr>
        <w:bidi/>
        <w:ind w:left="644"/>
        <w:jc w:val="lowKashida"/>
        <w:rPr>
          <w:rFonts w:cs="Simplified Arabic"/>
          <w:sz w:val="28"/>
          <w:szCs w:val="28"/>
        </w:rPr>
      </w:pPr>
      <w:r>
        <w:rPr>
          <w:rFonts w:cs="Simplified Arabic" w:hint="cs"/>
          <w:sz w:val="28"/>
          <w:szCs w:val="28"/>
          <w:rtl/>
        </w:rPr>
        <w:t>لفت نظر الباحثين إلى هذا القطاع وتحفيزهم للقيام ببحوث تدعم قطاع التامين الإسلامي.</w:t>
      </w:r>
    </w:p>
    <w:p w:rsidR="00A54388" w:rsidRPr="00A54388" w:rsidRDefault="00A54388" w:rsidP="00A54388">
      <w:pPr>
        <w:pStyle w:val="a3"/>
        <w:numPr>
          <w:ilvl w:val="0"/>
          <w:numId w:val="43"/>
        </w:numPr>
        <w:bidi/>
        <w:ind w:left="644"/>
        <w:jc w:val="lowKashida"/>
        <w:rPr>
          <w:rFonts w:cs="Simplified Arabic"/>
          <w:sz w:val="28"/>
          <w:szCs w:val="28"/>
          <w:rtl/>
        </w:rPr>
      </w:pPr>
      <w:r>
        <w:rPr>
          <w:rFonts w:cs="Simplified Arabic" w:hint="cs"/>
          <w:sz w:val="28"/>
          <w:szCs w:val="28"/>
          <w:rtl/>
        </w:rPr>
        <w:t>تقديم بعض التوصيات إلى شركات التامين الإسلامي والمهتمين في هذا القطاع بناءا على النتائج.</w:t>
      </w:r>
    </w:p>
    <w:p w:rsidR="00A54388" w:rsidRDefault="00A54388" w:rsidP="00D1049C">
      <w:pPr>
        <w:bidi/>
        <w:jc w:val="lowKashida"/>
        <w:rPr>
          <w:rFonts w:cs="Simplified Arabic"/>
          <w:sz w:val="28"/>
          <w:szCs w:val="28"/>
          <w:rtl/>
        </w:rPr>
      </w:pPr>
    </w:p>
    <w:p w:rsidR="00D1049C" w:rsidRPr="003945E2" w:rsidRDefault="00D1049C" w:rsidP="00A54388">
      <w:pPr>
        <w:bidi/>
        <w:jc w:val="lowKashida"/>
        <w:rPr>
          <w:rFonts w:cs="Simplified Arabic"/>
          <w:b/>
          <w:bCs/>
          <w:sz w:val="32"/>
          <w:szCs w:val="32"/>
          <w:u w:val="single"/>
          <w:rtl/>
        </w:rPr>
      </w:pPr>
      <w:r w:rsidRPr="003945E2">
        <w:rPr>
          <w:rFonts w:cs="Simplified Arabic" w:hint="cs"/>
          <w:b/>
          <w:bCs/>
          <w:sz w:val="32"/>
          <w:szCs w:val="32"/>
          <w:u w:val="single"/>
          <w:rtl/>
        </w:rPr>
        <w:t>مجتمع وعينة البحث:</w:t>
      </w:r>
    </w:p>
    <w:p w:rsidR="00A54388" w:rsidRDefault="00A54388" w:rsidP="00A54388">
      <w:pPr>
        <w:bidi/>
        <w:jc w:val="lowKashida"/>
        <w:rPr>
          <w:rFonts w:cs="Simplified Arabic"/>
          <w:sz w:val="28"/>
          <w:szCs w:val="28"/>
          <w:rtl/>
        </w:rPr>
      </w:pPr>
      <w:r>
        <w:rPr>
          <w:rFonts w:cs="Simplified Arabic" w:hint="cs"/>
          <w:sz w:val="28"/>
          <w:szCs w:val="28"/>
          <w:rtl/>
        </w:rPr>
        <w:t>يعرف عبيدات وآخرون (1999) مجتمع البحث بأنه كامل أفراد أو أحداث أو مشاهدات موضوع البحث والدراسة, ومجتمع البحث هو من ستعمم عليه نتائج دراسة العينة.</w:t>
      </w:r>
    </w:p>
    <w:p w:rsidR="00A54388" w:rsidRDefault="00A54388" w:rsidP="00A54388">
      <w:pPr>
        <w:bidi/>
        <w:jc w:val="lowKashida"/>
        <w:rPr>
          <w:rFonts w:cs="Simplified Arabic"/>
          <w:sz w:val="28"/>
          <w:szCs w:val="28"/>
          <w:rtl/>
        </w:rPr>
      </w:pPr>
      <w:r>
        <w:rPr>
          <w:rFonts w:cs="Simplified Arabic" w:hint="cs"/>
          <w:sz w:val="28"/>
          <w:szCs w:val="28"/>
          <w:rtl/>
        </w:rPr>
        <w:lastRenderedPageBreak/>
        <w:t>ومجتمع البحث هنا جميع طالبي الخدمة التأمينية وجميع العاملين في شركات التامين الإسلامي.</w:t>
      </w:r>
    </w:p>
    <w:p w:rsidR="00A54388" w:rsidRDefault="00A54388" w:rsidP="00A54388">
      <w:pPr>
        <w:bidi/>
        <w:jc w:val="lowKashida"/>
        <w:rPr>
          <w:rFonts w:cs="Simplified Arabic"/>
          <w:sz w:val="28"/>
          <w:szCs w:val="28"/>
          <w:rtl/>
        </w:rPr>
      </w:pPr>
      <w:r>
        <w:rPr>
          <w:rFonts w:cs="Simplified Arabic" w:hint="cs"/>
          <w:sz w:val="28"/>
          <w:szCs w:val="28"/>
          <w:rtl/>
        </w:rPr>
        <w:t>ويعرف سيكاران (2006) عينة البحث بأنها جزء أو مجموعة فرعية من المجتمع.</w:t>
      </w:r>
    </w:p>
    <w:p w:rsidR="00A54388" w:rsidRDefault="00A54388" w:rsidP="00A54388">
      <w:pPr>
        <w:bidi/>
        <w:jc w:val="lowKashida"/>
        <w:rPr>
          <w:rFonts w:cs="Simplified Arabic"/>
          <w:sz w:val="28"/>
          <w:szCs w:val="28"/>
          <w:rtl/>
        </w:rPr>
      </w:pPr>
      <w:r>
        <w:rPr>
          <w:rFonts w:cs="Simplified Arabic" w:hint="cs"/>
          <w:sz w:val="28"/>
          <w:szCs w:val="28"/>
          <w:rtl/>
        </w:rPr>
        <w:t xml:space="preserve">عينة 1: (طالبي الخدمة التأمينية ) سوف يستخدم أسلوب العينة العنقودية حيث سيقسم مجتمع البحث وفق نوع الخدمة (تامين حريق </w:t>
      </w:r>
      <w:r>
        <w:rPr>
          <w:rFonts w:cs="Simplified Arabic"/>
          <w:sz w:val="28"/>
          <w:szCs w:val="28"/>
          <w:rtl/>
        </w:rPr>
        <w:t>–</w:t>
      </w:r>
      <w:r>
        <w:rPr>
          <w:rFonts w:cs="Simplified Arabic" w:hint="cs"/>
          <w:sz w:val="28"/>
          <w:szCs w:val="28"/>
          <w:rtl/>
        </w:rPr>
        <w:t xml:space="preserve"> تامين حياة </w:t>
      </w:r>
      <w:r>
        <w:rPr>
          <w:rFonts w:cs="Simplified Arabic"/>
          <w:sz w:val="28"/>
          <w:szCs w:val="28"/>
          <w:rtl/>
        </w:rPr>
        <w:t>–</w:t>
      </w:r>
      <w:r>
        <w:rPr>
          <w:rFonts w:cs="Simplified Arabic" w:hint="cs"/>
          <w:sz w:val="28"/>
          <w:szCs w:val="28"/>
          <w:rtl/>
        </w:rPr>
        <w:t xml:space="preserve"> تامين سيارات....).</w:t>
      </w:r>
    </w:p>
    <w:p w:rsidR="00A54388" w:rsidRDefault="00A54388" w:rsidP="00A54388">
      <w:pPr>
        <w:bidi/>
        <w:jc w:val="lowKashida"/>
        <w:rPr>
          <w:rFonts w:cs="Simplified Arabic"/>
          <w:sz w:val="28"/>
          <w:szCs w:val="28"/>
          <w:rtl/>
        </w:rPr>
      </w:pPr>
      <w:r>
        <w:rPr>
          <w:rFonts w:cs="Simplified Arabic" w:hint="cs"/>
          <w:sz w:val="28"/>
          <w:szCs w:val="28"/>
          <w:rtl/>
        </w:rPr>
        <w:t>وسوف تقتصر عينة البحث على طالبي خدمة تامين السيارات ويبرر الباحث تدخله بالأسباب التالية:</w:t>
      </w:r>
    </w:p>
    <w:p w:rsidR="00A54388" w:rsidRDefault="00A54388" w:rsidP="00A54388">
      <w:pPr>
        <w:pStyle w:val="a3"/>
        <w:numPr>
          <w:ilvl w:val="0"/>
          <w:numId w:val="46"/>
        </w:numPr>
        <w:bidi/>
        <w:jc w:val="lowKashida"/>
        <w:rPr>
          <w:rFonts w:cs="Simplified Arabic"/>
          <w:sz w:val="28"/>
          <w:szCs w:val="28"/>
        </w:rPr>
      </w:pPr>
      <w:r>
        <w:rPr>
          <w:rFonts w:cs="Simplified Arabic" w:hint="cs"/>
          <w:sz w:val="28"/>
          <w:szCs w:val="28"/>
          <w:rtl/>
        </w:rPr>
        <w:t>إن التامين على السيارات هو تامين إلزامي وبالتالي يضم عدد كبير ومتنوع من طالبي هذه الخدمة وبالتالي من الممكن تعميم النتائج.</w:t>
      </w:r>
    </w:p>
    <w:p w:rsidR="00A54388" w:rsidRDefault="00A54388" w:rsidP="00A54388">
      <w:pPr>
        <w:pStyle w:val="a3"/>
        <w:numPr>
          <w:ilvl w:val="0"/>
          <w:numId w:val="46"/>
        </w:numPr>
        <w:bidi/>
        <w:jc w:val="lowKashida"/>
        <w:rPr>
          <w:rFonts w:cs="Simplified Arabic"/>
          <w:sz w:val="28"/>
          <w:szCs w:val="28"/>
        </w:rPr>
      </w:pPr>
      <w:r>
        <w:rPr>
          <w:rFonts w:cs="Simplified Arabic" w:hint="cs"/>
          <w:sz w:val="28"/>
          <w:szCs w:val="28"/>
          <w:rtl/>
        </w:rPr>
        <w:t>إن توفر العدد الكبير والمتنوع سيخدم هدف البحث من حيث قياس مدى انتشار هذه الثقافة ومن حيث القدرة على قياس الاختلافات في المحددات الشخصية.</w:t>
      </w:r>
    </w:p>
    <w:p w:rsidR="00A54388" w:rsidRDefault="00A54388" w:rsidP="00A54388">
      <w:pPr>
        <w:pStyle w:val="a3"/>
        <w:numPr>
          <w:ilvl w:val="0"/>
          <w:numId w:val="46"/>
        </w:numPr>
        <w:bidi/>
        <w:jc w:val="lowKashida"/>
        <w:rPr>
          <w:rFonts w:cs="Simplified Arabic"/>
          <w:sz w:val="28"/>
          <w:szCs w:val="28"/>
        </w:rPr>
      </w:pPr>
      <w:r>
        <w:rPr>
          <w:rFonts w:cs="Simplified Arabic" w:hint="cs"/>
          <w:sz w:val="28"/>
          <w:szCs w:val="28"/>
          <w:rtl/>
        </w:rPr>
        <w:t>سهولة الحصول على المعلومات من هذه العينة حيث تتمركز في مكان واحد.</w:t>
      </w:r>
    </w:p>
    <w:p w:rsidR="00A54388" w:rsidRDefault="00A54388" w:rsidP="00A54388">
      <w:pPr>
        <w:pStyle w:val="a3"/>
        <w:numPr>
          <w:ilvl w:val="0"/>
          <w:numId w:val="46"/>
        </w:numPr>
        <w:bidi/>
        <w:jc w:val="lowKashida"/>
        <w:rPr>
          <w:rFonts w:cs="Simplified Arabic"/>
          <w:sz w:val="28"/>
          <w:szCs w:val="28"/>
        </w:rPr>
      </w:pPr>
      <w:r>
        <w:rPr>
          <w:rFonts w:cs="Simplified Arabic" w:hint="cs"/>
          <w:sz w:val="28"/>
          <w:szCs w:val="28"/>
          <w:rtl/>
        </w:rPr>
        <w:t>اختيار هذه العينة سيخفض من التكاليف المادية و يوفر الوقت .</w:t>
      </w:r>
    </w:p>
    <w:p w:rsidR="00A54388" w:rsidRDefault="00A54388" w:rsidP="00A54388">
      <w:pPr>
        <w:bidi/>
        <w:jc w:val="lowKashida"/>
        <w:rPr>
          <w:rFonts w:cs="Simplified Arabic"/>
          <w:sz w:val="28"/>
          <w:szCs w:val="28"/>
          <w:rtl/>
        </w:rPr>
      </w:pPr>
      <w:r>
        <w:rPr>
          <w:rFonts w:cs="Simplified Arabic" w:hint="cs"/>
          <w:sz w:val="28"/>
          <w:szCs w:val="28"/>
          <w:rtl/>
        </w:rPr>
        <w:t>ويرى سيكاران (2006) أن أحجام العينات الأكثر من 30 وأقل من 500 مناسبة لمعظم البحوث. لذلك سيكون عدد مفردات العينة 500 مفردة وسيتم اختيارها من شريحة طالبي خدمة التامين على السيارات وفق أسلوب العينة الميسرة "المصادفة / الملائمة".</w:t>
      </w:r>
    </w:p>
    <w:p w:rsidR="00AB3FCC" w:rsidRPr="003945E2" w:rsidRDefault="00A54388" w:rsidP="00A54388">
      <w:pPr>
        <w:tabs>
          <w:tab w:val="left" w:pos="2283"/>
        </w:tabs>
        <w:autoSpaceDE w:val="0"/>
        <w:autoSpaceDN w:val="0"/>
        <w:bidi/>
        <w:adjustRightInd w:val="0"/>
        <w:spacing w:after="0" w:line="240" w:lineRule="auto"/>
        <w:ind w:right="-22"/>
        <w:jc w:val="both"/>
        <w:rPr>
          <w:rFonts w:ascii="Arial" w:hAnsi="Arial" w:cs="Simplified Arabic"/>
          <w:sz w:val="28"/>
          <w:szCs w:val="28"/>
          <w:rtl/>
        </w:rPr>
      </w:pPr>
      <w:r>
        <w:rPr>
          <w:rFonts w:cs="Simplified Arabic" w:hint="cs"/>
          <w:sz w:val="28"/>
          <w:szCs w:val="28"/>
          <w:rtl/>
        </w:rPr>
        <w:t>عينة 2: (العاملين في شركات التامين الإسلامي) سوف يستخدم أسلوب العينة التحكمية "العمدية / الهادفة" باختيار العاملين في قسم التسويق والمبيعات في كلى الشركتين العاملتين في سورية حيث أن العاملين في هذا القسم هم على اتصال مباشر بالعميل وهم من يحاولون إقناعه وبيعه, و سيكون عدد مفردات العينة يساوي 36 مفردة بنسبة متساوية بين الشركتين.</w:t>
      </w:r>
    </w:p>
    <w:p w:rsidR="00AB3FCC" w:rsidRPr="003945E2" w:rsidRDefault="00AB3FCC" w:rsidP="00AB3FCC">
      <w:pPr>
        <w:tabs>
          <w:tab w:val="left" w:pos="2283"/>
        </w:tabs>
        <w:autoSpaceDE w:val="0"/>
        <w:autoSpaceDN w:val="0"/>
        <w:bidi/>
        <w:adjustRightInd w:val="0"/>
        <w:spacing w:after="0" w:line="240" w:lineRule="auto"/>
        <w:ind w:right="-22"/>
        <w:jc w:val="both"/>
        <w:rPr>
          <w:rFonts w:ascii="Arial" w:hAnsi="Arial" w:cs="Simplified Arabic"/>
          <w:sz w:val="28"/>
          <w:szCs w:val="28"/>
          <w:rtl/>
          <w:lang w:bidi="ar-SY"/>
        </w:rPr>
      </w:pPr>
    </w:p>
    <w:p w:rsidR="00AB3FCC" w:rsidRPr="003945E2" w:rsidRDefault="00AB3FCC" w:rsidP="00AB3FCC">
      <w:pPr>
        <w:tabs>
          <w:tab w:val="left" w:pos="2283"/>
        </w:tabs>
        <w:autoSpaceDE w:val="0"/>
        <w:autoSpaceDN w:val="0"/>
        <w:bidi/>
        <w:adjustRightInd w:val="0"/>
        <w:spacing w:after="0" w:line="240" w:lineRule="auto"/>
        <w:ind w:right="-22"/>
        <w:jc w:val="both"/>
        <w:rPr>
          <w:rFonts w:ascii="Arial" w:hAnsi="Arial" w:cs="Simplified Arabic"/>
          <w:sz w:val="28"/>
          <w:szCs w:val="28"/>
          <w:lang w:bidi="ar-SY"/>
        </w:rPr>
      </w:pPr>
    </w:p>
    <w:p w:rsidR="002A024C" w:rsidRPr="003945E2" w:rsidRDefault="002A024C" w:rsidP="002A024C">
      <w:pPr>
        <w:tabs>
          <w:tab w:val="left" w:pos="2283"/>
        </w:tabs>
        <w:autoSpaceDE w:val="0"/>
        <w:autoSpaceDN w:val="0"/>
        <w:bidi/>
        <w:adjustRightInd w:val="0"/>
        <w:spacing w:after="0" w:line="240" w:lineRule="auto"/>
        <w:ind w:right="-22"/>
        <w:jc w:val="both"/>
        <w:rPr>
          <w:rFonts w:ascii="Arial" w:hAnsi="Arial" w:cs="Simplified Arabic"/>
          <w:sz w:val="28"/>
          <w:szCs w:val="28"/>
        </w:rPr>
      </w:pPr>
    </w:p>
    <w:p w:rsidR="00B253AF" w:rsidRPr="003945E2" w:rsidRDefault="00B253AF" w:rsidP="00B253AF">
      <w:pPr>
        <w:tabs>
          <w:tab w:val="left" w:pos="2283"/>
        </w:tabs>
        <w:autoSpaceDE w:val="0"/>
        <w:autoSpaceDN w:val="0"/>
        <w:bidi/>
        <w:adjustRightInd w:val="0"/>
        <w:spacing w:after="0" w:line="240" w:lineRule="auto"/>
        <w:ind w:right="-22"/>
        <w:jc w:val="both"/>
        <w:rPr>
          <w:rFonts w:ascii="Arial" w:hAnsi="Arial" w:cs="Simplified Arabic"/>
          <w:sz w:val="28"/>
          <w:szCs w:val="28"/>
          <w:rtl/>
        </w:rPr>
      </w:pPr>
    </w:p>
    <w:p w:rsidR="00D1049C" w:rsidRPr="003945E2" w:rsidRDefault="00D1049C" w:rsidP="00300D11">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28"/>
          <w:szCs w:val="28"/>
          <w:u w:val="single"/>
          <w:rtl/>
        </w:rPr>
      </w:pPr>
    </w:p>
    <w:p w:rsidR="00D1049C" w:rsidRPr="003945E2" w:rsidRDefault="00D1049C" w:rsidP="00D1049C">
      <w:pPr>
        <w:bidi/>
        <w:rPr>
          <w:rFonts w:cs="Simplified Arabic"/>
          <w:b/>
          <w:bCs/>
          <w:i/>
          <w:iCs/>
          <w:sz w:val="32"/>
          <w:szCs w:val="32"/>
          <w:u w:val="single"/>
          <w:rtl/>
          <w:lang w:bidi="ar-SY"/>
        </w:rPr>
      </w:pPr>
      <w:r w:rsidRPr="003945E2">
        <w:rPr>
          <w:rFonts w:cs="Simplified Arabic" w:hint="cs"/>
          <w:b/>
          <w:bCs/>
          <w:i/>
          <w:iCs/>
          <w:sz w:val="32"/>
          <w:szCs w:val="32"/>
          <w:u w:val="single"/>
          <w:rtl/>
          <w:lang w:bidi="ar-SY"/>
        </w:rPr>
        <w:lastRenderedPageBreak/>
        <w:t>مفهوم التامين لغة و اصطلاحا وقانونا :</w:t>
      </w:r>
    </w:p>
    <w:p w:rsidR="00D1049C" w:rsidRPr="003945E2" w:rsidRDefault="00D1049C" w:rsidP="00D1049C">
      <w:pPr>
        <w:bidi/>
        <w:jc w:val="lowKashida"/>
        <w:rPr>
          <w:rFonts w:cs="Simplified Arabic"/>
          <w:sz w:val="28"/>
          <w:szCs w:val="28"/>
          <w:rtl/>
          <w:lang w:bidi="ar-SY"/>
        </w:rPr>
      </w:pPr>
      <w:r w:rsidRPr="003945E2">
        <w:rPr>
          <w:rFonts w:cs="Simplified Arabic" w:hint="cs"/>
          <w:sz w:val="28"/>
          <w:szCs w:val="28"/>
          <w:rtl/>
          <w:lang w:bidi="ar-SY"/>
        </w:rPr>
        <w:t>إن المفهوم اللغوي للتامين هو ضمان الأخطار والقدرة على درئها.</w:t>
      </w:r>
    </w:p>
    <w:p w:rsidR="00D1049C" w:rsidRPr="003945E2" w:rsidRDefault="00D1049C" w:rsidP="00D1049C">
      <w:pPr>
        <w:bidi/>
        <w:jc w:val="lowKashida"/>
        <w:rPr>
          <w:rFonts w:cs="Simplified Arabic"/>
          <w:sz w:val="28"/>
          <w:szCs w:val="28"/>
          <w:rtl/>
          <w:lang w:bidi="ar-SY"/>
        </w:rPr>
      </w:pPr>
      <w:r w:rsidRPr="003945E2">
        <w:rPr>
          <w:rFonts w:cs="Simplified Arabic" w:hint="cs"/>
          <w:sz w:val="28"/>
          <w:szCs w:val="28"/>
          <w:rtl/>
          <w:lang w:bidi="ar-SY"/>
        </w:rPr>
        <w:t>أما اصطلاحا فيعني: الاتفاق الذي يجري بين طرفين احدهما مؤمن والأخر مؤمن له. ويقضي هذا الاتفاق قيام المؤمن بتغطية الأخطار المتفق عليها في عقد التامين. مقابل قيام المؤمن له بتسديد مبالغ معينة من المال أو أقساط يتفق عليها أيضا في مضمون العقد. ولذلك لكي يتمكن المؤمن من استثمارها وتنميتها لتساعده في الوفاء بالتزاماته تجاه المتضررين في حال حدوث الخطر المتفق عليه في العقد.</w:t>
      </w:r>
    </w:p>
    <w:p w:rsidR="00D1049C" w:rsidRPr="003945E2" w:rsidRDefault="00D1049C" w:rsidP="00D1049C">
      <w:pPr>
        <w:bidi/>
        <w:jc w:val="lowKashida"/>
        <w:rPr>
          <w:rFonts w:cs="Simplified Arabic"/>
          <w:sz w:val="28"/>
          <w:szCs w:val="28"/>
          <w:rtl/>
          <w:lang w:bidi="ar-SY"/>
        </w:rPr>
      </w:pPr>
      <w:r w:rsidRPr="003945E2">
        <w:rPr>
          <w:rFonts w:cs="Simplified Arabic" w:hint="cs"/>
          <w:sz w:val="28"/>
          <w:szCs w:val="28"/>
          <w:rtl/>
          <w:lang w:bidi="ar-SY"/>
        </w:rPr>
        <w:t>أما قانونا فيعني: عقد يلتزم بمقتضاه المؤمن على أن يؤدي إلى المؤمن له أو المستفيد الذي اشترط التامين لصالحه: مبلغا من المال أو مرتبا أو إيرادا أو أي تعويض مالي آخر في حال حدوث الخطر المبين في العقد مقابل قيام المؤمن له بتأدية أو دفع قسط أو دفعة مالية للمؤمن خلال فترة زمنية معينة.</w:t>
      </w:r>
    </w:p>
    <w:p w:rsidR="00D1049C" w:rsidRPr="003945E2" w:rsidRDefault="00D1049C" w:rsidP="00D1049C">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28"/>
          <w:szCs w:val="28"/>
          <w:u w:val="single"/>
          <w:rtl/>
        </w:rPr>
      </w:pPr>
    </w:p>
    <w:p w:rsidR="00F07198" w:rsidRPr="003945E2" w:rsidRDefault="00F07198" w:rsidP="00D1049C">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rPr>
      </w:pPr>
      <w:r w:rsidRPr="003945E2">
        <w:rPr>
          <w:rFonts w:ascii="Arial" w:hAnsi="Arial" w:cs="Simplified Arabic"/>
          <w:b/>
          <w:bCs/>
          <w:i/>
          <w:iCs/>
          <w:sz w:val="32"/>
          <w:szCs w:val="32"/>
          <w:u w:val="single"/>
          <w:rtl/>
        </w:rPr>
        <w:t>مفهوم ال</w:t>
      </w:r>
      <w:r w:rsidR="008A59D0" w:rsidRPr="003945E2">
        <w:rPr>
          <w:rFonts w:ascii="Arial" w:hAnsi="Arial" w:cs="Simplified Arabic"/>
          <w:b/>
          <w:bCs/>
          <w:i/>
          <w:iCs/>
          <w:sz w:val="32"/>
          <w:szCs w:val="32"/>
          <w:u w:val="single"/>
          <w:rtl/>
        </w:rPr>
        <w:t>تأمين</w:t>
      </w:r>
      <w:r w:rsidRPr="003945E2">
        <w:rPr>
          <w:rFonts w:ascii="Arial" w:hAnsi="Arial" w:cs="Simplified Arabic"/>
          <w:b/>
          <w:bCs/>
          <w:i/>
          <w:iCs/>
          <w:sz w:val="32"/>
          <w:szCs w:val="32"/>
          <w:u w:val="single"/>
          <w:rtl/>
        </w:rPr>
        <w:t xml:space="preserve"> التعاوني البسيط</w:t>
      </w:r>
      <w:r w:rsidR="00B26EE8" w:rsidRPr="003945E2">
        <w:rPr>
          <w:rFonts w:ascii="Arial" w:hAnsi="Arial" w:cs="Simplified Arabic" w:hint="cs"/>
          <w:b/>
          <w:bCs/>
          <w:i/>
          <w:iCs/>
          <w:sz w:val="32"/>
          <w:szCs w:val="32"/>
          <w:u w:val="single"/>
          <w:rtl/>
        </w:rPr>
        <w:t xml:space="preserve"> و صوره</w:t>
      </w:r>
      <w:r w:rsidRPr="003945E2">
        <w:rPr>
          <w:rFonts w:ascii="Arial" w:hAnsi="Arial" w:cs="Simplified Arabic" w:hint="cs"/>
          <w:b/>
          <w:bCs/>
          <w:i/>
          <w:iCs/>
          <w:sz w:val="32"/>
          <w:szCs w:val="32"/>
          <w:u w:val="single"/>
          <w:rtl/>
        </w:rPr>
        <w:t>:</w:t>
      </w:r>
    </w:p>
    <w:p w:rsidR="00F07198" w:rsidRPr="003945E2" w:rsidRDefault="00F0719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sz w:val="28"/>
          <w:szCs w:val="28"/>
          <w:rtl/>
        </w:rPr>
        <w:t>إن ال</w:t>
      </w:r>
      <w:r w:rsidR="008A59D0" w:rsidRPr="003945E2">
        <w:rPr>
          <w:rFonts w:ascii="Arial" w:hAnsi="Arial" w:cs="Simplified Arabic"/>
          <w:sz w:val="28"/>
          <w:szCs w:val="28"/>
          <w:rtl/>
        </w:rPr>
        <w:t>تأمين</w:t>
      </w:r>
      <w:r w:rsidRPr="003945E2">
        <w:rPr>
          <w:rFonts w:ascii="Arial" w:hAnsi="Arial" w:cs="Simplified Arabic" w:hint="cs"/>
          <w:sz w:val="28"/>
          <w:szCs w:val="28"/>
          <w:rtl/>
        </w:rPr>
        <w:t xml:space="preserve"> ال</w:t>
      </w:r>
      <w:r w:rsidR="008A59D0" w:rsidRPr="003945E2">
        <w:rPr>
          <w:rFonts w:ascii="Arial" w:hAnsi="Arial" w:cs="Simplified Arabic" w:hint="cs"/>
          <w:sz w:val="28"/>
          <w:szCs w:val="28"/>
          <w:rtl/>
        </w:rPr>
        <w:t>إسلامي</w:t>
      </w:r>
      <w:r w:rsidRPr="003945E2">
        <w:rPr>
          <w:rFonts w:ascii="Arial" w:hAnsi="Arial" w:cs="Simplified Arabic" w:hint="cs"/>
          <w:sz w:val="28"/>
          <w:szCs w:val="28"/>
          <w:rtl/>
        </w:rPr>
        <w:t xml:space="preserve"> يقوم على فكرة التعاون ويقصد بها</w:t>
      </w:r>
      <w:r w:rsidRPr="003945E2">
        <w:rPr>
          <w:rFonts w:ascii="Arial" w:hAnsi="Arial" w:cs="Simplified Arabic"/>
          <w:sz w:val="28"/>
          <w:szCs w:val="28"/>
          <w:rtl/>
        </w:rPr>
        <w:t xml:space="preserve"> أن توزع النتائج الضارة لحادثة معينة على مجموعة من الأفراد بدلاً من أن يترك من حلت به الكارثة يتحمل نتائجها وحده .</w:t>
      </w:r>
    </w:p>
    <w:p w:rsidR="00F07198" w:rsidRPr="003945E2" w:rsidRDefault="00F07198" w:rsidP="00770B56">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و</w:t>
      </w:r>
      <w:r w:rsidR="00C07462" w:rsidRPr="003945E2">
        <w:rPr>
          <w:rFonts w:ascii="Arial" w:hAnsi="Arial" w:cs="Simplified Arabic" w:hint="cs"/>
          <w:sz w:val="28"/>
          <w:szCs w:val="28"/>
          <w:rtl/>
        </w:rPr>
        <w:t xml:space="preserve"> </w:t>
      </w:r>
      <w:r w:rsidRPr="003945E2">
        <w:rPr>
          <w:rFonts w:ascii="Arial" w:hAnsi="Arial" w:cs="Simplified Arabic" w:hint="cs"/>
          <w:sz w:val="28"/>
          <w:szCs w:val="28"/>
          <w:rtl/>
        </w:rPr>
        <w:t>ي</w:t>
      </w:r>
      <w:r w:rsidR="00B32291" w:rsidRPr="003945E2">
        <w:rPr>
          <w:rFonts w:ascii="Arial" w:hAnsi="Arial" w:cs="Simplified Arabic" w:hint="cs"/>
          <w:sz w:val="28"/>
          <w:szCs w:val="28"/>
          <w:rtl/>
          <w:lang w:bidi="ar-SY"/>
        </w:rPr>
        <w:t>ن</w:t>
      </w:r>
      <w:r w:rsidRPr="003945E2">
        <w:rPr>
          <w:rFonts w:ascii="Arial" w:hAnsi="Arial" w:cs="Simplified Arabic" w:hint="cs"/>
          <w:sz w:val="28"/>
          <w:szCs w:val="28"/>
          <w:rtl/>
        </w:rPr>
        <w:t>قسم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التعاوني </w:t>
      </w:r>
      <w:r w:rsidR="008A59D0" w:rsidRPr="003945E2">
        <w:rPr>
          <w:rFonts w:ascii="Arial" w:hAnsi="Arial" w:cs="Simplified Arabic" w:hint="cs"/>
          <w:sz w:val="28"/>
          <w:szCs w:val="28"/>
          <w:rtl/>
        </w:rPr>
        <w:t>إلى</w:t>
      </w:r>
      <w:r w:rsidR="009A7191" w:rsidRPr="003945E2">
        <w:rPr>
          <w:rFonts w:ascii="Arial" w:hAnsi="Arial" w:cs="Simplified Arabic" w:hint="cs"/>
          <w:sz w:val="28"/>
          <w:szCs w:val="28"/>
          <w:rtl/>
        </w:rPr>
        <w:t xml:space="preserve"> قسمين: بسيط و مركب.</w:t>
      </w:r>
    </w:p>
    <w:p w:rsidR="00F07198" w:rsidRPr="003945E2" w:rsidRDefault="00F0719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القسم الأول: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التعاوني البسيط:</w:t>
      </w:r>
    </w:p>
    <w:p w:rsidR="00F07198" w:rsidRPr="003945E2" w:rsidRDefault="00F0719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 xml:space="preserve">ويعرفه الدكتور وهبة الزحيلي بأنه " </w:t>
      </w:r>
      <w:r w:rsidR="00B32291" w:rsidRPr="003945E2">
        <w:rPr>
          <w:rFonts w:ascii="Arial" w:hAnsi="Arial" w:cs="Simplified Arabic" w:hint="cs"/>
          <w:sz w:val="28"/>
          <w:szCs w:val="28"/>
          <w:rtl/>
        </w:rPr>
        <w:t xml:space="preserve">اتفاق بين </w:t>
      </w:r>
      <w:r w:rsidRPr="003945E2">
        <w:rPr>
          <w:rFonts w:ascii="Arial" w:hAnsi="Arial" w:cs="Simplified Arabic" w:hint="cs"/>
          <w:sz w:val="28"/>
          <w:szCs w:val="28"/>
          <w:rtl/>
        </w:rPr>
        <w:t xml:space="preserve">عدة أشخاص على أن يدفع كل منهم اشتراكا معينا لتعويض الأضرار التي تصيب أحدهم </w:t>
      </w:r>
      <w:r w:rsidR="00FC03EA" w:rsidRPr="003945E2">
        <w:rPr>
          <w:rFonts w:ascii="Arial" w:hAnsi="Arial" w:cs="Simplified Arabic" w:hint="cs"/>
          <w:sz w:val="28"/>
          <w:szCs w:val="28"/>
          <w:rtl/>
        </w:rPr>
        <w:t>إذا</w:t>
      </w:r>
      <w:r w:rsidRPr="003945E2">
        <w:rPr>
          <w:rFonts w:ascii="Arial" w:hAnsi="Arial" w:cs="Simplified Arabic" w:hint="cs"/>
          <w:sz w:val="28"/>
          <w:szCs w:val="28"/>
          <w:rtl/>
        </w:rPr>
        <w:t xml:space="preserve"> تحقق خطر معين".</w:t>
      </w:r>
    </w:p>
    <w:p w:rsidR="00FC03EA" w:rsidRPr="003945E2" w:rsidRDefault="00FC03EA"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ولل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التعاوني البسيط صورتان: </w:t>
      </w:r>
    </w:p>
    <w:p w:rsidR="00FC03EA" w:rsidRPr="003945E2" w:rsidRDefault="00FC03EA" w:rsidP="005C474E">
      <w:pPr>
        <w:pStyle w:val="a3"/>
        <w:numPr>
          <w:ilvl w:val="0"/>
          <w:numId w:val="1"/>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التعاوني البسيط ذو الحصص:</w:t>
      </w:r>
    </w:p>
    <w:p w:rsidR="00FC03EA" w:rsidRPr="003945E2" w:rsidRDefault="00FC03EA"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 xml:space="preserve">وفيه يشكل </w:t>
      </w:r>
      <w:r w:rsidR="00B26EE8" w:rsidRPr="003945E2">
        <w:rPr>
          <w:rFonts w:ascii="Arial" w:hAnsi="Arial" w:cs="Simplified Arabic" w:hint="cs"/>
          <w:sz w:val="28"/>
          <w:szCs w:val="28"/>
          <w:rtl/>
        </w:rPr>
        <w:t>الأفراد</w:t>
      </w:r>
      <w:r w:rsidRPr="003945E2">
        <w:rPr>
          <w:rFonts w:ascii="Arial" w:hAnsi="Arial" w:cs="Simplified Arabic" w:hint="cs"/>
          <w:sz w:val="28"/>
          <w:szCs w:val="28"/>
          <w:rtl/>
        </w:rPr>
        <w:t xml:space="preserve"> الذين يتعرضون </w:t>
      </w:r>
      <w:r w:rsidR="008A59D0" w:rsidRPr="003945E2">
        <w:rPr>
          <w:rFonts w:ascii="Arial" w:hAnsi="Arial" w:cs="Simplified Arabic" w:hint="cs"/>
          <w:sz w:val="28"/>
          <w:szCs w:val="28"/>
          <w:rtl/>
        </w:rPr>
        <w:t>إلى</w:t>
      </w:r>
      <w:r w:rsidRPr="003945E2">
        <w:rPr>
          <w:rFonts w:ascii="Arial" w:hAnsi="Arial" w:cs="Simplified Arabic" w:hint="cs"/>
          <w:sz w:val="28"/>
          <w:szCs w:val="28"/>
          <w:rtl/>
        </w:rPr>
        <w:t xml:space="preserve"> خطر معين متشابه جمعية </w:t>
      </w:r>
      <w:r w:rsidR="00B26EE8" w:rsidRPr="003945E2">
        <w:rPr>
          <w:rFonts w:ascii="Arial" w:hAnsi="Arial" w:cs="Simplified Arabic" w:hint="cs"/>
          <w:sz w:val="28"/>
          <w:szCs w:val="28"/>
          <w:rtl/>
        </w:rPr>
        <w:t>أو</w:t>
      </w:r>
      <w:r w:rsidRPr="003945E2">
        <w:rPr>
          <w:rFonts w:ascii="Arial" w:hAnsi="Arial" w:cs="Simplified Arabic" w:hint="cs"/>
          <w:sz w:val="28"/>
          <w:szCs w:val="28"/>
          <w:rtl/>
        </w:rPr>
        <w:t xml:space="preserve"> هيئة بقصد </w:t>
      </w:r>
      <w:r w:rsidR="00B26EE8" w:rsidRPr="003945E2">
        <w:rPr>
          <w:rFonts w:ascii="Arial" w:hAnsi="Arial" w:cs="Simplified Arabic" w:hint="cs"/>
          <w:sz w:val="28"/>
          <w:szCs w:val="28"/>
          <w:rtl/>
        </w:rPr>
        <w:t>أن</w:t>
      </w:r>
      <w:r w:rsidRPr="003945E2">
        <w:rPr>
          <w:rFonts w:ascii="Arial" w:hAnsi="Arial" w:cs="Simplified Arabic" w:hint="cs"/>
          <w:sz w:val="28"/>
          <w:szCs w:val="28"/>
          <w:rtl/>
        </w:rPr>
        <w:t xml:space="preserve"> يعاون بعضهم بعضا في اقتسام الخسارة المالية التي تقع لأي منهم خلال مدة الاتفاق.</w:t>
      </w:r>
    </w:p>
    <w:p w:rsidR="00FC03EA" w:rsidRPr="003945E2" w:rsidRDefault="00FC03EA"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وفي هذه الحالة لا يدفع العضو المشترك في هذا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أي قسط </w:t>
      </w:r>
      <w:r w:rsidR="00B26EE8" w:rsidRPr="003945E2">
        <w:rPr>
          <w:rFonts w:ascii="Arial" w:hAnsi="Arial" w:cs="Simplified Arabic" w:hint="cs"/>
          <w:sz w:val="28"/>
          <w:szCs w:val="28"/>
          <w:rtl/>
        </w:rPr>
        <w:t>أو</w:t>
      </w:r>
      <w:r w:rsidRPr="003945E2">
        <w:rPr>
          <w:rFonts w:ascii="Arial" w:hAnsi="Arial" w:cs="Simplified Arabic" w:hint="cs"/>
          <w:sz w:val="28"/>
          <w:szCs w:val="28"/>
          <w:rtl/>
        </w:rPr>
        <w:t xml:space="preserve"> مبالغ مالية </w:t>
      </w:r>
      <w:r w:rsidR="00B26EE8" w:rsidRPr="003945E2">
        <w:rPr>
          <w:rFonts w:ascii="Arial" w:hAnsi="Arial" w:cs="Simplified Arabic" w:hint="cs"/>
          <w:sz w:val="28"/>
          <w:szCs w:val="28"/>
          <w:rtl/>
        </w:rPr>
        <w:t>إلا</w:t>
      </w:r>
      <w:r w:rsidRPr="003945E2">
        <w:rPr>
          <w:rFonts w:ascii="Arial" w:hAnsi="Arial" w:cs="Simplified Arabic" w:hint="cs"/>
          <w:sz w:val="28"/>
          <w:szCs w:val="28"/>
          <w:rtl/>
        </w:rPr>
        <w:t xml:space="preserve"> ما يستوجبه </w:t>
      </w:r>
      <w:r w:rsidR="00B26EE8" w:rsidRPr="003945E2">
        <w:rPr>
          <w:rFonts w:ascii="Arial" w:hAnsi="Arial" w:cs="Simplified Arabic" w:hint="cs"/>
          <w:sz w:val="28"/>
          <w:szCs w:val="28"/>
          <w:rtl/>
        </w:rPr>
        <w:t>إنشاء</w:t>
      </w:r>
      <w:r w:rsidRPr="003945E2">
        <w:rPr>
          <w:rFonts w:ascii="Arial" w:hAnsi="Arial" w:cs="Simplified Arabic" w:hint="cs"/>
          <w:sz w:val="28"/>
          <w:szCs w:val="28"/>
          <w:rtl/>
        </w:rPr>
        <w:t xml:space="preserve"> الجمعية من نفقات تدفع في صورة اشتراك عضوية.</w:t>
      </w:r>
    </w:p>
    <w:p w:rsidR="00FC03EA" w:rsidRPr="003945E2" w:rsidRDefault="00FC03EA" w:rsidP="005C474E">
      <w:pPr>
        <w:pStyle w:val="a3"/>
        <w:numPr>
          <w:ilvl w:val="0"/>
          <w:numId w:val="1"/>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التعاوني البسيط ذو ال</w:t>
      </w:r>
      <w:r w:rsidR="008A59D0" w:rsidRPr="003945E2">
        <w:rPr>
          <w:rFonts w:ascii="Arial" w:hAnsi="Arial" w:cs="Simplified Arabic" w:hint="cs"/>
          <w:sz w:val="28"/>
          <w:szCs w:val="28"/>
          <w:rtl/>
        </w:rPr>
        <w:t>أقساط</w:t>
      </w:r>
      <w:r w:rsidRPr="003945E2">
        <w:rPr>
          <w:rFonts w:ascii="Arial" w:hAnsi="Arial" w:cs="Simplified Arabic" w:hint="cs"/>
          <w:sz w:val="28"/>
          <w:szCs w:val="28"/>
          <w:rtl/>
        </w:rPr>
        <w:t xml:space="preserve"> المقدمة:</w:t>
      </w:r>
    </w:p>
    <w:p w:rsidR="00FC03EA" w:rsidRPr="003945E2" w:rsidRDefault="00FC03EA" w:rsidP="00770B56">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lastRenderedPageBreak/>
        <w:t>وفيه يقوم كل عضو من المشتركين في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بدفع قسط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مقدما عند الانضمام على </w:t>
      </w:r>
      <w:r w:rsidR="00B26EE8" w:rsidRPr="003945E2">
        <w:rPr>
          <w:rFonts w:ascii="Arial" w:hAnsi="Arial" w:cs="Simplified Arabic" w:hint="cs"/>
          <w:sz w:val="28"/>
          <w:szCs w:val="28"/>
          <w:rtl/>
        </w:rPr>
        <w:t>أساس</w:t>
      </w:r>
      <w:r w:rsidRPr="003945E2">
        <w:rPr>
          <w:rFonts w:ascii="Arial" w:hAnsi="Arial" w:cs="Simplified Arabic" w:hint="cs"/>
          <w:sz w:val="28"/>
          <w:szCs w:val="28"/>
          <w:rtl/>
        </w:rPr>
        <w:t xml:space="preserve"> </w:t>
      </w:r>
      <w:r w:rsidR="00B26EE8" w:rsidRPr="003945E2">
        <w:rPr>
          <w:rFonts w:ascii="Arial" w:hAnsi="Arial" w:cs="Simplified Arabic" w:hint="cs"/>
          <w:sz w:val="28"/>
          <w:szCs w:val="28"/>
          <w:rtl/>
        </w:rPr>
        <w:t>أن</w:t>
      </w:r>
      <w:r w:rsidRPr="003945E2">
        <w:rPr>
          <w:rFonts w:ascii="Arial" w:hAnsi="Arial" w:cs="Simplified Arabic" w:hint="cs"/>
          <w:sz w:val="28"/>
          <w:szCs w:val="28"/>
          <w:rtl/>
        </w:rPr>
        <w:t xml:space="preserve"> دفع القسط </w:t>
      </w:r>
      <w:r w:rsidR="0005609D" w:rsidRPr="003945E2">
        <w:rPr>
          <w:rFonts w:ascii="Arial" w:hAnsi="Arial" w:cs="Simplified Arabic" w:hint="cs"/>
          <w:sz w:val="28"/>
          <w:szCs w:val="28"/>
          <w:rtl/>
        </w:rPr>
        <w:t xml:space="preserve">مقدما يسهل على المشتركين دفع التعويض </w:t>
      </w:r>
      <w:r w:rsidR="00B26EE8" w:rsidRPr="003945E2">
        <w:rPr>
          <w:rFonts w:ascii="Arial" w:hAnsi="Arial" w:cs="Simplified Arabic" w:hint="cs"/>
          <w:sz w:val="28"/>
          <w:szCs w:val="28"/>
          <w:rtl/>
        </w:rPr>
        <w:t>للأعضاء</w:t>
      </w:r>
      <w:r w:rsidR="0005609D" w:rsidRPr="003945E2">
        <w:rPr>
          <w:rFonts w:ascii="Arial" w:hAnsi="Arial" w:cs="Simplified Arabic" w:hint="cs"/>
          <w:sz w:val="28"/>
          <w:szCs w:val="28"/>
          <w:rtl/>
        </w:rPr>
        <w:t xml:space="preserve"> المتضررين بمجرد حدوث الحادث و تحقق الخسارة.</w:t>
      </w:r>
    </w:p>
    <w:p w:rsidR="0005609D" w:rsidRPr="003945E2" w:rsidRDefault="0005609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 xml:space="preserve">وفي نهاية مدة التعاقد تقفل حسابات المشتركين و يرد </w:t>
      </w:r>
      <w:r w:rsidR="008A59D0" w:rsidRPr="003945E2">
        <w:rPr>
          <w:rFonts w:ascii="Arial" w:hAnsi="Arial" w:cs="Simplified Arabic" w:hint="cs"/>
          <w:sz w:val="28"/>
          <w:szCs w:val="28"/>
          <w:rtl/>
        </w:rPr>
        <w:t>إلى</w:t>
      </w:r>
      <w:r w:rsidRPr="003945E2">
        <w:rPr>
          <w:rFonts w:ascii="Arial" w:hAnsi="Arial" w:cs="Simplified Arabic" w:hint="cs"/>
          <w:sz w:val="28"/>
          <w:szCs w:val="28"/>
          <w:rtl/>
        </w:rPr>
        <w:t xml:space="preserve"> كل عضو ما تبقى له من القسط المدفوع مقدما </w:t>
      </w:r>
      <w:r w:rsidR="00B26EE8" w:rsidRPr="003945E2">
        <w:rPr>
          <w:rFonts w:ascii="Arial" w:hAnsi="Arial" w:cs="Simplified Arabic" w:hint="cs"/>
          <w:sz w:val="28"/>
          <w:szCs w:val="28"/>
          <w:rtl/>
        </w:rPr>
        <w:t>إذا</w:t>
      </w:r>
      <w:r w:rsidRPr="003945E2">
        <w:rPr>
          <w:rFonts w:ascii="Arial" w:hAnsi="Arial" w:cs="Simplified Arabic" w:hint="cs"/>
          <w:sz w:val="28"/>
          <w:szCs w:val="28"/>
          <w:rtl/>
        </w:rPr>
        <w:t xml:space="preserve"> كان </w:t>
      </w:r>
      <w:r w:rsidR="00B26EE8" w:rsidRPr="003945E2">
        <w:rPr>
          <w:rFonts w:ascii="Arial" w:hAnsi="Arial" w:cs="Simplified Arabic" w:hint="cs"/>
          <w:sz w:val="28"/>
          <w:szCs w:val="28"/>
          <w:rtl/>
        </w:rPr>
        <w:t>أكثر</w:t>
      </w:r>
      <w:r w:rsidRPr="003945E2">
        <w:rPr>
          <w:rFonts w:ascii="Arial" w:hAnsi="Arial" w:cs="Simplified Arabic" w:hint="cs"/>
          <w:sz w:val="28"/>
          <w:szCs w:val="28"/>
          <w:rtl/>
        </w:rPr>
        <w:t xml:space="preserve"> من نصيبه في الخسارة </w:t>
      </w:r>
      <w:r w:rsidR="00B26EE8" w:rsidRPr="003945E2">
        <w:rPr>
          <w:rFonts w:ascii="Arial" w:hAnsi="Arial" w:cs="Simplified Arabic" w:hint="cs"/>
          <w:sz w:val="28"/>
          <w:szCs w:val="28"/>
          <w:rtl/>
        </w:rPr>
        <w:t>أو</w:t>
      </w:r>
      <w:r w:rsidRPr="003945E2">
        <w:rPr>
          <w:rFonts w:ascii="Arial" w:hAnsi="Arial" w:cs="Simplified Arabic" w:hint="cs"/>
          <w:sz w:val="28"/>
          <w:szCs w:val="28"/>
          <w:rtl/>
        </w:rPr>
        <w:t xml:space="preserve"> يطلب منه مبلغ </w:t>
      </w:r>
      <w:r w:rsidR="00B26EE8" w:rsidRPr="003945E2">
        <w:rPr>
          <w:rFonts w:ascii="Arial" w:hAnsi="Arial" w:cs="Simplified Arabic" w:hint="cs"/>
          <w:sz w:val="28"/>
          <w:szCs w:val="28"/>
          <w:rtl/>
        </w:rPr>
        <w:t>إضافي</w:t>
      </w:r>
      <w:r w:rsidRPr="003945E2">
        <w:rPr>
          <w:rFonts w:ascii="Arial" w:hAnsi="Arial" w:cs="Simplified Arabic" w:hint="cs"/>
          <w:sz w:val="28"/>
          <w:szCs w:val="28"/>
          <w:rtl/>
        </w:rPr>
        <w:t xml:space="preserve"> </w:t>
      </w:r>
      <w:r w:rsidR="00B26EE8" w:rsidRPr="003945E2">
        <w:rPr>
          <w:rFonts w:ascii="Arial" w:hAnsi="Arial" w:cs="Simplified Arabic" w:hint="cs"/>
          <w:sz w:val="28"/>
          <w:szCs w:val="28"/>
          <w:rtl/>
        </w:rPr>
        <w:t>إذا</w:t>
      </w:r>
      <w:r w:rsidRPr="003945E2">
        <w:rPr>
          <w:rFonts w:ascii="Arial" w:hAnsi="Arial" w:cs="Simplified Arabic" w:hint="cs"/>
          <w:sz w:val="28"/>
          <w:szCs w:val="28"/>
          <w:rtl/>
        </w:rPr>
        <w:t xml:space="preserve"> ظهر </w:t>
      </w:r>
      <w:r w:rsidR="00B26EE8" w:rsidRPr="003945E2">
        <w:rPr>
          <w:rFonts w:ascii="Arial" w:hAnsi="Arial" w:cs="Simplified Arabic" w:hint="cs"/>
          <w:sz w:val="28"/>
          <w:szCs w:val="28"/>
          <w:rtl/>
        </w:rPr>
        <w:t>أن</w:t>
      </w:r>
      <w:r w:rsidRPr="003945E2">
        <w:rPr>
          <w:rFonts w:ascii="Arial" w:hAnsi="Arial" w:cs="Simplified Arabic" w:hint="cs"/>
          <w:sz w:val="28"/>
          <w:szCs w:val="28"/>
          <w:rtl/>
        </w:rPr>
        <w:t xml:space="preserve"> القسط المدفوع مقدما كان غير كاف لتغطية التعويضات المستحقة للمتضررين.</w:t>
      </w:r>
    </w:p>
    <w:p w:rsidR="0005609D" w:rsidRPr="003945E2" w:rsidRDefault="0005609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وفي هذا النوع من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لابد </w:t>
      </w:r>
      <w:r w:rsidR="00B26EE8" w:rsidRPr="003945E2">
        <w:rPr>
          <w:rFonts w:ascii="Arial" w:hAnsi="Arial" w:cs="Simplified Arabic" w:hint="cs"/>
          <w:sz w:val="28"/>
          <w:szCs w:val="28"/>
          <w:rtl/>
        </w:rPr>
        <w:t>أن</w:t>
      </w:r>
      <w:r w:rsidRPr="003945E2">
        <w:rPr>
          <w:rFonts w:ascii="Arial" w:hAnsi="Arial" w:cs="Simplified Arabic" w:hint="cs"/>
          <w:sz w:val="28"/>
          <w:szCs w:val="28"/>
          <w:rtl/>
        </w:rPr>
        <w:t xml:space="preserve"> يكون </w:t>
      </w:r>
      <w:r w:rsidR="00B26EE8" w:rsidRPr="003945E2">
        <w:rPr>
          <w:rFonts w:ascii="Arial" w:hAnsi="Arial" w:cs="Simplified Arabic" w:hint="cs"/>
          <w:sz w:val="28"/>
          <w:szCs w:val="28"/>
          <w:rtl/>
        </w:rPr>
        <w:t>المشتركين</w:t>
      </w:r>
      <w:r w:rsidRPr="003945E2">
        <w:rPr>
          <w:rFonts w:ascii="Arial" w:hAnsi="Arial" w:cs="Simplified Arabic" w:hint="cs"/>
          <w:sz w:val="28"/>
          <w:szCs w:val="28"/>
          <w:rtl/>
        </w:rPr>
        <w:t xml:space="preserve"> فيه متشابهين من حيث الخطر المتعرض له غالبا كأصحاب معارض بيع الذهب وقطع السيارات ونحو ذلك حيث يتعاون هؤلاء ضد خطر ال</w:t>
      </w:r>
      <w:r w:rsidR="00B26EE8" w:rsidRPr="003945E2">
        <w:rPr>
          <w:rFonts w:ascii="Arial" w:hAnsi="Arial" w:cs="Simplified Arabic" w:hint="cs"/>
          <w:sz w:val="28"/>
          <w:szCs w:val="28"/>
          <w:rtl/>
        </w:rPr>
        <w:t>س</w:t>
      </w:r>
      <w:r w:rsidRPr="003945E2">
        <w:rPr>
          <w:rFonts w:ascii="Arial" w:hAnsi="Arial" w:cs="Simplified Arabic" w:hint="cs"/>
          <w:sz w:val="28"/>
          <w:szCs w:val="28"/>
          <w:rtl/>
        </w:rPr>
        <w:t xml:space="preserve">رقة </w:t>
      </w:r>
      <w:r w:rsidR="00B26EE8" w:rsidRPr="003945E2">
        <w:rPr>
          <w:rFonts w:ascii="Arial" w:hAnsi="Arial" w:cs="Simplified Arabic" w:hint="cs"/>
          <w:sz w:val="28"/>
          <w:szCs w:val="28"/>
          <w:rtl/>
        </w:rPr>
        <w:t>أو</w:t>
      </w:r>
      <w:r w:rsidRPr="003945E2">
        <w:rPr>
          <w:rFonts w:ascii="Arial" w:hAnsi="Arial" w:cs="Simplified Arabic" w:hint="cs"/>
          <w:sz w:val="28"/>
          <w:szCs w:val="28"/>
          <w:rtl/>
        </w:rPr>
        <w:t xml:space="preserve"> الحريق.</w:t>
      </w:r>
    </w:p>
    <w:p w:rsidR="0005609D" w:rsidRPr="003945E2" w:rsidRDefault="0005609D" w:rsidP="00770B56">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 xml:space="preserve">وتتم </w:t>
      </w:r>
      <w:r w:rsidR="005C3C51" w:rsidRPr="003945E2">
        <w:rPr>
          <w:rFonts w:ascii="Arial" w:hAnsi="Arial" w:cs="Simplified Arabic" w:hint="cs"/>
          <w:sz w:val="28"/>
          <w:szCs w:val="28"/>
          <w:rtl/>
        </w:rPr>
        <w:t>إدارة</w:t>
      </w:r>
      <w:r w:rsidRPr="003945E2">
        <w:rPr>
          <w:rFonts w:ascii="Arial" w:hAnsi="Arial" w:cs="Simplified Arabic" w:hint="cs"/>
          <w:sz w:val="28"/>
          <w:szCs w:val="28"/>
          <w:rtl/>
        </w:rPr>
        <w:t xml:space="preserve"> العمليات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ية لأعضاء هذا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الجماعي من قبل مجلس أمناء خاص يتم انتخابه من بين الأعضاء المشتركين في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بحيث يكون لهذا المجلس مدة معينة تتراوح بين سنة و ثلاث سنوات حسب الاتفاق </w:t>
      </w:r>
      <w:r w:rsidR="00B26EE8" w:rsidRPr="003945E2">
        <w:rPr>
          <w:rFonts w:ascii="Arial" w:hAnsi="Arial" w:cs="Simplified Arabic" w:hint="cs"/>
          <w:sz w:val="28"/>
          <w:szCs w:val="28"/>
          <w:rtl/>
        </w:rPr>
        <w:t>ثم يقوم الأمناء بتعيين أم</w:t>
      </w:r>
      <w:r w:rsidR="00770B56" w:rsidRPr="003945E2">
        <w:rPr>
          <w:rFonts w:ascii="Arial" w:hAnsi="Arial" w:cs="Simplified Arabic" w:hint="cs"/>
          <w:sz w:val="28"/>
          <w:szCs w:val="28"/>
          <w:rtl/>
          <w:lang w:bidi="ar-SY"/>
        </w:rPr>
        <w:t>ي</w:t>
      </w:r>
      <w:r w:rsidR="00B26EE8" w:rsidRPr="003945E2">
        <w:rPr>
          <w:rFonts w:ascii="Arial" w:hAnsi="Arial" w:cs="Simplified Arabic" w:hint="cs"/>
          <w:sz w:val="28"/>
          <w:szCs w:val="28"/>
          <w:rtl/>
        </w:rPr>
        <w:t>ن عام عادة يكون خبيرا ب</w:t>
      </w:r>
      <w:r w:rsidR="008A59D0" w:rsidRPr="003945E2">
        <w:rPr>
          <w:rFonts w:ascii="Arial" w:hAnsi="Arial" w:cs="Simplified Arabic" w:hint="cs"/>
          <w:sz w:val="28"/>
          <w:szCs w:val="28"/>
          <w:rtl/>
        </w:rPr>
        <w:t>أعمال</w:t>
      </w:r>
      <w:r w:rsidR="00B26EE8" w:rsidRPr="003945E2">
        <w:rPr>
          <w:rFonts w:ascii="Arial" w:hAnsi="Arial" w:cs="Simplified Arabic" w:hint="cs"/>
          <w:sz w:val="28"/>
          <w:szCs w:val="28"/>
          <w:rtl/>
        </w:rPr>
        <w:t xml:space="preserve"> ال</w:t>
      </w:r>
      <w:r w:rsidR="005C3C51" w:rsidRPr="003945E2">
        <w:rPr>
          <w:rFonts w:ascii="Arial" w:hAnsi="Arial" w:cs="Simplified Arabic" w:hint="cs"/>
          <w:sz w:val="28"/>
          <w:szCs w:val="28"/>
          <w:rtl/>
        </w:rPr>
        <w:t>إدارة</w:t>
      </w:r>
      <w:r w:rsidR="00B26EE8" w:rsidRPr="003945E2">
        <w:rPr>
          <w:rFonts w:ascii="Arial" w:hAnsi="Arial" w:cs="Simplified Arabic" w:hint="cs"/>
          <w:sz w:val="28"/>
          <w:szCs w:val="28"/>
          <w:rtl/>
        </w:rPr>
        <w:t xml:space="preserve"> و ال</w:t>
      </w:r>
      <w:r w:rsidR="008A59D0" w:rsidRPr="003945E2">
        <w:rPr>
          <w:rFonts w:ascii="Arial" w:hAnsi="Arial" w:cs="Simplified Arabic" w:hint="cs"/>
          <w:sz w:val="28"/>
          <w:szCs w:val="28"/>
          <w:rtl/>
        </w:rPr>
        <w:t>تأمين</w:t>
      </w:r>
      <w:r w:rsidR="00770B56" w:rsidRPr="003945E2">
        <w:rPr>
          <w:rFonts w:ascii="Arial" w:hAnsi="Arial" w:cs="Simplified Arabic" w:hint="cs"/>
          <w:sz w:val="28"/>
          <w:szCs w:val="28"/>
          <w:rtl/>
        </w:rPr>
        <w:t>(العلي,2008)</w:t>
      </w:r>
      <w:r w:rsidR="00B26EE8" w:rsidRPr="003945E2">
        <w:rPr>
          <w:rFonts w:ascii="Arial" w:hAnsi="Arial" w:cs="Simplified Arabic" w:hint="cs"/>
          <w:sz w:val="28"/>
          <w:szCs w:val="28"/>
          <w:rtl/>
        </w:rPr>
        <w:t xml:space="preserve"> .</w:t>
      </w:r>
    </w:p>
    <w:p w:rsidR="00B26EE8" w:rsidRPr="003945E2" w:rsidRDefault="00B26EE8" w:rsidP="005C474E">
      <w:pPr>
        <w:tabs>
          <w:tab w:val="left" w:pos="8804"/>
          <w:tab w:val="left" w:pos="8946"/>
        </w:tabs>
        <w:autoSpaceDE w:val="0"/>
        <w:autoSpaceDN w:val="0"/>
        <w:bidi/>
        <w:adjustRightInd w:val="0"/>
        <w:spacing w:after="0" w:line="240" w:lineRule="auto"/>
        <w:ind w:right="-22"/>
        <w:jc w:val="highKashida"/>
        <w:rPr>
          <w:rFonts w:ascii="Arial" w:hAnsi="Arial" w:cs="Simplified Arabic"/>
          <w:b/>
          <w:bCs/>
          <w:sz w:val="28"/>
          <w:szCs w:val="28"/>
        </w:rPr>
      </w:pPr>
    </w:p>
    <w:p w:rsidR="00CD2108" w:rsidRPr="003945E2" w:rsidRDefault="00CD2108" w:rsidP="005C474E">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rPr>
      </w:pPr>
      <w:r w:rsidRPr="003945E2">
        <w:rPr>
          <w:rFonts w:ascii="Arial" w:hAnsi="Arial" w:cs="Simplified Arabic"/>
          <w:b/>
          <w:bCs/>
          <w:i/>
          <w:iCs/>
          <w:sz w:val="32"/>
          <w:szCs w:val="32"/>
          <w:u w:val="single"/>
          <w:rtl/>
        </w:rPr>
        <w:t xml:space="preserve">تاريخ </w:t>
      </w:r>
      <w:r w:rsidRPr="003945E2">
        <w:rPr>
          <w:rFonts w:ascii="Arial" w:hAnsi="Arial" w:cs="Simplified Arabic" w:hint="cs"/>
          <w:b/>
          <w:bCs/>
          <w:i/>
          <w:iCs/>
          <w:sz w:val="32"/>
          <w:szCs w:val="32"/>
          <w:u w:val="single"/>
          <w:rtl/>
        </w:rPr>
        <w:t>ال</w:t>
      </w:r>
      <w:r w:rsidR="008A59D0" w:rsidRPr="003945E2">
        <w:rPr>
          <w:rFonts w:ascii="Arial" w:hAnsi="Arial" w:cs="Simplified Arabic"/>
          <w:b/>
          <w:bCs/>
          <w:i/>
          <w:iCs/>
          <w:sz w:val="32"/>
          <w:szCs w:val="32"/>
          <w:u w:val="single"/>
          <w:rtl/>
        </w:rPr>
        <w:t>تأمين</w:t>
      </w:r>
      <w:r w:rsidRPr="003945E2">
        <w:rPr>
          <w:rFonts w:ascii="Arial" w:hAnsi="Arial" w:cs="Simplified Arabic"/>
          <w:b/>
          <w:bCs/>
          <w:i/>
          <w:iCs/>
          <w:sz w:val="32"/>
          <w:szCs w:val="32"/>
          <w:u w:val="single"/>
          <w:rtl/>
        </w:rPr>
        <w:t xml:space="preserve"> التعاوني البسيط</w:t>
      </w:r>
      <w:r w:rsidRPr="003945E2">
        <w:rPr>
          <w:rFonts w:ascii="Arial" w:hAnsi="Arial" w:cs="Simplified Arabic" w:hint="cs"/>
          <w:b/>
          <w:bCs/>
          <w:i/>
          <w:iCs/>
          <w:sz w:val="32"/>
          <w:szCs w:val="32"/>
          <w:u w:val="single"/>
          <w:rtl/>
        </w:rPr>
        <w:t>:</w:t>
      </w:r>
    </w:p>
    <w:p w:rsidR="00FC03EA" w:rsidRPr="003945E2" w:rsidRDefault="00CD210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إن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التعاوني البسيط</w:t>
      </w:r>
      <w:r w:rsidRPr="003945E2">
        <w:rPr>
          <w:rFonts w:ascii="Arial" w:hAnsi="Arial" w:cs="Simplified Arabic"/>
          <w:sz w:val="28"/>
          <w:szCs w:val="28"/>
        </w:rPr>
        <w:t xml:space="preserve"> </w:t>
      </w:r>
      <w:r w:rsidRPr="003945E2">
        <w:rPr>
          <w:rFonts w:ascii="Arial" w:hAnsi="Arial" w:cs="Simplified Arabic" w:hint="cs"/>
          <w:sz w:val="28"/>
          <w:szCs w:val="28"/>
          <w:rtl/>
        </w:rPr>
        <w:t xml:space="preserve">عرفته البشرية منذ أقدم العصور حيث ذكرت </w:t>
      </w:r>
      <w:r w:rsidR="00E4328C" w:rsidRPr="003945E2">
        <w:rPr>
          <w:rFonts w:ascii="Arial" w:hAnsi="Arial" w:cs="Simplified Arabic" w:hint="cs"/>
          <w:sz w:val="28"/>
          <w:szCs w:val="28"/>
          <w:rtl/>
        </w:rPr>
        <w:t>الدراسات</w:t>
      </w:r>
      <w:r w:rsidRPr="003945E2">
        <w:rPr>
          <w:rFonts w:ascii="Arial" w:hAnsi="Arial" w:cs="Simplified Arabic" w:hint="cs"/>
          <w:sz w:val="28"/>
          <w:szCs w:val="28"/>
          <w:rtl/>
        </w:rPr>
        <w:t xml:space="preserve"> الاجتماعية و الاقتصادية أنه صدر نظام يتعلق بالخسارة العامة في رودس عام 916 قبل الميلاد؛ حيث قضى بتوزيع الضرر الناشئ عن إلقاء جزء من شحنة السفينة في البحر لتخفيف حمولتها على أصحاب البضائع المشحونة في تلك السفينة ، و أظهرت </w:t>
      </w:r>
      <w:r w:rsidR="00E4328C" w:rsidRPr="003945E2">
        <w:rPr>
          <w:rFonts w:ascii="Arial" w:hAnsi="Arial" w:cs="Simplified Arabic" w:hint="cs"/>
          <w:sz w:val="28"/>
          <w:szCs w:val="28"/>
          <w:rtl/>
        </w:rPr>
        <w:t>الدراسات</w:t>
      </w:r>
      <w:r w:rsidRPr="003945E2">
        <w:rPr>
          <w:rFonts w:ascii="Arial" w:hAnsi="Arial" w:cs="Simplified Arabic" w:hint="cs"/>
          <w:sz w:val="28"/>
          <w:szCs w:val="28"/>
          <w:rtl/>
        </w:rPr>
        <w:t xml:space="preserve"> وجود هذا النوع من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في روما القديمة وفي الصين منذ خمسة آلاف سنة ،و لدى الجاهلين العرب حيث كان تجارهم يتفقون في رحلة الشتاء و الصيف على تعويض الجمل الذي يموت من </w:t>
      </w:r>
      <w:r w:rsidR="00C07462" w:rsidRPr="003945E2">
        <w:rPr>
          <w:rFonts w:ascii="Arial" w:hAnsi="Arial" w:cs="Simplified Arabic" w:hint="cs"/>
          <w:sz w:val="28"/>
          <w:szCs w:val="28"/>
          <w:rtl/>
        </w:rPr>
        <w:t>أرباح</w:t>
      </w:r>
      <w:r w:rsidRPr="003945E2">
        <w:rPr>
          <w:rFonts w:ascii="Arial" w:hAnsi="Arial" w:cs="Simplified Arabic" w:hint="cs"/>
          <w:sz w:val="28"/>
          <w:szCs w:val="28"/>
          <w:rtl/>
        </w:rPr>
        <w:t xml:space="preserve"> التجارة الناتجة من الرحلة ،كل واحد منهم حسب نسبة </w:t>
      </w:r>
      <w:r w:rsidR="008A59D0" w:rsidRPr="003945E2">
        <w:rPr>
          <w:rFonts w:ascii="Arial" w:hAnsi="Arial" w:cs="Simplified Arabic" w:hint="cs"/>
          <w:sz w:val="28"/>
          <w:szCs w:val="28"/>
          <w:rtl/>
        </w:rPr>
        <w:t>رأس</w:t>
      </w:r>
      <w:r w:rsidRPr="003945E2">
        <w:rPr>
          <w:rFonts w:ascii="Arial" w:hAnsi="Arial" w:cs="Simplified Arabic" w:hint="cs"/>
          <w:sz w:val="28"/>
          <w:szCs w:val="28"/>
          <w:rtl/>
        </w:rPr>
        <w:t xml:space="preserve"> ماله وكذلك تعويض من كسدت أو هلكت تجارته(العلي,2008).</w:t>
      </w:r>
    </w:p>
    <w:p w:rsidR="00CD2108" w:rsidRPr="003945E2" w:rsidRDefault="00CD2108" w:rsidP="005C474E">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28"/>
          <w:szCs w:val="28"/>
          <w:u w:val="single"/>
        </w:rPr>
      </w:pPr>
    </w:p>
    <w:p w:rsidR="00CD2108" w:rsidRPr="003945E2" w:rsidRDefault="00CD2108" w:rsidP="005C474E">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مفهوم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التعاوني المركب</w:t>
      </w:r>
      <w:r w:rsidR="00551E8F" w:rsidRPr="003945E2">
        <w:rPr>
          <w:rFonts w:ascii="Arial" w:hAnsi="Arial" w:cs="Simplified Arabic" w:hint="cs"/>
          <w:b/>
          <w:bCs/>
          <w:i/>
          <w:iCs/>
          <w:sz w:val="32"/>
          <w:szCs w:val="32"/>
          <w:u w:val="single"/>
          <w:rtl/>
          <w:lang w:bidi="ar-SY"/>
        </w:rPr>
        <w:t xml:space="preserve"> وال</w:t>
      </w:r>
      <w:r w:rsidR="008A59D0" w:rsidRPr="003945E2">
        <w:rPr>
          <w:rFonts w:ascii="Arial" w:hAnsi="Arial" w:cs="Simplified Arabic" w:hint="cs"/>
          <w:b/>
          <w:bCs/>
          <w:i/>
          <w:iCs/>
          <w:sz w:val="32"/>
          <w:szCs w:val="32"/>
          <w:u w:val="single"/>
          <w:rtl/>
          <w:lang w:bidi="ar-SY"/>
        </w:rPr>
        <w:t>إسلامي</w:t>
      </w:r>
      <w:r w:rsidRPr="003945E2">
        <w:rPr>
          <w:rFonts w:ascii="Arial" w:hAnsi="Arial" w:cs="Simplified Arabic" w:hint="cs"/>
          <w:b/>
          <w:bCs/>
          <w:i/>
          <w:iCs/>
          <w:sz w:val="32"/>
          <w:szCs w:val="32"/>
          <w:u w:val="single"/>
          <w:rtl/>
          <w:lang w:bidi="ar-SY"/>
        </w:rPr>
        <w:t>:</w:t>
      </w:r>
    </w:p>
    <w:p w:rsidR="00CD2108" w:rsidRPr="003945E2" w:rsidRDefault="00CD2108" w:rsidP="005F6041">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يعرف</w:t>
      </w:r>
      <w:r w:rsidR="00770B56" w:rsidRPr="003945E2">
        <w:rPr>
          <w:rFonts w:ascii="Arial" w:hAnsi="Arial" w:cs="Simplified Arabic" w:hint="cs"/>
          <w:sz w:val="28"/>
          <w:szCs w:val="28"/>
          <w:rtl/>
          <w:lang w:bidi="ar-SY"/>
        </w:rPr>
        <w:t xml:space="preserve"> التأمين التعاوني المركب</w:t>
      </w:r>
      <w:r w:rsidRPr="003945E2">
        <w:rPr>
          <w:rFonts w:ascii="Arial" w:hAnsi="Arial" w:cs="Simplified Arabic" w:hint="cs"/>
          <w:sz w:val="28"/>
          <w:szCs w:val="28"/>
          <w:rtl/>
          <w:lang w:bidi="ar-SY"/>
        </w:rPr>
        <w:t xml:space="preserve"> </w:t>
      </w:r>
      <w:r w:rsidR="00770B56" w:rsidRPr="003945E2">
        <w:rPr>
          <w:rFonts w:ascii="Arial" w:hAnsi="Arial" w:cs="Simplified Arabic" w:hint="cs"/>
          <w:sz w:val="28"/>
          <w:szCs w:val="28"/>
          <w:rtl/>
          <w:lang w:bidi="ar-SY"/>
        </w:rPr>
        <w:t>بأنه</w:t>
      </w:r>
      <w:r w:rsidRPr="003945E2">
        <w:rPr>
          <w:rFonts w:ascii="Arial" w:hAnsi="Arial" w:cs="Simplified Arabic" w:hint="cs"/>
          <w:sz w:val="28"/>
          <w:szCs w:val="28"/>
          <w:rtl/>
          <w:lang w:bidi="ar-SY"/>
        </w:rPr>
        <w:t xml:space="preserve"> </w:t>
      </w:r>
      <w:r w:rsidR="005C474E" w:rsidRPr="003945E2">
        <w:rPr>
          <w:rFonts w:ascii="Arial" w:hAnsi="Arial" w:cs="Simplified Arabic" w:hint="cs"/>
          <w:sz w:val="28"/>
          <w:szCs w:val="28"/>
          <w:rtl/>
          <w:lang w:bidi="ar-SY"/>
        </w:rPr>
        <w:t>"</w:t>
      </w:r>
      <w:r w:rsidRPr="003945E2">
        <w:rPr>
          <w:rFonts w:ascii="Arial" w:hAnsi="Arial" w:cs="Simplified Arabic" w:hint="cs"/>
          <w:sz w:val="28"/>
          <w:szCs w:val="28"/>
          <w:rtl/>
          <w:lang w:bidi="ar-SY"/>
        </w:rPr>
        <w:t xml:space="preserve">عقد </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جماعي يلتزم بموجبه كل مشترك بدفع مبلغ معين من المال على سبيل التبرع لتعويض المتضررين منهم على </w:t>
      </w:r>
      <w:r w:rsidR="005C3C51" w:rsidRPr="003945E2">
        <w:rPr>
          <w:rFonts w:ascii="Arial" w:hAnsi="Arial" w:cs="Simplified Arabic" w:hint="cs"/>
          <w:sz w:val="28"/>
          <w:szCs w:val="28"/>
          <w:rtl/>
          <w:lang w:bidi="ar-SY"/>
        </w:rPr>
        <w:t>أساس</w:t>
      </w:r>
      <w:r w:rsidRPr="003945E2">
        <w:rPr>
          <w:rFonts w:ascii="Arial" w:hAnsi="Arial" w:cs="Simplified Arabic" w:hint="cs"/>
          <w:sz w:val="28"/>
          <w:szCs w:val="28"/>
          <w:rtl/>
          <w:lang w:bidi="ar-SY"/>
        </w:rPr>
        <w:t xml:space="preserve"> التكافل والتضامن عند تحقق الخطر المؤمن منه</w:t>
      </w:r>
      <w:r w:rsidR="005F6041" w:rsidRPr="003945E2">
        <w:rPr>
          <w:rFonts w:ascii="Arial" w:hAnsi="Arial" w:cs="Simplified Arabic" w:hint="cs"/>
          <w:sz w:val="28"/>
          <w:szCs w:val="28"/>
          <w:rtl/>
          <w:lang w:bidi="ar-SY"/>
        </w:rPr>
        <w:t xml:space="preserve"> </w:t>
      </w:r>
      <w:r w:rsidR="00F94E1C" w:rsidRPr="003945E2">
        <w:rPr>
          <w:rFonts w:ascii="Arial" w:hAnsi="Arial" w:cs="Simplified Arabic" w:hint="cs"/>
          <w:sz w:val="28"/>
          <w:szCs w:val="28"/>
          <w:rtl/>
          <w:lang w:bidi="ar-SY"/>
        </w:rPr>
        <w:t>".</w:t>
      </w:r>
    </w:p>
    <w:p w:rsidR="00F94E1C" w:rsidRPr="003945E2" w:rsidRDefault="00F94E1C"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لقد كان الدافع </w:t>
      </w:r>
      <w:r w:rsidR="008A59D0" w:rsidRPr="003945E2">
        <w:rPr>
          <w:rFonts w:ascii="Arial" w:hAnsi="Arial" w:cs="Simplified Arabic" w:hint="cs"/>
          <w:sz w:val="28"/>
          <w:szCs w:val="28"/>
          <w:rtl/>
          <w:lang w:bidi="ar-SY"/>
        </w:rPr>
        <w:t>إلى</w:t>
      </w:r>
      <w:r w:rsidRPr="003945E2">
        <w:rPr>
          <w:rFonts w:ascii="Arial" w:hAnsi="Arial" w:cs="Simplified Arabic" w:hint="cs"/>
          <w:sz w:val="28"/>
          <w:szCs w:val="28"/>
          <w:rtl/>
          <w:lang w:bidi="ar-SY"/>
        </w:rPr>
        <w:t xml:space="preserve"> ظهور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بصورته المركبة والذي </w:t>
      </w:r>
      <w:r w:rsidR="005C3C51" w:rsidRPr="003945E2">
        <w:rPr>
          <w:rFonts w:ascii="Arial" w:hAnsi="Arial" w:cs="Simplified Arabic" w:hint="cs"/>
          <w:sz w:val="28"/>
          <w:szCs w:val="28"/>
          <w:rtl/>
          <w:lang w:bidi="ar-SY"/>
        </w:rPr>
        <w:t>أنشئت</w:t>
      </w:r>
      <w:r w:rsidRPr="003945E2">
        <w:rPr>
          <w:rFonts w:ascii="Arial" w:hAnsi="Arial" w:cs="Simplified Arabic" w:hint="cs"/>
          <w:sz w:val="28"/>
          <w:szCs w:val="28"/>
          <w:rtl/>
          <w:lang w:bidi="ar-SY"/>
        </w:rPr>
        <w:t xml:space="preserve"> على </w:t>
      </w:r>
      <w:r w:rsidR="005C3C51" w:rsidRPr="003945E2">
        <w:rPr>
          <w:rFonts w:ascii="Arial" w:hAnsi="Arial" w:cs="Simplified Arabic" w:hint="cs"/>
          <w:sz w:val="28"/>
          <w:szCs w:val="28"/>
          <w:rtl/>
          <w:lang w:bidi="ar-SY"/>
        </w:rPr>
        <w:t>أساسه</w:t>
      </w:r>
      <w:r w:rsidRPr="003945E2">
        <w:rPr>
          <w:rFonts w:ascii="Arial" w:hAnsi="Arial" w:cs="Simplified Arabic" w:hint="cs"/>
          <w:sz w:val="28"/>
          <w:szCs w:val="28"/>
          <w:rtl/>
          <w:lang w:bidi="ar-SY"/>
        </w:rPr>
        <w:t xml:space="preserve">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هو </w:t>
      </w:r>
      <w:r w:rsidR="005C3C51" w:rsidRPr="003945E2">
        <w:rPr>
          <w:rFonts w:ascii="Arial" w:hAnsi="Arial" w:cs="Simplified Arabic" w:hint="cs"/>
          <w:sz w:val="28"/>
          <w:szCs w:val="28"/>
          <w:rtl/>
          <w:lang w:bidi="ar-SY"/>
        </w:rPr>
        <w:t>أن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البسيط يصلح عندما يكون عدد المشتركين فيه </w:t>
      </w:r>
      <w:r w:rsidRPr="003945E2">
        <w:rPr>
          <w:rFonts w:ascii="Arial" w:hAnsi="Arial" w:cs="Simplified Arabic" w:hint="cs"/>
          <w:sz w:val="28"/>
          <w:szCs w:val="28"/>
          <w:rtl/>
          <w:lang w:bidi="ar-SY"/>
        </w:rPr>
        <w:lastRenderedPageBreak/>
        <w:t xml:space="preserve">محدودا و لأخطار محدودة. ولما زادت </w:t>
      </w:r>
      <w:r w:rsidR="005C3C51" w:rsidRPr="003945E2">
        <w:rPr>
          <w:rFonts w:ascii="Arial" w:hAnsi="Arial" w:cs="Simplified Arabic" w:hint="cs"/>
          <w:sz w:val="28"/>
          <w:szCs w:val="28"/>
          <w:rtl/>
          <w:lang w:bidi="ar-SY"/>
        </w:rPr>
        <w:t>الأخطار</w:t>
      </w:r>
      <w:r w:rsidRPr="003945E2">
        <w:rPr>
          <w:rFonts w:ascii="Arial" w:hAnsi="Arial" w:cs="Simplified Arabic" w:hint="cs"/>
          <w:sz w:val="28"/>
          <w:szCs w:val="28"/>
          <w:rtl/>
          <w:lang w:bidi="ar-SY"/>
        </w:rPr>
        <w:t xml:space="preserve"> وتنوعت وزاد عدد ال</w:t>
      </w:r>
      <w:r w:rsidR="00C07462" w:rsidRPr="003945E2">
        <w:rPr>
          <w:rFonts w:ascii="Arial" w:hAnsi="Arial" w:cs="Simplified Arabic" w:hint="cs"/>
          <w:sz w:val="28"/>
          <w:szCs w:val="28"/>
          <w:rtl/>
          <w:lang w:bidi="ar-SY"/>
        </w:rPr>
        <w:t>مستأمن</w:t>
      </w:r>
      <w:r w:rsidRPr="003945E2">
        <w:rPr>
          <w:rFonts w:ascii="Arial" w:hAnsi="Arial" w:cs="Simplified Arabic" w:hint="cs"/>
          <w:sz w:val="28"/>
          <w:szCs w:val="28"/>
          <w:rtl/>
          <w:lang w:bidi="ar-SY"/>
        </w:rPr>
        <w:t xml:space="preserve">ين ليبلغ الآلاف فان ذلك اقتضى وجود جهة تتولى </w:t>
      </w:r>
      <w:r w:rsidR="005C3C51" w:rsidRPr="003945E2">
        <w:rPr>
          <w:rFonts w:ascii="Arial" w:hAnsi="Arial" w:cs="Simplified Arabic" w:hint="cs"/>
          <w:sz w:val="28"/>
          <w:szCs w:val="28"/>
          <w:rtl/>
          <w:lang w:bidi="ar-SY"/>
        </w:rPr>
        <w:t>إدارة</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اكتتابا وتنفيذا بصفة الوكالة , وهذه الجهة هي شركة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w:t>
      </w:r>
    </w:p>
    <w:p w:rsidR="00F94E1C" w:rsidRPr="003945E2" w:rsidRDefault="00F94E1C"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ولقد كان للمصارف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ة الدور الفاعل في </w:t>
      </w:r>
      <w:r w:rsidR="005C3C51" w:rsidRPr="003945E2">
        <w:rPr>
          <w:rFonts w:ascii="Arial" w:hAnsi="Arial" w:cs="Simplified Arabic" w:hint="cs"/>
          <w:sz w:val="28"/>
          <w:szCs w:val="28"/>
          <w:rtl/>
          <w:lang w:bidi="ar-SY"/>
        </w:rPr>
        <w:t>إيجاد</w:t>
      </w:r>
      <w:r w:rsidRPr="003945E2">
        <w:rPr>
          <w:rFonts w:ascii="Arial" w:hAnsi="Arial" w:cs="Simplified Arabic" w:hint="cs"/>
          <w:sz w:val="28"/>
          <w:szCs w:val="28"/>
          <w:rtl/>
          <w:lang w:bidi="ar-SY"/>
        </w:rPr>
        <w:t xml:space="preserve"> ودعم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ة,فكثير من هذه الشركات منبثق عن بعض المصارف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 التي تقوم بال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على ممتلكاتها وممتلكات </w:t>
      </w:r>
      <w:r w:rsidR="005C3C51" w:rsidRPr="003945E2">
        <w:rPr>
          <w:rFonts w:ascii="Arial" w:hAnsi="Arial" w:cs="Simplified Arabic" w:hint="cs"/>
          <w:sz w:val="28"/>
          <w:szCs w:val="28"/>
          <w:rtl/>
          <w:lang w:bidi="ar-SY"/>
        </w:rPr>
        <w:t>المتعاملين</w:t>
      </w:r>
      <w:r w:rsidRPr="003945E2">
        <w:rPr>
          <w:rFonts w:ascii="Arial" w:hAnsi="Arial" w:cs="Simplified Arabic" w:hint="cs"/>
          <w:sz w:val="28"/>
          <w:szCs w:val="28"/>
          <w:rtl/>
          <w:lang w:bidi="ar-SY"/>
        </w:rPr>
        <w:t xml:space="preserve"> معها لدى تلك الشركات,كما </w:t>
      </w:r>
      <w:r w:rsidR="005C3C51" w:rsidRPr="003945E2">
        <w:rPr>
          <w:rFonts w:ascii="Arial" w:hAnsi="Arial" w:cs="Simplified Arabic" w:hint="cs"/>
          <w:sz w:val="28"/>
          <w:szCs w:val="28"/>
          <w:rtl/>
          <w:lang w:bidi="ar-SY"/>
        </w:rPr>
        <w:t>أن</w:t>
      </w:r>
      <w:r w:rsidRPr="003945E2">
        <w:rPr>
          <w:rFonts w:ascii="Arial" w:hAnsi="Arial" w:cs="Simplified Arabic" w:hint="cs"/>
          <w:sz w:val="28"/>
          <w:szCs w:val="28"/>
          <w:rtl/>
          <w:lang w:bidi="ar-SY"/>
        </w:rPr>
        <w:t xml:space="preserve"> هذه المصارف تعد جهة </w:t>
      </w:r>
      <w:r w:rsidR="005C3C51" w:rsidRPr="003945E2">
        <w:rPr>
          <w:rFonts w:ascii="Arial" w:hAnsi="Arial" w:cs="Simplified Arabic" w:hint="cs"/>
          <w:sz w:val="28"/>
          <w:szCs w:val="28"/>
          <w:rtl/>
          <w:lang w:bidi="ar-SY"/>
        </w:rPr>
        <w:t>إيداع</w:t>
      </w:r>
      <w:r w:rsidRPr="003945E2">
        <w:rPr>
          <w:rFonts w:ascii="Arial" w:hAnsi="Arial" w:cs="Simplified Arabic" w:hint="cs"/>
          <w:sz w:val="28"/>
          <w:szCs w:val="28"/>
          <w:rtl/>
          <w:lang w:bidi="ar-SY"/>
        </w:rPr>
        <w:t xml:space="preserve"> واستثمار ل</w:t>
      </w:r>
      <w:r w:rsidR="008A59D0" w:rsidRPr="003945E2">
        <w:rPr>
          <w:rFonts w:ascii="Arial" w:hAnsi="Arial" w:cs="Simplified Arabic" w:hint="cs"/>
          <w:sz w:val="28"/>
          <w:szCs w:val="28"/>
          <w:rtl/>
          <w:lang w:bidi="ar-SY"/>
        </w:rPr>
        <w:t>أموال</w:t>
      </w:r>
      <w:r w:rsidRPr="003945E2">
        <w:rPr>
          <w:rFonts w:ascii="Arial" w:hAnsi="Arial" w:cs="Simplified Arabic" w:hint="cs"/>
          <w:sz w:val="28"/>
          <w:szCs w:val="28"/>
          <w:rtl/>
          <w:lang w:bidi="ar-SY"/>
        </w:rPr>
        <w:t xml:space="preserve">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w:t>
      </w:r>
    </w:p>
    <w:p w:rsidR="00F94E1C" w:rsidRPr="003945E2" w:rsidRDefault="00551E8F"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ويمكن </w:t>
      </w:r>
      <w:r w:rsidR="005C3C51" w:rsidRPr="003945E2">
        <w:rPr>
          <w:rFonts w:ascii="Arial" w:hAnsi="Arial" w:cs="Simplified Arabic" w:hint="cs"/>
          <w:sz w:val="28"/>
          <w:szCs w:val="28"/>
          <w:rtl/>
          <w:lang w:bidi="ar-SY"/>
        </w:rPr>
        <w:t>تعريف</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w:t>
      </w:r>
      <w:r w:rsidR="005C3C51" w:rsidRPr="003945E2">
        <w:rPr>
          <w:rFonts w:ascii="Arial" w:hAnsi="Arial" w:cs="Simplified Arabic" w:hint="cs"/>
          <w:sz w:val="28"/>
          <w:szCs w:val="28"/>
          <w:rtl/>
          <w:lang w:bidi="ar-SY"/>
        </w:rPr>
        <w:t>بأنه</w:t>
      </w:r>
      <w:r w:rsidRPr="003945E2">
        <w:rPr>
          <w:rFonts w:ascii="Arial" w:hAnsi="Arial" w:cs="Simplified Arabic" w:hint="cs"/>
          <w:sz w:val="28"/>
          <w:szCs w:val="28"/>
          <w:rtl/>
          <w:lang w:bidi="ar-SY"/>
        </w:rPr>
        <w:t>: اتفاق بين شركة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باعتبارها ممثلة لهيئة المشتركين (حساب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w:t>
      </w:r>
      <w:r w:rsidR="005C3C51" w:rsidRPr="003945E2">
        <w:rPr>
          <w:rFonts w:ascii="Arial" w:hAnsi="Arial" w:cs="Simplified Arabic" w:hint="cs"/>
          <w:sz w:val="28"/>
          <w:szCs w:val="28"/>
          <w:rtl/>
          <w:lang w:bidi="ar-SY"/>
        </w:rPr>
        <w:t>أو</w:t>
      </w:r>
      <w:r w:rsidRPr="003945E2">
        <w:rPr>
          <w:rFonts w:ascii="Arial" w:hAnsi="Arial" w:cs="Simplified Arabic" w:hint="cs"/>
          <w:sz w:val="28"/>
          <w:szCs w:val="28"/>
          <w:rtl/>
          <w:lang w:bidi="ar-SY"/>
        </w:rPr>
        <w:t xml:space="preserve"> صندوق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وبين الراغبين في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على قبوله عضوا في هيئة المشتركين والتزامه بدفع مبلغ معلوم(القسط)على سبيل التبرع لصالح حساب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على </w:t>
      </w:r>
      <w:r w:rsidR="005F6041" w:rsidRPr="003945E2">
        <w:rPr>
          <w:rFonts w:ascii="Arial" w:hAnsi="Arial" w:cs="Simplified Arabic" w:hint="cs"/>
          <w:sz w:val="28"/>
          <w:szCs w:val="28"/>
          <w:rtl/>
          <w:lang w:bidi="ar-SY"/>
        </w:rPr>
        <w:t>أن</w:t>
      </w:r>
      <w:r w:rsidRPr="003945E2">
        <w:rPr>
          <w:rFonts w:ascii="Arial" w:hAnsi="Arial" w:cs="Simplified Arabic" w:hint="cs"/>
          <w:sz w:val="28"/>
          <w:szCs w:val="28"/>
          <w:rtl/>
          <w:lang w:bidi="ar-SY"/>
        </w:rPr>
        <w:t xml:space="preserve"> يدفع له عند وقوع الخطر.</w:t>
      </w:r>
      <w:r w:rsidR="00F94E1C" w:rsidRPr="003945E2">
        <w:rPr>
          <w:rFonts w:ascii="Arial" w:hAnsi="Arial" w:cs="Simplified Arabic" w:hint="cs"/>
          <w:sz w:val="28"/>
          <w:szCs w:val="28"/>
          <w:rtl/>
          <w:lang w:bidi="ar-SY"/>
        </w:rPr>
        <w:t xml:space="preserve"> </w:t>
      </w:r>
    </w:p>
    <w:p w:rsidR="005C474E" w:rsidRPr="003945E2" w:rsidRDefault="00551E8F" w:rsidP="00300D11">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مما سبق نلاحظ اختلاف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عن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البسيط والمركب من حيث الهيكلية </w:t>
      </w:r>
      <w:r w:rsidR="005C3C51" w:rsidRPr="003945E2">
        <w:rPr>
          <w:rFonts w:ascii="Arial" w:hAnsi="Arial" w:cs="Simplified Arabic" w:hint="cs"/>
          <w:sz w:val="28"/>
          <w:szCs w:val="28"/>
          <w:rtl/>
          <w:lang w:bidi="ar-SY"/>
        </w:rPr>
        <w:t>الإدارية</w:t>
      </w:r>
      <w:r w:rsidRPr="003945E2">
        <w:rPr>
          <w:rFonts w:ascii="Arial" w:hAnsi="Arial" w:cs="Simplified Arabic" w:hint="cs"/>
          <w:sz w:val="28"/>
          <w:szCs w:val="28"/>
          <w:rtl/>
          <w:lang w:bidi="ar-SY"/>
        </w:rPr>
        <w:t xml:space="preserve"> والفنية حيت تشكل هذه </w:t>
      </w:r>
      <w:r w:rsidR="005C3C51" w:rsidRPr="003945E2">
        <w:rPr>
          <w:rFonts w:ascii="Arial" w:hAnsi="Arial" w:cs="Simplified Arabic" w:hint="cs"/>
          <w:sz w:val="28"/>
          <w:szCs w:val="28"/>
          <w:rtl/>
          <w:lang w:bidi="ar-SY"/>
        </w:rPr>
        <w:t>الهيكلية</w:t>
      </w:r>
      <w:r w:rsidRPr="003945E2">
        <w:rPr>
          <w:rFonts w:ascii="Arial" w:hAnsi="Arial" w:cs="Simplified Arabic" w:hint="cs"/>
          <w:sz w:val="28"/>
          <w:szCs w:val="28"/>
          <w:rtl/>
          <w:lang w:bidi="ar-SY"/>
        </w:rPr>
        <w:t xml:space="preserve"> على </w:t>
      </w:r>
      <w:r w:rsidR="005C3C51" w:rsidRPr="003945E2">
        <w:rPr>
          <w:rFonts w:ascii="Arial" w:hAnsi="Arial" w:cs="Simplified Arabic" w:hint="cs"/>
          <w:sz w:val="28"/>
          <w:szCs w:val="28"/>
          <w:rtl/>
          <w:lang w:bidi="ar-SY"/>
        </w:rPr>
        <w:t>أساس</w:t>
      </w:r>
      <w:r w:rsidRPr="003945E2">
        <w:rPr>
          <w:rFonts w:ascii="Arial" w:hAnsi="Arial" w:cs="Simplified Arabic" w:hint="cs"/>
          <w:sz w:val="28"/>
          <w:szCs w:val="28"/>
          <w:rtl/>
          <w:lang w:bidi="ar-SY"/>
        </w:rPr>
        <w:t xml:space="preserve"> الوكالة باجر </w:t>
      </w:r>
      <w:r w:rsidR="005C3C51" w:rsidRPr="003945E2">
        <w:rPr>
          <w:rFonts w:ascii="Arial" w:hAnsi="Arial" w:cs="Simplified Arabic" w:hint="cs"/>
          <w:sz w:val="28"/>
          <w:szCs w:val="28"/>
          <w:rtl/>
          <w:lang w:bidi="ar-SY"/>
        </w:rPr>
        <w:t>أو</w:t>
      </w:r>
      <w:r w:rsidRPr="003945E2">
        <w:rPr>
          <w:rFonts w:ascii="Arial" w:hAnsi="Arial" w:cs="Simplified Arabic" w:hint="cs"/>
          <w:sz w:val="28"/>
          <w:szCs w:val="28"/>
          <w:rtl/>
          <w:lang w:bidi="ar-SY"/>
        </w:rPr>
        <w:t xml:space="preserve"> بدون اجر</w:t>
      </w:r>
      <w:r w:rsidR="005F6041" w:rsidRPr="003945E2">
        <w:rPr>
          <w:rFonts w:ascii="Arial" w:hAnsi="Arial" w:cs="Simplified Arabic" w:hint="cs"/>
          <w:sz w:val="28"/>
          <w:szCs w:val="28"/>
          <w:rtl/>
        </w:rPr>
        <w:t>(العلي,2008)</w:t>
      </w:r>
      <w:r w:rsidRPr="003945E2">
        <w:rPr>
          <w:rFonts w:ascii="Arial" w:hAnsi="Arial" w:cs="Simplified Arabic" w:hint="cs"/>
          <w:sz w:val="28"/>
          <w:szCs w:val="28"/>
          <w:rtl/>
          <w:lang w:bidi="ar-SY"/>
        </w:rPr>
        <w:t>.</w:t>
      </w:r>
    </w:p>
    <w:p w:rsidR="00DD5DFC" w:rsidRPr="003945E2" w:rsidRDefault="00DD5DFC" w:rsidP="00DD5DF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5C474E" w:rsidRPr="003945E2" w:rsidRDefault="0014496F" w:rsidP="00B253AF">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rPr>
      </w:pPr>
      <w:r w:rsidRPr="003945E2">
        <w:rPr>
          <w:rFonts w:ascii="Arial" w:hAnsi="Arial" w:cs="Simplified Arabic" w:hint="cs"/>
          <w:b/>
          <w:bCs/>
          <w:i/>
          <w:iCs/>
          <w:sz w:val="32"/>
          <w:szCs w:val="32"/>
          <w:u w:val="single"/>
          <w:rtl/>
          <w:lang w:bidi="ar-SY"/>
        </w:rPr>
        <w:t>العقود الناظمة للعلاقات في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ال</w:t>
      </w:r>
      <w:r w:rsidR="008A59D0" w:rsidRPr="003945E2">
        <w:rPr>
          <w:rFonts w:ascii="Arial" w:hAnsi="Arial" w:cs="Simplified Arabic" w:hint="cs"/>
          <w:b/>
          <w:bCs/>
          <w:i/>
          <w:iCs/>
          <w:sz w:val="32"/>
          <w:szCs w:val="32"/>
          <w:u w:val="single"/>
          <w:rtl/>
          <w:lang w:bidi="ar-SY"/>
        </w:rPr>
        <w:t>إسلامي</w:t>
      </w:r>
      <w:r w:rsidR="005C474E" w:rsidRPr="003945E2">
        <w:rPr>
          <w:rFonts w:ascii="Arial" w:hAnsi="Arial" w:cs="Simplified Arabic" w:hint="cs"/>
          <w:b/>
          <w:bCs/>
          <w:i/>
          <w:iCs/>
          <w:sz w:val="32"/>
          <w:szCs w:val="32"/>
          <w:u w:val="single"/>
          <w:rtl/>
        </w:rPr>
        <w:t xml:space="preserve"> :</w:t>
      </w:r>
    </w:p>
    <w:p w:rsidR="005C474E" w:rsidRPr="003945E2" w:rsidRDefault="005C474E" w:rsidP="00B253AF">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يشتمل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w:t>
      </w:r>
      <w:r w:rsidR="008A59D0" w:rsidRPr="003945E2">
        <w:rPr>
          <w:rFonts w:ascii="Arial" w:hAnsi="Arial" w:cs="Simplified Arabic" w:hint="cs"/>
          <w:sz w:val="28"/>
          <w:szCs w:val="28"/>
          <w:rtl/>
        </w:rPr>
        <w:t>إسلامي</w:t>
      </w:r>
      <w:r w:rsidRPr="003945E2">
        <w:rPr>
          <w:rFonts w:ascii="Arial" w:hAnsi="Arial" w:cs="Simplified Arabic" w:hint="cs"/>
          <w:sz w:val="28"/>
          <w:szCs w:val="28"/>
          <w:rtl/>
        </w:rPr>
        <w:t xml:space="preserve"> على ثلاثة عقود:</w:t>
      </w:r>
    </w:p>
    <w:p w:rsidR="005C474E" w:rsidRPr="003945E2" w:rsidRDefault="005C474E" w:rsidP="0014496F">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tl/>
        </w:rPr>
      </w:pPr>
      <w:r w:rsidRPr="003945E2">
        <w:rPr>
          <w:rFonts w:ascii="Arial" w:hAnsi="Arial" w:cs="Simplified Arabic" w:hint="cs"/>
          <w:sz w:val="28"/>
          <w:szCs w:val="28"/>
          <w:rtl/>
        </w:rPr>
        <w:t>عقد الوكالة:</w:t>
      </w:r>
      <w:r w:rsidR="005F6041" w:rsidRPr="003945E2">
        <w:rPr>
          <w:rFonts w:ascii="Arial" w:hAnsi="Arial" w:cs="Simplified Arabic" w:hint="cs"/>
          <w:sz w:val="28"/>
          <w:szCs w:val="28"/>
          <w:rtl/>
        </w:rPr>
        <w:t>حيث تكون</w:t>
      </w:r>
      <w:r w:rsidRPr="003945E2">
        <w:rPr>
          <w:rFonts w:ascii="Arial" w:hAnsi="Arial" w:cs="Simplified Arabic" w:hint="cs"/>
          <w:sz w:val="28"/>
          <w:szCs w:val="28"/>
          <w:rtl/>
        </w:rPr>
        <w:t xml:space="preserve"> </w:t>
      </w:r>
      <w:r w:rsidR="0014496F" w:rsidRPr="003945E2">
        <w:rPr>
          <w:rFonts w:ascii="Arial" w:hAnsi="Arial" w:cs="Simplified Arabic" w:hint="cs"/>
          <w:sz w:val="28"/>
          <w:szCs w:val="28"/>
          <w:rtl/>
        </w:rPr>
        <w:t>الشركة وكيلة عن حساب ال</w:t>
      </w:r>
      <w:r w:rsidR="008A59D0" w:rsidRPr="003945E2">
        <w:rPr>
          <w:rFonts w:ascii="Arial" w:hAnsi="Arial" w:cs="Simplified Arabic" w:hint="cs"/>
          <w:sz w:val="28"/>
          <w:szCs w:val="28"/>
          <w:rtl/>
        </w:rPr>
        <w:t>تأمين</w:t>
      </w:r>
      <w:r w:rsidR="0014496F" w:rsidRPr="003945E2">
        <w:rPr>
          <w:rFonts w:ascii="Arial" w:hAnsi="Arial" w:cs="Simplified Arabic" w:hint="cs"/>
          <w:sz w:val="28"/>
          <w:szCs w:val="28"/>
          <w:rtl/>
        </w:rPr>
        <w:t xml:space="preserve"> ويترتب على ذلك </w:t>
      </w:r>
      <w:r w:rsidR="00E4328C" w:rsidRPr="003945E2">
        <w:rPr>
          <w:rFonts w:ascii="Arial" w:hAnsi="Arial" w:cs="Simplified Arabic" w:hint="cs"/>
          <w:sz w:val="28"/>
          <w:szCs w:val="28"/>
          <w:rtl/>
        </w:rPr>
        <w:t>أن</w:t>
      </w:r>
      <w:r w:rsidR="0014496F" w:rsidRPr="003945E2">
        <w:rPr>
          <w:rFonts w:ascii="Arial" w:hAnsi="Arial" w:cs="Simplified Arabic" w:hint="cs"/>
          <w:sz w:val="28"/>
          <w:szCs w:val="28"/>
          <w:rtl/>
        </w:rPr>
        <w:t xml:space="preserve"> تقوم الشركة </w:t>
      </w:r>
      <w:r w:rsidR="00E4328C" w:rsidRPr="003945E2">
        <w:rPr>
          <w:rFonts w:ascii="Arial" w:hAnsi="Arial" w:cs="Simplified Arabic" w:hint="cs"/>
          <w:sz w:val="28"/>
          <w:szCs w:val="28"/>
          <w:rtl/>
        </w:rPr>
        <w:t>بإبرام</w:t>
      </w:r>
      <w:r w:rsidR="0014496F" w:rsidRPr="003945E2">
        <w:rPr>
          <w:rFonts w:ascii="Arial" w:hAnsi="Arial" w:cs="Simplified Arabic" w:hint="cs"/>
          <w:sz w:val="28"/>
          <w:szCs w:val="28"/>
          <w:rtl/>
        </w:rPr>
        <w:t xml:space="preserve"> العقود وجمع ال</w:t>
      </w:r>
      <w:r w:rsidR="008A59D0" w:rsidRPr="003945E2">
        <w:rPr>
          <w:rFonts w:ascii="Arial" w:hAnsi="Arial" w:cs="Simplified Arabic" w:hint="cs"/>
          <w:sz w:val="28"/>
          <w:szCs w:val="28"/>
          <w:rtl/>
        </w:rPr>
        <w:t>أقساط</w:t>
      </w:r>
      <w:r w:rsidR="0014496F" w:rsidRPr="003945E2">
        <w:rPr>
          <w:rFonts w:ascii="Arial" w:hAnsi="Arial" w:cs="Simplified Arabic" w:hint="cs"/>
          <w:sz w:val="28"/>
          <w:szCs w:val="28"/>
          <w:rtl/>
        </w:rPr>
        <w:t xml:space="preserve"> ودفع التعويضات</w:t>
      </w:r>
      <w:r w:rsidR="00E4328C" w:rsidRPr="003945E2">
        <w:rPr>
          <w:rFonts w:ascii="Arial" w:hAnsi="Arial" w:cs="Simplified Arabic" w:hint="cs"/>
          <w:sz w:val="28"/>
          <w:szCs w:val="28"/>
          <w:rtl/>
        </w:rPr>
        <w:t xml:space="preserve"> </w:t>
      </w:r>
      <w:r w:rsidR="0014496F" w:rsidRPr="003945E2">
        <w:rPr>
          <w:rFonts w:ascii="Arial" w:hAnsi="Arial" w:cs="Simplified Arabic" w:hint="cs"/>
          <w:sz w:val="28"/>
          <w:szCs w:val="28"/>
          <w:rtl/>
        </w:rPr>
        <w:t xml:space="preserve">وكل </w:t>
      </w:r>
      <w:r w:rsidR="008A59D0" w:rsidRPr="003945E2">
        <w:rPr>
          <w:rFonts w:ascii="Arial" w:hAnsi="Arial" w:cs="Simplified Arabic" w:hint="cs"/>
          <w:sz w:val="28"/>
          <w:szCs w:val="28"/>
          <w:rtl/>
        </w:rPr>
        <w:t>أعمال</w:t>
      </w:r>
      <w:r w:rsidR="0014496F" w:rsidRPr="003945E2">
        <w:rPr>
          <w:rFonts w:ascii="Arial" w:hAnsi="Arial" w:cs="Simplified Arabic" w:hint="cs"/>
          <w:sz w:val="28"/>
          <w:szCs w:val="28"/>
          <w:rtl/>
        </w:rPr>
        <w:t xml:space="preserve"> ال</w:t>
      </w:r>
      <w:r w:rsidR="008A59D0" w:rsidRPr="003945E2">
        <w:rPr>
          <w:rFonts w:ascii="Arial" w:hAnsi="Arial" w:cs="Simplified Arabic" w:hint="cs"/>
          <w:sz w:val="28"/>
          <w:szCs w:val="28"/>
          <w:rtl/>
        </w:rPr>
        <w:t>تأمين</w:t>
      </w:r>
      <w:r w:rsidR="0014496F" w:rsidRPr="003945E2">
        <w:rPr>
          <w:rFonts w:ascii="Arial" w:hAnsi="Arial" w:cs="Simplified Arabic" w:hint="cs"/>
          <w:sz w:val="28"/>
          <w:szCs w:val="28"/>
          <w:rtl/>
        </w:rPr>
        <w:t xml:space="preserve"> نيابة عن حساب ال</w:t>
      </w:r>
      <w:r w:rsidR="008A59D0" w:rsidRPr="003945E2">
        <w:rPr>
          <w:rFonts w:ascii="Arial" w:hAnsi="Arial" w:cs="Simplified Arabic" w:hint="cs"/>
          <w:sz w:val="28"/>
          <w:szCs w:val="28"/>
          <w:rtl/>
        </w:rPr>
        <w:t>تأمين</w:t>
      </w:r>
      <w:r w:rsidR="0014496F" w:rsidRPr="003945E2">
        <w:rPr>
          <w:rFonts w:ascii="Arial" w:hAnsi="Arial" w:cs="Simplified Arabic" w:hint="cs"/>
          <w:sz w:val="28"/>
          <w:szCs w:val="28"/>
          <w:rtl/>
        </w:rPr>
        <w:t xml:space="preserve">. وقد تكون الوكالة باجر </w:t>
      </w:r>
      <w:r w:rsidR="00E4328C" w:rsidRPr="003945E2">
        <w:rPr>
          <w:rFonts w:ascii="Arial" w:hAnsi="Arial" w:cs="Simplified Arabic" w:hint="cs"/>
          <w:sz w:val="28"/>
          <w:szCs w:val="28"/>
          <w:rtl/>
        </w:rPr>
        <w:t>أو</w:t>
      </w:r>
      <w:r w:rsidR="0014496F" w:rsidRPr="003945E2">
        <w:rPr>
          <w:rFonts w:ascii="Arial" w:hAnsi="Arial" w:cs="Simplified Arabic" w:hint="cs"/>
          <w:sz w:val="28"/>
          <w:szCs w:val="28"/>
          <w:rtl/>
        </w:rPr>
        <w:t xml:space="preserve"> بدون اجر.</w:t>
      </w:r>
    </w:p>
    <w:p w:rsidR="005C474E" w:rsidRPr="003945E2" w:rsidRDefault="005C474E" w:rsidP="005C474E">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tl/>
        </w:rPr>
      </w:pPr>
      <w:r w:rsidRPr="003945E2">
        <w:rPr>
          <w:rFonts w:ascii="Arial" w:hAnsi="Arial" w:cs="Simplified Arabic" w:hint="cs"/>
          <w:sz w:val="28"/>
          <w:szCs w:val="28"/>
          <w:rtl/>
        </w:rPr>
        <w:t>عقد المضاربة: هو العقد الذي ينظم العلاقة بين الشركة وحساب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لاستثمار ال</w:t>
      </w:r>
      <w:r w:rsidR="008A59D0" w:rsidRPr="003945E2">
        <w:rPr>
          <w:rFonts w:ascii="Arial" w:hAnsi="Arial" w:cs="Simplified Arabic" w:hint="cs"/>
          <w:sz w:val="28"/>
          <w:szCs w:val="28"/>
          <w:rtl/>
        </w:rPr>
        <w:t>أموال</w:t>
      </w:r>
      <w:r w:rsidRPr="003945E2">
        <w:rPr>
          <w:rFonts w:ascii="Arial" w:hAnsi="Arial" w:cs="Simplified Arabic" w:hint="cs"/>
          <w:sz w:val="28"/>
          <w:szCs w:val="28"/>
          <w:rtl/>
        </w:rPr>
        <w:t xml:space="preserve">,و اشترط الفقهاء أن تكون الأرباح موزعة على المضارب ورب المال بنسبة محددة شائعة من الربح,وان لا تكن مبلغا محددا أو نسبة من </w:t>
      </w:r>
      <w:r w:rsidR="008A59D0" w:rsidRPr="003945E2">
        <w:rPr>
          <w:rFonts w:ascii="Arial" w:hAnsi="Arial" w:cs="Simplified Arabic" w:hint="cs"/>
          <w:sz w:val="28"/>
          <w:szCs w:val="28"/>
          <w:rtl/>
        </w:rPr>
        <w:t>رأس</w:t>
      </w:r>
      <w:r w:rsidRPr="003945E2">
        <w:rPr>
          <w:rFonts w:ascii="Arial" w:hAnsi="Arial" w:cs="Simplified Arabic" w:hint="cs"/>
          <w:sz w:val="28"/>
          <w:szCs w:val="28"/>
          <w:rtl/>
        </w:rPr>
        <w:t xml:space="preserve"> المال.</w:t>
      </w:r>
    </w:p>
    <w:p w:rsidR="005F294E" w:rsidRPr="003945E2" w:rsidRDefault="005C474E" w:rsidP="00300D11">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Pr>
      </w:pPr>
      <w:r w:rsidRPr="003945E2">
        <w:rPr>
          <w:rFonts w:ascii="Arial" w:hAnsi="Arial" w:cs="Simplified Arabic" w:hint="cs"/>
          <w:sz w:val="28"/>
          <w:szCs w:val="28"/>
          <w:rtl/>
        </w:rPr>
        <w:t>عقد التبرع:</w:t>
      </w:r>
      <w:r w:rsidR="005F6041" w:rsidRPr="003945E2">
        <w:rPr>
          <w:rFonts w:ascii="Arial" w:hAnsi="Arial" w:cs="Simplified Arabic" w:hint="cs"/>
          <w:sz w:val="28"/>
          <w:szCs w:val="28"/>
          <w:rtl/>
        </w:rPr>
        <w:t>وهو العقد الذي</w:t>
      </w:r>
      <w:r w:rsidRPr="003945E2">
        <w:rPr>
          <w:rFonts w:ascii="Arial" w:hAnsi="Arial" w:cs="Simplified Arabic" w:hint="cs"/>
          <w:sz w:val="28"/>
          <w:szCs w:val="28"/>
          <w:rtl/>
        </w:rPr>
        <w:t xml:space="preserve"> ينظم العلاقة بين المشتركين وحساب ال</w:t>
      </w:r>
      <w:r w:rsidR="008A59D0" w:rsidRPr="003945E2">
        <w:rPr>
          <w:rFonts w:ascii="Arial" w:hAnsi="Arial" w:cs="Simplified Arabic" w:hint="cs"/>
          <w:sz w:val="28"/>
          <w:szCs w:val="28"/>
          <w:rtl/>
        </w:rPr>
        <w:t>تأمين</w:t>
      </w:r>
      <w:r w:rsidR="005F6041" w:rsidRPr="003945E2">
        <w:rPr>
          <w:rFonts w:ascii="Arial" w:hAnsi="Arial" w:cs="Simplified Arabic" w:hint="cs"/>
          <w:sz w:val="28"/>
          <w:szCs w:val="28"/>
          <w:rtl/>
        </w:rPr>
        <w:t>(العلي,2008)</w:t>
      </w:r>
      <w:r w:rsidRPr="003945E2">
        <w:rPr>
          <w:rFonts w:ascii="Arial" w:hAnsi="Arial" w:cs="Simplified Arabic" w:hint="cs"/>
          <w:sz w:val="28"/>
          <w:szCs w:val="28"/>
          <w:rtl/>
        </w:rPr>
        <w:t>.</w:t>
      </w:r>
    </w:p>
    <w:p w:rsidR="00300D11" w:rsidRPr="003945E2" w:rsidRDefault="00300D11" w:rsidP="00300D11">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tl/>
        </w:rPr>
      </w:pPr>
    </w:p>
    <w:p w:rsidR="005F294E" w:rsidRPr="003945E2" w:rsidRDefault="005C3C51" w:rsidP="005C474E">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أركان</w:t>
      </w:r>
      <w:r w:rsidR="005F294E" w:rsidRPr="003945E2">
        <w:rPr>
          <w:rFonts w:ascii="Arial" w:hAnsi="Arial" w:cs="Simplified Arabic" w:hint="cs"/>
          <w:b/>
          <w:bCs/>
          <w:i/>
          <w:iCs/>
          <w:sz w:val="32"/>
          <w:szCs w:val="32"/>
          <w:u w:val="single"/>
          <w:rtl/>
          <w:lang w:bidi="ar-SY"/>
        </w:rPr>
        <w:t xml:space="preserve"> عقد ال</w:t>
      </w:r>
      <w:r w:rsidR="008A59D0" w:rsidRPr="003945E2">
        <w:rPr>
          <w:rFonts w:ascii="Arial" w:hAnsi="Arial" w:cs="Simplified Arabic" w:hint="cs"/>
          <w:b/>
          <w:bCs/>
          <w:i/>
          <w:iCs/>
          <w:sz w:val="32"/>
          <w:szCs w:val="32"/>
          <w:u w:val="single"/>
          <w:rtl/>
          <w:lang w:bidi="ar-SY"/>
        </w:rPr>
        <w:t>تأمين</w:t>
      </w:r>
      <w:r w:rsidR="005F294E" w:rsidRPr="003945E2">
        <w:rPr>
          <w:rFonts w:ascii="Arial" w:hAnsi="Arial" w:cs="Simplified Arabic" w:hint="cs"/>
          <w:b/>
          <w:bCs/>
          <w:i/>
          <w:iCs/>
          <w:sz w:val="32"/>
          <w:szCs w:val="32"/>
          <w:u w:val="single"/>
          <w:rtl/>
          <w:lang w:bidi="ar-SY"/>
        </w:rPr>
        <w:t>:</w:t>
      </w:r>
    </w:p>
    <w:p w:rsidR="005F294E" w:rsidRPr="003945E2" w:rsidRDefault="005F294E" w:rsidP="006D7305">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 xml:space="preserve">    </w:t>
      </w:r>
      <w:r w:rsidR="005C3C51" w:rsidRPr="003945E2">
        <w:rPr>
          <w:rFonts w:ascii="Arial" w:hAnsi="Arial" w:cs="Simplified Arabic" w:hint="cs"/>
          <w:b/>
          <w:bCs/>
          <w:sz w:val="28"/>
          <w:szCs w:val="28"/>
          <w:rtl/>
          <w:lang w:bidi="ar-SY"/>
        </w:rPr>
        <w:t>أولا</w:t>
      </w:r>
      <w:r w:rsidR="006D7305" w:rsidRPr="003945E2">
        <w:rPr>
          <w:rFonts w:ascii="Arial" w:hAnsi="Arial" w:cs="Simplified Arabic" w:hint="cs"/>
          <w:sz w:val="28"/>
          <w:szCs w:val="28"/>
          <w:rtl/>
          <w:lang w:bidi="ar-SY"/>
        </w:rPr>
        <w:t>-</w:t>
      </w:r>
      <w:r w:rsidRPr="003945E2">
        <w:rPr>
          <w:rFonts w:ascii="Arial" w:hAnsi="Arial" w:cs="Simplified Arabic" w:hint="cs"/>
          <w:sz w:val="28"/>
          <w:szCs w:val="28"/>
          <w:rtl/>
          <w:lang w:bidi="ar-SY"/>
        </w:rPr>
        <w:t>العاقدان:</w:t>
      </w:r>
      <w:r w:rsidR="005C3C51" w:rsidRPr="003945E2">
        <w:rPr>
          <w:rFonts w:ascii="Arial" w:hAnsi="Arial" w:cs="Simplified Arabic" w:hint="cs"/>
          <w:sz w:val="28"/>
          <w:szCs w:val="28"/>
          <w:rtl/>
          <w:lang w:bidi="ar-SY"/>
        </w:rPr>
        <w:t>وهما</w:t>
      </w:r>
      <w:r w:rsidRPr="003945E2">
        <w:rPr>
          <w:rFonts w:ascii="Arial" w:hAnsi="Arial" w:cs="Simplified Arabic" w:hint="cs"/>
          <w:sz w:val="28"/>
          <w:szCs w:val="28"/>
          <w:rtl/>
          <w:lang w:bidi="ar-SY"/>
        </w:rPr>
        <w:t>:</w:t>
      </w:r>
    </w:p>
    <w:p w:rsidR="005F294E" w:rsidRPr="003945E2" w:rsidRDefault="005F294E" w:rsidP="005C474E">
      <w:pPr>
        <w:pStyle w:val="a3"/>
        <w:numPr>
          <w:ilvl w:val="0"/>
          <w:numId w:val="3"/>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هيئة المشتركين </w:t>
      </w:r>
      <w:r w:rsidR="005C3C51" w:rsidRPr="003945E2">
        <w:rPr>
          <w:rFonts w:ascii="Arial" w:hAnsi="Arial" w:cs="Simplified Arabic" w:hint="cs"/>
          <w:sz w:val="28"/>
          <w:szCs w:val="28"/>
          <w:rtl/>
          <w:lang w:bidi="ar-SY"/>
        </w:rPr>
        <w:t>أو</w:t>
      </w:r>
      <w:r w:rsidRPr="003945E2">
        <w:rPr>
          <w:rFonts w:ascii="Arial" w:hAnsi="Arial" w:cs="Simplified Arabic" w:hint="cs"/>
          <w:sz w:val="28"/>
          <w:szCs w:val="28"/>
          <w:rtl/>
          <w:lang w:bidi="ar-SY"/>
        </w:rPr>
        <w:t xml:space="preserve"> حساب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w:t>
      </w:r>
      <w:r w:rsidR="005C3C51" w:rsidRPr="003945E2">
        <w:rPr>
          <w:rFonts w:ascii="Arial" w:hAnsi="Arial" w:cs="Simplified Arabic" w:hint="cs"/>
          <w:sz w:val="28"/>
          <w:szCs w:val="28"/>
          <w:rtl/>
          <w:lang w:bidi="ar-SY"/>
        </w:rPr>
        <w:t>أو</w:t>
      </w:r>
      <w:r w:rsidRPr="003945E2">
        <w:rPr>
          <w:rFonts w:ascii="Arial" w:hAnsi="Arial" w:cs="Simplified Arabic" w:hint="cs"/>
          <w:sz w:val="28"/>
          <w:szCs w:val="28"/>
          <w:rtl/>
          <w:lang w:bidi="ar-SY"/>
        </w:rPr>
        <w:t xml:space="preserve"> صندوق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w:t>
      </w:r>
      <w:r w:rsidR="005C3C51" w:rsidRPr="003945E2">
        <w:rPr>
          <w:rFonts w:ascii="Arial" w:hAnsi="Arial" w:cs="Simplified Arabic" w:hint="cs"/>
          <w:sz w:val="28"/>
          <w:szCs w:val="28"/>
          <w:rtl/>
          <w:lang w:bidi="ar-SY"/>
        </w:rPr>
        <w:t>ألفاظ</w:t>
      </w:r>
      <w:r w:rsidRPr="003945E2">
        <w:rPr>
          <w:rFonts w:ascii="Arial" w:hAnsi="Arial" w:cs="Simplified Arabic" w:hint="cs"/>
          <w:sz w:val="28"/>
          <w:szCs w:val="28"/>
          <w:rtl/>
          <w:lang w:bidi="ar-SY"/>
        </w:rPr>
        <w:t xml:space="preserve"> مترادفة).</w:t>
      </w:r>
    </w:p>
    <w:p w:rsidR="005F294E" w:rsidRPr="003945E2" w:rsidRDefault="005F294E" w:rsidP="006D7305">
      <w:pPr>
        <w:pStyle w:val="a3"/>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lastRenderedPageBreak/>
        <w:t>تقوم الشركة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 لل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w:t>
      </w:r>
      <w:r w:rsidR="005C3C51" w:rsidRPr="003945E2">
        <w:rPr>
          <w:rFonts w:ascii="Arial" w:hAnsi="Arial" w:cs="Simplified Arabic" w:hint="cs"/>
          <w:sz w:val="28"/>
          <w:szCs w:val="28"/>
          <w:rtl/>
          <w:lang w:bidi="ar-SY"/>
        </w:rPr>
        <w:t>بإنشاء</w:t>
      </w:r>
      <w:r w:rsidRPr="003945E2">
        <w:rPr>
          <w:rFonts w:ascii="Arial" w:hAnsi="Arial" w:cs="Simplified Arabic" w:hint="cs"/>
          <w:sz w:val="28"/>
          <w:szCs w:val="28"/>
          <w:rtl/>
          <w:lang w:bidi="ar-SY"/>
        </w:rPr>
        <w:t xml:space="preserve"> حساب خاص بالمشتركين</w:t>
      </w:r>
      <w:r w:rsidR="006D7305" w:rsidRPr="003945E2">
        <w:rPr>
          <w:rFonts w:ascii="Arial" w:hAnsi="Arial" w:cs="Simplified Arabic" w:hint="cs"/>
          <w:sz w:val="28"/>
          <w:szCs w:val="28"/>
          <w:rtl/>
          <w:lang w:bidi="ar-SY"/>
        </w:rPr>
        <w:t>,</w:t>
      </w:r>
      <w:r w:rsidRPr="003945E2">
        <w:rPr>
          <w:rFonts w:ascii="Arial" w:hAnsi="Arial" w:cs="Simplified Arabic" w:hint="cs"/>
          <w:sz w:val="28"/>
          <w:szCs w:val="28"/>
          <w:rtl/>
          <w:lang w:bidi="ar-SY"/>
        </w:rPr>
        <w:t>فالعلاقة بين حساب المشتركين وبين الشركة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ة هي علاقة وكالة </w:t>
      </w:r>
      <w:r w:rsidR="005C3C51" w:rsidRPr="003945E2">
        <w:rPr>
          <w:rFonts w:ascii="Arial" w:hAnsi="Arial" w:cs="Simplified Arabic" w:hint="cs"/>
          <w:sz w:val="28"/>
          <w:szCs w:val="28"/>
          <w:rtl/>
          <w:lang w:bidi="ar-SY"/>
        </w:rPr>
        <w:t>أو</w:t>
      </w:r>
      <w:r w:rsidRPr="003945E2">
        <w:rPr>
          <w:rFonts w:ascii="Arial" w:hAnsi="Arial" w:cs="Simplified Arabic" w:hint="cs"/>
          <w:sz w:val="28"/>
          <w:szCs w:val="28"/>
          <w:rtl/>
          <w:lang w:bidi="ar-SY"/>
        </w:rPr>
        <w:t xml:space="preserve"> ما يسمى عقد </w:t>
      </w:r>
      <w:r w:rsidR="005C3C51" w:rsidRPr="003945E2">
        <w:rPr>
          <w:rFonts w:ascii="Arial" w:hAnsi="Arial" w:cs="Simplified Arabic" w:hint="cs"/>
          <w:sz w:val="28"/>
          <w:szCs w:val="28"/>
          <w:rtl/>
          <w:lang w:bidi="ar-SY"/>
        </w:rPr>
        <w:t>إدارة</w:t>
      </w:r>
      <w:r w:rsidRPr="003945E2">
        <w:rPr>
          <w:rFonts w:ascii="Arial" w:hAnsi="Arial" w:cs="Simplified Arabic" w:hint="cs"/>
          <w:sz w:val="28"/>
          <w:szCs w:val="28"/>
          <w:rtl/>
          <w:lang w:bidi="ar-SY"/>
        </w:rPr>
        <w:t xml:space="preserve">.  وبناءا على ذلك يظهر </w:t>
      </w:r>
      <w:r w:rsidR="005C3C51" w:rsidRPr="003945E2">
        <w:rPr>
          <w:rFonts w:ascii="Arial" w:hAnsi="Arial" w:cs="Simplified Arabic" w:hint="cs"/>
          <w:sz w:val="28"/>
          <w:szCs w:val="28"/>
          <w:rtl/>
          <w:lang w:bidi="ar-SY"/>
        </w:rPr>
        <w:t>أن</w:t>
      </w:r>
      <w:r w:rsidRPr="003945E2">
        <w:rPr>
          <w:rFonts w:ascii="Arial" w:hAnsi="Arial" w:cs="Simplified Arabic" w:hint="cs"/>
          <w:sz w:val="28"/>
          <w:szCs w:val="28"/>
          <w:rtl/>
          <w:lang w:bidi="ar-SY"/>
        </w:rPr>
        <w:t xml:space="preserve"> شركة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ليست ركنا ولا عاقدا ملتزما على </w:t>
      </w:r>
      <w:r w:rsidR="005C3C51" w:rsidRPr="003945E2">
        <w:rPr>
          <w:rFonts w:ascii="Arial" w:hAnsi="Arial" w:cs="Simplified Arabic" w:hint="cs"/>
          <w:sz w:val="28"/>
          <w:szCs w:val="28"/>
          <w:rtl/>
          <w:lang w:bidi="ar-SY"/>
        </w:rPr>
        <w:t>أساس</w:t>
      </w:r>
      <w:r w:rsidRPr="003945E2">
        <w:rPr>
          <w:rFonts w:ascii="Arial" w:hAnsi="Arial" w:cs="Simplified Arabic" w:hint="cs"/>
          <w:sz w:val="28"/>
          <w:szCs w:val="28"/>
          <w:rtl/>
          <w:lang w:bidi="ar-SY"/>
        </w:rPr>
        <w:t xml:space="preserve"> </w:t>
      </w:r>
      <w:r w:rsidR="005C3C51" w:rsidRPr="003945E2">
        <w:rPr>
          <w:rFonts w:ascii="Arial" w:hAnsi="Arial" w:cs="Simplified Arabic" w:hint="cs"/>
          <w:sz w:val="28"/>
          <w:szCs w:val="28"/>
          <w:rtl/>
          <w:lang w:bidi="ar-SY"/>
        </w:rPr>
        <w:t>الأصالة</w:t>
      </w:r>
      <w:r w:rsidRPr="003945E2">
        <w:rPr>
          <w:rFonts w:ascii="Arial" w:hAnsi="Arial" w:cs="Simplified Arabic" w:hint="cs"/>
          <w:sz w:val="28"/>
          <w:szCs w:val="28"/>
          <w:rtl/>
          <w:lang w:bidi="ar-SY"/>
        </w:rPr>
        <w:t xml:space="preserve"> ,بل هي وكيلة عن حساب </w:t>
      </w:r>
      <w:r w:rsidR="005C3C51" w:rsidRPr="003945E2">
        <w:rPr>
          <w:rFonts w:ascii="Arial" w:hAnsi="Arial" w:cs="Simplified Arabic" w:hint="cs"/>
          <w:sz w:val="28"/>
          <w:szCs w:val="28"/>
          <w:rtl/>
          <w:lang w:bidi="ar-SY"/>
        </w:rPr>
        <w:t>المشتركين</w:t>
      </w:r>
      <w:r w:rsidRPr="003945E2">
        <w:rPr>
          <w:rFonts w:ascii="Arial" w:hAnsi="Arial" w:cs="Simplified Arabic" w:hint="cs"/>
          <w:sz w:val="28"/>
          <w:szCs w:val="28"/>
          <w:rtl/>
          <w:lang w:bidi="ar-SY"/>
        </w:rPr>
        <w:t>.</w:t>
      </w:r>
    </w:p>
    <w:p w:rsidR="005F294E" w:rsidRPr="003945E2" w:rsidRDefault="005F294E" w:rsidP="005C474E">
      <w:pPr>
        <w:pStyle w:val="a3"/>
        <w:numPr>
          <w:ilvl w:val="0"/>
          <w:numId w:val="3"/>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المشترك الذي يرغب بالدخول في هذه الهيئة حيث بتوقيعه على العقد يصبح عضوا في الهيئة. والعلاقة بين المشترك </w:t>
      </w:r>
      <w:r w:rsidR="00A447F2" w:rsidRPr="003945E2">
        <w:rPr>
          <w:rFonts w:ascii="Arial" w:hAnsi="Arial" w:cs="Simplified Arabic" w:hint="cs"/>
          <w:sz w:val="28"/>
          <w:szCs w:val="28"/>
          <w:rtl/>
          <w:lang w:bidi="ar-SY"/>
        </w:rPr>
        <w:t>وبين الهيئة هي علاقة تبرع .</w:t>
      </w:r>
    </w:p>
    <w:p w:rsidR="00A447F2" w:rsidRPr="003945E2" w:rsidRDefault="00A447F2" w:rsidP="006D7305">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ثانيا</w:t>
      </w:r>
      <w:r w:rsidR="006D7305" w:rsidRPr="003945E2">
        <w:rPr>
          <w:rFonts w:ascii="Arial" w:hAnsi="Arial" w:cs="Simplified Arabic" w:hint="cs"/>
          <w:sz w:val="28"/>
          <w:szCs w:val="28"/>
          <w:rtl/>
          <w:lang w:bidi="ar-SY"/>
        </w:rPr>
        <w:t>-</w:t>
      </w:r>
      <w:r w:rsidRPr="003945E2">
        <w:rPr>
          <w:rFonts w:ascii="Arial" w:hAnsi="Arial" w:cs="Simplified Arabic" w:hint="cs"/>
          <w:sz w:val="28"/>
          <w:szCs w:val="28"/>
          <w:rtl/>
          <w:lang w:bidi="ar-SY"/>
        </w:rPr>
        <w:t>محل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w:t>
      </w:r>
    </w:p>
    <w:p w:rsidR="00A447F2" w:rsidRPr="003945E2" w:rsidRDefault="005C3C51" w:rsidP="005C474E">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lang w:bidi="ar-SY"/>
        </w:rPr>
      </w:pPr>
      <w:r w:rsidRPr="003945E2">
        <w:rPr>
          <w:rFonts w:ascii="Arial" w:hAnsi="Arial" w:cs="Simplified Arabic" w:hint="cs"/>
          <w:sz w:val="28"/>
          <w:szCs w:val="28"/>
          <w:rtl/>
          <w:lang w:bidi="ar-SY"/>
        </w:rPr>
        <w:t>إن</w:t>
      </w:r>
      <w:r w:rsidR="00A447F2" w:rsidRPr="003945E2">
        <w:rPr>
          <w:rFonts w:ascii="Arial" w:hAnsi="Arial" w:cs="Simplified Arabic" w:hint="cs"/>
          <w:sz w:val="28"/>
          <w:szCs w:val="28"/>
          <w:rtl/>
          <w:lang w:bidi="ar-SY"/>
        </w:rPr>
        <w:t xml:space="preserve"> المعقود عليه في ال</w:t>
      </w:r>
      <w:r w:rsidR="008A59D0" w:rsidRPr="003945E2">
        <w:rPr>
          <w:rFonts w:ascii="Arial" w:hAnsi="Arial" w:cs="Simplified Arabic" w:hint="cs"/>
          <w:sz w:val="28"/>
          <w:szCs w:val="28"/>
          <w:rtl/>
          <w:lang w:bidi="ar-SY"/>
        </w:rPr>
        <w:t>تأمين</w:t>
      </w:r>
      <w:r w:rsidR="00A447F2"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00A447F2"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أمران</w:t>
      </w:r>
      <w:r w:rsidR="00A447F2" w:rsidRPr="003945E2">
        <w:rPr>
          <w:rFonts w:ascii="Arial" w:hAnsi="Arial" w:cs="Simplified Arabic" w:hint="cs"/>
          <w:sz w:val="28"/>
          <w:szCs w:val="28"/>
          <w:rtl/>
          <w:lang w:bidi="ar-SY"/>
        </w:rPr>
        <w:t>:</w:t>
      </w:r>
    </w:p>
    <w:p w:rsidR="00CD2108" w:rsidRPr="003945E2" w:rsidRDefault="00A447F2" w:rsidP="005C474E">
      <w:pPr>
        <w:pStyle w:val="a3"/>
        <w:numPr>
          <w:ilvl w:val="0"/>
          <w:numId w:val="3"/>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 xml:space="preserve">القسط المتبرع به من قبل المشترك الذي يمكنه دفعه على مرة واحدة </w:t>
      </w:r>
      <w:r w:rsidR="005C3C51" w:rsidRPr="003945E2">
        <w:rPr>
          <w:rFonts w:ascii="Arial" w:hAnsi="Arial" w:cs="Simplified Arabic" w:hint="cs"/>
          <w:sz w:val="28"/>
          <w:szCs w:val="28"/>
          <w:rtl/>
        </w:rPr>
        <w:t>أو</w:t>
      </w:r>
      <w:r w:rsidRPr="003945E2">
        <w:rPr>
          <w:rFonts w:ascii="Arial" w:hAnsi="Arial" w:cs="Simplified Arabic" w:hint="cs"/>
          <w:sz w:val="28"/>
          <w:szCs w:val="28"/>
          <w:rtl/>
        </w:rPr>
        <w:t xml:space="preserve"> على </w:t>
      </w:r>
      <w:r w:rsidR="008A59D0" w:rsidRPr="003945E2">
        <w:rPr>
          <w:rFonts w:ascii="Arial" w:hAnsi="Arial" w:cs="Simplified Arabic" w:hint="cs"/>
          <w:sz w:val="28"/>
          <w:szCs w:val="28"/>
          <w:rtl/>
        </w:rPr>
        <w:t>أقساط</w:t>
      </w:r>
      <w:r w:rsidRPr="003945E2">
        <w:rPr>
          <w:rFonts w:ascii="Arial" w:hAnsi="Arial" w:cs="Simplified Arabic" w:hint="cs"/>
          <w:sz w:val="28"/>
          <w:szCs w:val="28"/>
          <w:rtl/>
        </w:rPr>
        <w:t xml:space="preserve"> عدة محدودة,ويسمى في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w:t>
      </w:r>
      <w:r w:rsidR="008A59D0" w:rsidRPr="003945E2">
        <w:rPr>
          <w:rFonts w:ascii="Arial" w:hAnsi="Arial" w:cs="Simplified Arabic" w:hint="cs"/>
          <w:sz w:val="28"/>
          <w:szCs w:val="28"/>
          <w:rtl/>
        </w:rPr>
        <w:t>إسلامي</w:t>
      </w:r>
      <w:r w:rsidRPr="003945E2">
        <w:rPr>
          <w:rFonts w:ascii="Arial" w:hAnsi="Arial" w:cs="Simplified Arabic" w:hint="cs"/>
          <w:sz w:val="28"/>
          <w:szCs w:val="28"/>
          <w:rtl/>
        </w:rPr>
        <w:t xml:space="preserve"> بقيمة الاشتراك وفي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التجاري بالقسط.</w:t>
      </w:r>
    </w:p>
    <w:p w:rsidR="00A447F2" w:rsidRPr="003945E2" w:rsidRDefault="00A447F2" w:rsidP="005C474E">
      <w:pPr>
        <w:pStyle w:val="a3"/>
        <w:numPr>
          <w:ilvl w:val="0"/>
          <w:numId w:val="3"/>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مبلغ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:وهو المبلغ الذي تدفعه الشركة </w:t>
      </w:r>
      <w:r w:rsidR="005C3C51" w:rsidRPr="003945E2">
        <w:rPr>
          <w:rFonts w:ascii="Arial" w:hAnsi="Arial" w:cs="Simplified Arabic" w:hint="cs"/>
          <w:sz w:val="28"/>
          <w:szCs w:val="28"/>
          <w:rtl/>
        </w:rPr>
        <w:t>ال</w:t>
      </w:r>
      <w:r w:rsidR="008A59D0" w:rsidRPr="003945E2">
        <w:rPr>
          <w:rFonts w:ascii="Arial" w:hAnsi="Arial" w:cs="Simplified Arabic" w:hint="cs"/>
          <w:sz w:val="28"/>
          <w:szCs w:val="28"/>
          <w:rtl/>
        </w:rPr>
        <w:t>إسلامي</w:t>
      </w:r>
      <w:r w:rsidR="005C3C51" w:rsidRPr="003945E2">
        <w:rPr>
          <w:rFonts w:ascii="Arial" w:hAnsi="Arial" w:cs="Simplified Arabic" w:hint="cs"/>
          <w:sz w:val="28"/>
          <w:szCs w:val="28"/>
          <w:rtl/>
        </w:rPr>
        <w:t>ة</w:t>
      </w:r>
      <w:r w:rsidRPr="003945E2">
        <w:rPr>
          <w:rFonts w:ascii="Arial" w:hAnsi="Arial" w:cs="Simplified Arabic" w:hint="cs"/>
          <w:sz w:val="28"/>
          <w:szCs w:val="28"/>
          <w:rtl/>
        </w:rPr>
        <w:t xml:space="preserve"> نيابة عن حساب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w:t>
      </w:r>
      <w:r w:rsidR="008A59D0" w:rsidRPr="003945E2">
        <w:rPr>
          <w:rFonts w:ascii="Arial" w:hAnsi="Arial" w:cs="Simplified Arabic" w:hint="cs"/>
          <w:sz w:val="28"/>
          <w:szCs w:val="28"/>
          <w:rtl/>
        </w:rPr>
        <w:t>إلى</w:t>
      </w:r>
      <w:r w:rsidRPr="003945E2">
        <w:rPr>
          <w:rFonts w:ascii="Arial" w:hAnsi="Arial" w:cs="Simplified Arabic" w:hint="cs"/>
          <w:sz w:val="28"/>
          <w:szCs w:val="28"/>
          <w:rtl/>
        </w:rPr>
        <w:t xml:space="preserve"> المشترك عند وقوع الخطر المؤمن منه.</w:t>
      </w:r>
    </w:p>
    <w:p w:rsidR="00A447F2" w:rsidRPr="003945E2" w:rsidRDefault="00A447F2" w:rsidP="005C474E">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tl/>
        </w:rPr>
      </w:pPr>
      <w:r w:rsidRPr="003945E2">
        <w:rPr>
          <w:rFonts w:ascii="Arial" w:hAnsi="Arial" w:cs="Simplified Arabic" w:hint="cs"/>
          <w:sz w:val="28"/>
          <w:szCs w:val="28"/>
          <w:rtl/>
        </w:rPr>
        <w:t>ويطبق على قيمة الاشتراك(القسط) ومبلغ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جميع </w:t>
      </w:r>
      <w:r w:rsidR="005C3C51" w:rsidRPr="003945E2">
        <w:rPr>
          <w:rFonts w:ascii="Arial" w:hAnsi="Arial" w:cs="Simplified Arabic" w:hint="cs"/>
          <w:sz w:val="28"/>
          <w:szCs w:val="28"/>
          <w:rtl/>
        </w:rPr>
        <w:t>الأسس</w:t>
      </w:r>
      <w:r w:rsidRPr="003945E2">
        <w:rPr>
          <w:rFonts w:ascii="Arial" w:hAnsi="Arial" w:cs="Simplified Arabic" w:hint="cs"/>
          <w:sz w:val="28"/>
          <w:szCs w:val="28"/>
          <w:rtl/>
        </w:rPr>
        <w:t xml:space="preserve"> الفنية </w:t>
      </w:r>
      <w:r w:rsidR="005C3C51" w:rsidRPr="003945E2">
        <w:rPr>
          <w:rFonts w:ascii="Arial" w:hAnsi="Arial" w:cs="Simplified Arabic" w:hint="cs"/>
          <w:sz w:val="28"/>
          <w:szCs w:val="28"/>
          <w:rtl/>
        </w:rPr>
        <w:t>والأحكام</w:t>
      </w:r>
      <w:r w:rsidRPr="003945E2">
        <w:rPr>
          <w:rFonts w:ascii="Arial" w:hAnsi="Arial" w:cs="Simplified Arabic" w:hint="cs"/>
          <w:sz w:val="28"/>
          <w:szCs w:val="28"/>
          <w:rtl/>
        </w:rPr>
        <w:t xml:space="preserve"> والضوابط المتعلقة بالقسط ومبلغ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ومن هذه </w:t>
      </w:r>
      <w:r w:rsidR="005C3C51" w:rsidRPr="003945E2">
        <w:rPr>
          <w:rFonts w:ascii="Arial" w:hAnsi="Arial" w:cs="Simplified Arabic" w:hint="cs"/>
          <w:sz w:val="28"/>
          <w:szCs w:val="28"/>
          <w:rtl/>
        </w:rPr>
        <w:t>الأسس</w:t>
      </w:r>
      <w:r w:rsidRPr="003945E2">
        <w:rPr>
          <w:rFonts w:ascii="Arial" w:hAnsi="Arial" w:cs="Simplified Arabic" w:hint="cs"/>
          <w:sz w:val="28"/>
          <w:szCs w:val="28"/>
          <w:rtl/>
        </w:rPr>
        <w:t xml:space="preserve">: </w:t>
      </w:r>
      <w:r w:rsidR="005C3C51" w:rsidRPr="003945E2">
        <w:rPr>
          <w:rFonts w:ascii="Arial" w:hAnsi="Arial" w:cs="Simplified Arabic" w:hint="cs"/>
          <w:sz w:val="28"/>
          <w:szCs w:val="28"/>
          <w:rtl/>
        </w:rPr>
        <w:t>إن</w:t>
      </w:r>
      <w:r w:rsidRPr="003945E2">
        <w:rPr>
          <w:rFonts w:ascii="Arial" w:hAnsi="Arial" w:cs="Simplified Arabic" w:hint="cs"/>
          <w:sz w:val="28"/>
          <w:szCs w:val="28"/>
          <w:rtl/>
        </w:rPr>
        <w:t xml:space="preserve"> التعويض الذي يستحقه في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من </w:t>
      </w:r>
      <w:r w:rsidR="005C3C51" w:rsidRPr="003945E2">
        <w:rPr>
          <w:rFonts w:ascii="Arial" w:hAnsi="Arial" w:cs="Simplified Arabic" w:hint="cs"/>
          <w:sz w:val="28"/>
          <w:szCs w:val="28"/>
          <w:rtl/>
        </w:rPr>
        <w:t>الأضرار</w:t>
      </w:r>
      <w:r w:rsidRPr="003945E2">
        <w:rPr>
          <w:rFonts w:ascii="Arial" w:hAnsi="Arial" w:cs="Simplified Arabic" w:hint="cs"/>
          <w:sz w:val="28"/>
          <w:szCs w:val="28"/>
          <w:rtl/>
        </w:rPr>
        <w:t xml:space="preserve"> في حدود الضرر الواقع مع ملاحظة </w:t>
      </w:r>
      <w:r w:rsidR="005C3C51" w:rsidRPr="003945E2">
        <w:rPr>
          <w:rFonts w:ascii="Arial" w:hAnsi="Arial" w:cs="Simplified Arabic" w:hint="cs"/>
          <w:sz w:val="28"/>
          <w:szCs w:val="28"/>
          <w:rtl/>
        </w:rPr>
        <w:t>أن</w:t>
      </w:r>
      <w:r w:rsidRPr="003945E2">
        <w:rPr>
          <w:rFonts w:ascii="Arial" w:hAnsi="Arial" w:cs="Simplified Arabic" w:hint="cs"/>
          <w:sz w:val="28"/>
          <w:szCs w:val="28"/>
          <w:rtl/>
        </w:rPr>
        <w:t xml:space="preserve"> لا يزيد عن المبلغ الذ</w:t>
      </w:r>
      <w:r w:rsidR="005C3C51" w:rsidRPr="003945E2">
        <w:rPr>
          <w:rFonts w:ascii="Arial" w:hAnsi="Arial" w:cs="Simplified Arabic" w:hint="cs"/>
          <w:sz w:val="28"/>
          <w:szCs w:val="28"/>
          <w:rtl/>
        </w:rPr>
        <w:t>ي</w:t>
      </w:r>
      <w:r w:rsidRPr="003945E2">
        <w:rPr>
          <w:rFonts w:ascii="Arial" w:hAnsi="Arial" w:cs="Simplified Arabic" w:hint="cs"/>
          <w:sz w:val="28"/>
          <w:szCs w:val="28"/>
          <w:rtl/>
        </w:rPr>
        <w:t xml:space="preserve"> حدد القسط على </w:t>
      </w:r>
      <w:r w:rsidR="005C3C51" w:rsidRPr="003945E2">
        <w:rPr>
          <w:rFonts w:ascii="Arial" w:hAnsi="Arial" w:cs="Simplified Arabic" w:hint="cs"/>
          <w:sz w:val="28"/>
          <w:szCs w:val="28"/>
          <w:rtl/>
        </w:rPr>
        <w:t>أساسه</w:t>
      </w:r>
      <w:r w:rsidRPr="003945E2">
        <w:rPr>
          <w:rFonts w:ascii="Arial" w:hAnsi="Arial" w:cs="Simplified Arabic" w:hint="cs"/>
          <w:sz w:val="28"/>
          <w:szCs w:val="28"/>
          <w:rtl/>
        </w:rPr>
        <w:t xml:space="preserve"> حتى لا</w:t>
      </w:r>
      <w:r w:rsidR="005C3C51" w:rsidRPr="003945E2">
        <w:rPr>
          <w:rFonts w:ascii="Arial" w:hAnsi="Arial" w:cs="Simplified Arabic" w:hint="cs"/>
          <w:sz w:val="28"/>
          <w:szCs w:val="28"/>
          <w:rtl/>
        </w:rPr>
        <w:t xml:space="preserve"> </w:t>
      </w:r>
      <w:r w:rsidRPr="003945E2">
        <w:rPr>
          <w:rFonts w:ascii="Arial" w:hAnsi="Arial" w:cs="Simplified Arabic" w:hint="cs"/>
          <w:sz w:val="28"/>
          <w:szCs w:val="28"/>
          <w:rtl/>
        </w:rPr>
        <w:t>يؤدي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w:t>
      </w:r>
      <w:r w:rsidR="008A59D0" w:rsidRPr="003945E2">
        <w:rPr>
          <w:rFonts w:ascii="Arial" w:hAnsi="Arial" w:cs="Simplified Arabic" w:hint="cs"/>
          <w:sz w:val="28"/>
          <w:szCs w:val="28"/>
          <w:rtl/>
        </w:rPr>
        <w:t>إلى</w:t>
      </w:r>
      <w:r w:rsidRPr="003945E2">
        <w:rPr>
          <w:rFonts w:ascii="Arial" w:hAnsi="Arial" w:cs="Simplified Arabic" w:hint="cs"/>
          <w:sz w:val="28"/>
          <w:szCs w:val="28"/>
          <w:rtl/>
        </w:rPr>
        <w:t xml:space="preserve"> </w:t>
      </w:r>
      <w:r w:rsidR="005C3C51" w:rsidRPr="003945E2">
        <w:rPr>
          <w:rFonts w:ascii="Arial" w:hAnsi="Arial" w:cs="Simplified Arabic" w:hint="cs"/>
          <w:sz w:val="28"/>
          <w:szCs w:val="28"/>
          <w:rtl/>
        </w:rPr>
        <w:t>الإثراء</w:t>
      </w:r>
      <w:r w:rsidRPr="003945E2">
        <w:rPr>
          <w:rFonts w:ascii="Arial" w:hAnsi="Arial" w:cs="Simplified Arabic" w:hint="cs"/>
          <w:sz w:val="28"/>
          <w:szCs w:val="28"/>
          <w:rtl/>
        </w:rPr>
        <w:t xml:space="preserve"> </w:t>
      </w:r>
      <w:r w:rsidR="005C3C51" w:rsidRPr="003945E2">
        <w:rPr>
          <w:rFonts w:ascii="Arial" w:hAnsi="Arial" w:cs="Simplified Arabic" w:hint="cs"/>
          <w:sz w:val="28"/>
          <w:szCs w:val="28"/>
          <w:rtl/>
        </w:rPr>
        <w:t>أو</w:t>
      </w:r>
      <w:r w:rsidRPr="003945E2">
        <w:rPr>
          <w:rFonts w:ascii="Arial" w:hAnsi="Arial" w:cs="Simplified Arabic" w:hint="cs"/>
          <w:sz w:val="28"/>
          <w:szCs w:val="28"/>
          <w:rtl/>
        </w:rPr>
        <w:t xml:space="preserve"> </w:t>
      </w:r>
      <w:r w:rsidR="008A59D0" w:rsidRPr="003945E2">
        <w:rPr>
          <w:rFonts w:ascii="Arial" w:hAnsi="Arial" w:cs="Simplified Arabic" w:hint="cs"/>
          <w:sz w:val="28"/>
          <w:szCs w:val="28"/>
          <w:rtl/>
        </w:rPr>
        <w:t>إلى</w:t>
      </w:r>
      <w:r w:rsidRPr="003945E2">
        <w:rPr>
          <w:rFonts w:ascii="Arial" w:hAnsi="Arial" w:cs="Simplified Arabic" w:hint="cs"/>
          <w:sz w:val="28"/>
          <w:szCs w:val="28"/>
          <w:rtl/>
        </w:rPr>
        <w:t xml:space="preserve"> القمار.</w:t>
      </w:r>
    </w:p>
    <w:p w:rsidR="00A447F2" w:rsidRPr="003945E2" w:rsidRDefault="00A447F2" w:rsidP="006D7305">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tl/>
        </w:rPr>
      </w:pPr>
      <w:r w:rsidRPr="003945E2">
        <w:rPr>
          <w:rFonts w:ascii="Arial" w:hAnsi="Arial" w:cs="Simplified Arabic" w:hint="cs"/>
          <w:b/>
          <w:bCs/>
          <w:sz w:val="28"/>
          <w:szCs w:val="28"/>
          <w:rtl/>
        </w:rPr>
        <w:t>ثالثا</w:t>
      </w:r>
      <w:r w:rsidR="006D7305" w:rsidRPr="003945E2">
        <w:rPr>
          <w:rFonts w:ascii="Arial" w:hAnsi="Arial" w:cs="Simplified Arabic" w:hint="cs"/>
          <w:sz w:val="28"/>
          <w:szCs w:val="28"/>
          <w:rtl/>
        </w:rPr>
        <w:t>-</w:t>
      </w:r>
      <w:r w:rsidR="00500228" w:rsidRPr="003945E2">
        <w:rPr>
          <w:rFonts w:ascii="Arial" w:hAnsi="Arial" w:cs="Simplified Arabic" w:hint="cs"/>
          <w:sz w:val="28"/>
          <w:szCs w:val="28"/>
          <w:rtl/>
        </w:rPr>
        <w:t>الصيغة:</w:t>
      </w:r>
    </w:p>
    <w:p w:rsidR="00500228" w:rsidRPr="003945E2" w:rsidRDefault="00500228" w:rsidP="005C474E">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tl/>
        </w:rPr>
      </w:pPr>
      <w:r w:rsidRPr="003945E2">
        <w:rPr>
          <w:rFonts w:ascii="Arial" w:hAnsi="Arial" w:cs="Simplified Arabic" w:hint="cs"/>
          <w:sz w:val="28"/>
          <w:szCs w:val="28"/>
          <w:rtl/>
        </w:rPr>
        <w:t xml:space="preserve">أي </w:t>
      </w:r>
      <w:r w:rsidR="005C3C51" w:rsidRPr="003945E2">
        <w:rPr>
          <w:rFonts w:ascii="Arial" w:hAnsi="Arial" w:cs="Simplified Arabic" w:hint="cs"/>
          <w:sz w:val="28"/>
          <w:szCs w:val="28"/>
          <w:rtl/>
        </w:rPr>
        <w:t>الإيجاب</w:t>
      </w:r>
      <w:r w:rsidRPr="003945E2">
        <w:rPr>
          <w:rFonts w:ascii="Arial" w:hAnsi="Arial" w:cs="Simplified Arabic" w:hint="cs"/>
          <w:sz w:val="28"/>
          <w:szCs w:val="28"/>
          <w:rtl/>
        </w:rPr>
        <w:t xml:space="preserve"> والقبول .وقد جرى العرف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ي بكونه مكتوبا في عقود نمطية,ولا</w:t>
      </w:r>
      <w:r w:rsidR="005C3C51" w:rsidRPr="003945E2">
        <w:rPr>
          <w:rFonts w:ascii="Arial" w:hAnsi="Arial" w:cs="Simplified Arabic" w:hint="cs"/>
          <w:sz w:val="28"/>
          <w:szCs w:val="28"/>
          <w:rtl/>
        </w:rPr>
        <w:t xml:space="preserve"> </w:t>
      </w:r>
      <w:r w:rsidRPr="003945E2">
        <w:rPr>
          <w:rFonts w:ascii="Arial" w:hAnsi="Arial" w:cs="Simplified Arabic" w:hint="cs"/>
          <w:sz w:val="28"/>
          <w:szCs w:val="28"/>
          <w:rtl/>
        </w:rPr>
        <w:t xml:space="preserve">مانع شرعا من هذا العرف ,الذي </w:t>
      </w:r>
      <w:r w:rsidR="005C3C51" w:rsidRPr="003945E2">
        <w:rPr>
          <w:rFonts w:ascii="Arial" w:hAnsi="Arial" w:cs="Simplified Arabic" w:hint="cs"/>
          <w:sz w:val="28"/>
          <w:szCs w:val="28"/>
          <w:rtl/>
        </w:rPr>
        <w:t>ت</w:t>
      </w:r>
      <w:r w:rsidRPr="003945E2">
        <w:rPr>
          <w:rFonts w:ascii="Arial" w:hAnsi="Arial" w:cs="Simplified Arabic" w:hint="cs"/>
          <w:sz w:val="28"/>
          <w:szCs w:val="28"/>
          <w:rtl/>
        </w:rPr>
        <w:t>عطي له الشر</w:t>
      </w:r>
      <w:r w:rsidR="005C3C51" w:rsidRPr="003945E2">
        <w:rPr>
          <w:rFonts w:ascii="Arial" w:hAnsi="Arial" w:cs="Simplified Arabic" w:hint="cs"/>
          <w:sz w:val="28"/>
          <w:szCs w:val="28"/>
          <w:rtl/>
        </w:rPr>
        <w:t>يعة</w:t>
      </w:r>
      <w:r w:rsidRPr="003945E2">
        <w:rPr>
          <w:rFonts w:ascii="Arial" w:hAnsi="Arial" w:cs="Simplified Arabic" w:hint="cs"/>
          <w:sz w:val="28"/>
          <w:szCs w:val="28"/>
          <w:rtl/>
        </w:rPr>
        <w:t xml:space="preserve"> دورا في مثل هذه </w:t>
      </w:r>
      <w:r w:rsidR="005C3C51" w:rsidRPr="003945E2">
        <w:rPr>
          <w:rFonts w:ascii="Arial" w:hAnsi="Arial" w:cs="Simplified Arabic" w:hint="cs"/>
          <w:sz w:val="28"/>
          <w:szCs w:val="28"/>
          <w:rtl/>
        </w:rPr>
        <w:t>الأمور</w:t>
      </w:r>
      <w:r w:rsidR="006D7305" w:rsidRPr="003945E2">
        <w:rPr>
          <w:rFonts w:ascii="Arial" w:hAnsi="Arial" w:cs="Simplified Arabic" w:hint="cs"/>
          <w:sz w:val="28"/>
          <w:szCs w:val="28"/>
          <w:rtl/>
        </w:rPr>
        <w:t xml:space="preserve"> (قنطقجي,2008)</w:t>
      </w:r>
      <w:r w:rsidRPr="003945E2">
        <w:rPr>
          <w:rFonts w:ascii="Arial" w:hAnsi="Arial" w:cs="Simplified Arabic" w:hint="cs"/>
          <w:sz w:val="28"/>
          <w:szCs w:val="28"/>
          <w:rtl/>
        </w:rPr>
        <w:t>.</w:t>
      </w:r>
    </w:p>
    <w:p w:rsidR="005C474E" w:rsidRPr="003945E2" w:rsidRDefault="005C474E" w:rsidP="005C474E">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rPr>
      </w:pPr>
    </w:p>
    <w:p w:rsidR="006D7305" w:rsidRPr="003945E2" w:rsidRDefault="005C474E" w:rsidP="006D7305">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مشروعية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التجاري</w:t>
      </w:r>
      <w:r w:rsidR="006D7305" w:rsidRPr="003945E2">
        <w:rPr>
          <w:rFonts w:ascii="Arial" w:hAnsi="Arial" w:cs="Simplified Arabic" w:hint="cs"/>
          <w:b/>
          <w:bCs/>
          <w:i/>
          <w:iCs/>
          <w:sz w:val="32"/>
          <w:szCs w:val="32"/>
          <w:u w:val="single"/>
          <w:rtl/>
          <w:lang w:bidi="ar-SY"/>
        </w:rPr>
        <w:t>:</w:t>
      </w:r>
    </w:p>
    <w:p w:rsidR="005C474E" w:rsidRPr="003945E2" w:rsidRDefault="005C474E" w:rsidP="006D7305">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يعد عقد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من العقود المستحدثة, فلم يكن معروفا في العصور الثلاثة: عهد الرسول صلى الله عليه وسلم</w:t>
      </w:r>
      <w:r w:rsidR="006D7305" w:rsidRPr="003945E2">
        <w:rPr>
          <w:rFonts w:ascii="Arial" w:hAnsi="Arial" w:cs="Simplified Arabic" w:hint="cs"/>
          <w:sz w:val="28"/>
          <w:szCs w:val="28"/>
          <w:rtl/>
          <w:lang w:bidi="ar-SY"/>
        </w:rPr>
        <w:t xml:space="preserve"> و</w:t>
      </w:r>
      <w:r w:rsidRPr="003945E2">
        <w:rPr>
          <w:rFonts w:ascii="Arial" w:hAnsi="Arial" w:cs="Simplified Arabic" w:hint="cs"/>
          <w:sz w:val="28"/>
          <w:szCs w:val="28"/>
          <w:rtl/>
          <w:lang w:bidi="ar-SY"/>
        </w:rPr>
        <w:t>عصر الخلفاء الراشدين</w:t>
      </w:r>
      <w:r w:rsidR="006D7305"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وعصر المذاهب الفقهية.</w:t>
      </w:r>
    </w:p>
    <w:p w:rsidR="005C474E" w:rsidRPr="003945E2" w:rsidRDefault="005C474E"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وقام مجمع الفقه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التابع لرابطة العالم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بإصدار قرار بحرمة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وذلك لما يتضمن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من:</w:t>
      </w:r>
    </w:p>
    <w:p w:rsidR="005C474E" w:rsidRPr="003945E2" w:rsidRDefault="005C474E" w:rsidP="005C474E">
      <w:pPr>
        <w:pStyle w:val="a3"/>
        <w:numPr>
          <w:ilvl w:val="0"/>
          <w:numId w:val="1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الربا:حيث أن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مبادلة نقود بنقود متأخرة عنها في الأجل,زائدة عنها في المقدار. ففيه ربا النسيئة لتأخر قبض احد العوضين ,وفيه ربا الفضل لزيادة احد العوضين في الجنس الواحد.</w:t>
      </w:r>
    </w:p>
    <w:p w:rsidR="005C474E" w:rsidRPr="003945E2" w:rsidRDefault="005C474E" w:rsidP="005C474E">
      <w:pPr>
        <w:pStyle w:val="a3"/>
        <w:numPr>
          <w:ilvl w:val="0"/>
          <w:numId w:val="1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lastRenderedPageBreak/>
        <w:t>الغرر: وهو الخطر الذي استوى فيه طرف الوجود والعدم بمنزلة الشك. أي مالا يدرى أيتم أم لا. وقد نهى الرسول صلى الله عليه وسلم عن بيع الغرر</w:t>
      </w:r>
      <w:r w:rsidR="006D7305" w:rsidRPr="003945E2">
        <w:rPr>
          <w:rFonts w:ascii="Arial" w:hAnsi="Arial" w:cs="Simplified Arabic" w:hint="cs"/>
          <w:sz w:val="28"/>
          <w:szCs w:val="28"/>
          <w:rtl/>
          <w:lang w:bidi="ar-SY"/>
        </w:rPr>
        <w:t xml:space="preserve"> </w:t>
      </w:r>
      <w:r w:rsidR="006D7305" w:rsidRPr="003945E2">
        <w:rPr>
          <w:rFonts w:ascii="Arial" w:hAnsi="Arial" w:cs="Simplified Arabic" w:hint="cs"/>
          <w:sz w:val="28"/>
          <w:szCs w:val="28"/>
          <w:rtl/>
        </w:rPr>
        <w:t>(العلي,2008)</w:t>
      </w:r>
      <w:r w:rsidRPr="003945E2">
        <w:rPr>
          <w:rFonts w:ascii="Arial" w:hAnsi="Arial" w:cs="Simplified Arabic" w:hint="cs"/>
          <w:sz w:val="28"/>
          <w:szCs w:val="28"/>
          <w:rtl/>
          <w:lang w:bidi="ar-SY"/>
        </w:rPr>
        <w:t>.</w:t>
      </w:r>
    </w:p>
    <w:p w:rsidR="005C474E" w:rsidRPr="003945E2" w:rsidRDefault="005C474E"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5C474E" w:rsidRPr="003945E2" w:rsidRDefault="005C474E" w:rsidP="00DD5DFC">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مشروعية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التعاوني:</w:t>
      </w:r>
    </w:p>
    <w:p w:rsidR="005C474E" w:rsidRPr="003945E2" w:rsidRDefault="005C474E"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اتفق المعاصرون والمجامع الفقهية على جواز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إلا إذا تعاملت الشركة بالمحرمات كالربا.</w:t>
      </w:r>
    </w:p>
    <w:p w:rsidR="005C474E" w:rsidRPr="003945E2" w:rsidRDefault="005C474E"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وقد نص قرار مجمع الفقه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بجواز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بدلا من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المحرم للأدلة التالية:</w:t>
      </w:r>
    </w:p>
    <w:p w:rsidR="005C474E" w:rsidRPr="003945E2" w:rsidRDefault="005C474E" w:rsidP="005C474E">
      <w:pPr>
        <w:pStyle w:val="a3"/>
        <w:numPr>
          <w:ilvl w:val="0"/>
          <w:numId w:val="1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إن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عقد من عقود التبرع ,فجماعة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لا تقصد الربح والتجارة وإنما توزيع الأخطار بينهم والتعاون على تحملها.</w:t>
      </w:r>
    </w:p>
    <w:p w:rsidR="005C474E" w:rsidRPr="003945E2" w:rsidRDefault="005C474E" w:rsidP="005C474E">
      <w:pPr>
        <w:pStyle w:val="a3"/>
        <w:numPr>
          <w:ilvl w:val="0"/>
          <w:numId w:val="1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خلو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من الربا بنوعيه(الفضل والنسيئة).</w:t>
      </w:r>
    </w:p>
    <w:p w:rsidR="008E2635" w:rsidRPr="003945E2" w:rsidRDefault="005C474E" w:rsidP="00804053">
      <w:pPr>
        <w:pStyle w:val="a3"/>
        <w:numPr>
          <w:ilvl w:val="0"/>
          <w:numId w:val="1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لا يضر جهل المشتركين في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بتحديد ما يعود عليهم, لأنهم متبرعون فلا غرر.</w:t>
      </w:r>
    </w:p>
    <w:p w:rsidR="00804053" w:rsidRPr="003945E2" w:rsidRDefault="00804053" w:rsidP="00804053">
      <w:pPr>
        <w:pStyle w:val="a3"/>
        <w:numPr>
          <w:ilvl w:val="0"/>
          <w:numId w:val="1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قياس عقد التأمين على أساس العاقلة والنهد </w:t>
      </w:r>
      <w:r w:rsidRPr="003945E2">
        <w:rPr>
          <w:rFonts w:ascii="Arial" w:hAnsi="Arial" w:cs="Simplified Arabic" w:hint="cs"/>
          <w:sz w:val="28"/>
          <w:szCs w:val="28"/>
          <w:rtl/>
        </w:rPr>
        <w:t>(قنطقجي,2008)</w:t>
      </w:r>
      <w:r w:rsidRPr="003945E2">
        <w:rPr>
          <w:rFonts w:ascii="Arial" w:hAnsi="Arial" w:cs="Simplified Arabic" w:hint="cs"/>
          <w:sz w:val="28"/>
          <w:szCs w:val="28"/>
          <w:rtl/>
          <w:lang w:bidi="ar-SY"/>
        </w:rPr>
        <w:t>.</w:t>
      </w:r>
    </w:p>
    <w:p w:rsidR="00DD5DFC" w:rsidRPr="003945E2" w:rsidRDefault="00DD5DFC" w:rsidP="00DD5DF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p>
    <w:p w:rsidR="008E2635" w:rsidRPr="003945E2" w:rsidRDefault="008E2635" w:rsidP="00B253AF">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rPr>
      </w:pPr>
      <w:r w:rsidRPr="003945E2">
        <w:rPr>
          <w:rFonts w:ascii="Arial" w:hAnsi="Arial" w:cs="Simplified Arabic" w:hint="cs"/>
          <w:b/>
          <w:bCs/>
          <w:i/>
          <w:iCs/>
          <w:sz w:val="32"/>
          <w:szCs w:val="32"/>
          <w:u w:val="single"/>
          <w:rtl/>
        </w:rPr>
        <w:t>العناصر الأساسية في النظام الأساسي والعقد التأسيسي لشركات ال</w:t>
      </w:r>
      <w:r w:rsidR="008A59D0" w:rsidRPr="003945E2">
        <w:rPr>
          <w:rFonts w:ascii="Arial" w:hAnsi="Arial" w:cs="Simplified Arabic" w:hint="cs"/>
          <w:b/>
          <w:bCs/>
          <w:i/>
          <w:iCs/>
          <w:sz w:val="32"/>
          <w:szCs w:val="32"/>
          <w:u w:val="single"/>
          <w:rtl/>
        </w:rPr>
        <w:t>تأمين</w:t>
      </w:r>
      <w:r w:rsidRPr="003945E2">
        <w:rPr>
          <w:rFonts w:ascii="Arial" w:hAnsi="Arial" w:cs="Simplified Arabic" w:hint="cs"/>
          <w:b/>
          <w:bCs/>
          <w:i/>
          <w:iCs/>
          <w:sz w:val="32"/>
          <w:szCs w:val="32"/>
          <w:u w:val="single"/>
          <w:rtl/>
        </w:rPr>
        <w:t xml:space="preserve"> ال</w:t>
      </w:r>
      <w:r w:rsidR="008A59D0" w:rsidRPr="003945E2">
        <w:rPr>
          <w:rFonts w:ascii="Arial" w:hAnsi="Arial" w:cs="Simplified Arabic" w:hint="cs"/>
          <w:b/>
          <w:bCs/>
          <w:i/>
          <w:iCs/>
          <w:sz w:val="32"/>
          <w:szCs w:val="32"/>
          <w:u w:val="single"/>
          <w:rtl/>
        </w:rPr>
        <w:t>إسلامي</w:t>
      </w:r>
      <w:r w:rsidRPr="003945E2">
        <w:rPr>
          <w:rFonts w:ascii="Arial" w:hAnsi="Arial" w:cs="Simplified Arabic" w:hint="cs"/>
          <w:b/>
          <w:bCs/>
          <w:i/>
          <w:iCs/>
          <w:sz w:val="32"/>
          <w:szCs w:val="32"/>
          <w:u w:val="single"/>
          <w:rtl/>
        </w:rPr>
        <w:t>:</w:t>
      </w:r>
    </w:p>
    <w:p w:rsidR="008E2635" w:rsidRPr="003945E2" w:rsidRDefault="008E2635" w:rsidP="00B253AF">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بعد قيام مجموعة من المساهمين بتشكيل شركة مساهمة عامة أو مغفلة لأجل القيام بال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التعاوني ال</w:t>
      </w:r>
      <w:r w:rsidR="008A59D0" w:rsidRPr="003945E2">
        <w:rPr>
          <w:rFonts w:ascii="Arial" w:hAnsi="Arial" w:cs="Simplified Arabic" w:hint="cs"/>
          <w:sz w:val="28"/>
          <w:szCs w:val="28"/>
          <w:rtl/>
        </w:rPr>
        <w:t>إسلامي</w:t>
      </w:r>
      <w:r w:rsidR="006D7305" w:rsidRPr="003945E2">
        <w:rPr>
          <w:rFonts w:ascii="Arial" w:hAnsi="Arial" w:cs="Simplified Arabic" w:hint="cs"/>
          <w:sz w:val="28"/>
          <w:szCs w:val="28"/>
          <w:rtl/>
        </w:rPr>
        <w:t>,</w:t>
      </w:r>
      <w:r w:rsidRPr="003945E2">
        <w:rPr>
          <w:rFonts w:ascii="Arial" w:hAnsi="Arial" w:cs="Simplified Arabic" w:hint="cs"/>
          <w:sz w:val="28"/>
          <w:szCs w:val="28"/>
          <w:rtl/>
        </w:rPr>
        <w:t xml:space="preserve"> ينص النظام الأساسي والعقد على ما يلي:</w:t>
      </w:r>
    </w:p>
    <w:p w:rsidR="008E2635" w:rsidRPr="003945E2" w:rsidRDefault="008E2635" w:rsidP="008E2635">
      <w:pPr>
        <w:pStyle w:val="a3"/>
        <w:numPr>
          <w:ilvl w:val="0"/>
          <w:numId w:val="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مبدأ التبرع والتعاون: حيث إن حملة الوثائق يتبرعون بال</w:t>
      </w:r>
      <w:r w:rsidR="008A59D0" w:rsidRPr="003945E2">
        <w:rPr>
          <w:rFonts w:ascii="Arial" w:hAnsi="Arial" w:cs="Simplified Arabic" w:hint="cs"/>
          <w:sz w:val="28"/>
          <w:szCs w:val="28"/>
          <w:rtl/>
        </w:rPr>
        <w:t>أقساط</w:t>
      </w:r>
      <w:r w:rsidRPr="003945E2">
        <w:rPr>
          <w:rFonts w:ascii="Arial" w:hAnsi="Arial" w:cs="Simplified Arabic" w:hint="cs"/>
          <w:sz w:val="28"/>
          <w:szCs w:val="28"/>
          <w:rtl/>
        </w:rPr>
        <w:t xml:space="preserve"> المقدرة وعوائدها لصالح صندوق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w:t>
      </w:r>
    </w:p>
    <w:p w:rsidR="008E2635" w:rsidRPr="003945E2" w:rsidRDefault="008E2635" w:rsidP="008E2635">
      <w:pPr>
        <w:pStyle w:val="a3"/>
        <w:numPr>
          <w:ilvl w:val="0"/>
          <w:numId w:val="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تطبيق أحكام الشريعة ال</w:t>
      </w:r>
      <w:r w:rsidR="008A59D0" w:rsidRPr="003945E2">
        <w:rPr>
          <w:rFonts w:ascii="Arial" w:hAnsi="Arial" w:cs="Simplified Arabic" w:hint="cs"/>
          <w:sz w:val="28"/>
          <w:szCs w:val="28"/>
          <w:rtl/>
        </w:rPr>
        <w:t>إسلامي</w:t>
      </w:r>
      <w:r w:rsidRPr="003945E2">
        <w:rPr>
          <w:rFonts w:ascii="Arial" w:hAnsi="Arial" w:cs="Simplified Arabic" w:hint="cs"/>
          <w:sz w:val="28"/>
          <w:szCs w:val="28"/>
          <w:rtl/>
        </w:rPr>
        <w:t>ة:بإنشاء لجنة للفتوى و الرقابة الشرعية تكون قراراتها ملزمة للإدارة .</w:t>
      </w:r>
    </w:p>
    <w:p w:rsidR="008E2635" w:rsidRPr="003945E2" w:rsidRDefault="008E2635" w:rsidP="008E2635">
      <w:pPr>
        <w:pStyle w:val="a3"/>
        <w:numPr>
          <w:ilvl w:val="0"/>
          <w:numId w:val="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 xml:space="preserve">الشركة وكيلة في إدارة </w:t>
      </w:r>
      <w:r w:rsidR="008A59D0" w:rsidRPr="003945E2">
        <w:rPr>
          <w:rFonts w:ascii="Arial" w:hAnsi="Arial" w:cs="Simplified Arabic" w:hint="cs"/>
          <w:sz w:val="28"/>
          <w:szCs w:val="28"/>
          <w:rtl/>
        </w:rPr>
        <w:t>أعمال</w:t>
      </w:r>
      <w:r w:rsidRPr="003945E2">
        <w:rPr>
          <w:rFonts w:ascii="Arial" w:hAnsi="Arial" w:cs="Simplified Arabic" w:hint="cs"/>
          <w:sz w:val="28"/>
          <w:szCs w:val="28"/>
          <w:rtl/>
        </w:rPr>
        <w:t xml:space="preserve">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:حيث تؤخذ جميع النفقات الإدارية من صندوق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w:t>
      </w:r>
    </w:p>
    <w:p w:rsidR="008E2635" w:rsidRPr="003945E2" w:rsidRDefault="008E2635" w:rsidP="008E2635">
      <w:pPr>
        <w:pStyle w:val="a3"/>
        <w:numPr>
          <w:ilvl w:val="0"/>
          <w:numId w:val="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تنشئ الشركة حسابا مستقلا ل</w:t>
      </w:r>
      <w:r w:rsidR="008A59D0" w:rsidRPr="003945E2">
        <w:rPr>
          <w:rFonts w:ascii="Arial" w:hAnsi="Arial" w:cs="Simplified Arabic" w:hint="cs"/>
          <w:sz w:val="28"/>
          <w:szCs w:val="28"/>
          <w:rtl/>
        </w:rPr>
        <w:t>أموال</w:t>
      </w:r>
      <w:r w:rsidRPr="003945E2">
        <w:rPr>
          <w:rFonts w:ascii="Arial" w:hAnsi="Arial" w:cs="Simplified Arabic" w:hint="cs"/>
          <w:sz w:val="28"/>
          <w:szCs w:val="28"/>
          <w:rtl/>
        </w:rPr>
        <w:t xml:space="preserve"> حملة الوثائق وعوائدها وعملياتها ونفقاتها, ويكون هذا الحساب منفصلا عن حساب الشركة فصلا كاملا.</w:t>
      </w:r>
    </w:p>
    <w:p w:rsidR="008E2635" w:rsidRPr="003945E2" w:rsidRDefault="008E2635" w:rsidP="008E2635">
      <w:pPr>
        <w:pStyle w:val="a3"/>
        <w:numPr>
          <w:ilvl w:val="0"/>
          <w:numId w:val="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فوائض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ملك لحساب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(حملة الوثائق).</w:t>
      </w:r>
    </w:p>
    <w:p w:rsidR="008E2635" w:rsidRPr="003945E2" w:rsidRDefault="008E2635" w:rsidP="008E2635">
      <w:pPr>
        <w:pStyle w:val="a3"/>
        <w:numPr>
          <w:ilvl w:val="0"/>
          <w:numId w:val="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lastRenderedPageBreak/>
        <w:t xml:space="preserve">تستثمر الشركة </w:t>
      </w:r>
      <w:r w:rsidR="008A59D0" w:rsidRPr="003945E2">
        <w:rPr>
          <w:rFonts w:ascii="Arial" w:hAnsi="Arial" w:cs="Simplified Arabic" w:hint="cs"/>
          <w:sz w:val="28"/>
          <w:szCs w:val="28"/>
          <w:rtl/>
        </w:rPr>
        <w:t>أموال</w:t>
      </w:r>
      <w:r w:rsidRPr="003945E2">
        <w:rPr>
          <w:rFonts w:ascii="Arial" w:hAnsi="Arial" w:cs="Simplified Arabic" w:hint="cs"/>
          <w:sz w:val="28"/>
          <w:szCs w:val="28"/>
          <w:rtl/>
        </w:rPr>
        <w:t xml:space="preserve">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بحساب خاص على أساس المضاربة الشرعية.</w:t>
      </w:r>
    </w:p>
    <w:p w:rsidR="008E2635" w:rsidRPr="003945E2" w:rsidRDefault="008E2635" w:rsidP="008E2635">
      <w:pPr>
        <w:pStyle w:val="a3"/>
        <w:numPr>
          <w:ilvl w:val="0"/>
          <w:numId w:val="4"/>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يوفر المساهمون لأنفسهم خدمة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التعاوني ويتيحون للغير الاستفادة من هذه الخدمة ويستفيدون </w:t>
      </w:r>
      <w:r w:rsidR="008A59D0" w:rsidRPr="003945E2">
        <w:rPr>
          <w:rFonts w:ascii="Arial" w:hAnsi="Arial" w:cs="Simplified Arabic" w:hint="cs"/>
          <w:sz w:val="28"/>
          <w:szCs w:val="28"/>
          <w:rtl/>
        </w:rPr>
        <w:t>أيضا</w:t>
      </w:r>
      <w:r w:rsidRPr="003945E2">
        <w:rPr>
          <w:rFonts w:ascii="Arial" w:hAnsi="Arial" w:cs="Simplified Arabic" w:hint="cs"/>
          <w:sz w:val="28"/>
          <w:szCs w:val="28"/>
          <w:rtl/>
        </w:rPr>
        <w:t xml:space="preserve"> من:</w:t>
      </w:r>
    </w:p>
    <w:p w:rsidR="008E2635" w:rsidRPr="003945E2" w:rsidRDefault="008E2635" w:rsidP="008E2635">
      <w:pPr>
        <w:pStyle w:val="a3"/>
        <w:numPr>
          <w:ilvl w:val="0"/>
          <w:numId w:val="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 xml:space="preserve">عوائد </w:t>
      </w:r>
      <w:r w:rsidR="008A59D0" w:rsidRPr="003945E2">
        <w:rPr>
          <w:rFonts w:ascii="Arial" w:hAnsi="Arial" w:cs="Simplified Arabic" w:hint="cs"/>
          <w:sz w:val="28"/>
          <w:szCs w:val="28"/>
          <w:rtl/>
        </w:rPr>
        <w:t>رأس</w:t>
      </w:r>
      <w:r w:rsidRPr="003945E2">
        <w:rPr>
          <w:rFonts w:ascii="Arial" w:hAnsi="Arial" w:cs="Simplified Arabic" w:hint="cs"/>
          <w:sz w:val="28"/>
          <w:szCs w:val="28"/>
          <w:rtl/>
        </w:rPr>
        <w:t xml:space="preserve"> مال الشركة المستثمرة استثمارا شرعيا(عائد استثمار </w:t>
      </w:r>
      <w:r w:rsidR="008A59D0" w:rsidRPr="003945E2">
        <w:rPr>
          <w:rFonts w:ascii="Arial" w:hAnsi="Arial" w:cs="Simplified Arabic" w:hint="cs"/>
          <w:sz w:val="28"/>
          <w:szCs w:val="28"/>
          <w:rtl/>
        </w:rPr>
        <w:t>أموال</w:t>
      </w:r>
      <w:r w:rsidRPr="003945E2">
        <w:rPr>
          <w:rFonts w:ascii="Arial" w:hAnsi="Arial" w:cs="Simplified Arabic" w:hint="cs"/>
          <w:sz w:val="28"/>
          <w:szCs w:val="28"/>
          <w:rtl/>
        </w:rPr>
        <w:t>هم).</w:t>
      </w:r>
    </w:p>
    <w:p w:rsidR="008E2635" w:rsidRPr="003945E2" w:rsidRDefault="008E2635" w:rsidP="008E2635">
      <w:pPr>
        <w:pStyle w:val="a3"/>
        <w:numPr>
          <w:ilvl w:val="0"/>
          <w:numId w:val="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 xml:space="preserve">حصتهم من عوائد استثمارات </w:t>
      </w:r>
      <w:r w:rsidR="008A59D0" w:rsidRPr="003945E2">
        <w:rPr>
          <w:rFonts w:ascii="Arial" w:hAnsi="Arial" w:cs="Simplified Arabic" w:hint="cs"/>
          <w:sz w:val="28"/>
          <w:szCs w:val="28"/>
          <w:rtl/>
        </w:rPr>
        <w:t>أموال</w:t>
      </w:r>
      <w:r w:rsidRPr="003945E2">
        <w:rPr>
          <w:rFonts w:ascii="Arial" w:hAnsi="Arial" w:cs="Simplified Arabic" w:hint="cs"/>
          <w:sz w:val="28"/>
          <w:szCs w:val="28"/>
          <w:rtl/>
        </w:rPr>
        <w:t xml:space="preserve"> المشتركين(أجور المضاربة).</w:t>
      </w:r>
    </w:p>
    <w:p w:rsidR="008E2635" w:rsidRPr="003945E2" w:rsidRDefault="008E2635" w:rsidP="008E2635">
      <w:pPr>
        <w:pStyle w:val="a3"/>
        <w:numPr>
          <w:ilvl w:val="0"/>
          <w:numId w:val="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الأجرة التي يحصلون عليها مقابل إدارتهم لحساب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w:t>
      </w:r>
    </w:p>
    <w:p w:rsidR="008E2635" w:rsidRPr="003945E2" w:rsidRDefault="008E2635" w:rsidP="008E2635">
      <w:pPr>
        <w:pStyle w:val="a3"/>
        <w:numPr>
          <w:ilvl w:val="0"/>
          <w:numId w:val="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زيادة قيمة الأسهم عند نجاح الشركة.</w:t>
      </w:r>
    </w:p>
    <w:p w:rsidR="008E2635" w:rsidRPr="003945E2" w:rsidRDefault="008E2635" w:rsidP="008E2635">
      <w:pPr>
        <w:pStyle w:val="a3"/>
        <w:numPr>
          <w:ilvl w:val="0"/>
          <w:numId w:val="11"/>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ذمة الشركة غير ملزمة بالتعويض و</w:t>
      </w:r>
      <w:r w:rsidR="008A59D0" w:rsidRPr="003945E2">
        <w:rPr>
          <w:rFonts w:ascii="Arial" w:hAnsi="Arial" w:cs="Simplified Arabic" w:hint="cs"/>
          <w:sz w:val="28"/>
          <w:szCs w:val="28"/>
          <w:rtl/>
        </w:rPr>
        <w:t>أموال</w:t>
      </w:r>
      <w:r w:rsidRPr="003945E2">
        <w:rPr>
          <w:rFonts w:ascii="Arial" w:hAnsi="Arial" w:cs="Simplified Arabic" w:hint="cs"/>
          <w:sz w:val="28"/>
          <w:szCs w:val="28"/>
          <w:rtl/>
        </w:rPr>
        <w:t>ها ليست في مواجهة التزامات المشتركين, وإذا لم تكف تلك ال</w:t>
      </w:r>
      <w:r w:rsidR="008A59D0" w:rsidRPr="003945E2">
        <w:rPr>
          <w:rFonts w:ascii="Arial" w:hAnsi="Arial" w:cs="Simplified Arabic" w:hint="cs"/>
          <w:sz w:val="28"/>
          <w:szCs w:val="28"/>
          <w:rtl/>
        </w:rPr>
        <w:t>أموال</w:t>
      </w:r>
      <w:r w:rsidRPr="003945E2">
        <w:rPr>
          <w:rFonts w:ascii="Arial" w:hAnsi="Arial" w:cs="Simplified Arabic" w:hint="cs"/>
          <w:sz w:val="28"/>
          <w:szCs w:val="28"/>
          <w:rtl/>
        </w:rPr>
        <w:t xml:space="preserve"> فان الشركة تمنح قرضا حسنا لحساب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لتغطية ذلك</w:t>
      </w:r>
      <w:r w:rsidR="006D7305" w:rsidRPr="003945E2">
        <w:rPr>
          <w:rFonts w:ascii="Arial" w:hAnsi="Arial" w:cs="Simplified Arabic" w:hint="cs"/>
          <w:sz w:val="28"/>
          <w:szCs w:val="28"/>
          <w:rtl/>
        </w:rPr>
        <w:t xml:space="preserve"> ويسترد من فوائض السنوات اللاحقة</w:t>
      </w:r>
      <w:r w:rsidRPr="003945E2">
        <w:rPr>
          <w:rFonts w:ascii="Arial" w:hAnsi="Arial" w:cs="Simplified Arabic" w:hint="cs"/>
          <w:sz w:val="28"/>
          <w:szCs w:val="28"/>
          <w:rtl/>
        </w:rPr>
        <w:t>.</w:t>
      </w:r>
    </w:p>
    <w:p w:rsidR="008E2635" w:rsidRPr="003945E2" w:rsidRDefault="008E2635" w:rsidP="008E2635">
      <w:pPr>
        <w:pStyle w:val="a3"/>
        <w:numPr>
          <w:ilvl w:val="0"/>
          <w:numId w:val="11"/>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يتمتع ممثلو حملة الوثائق بأفضلية المشاركة في الإدارة.</w:t>
      </w:r>
    </w:p>
    <w:p w:rsidR="008E2635" w:rsidRPr="003945E2" w:rsidRDefault="008E2635" w:rsidP="008E2635">
      <w:pPr>
        <w:pStyle w:val="a3"/>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rPr>
      </w:pPr>
      <w:r w:rsidRPr="003945E2">
        <w:rPr>
          <w:rFonts w:ascii="Arial" w:hAnsi="Arial" w:cs="Simplified Arabic" w:hint="cs"/>
          <w:sz w:val="28"/>
          <w:szCs w:val="28"/>
          <w:rtl/>
        </w:rPr>
        <w:t>يوجد طريقتان لتحديد اجر الإدارة(إذا كانت الوكالة باجر):</w:t>
      </w:r>
    </w:p>
    <w:p w:rsidR="008E2635" w:rsidRPr="003945E2" w:rsidRDefault="008E2635" w:rsidP="008E2635">
      <w:pPr>
        <w:pStyle w:val="a3"/>
        <w:numPr>
          <w:ilvl w:val="0"/>
          <w:numId w:val="12"/>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 xml:space="preserve">أن تقوم الشركة بتحديد الأجر على أساس </w:t>
      </w:r>
      <w:r w:rsidR="00E4328C" w:rsidRPr="003945E2">
        <w:rPr>
          <w:rFonts w:ascii="Arial" w:hAnsi="Arial" w:cs="Simplified Arabic" w:hint="cs"/>
          <w:sz w:val="28"/>
          <w:szCs w:val="28"/>
          <w:rtl/>
        </w:rPr>
        <w:t>الدراسات</w:t>
      </w:r>
      <w:r w:rsidRPr="003945E2">
        <w:rPr>
          <w:rFonts w:ascii="Arial" w:hAnsi="Arial" w:cs="Simplified Arabic" w:hint="cs"/>
          <w:sz w:val="28"/>
          <w:szCs w:val="28"/>
          <w:rtl/>
        </w:rPr>
        <w:t xml:space="preserve"> و الإحصائيات التي تبين مقدار النفقات الإدارية ثم تضيف نسبة مئوية عادلة, وعلى ضوء ذلك لا يتحمل حساب ال</w:t>
      </w:r>
      <w:r w:rsidR="008A59D0" w:rsidRPr="003945E2">
        <w:rPr>
          <w:rFonts w:ascii="Arial" w:hAnsi="Arial" w:cs="Simplified Arabic" w:hint="cs"/>
          <w:sz w:val="28"/>
          <w:szCs w:val="28"/>
          <w:rtl/>
        </w:rPr>
        <w:t>تأمين</w:t>
      </w:r>
      <w:r w:rsidRPr="003945E2">
        <w:rPr>
          <w:rFonts w:ascii="Arial" w:hAnsi="Arial" w:cs="Simplified Arabic" w:hint="cs"/>
          <w:sz w:val="28"/>
          <w:szCs w:val="28"/>
          <w:rtl/>
        </w:rPr>
        <w:t xml:space="preserve"> سوى هذا المبلغ لأجل النفقات الإدارية.</w:t>
      </w:r>
    </w:p>
    <w:p w:rsidR="005C474E" w:rsidRPr="003945E2" w:rsidRDefault="008E2635" w:rsidP="00FF5FDA">
      <w:pPr>
        <w:pStyle w:val="a3"/>
        <w:numPr>
          <w:ilvl w:val="0"/>
          <w:numId w:val="12"/>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r w:rsidRPr="003945E2">
        <w:rPr>
          <w:rFonts w:ascii="Arial" w:hAnsi="Arial" w:cs="Simplified Arabic" w:hint="cs"/>
          <w:sz w:val="28"/>
          <w:szCs w:val="28"/>
          <w:rtl/>
        </w:rPr>
        <w:t>أن تحدد الشركة نسبة من ال</w:t>
      </w:r>
      <w:r w:rsidR="008A59D0" w:rsidRPr="003945E2">
        <w:rPr>
          <w:rFonts w:ascii="Arial" w:hAnsi="Arial" w:cs="Simplified Arabic" w:hint="cs"/>
          <w:sz w:val="28"/>
          <w:szCs w:val="28"/>
          <w:rtl/>
        </w:rPr>
        <w:t>أموال</w:t>
      </w:r>
      <w:r w:rsidRPr="003945E2">
        <w:rPr>
          <w:rFonts w:ascii="Arial" w:hAnsi="Arial" w:cs="Simplified Arabic" w:hint="cs"/>
          <w:sz w:val="28"/>
          <w:szCs w:val="28"/>
          <w:rtl/>
        </w:rPr>
        <w:t xml:space="preserve"> للنفقات الإدارية كأن تكون 10% مثلا.ولا تخلو هذه الطريقة من إشكالية ربط العمولة بالمبلغ مما يفضي </w:t>
      </w:r>
      <w:r w:rsidR="008A59D0" w:rsidRPr="003945E2">
        <w:rPr>
          <w:rFonts w:ascii="Arial" w:hAnsi="Arial" w:cs="Simplified Arabic" w:hint="cs"/>
          <w:sz w:val="28"/>
          <w:szCs w:val="28"/>
          <w:rtl/>
        </w:rPr>
        <w:t>إلى</w:t>
      </w:r>
      <w:r w:rsidRPr="003945E2">
        <w:rPr>
          <w:rFonts w:ascii="Arial" w:hAnsi="Arial" w:cs="Simplified Arabic" w:hint="cs"/>
          <w:sz w:val="28"/>
          <w:szCs w:val="28"/>
          <w:rtl/>
        </w:rPr>
        <w:t xml:space="preserve"> الربا ,لأن الأصل في المعاملات أن تربط بالعمل وليس بالمبلغ,لذلك لا تفضل</w:t>
      </w:r>
      <w:r w:rsidR="006D7305" w:rsidRPr="003945E2">
        <w:rPr>
          <w:rFonts w:ascii="Arial" w:hAnsi="Arial" w:cs="Simplified Arabic" w:hint="cs"/>
          <w:sz w:val="28"/>
          <w:szCs w:val="28"/>
          <w:rtl/>
        </w:rPr>
        <w:t xml:space="preserve"> (قنطقجي,2008)</w:t>
      </w:r>
      <w:r w:rsidRPr="003945E2">
        <w:rPr>
          <w:rFonts w:ascii="Arial" w:hAnsi="Arial" w:cs="Simplified Arabic" w:hint="cs"/>
          <w:sz w:val="28"/>
          <w:szCs w:val="28"/>
          <w:rtl/>
        </w:rPr>
        <w:t>.</w:t>
      </w:r>
    </w:p>
    <w:p w:rsidR="00E84143" w:rsidRPr="003945E2" w:rsidRDefault="00E84143" w:rsidP="00E84143">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p>
    <w:p w:rsidR="00E84143" w:rsidRPr="003945E2" w:rsidRDefault="00E84143" w:rsidP="00E84143">
      <w:pPr>
        <w:tabs>
          <w:tab w:val="left" w:pos="8804"/>
          <w:tab w:val="left" w:pos="8946"/>
        </w:tabs>
        <w:autoSpaceDE w:val="0"/>
        <w:autoSpaceDN w:val="0"/>
        <w:bidi/>
        <w:adjustRightInd w:val="0"/>
        <w:spacing w:after="0" w:line="240" w:lineRule="auto"/>
        <w:ind w:right="-22"/>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هيئة الرقابة الشرعية:</w:t>
      </w:r>
    </w:p>
    <w:p w:rsidR="00E84143" w:rsidRPr="003945E2" w:rsidRDefault="00E84143" w:rsidP="00E84143">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rtl/>
          <w:lang w:bidi="ar-SY"/>
        </w:rPr>
        <w:t>ماهيتها</w:t>
      </w:r>
      <w:r w:rsidRPr="003945E2">
        <w:rPr>
          <w:rFonts w:ascii="Arial" w:hAnsi="Arial" w:cs="Simplified Arabic" w:hint="cs"/>
          <w:sz w:val="28"/>
          <w:szCs w:val="28"/>
          <w:rtl/>
          <w:lang w:bidi="ar-SY"/>
        </w:rPr>
        <w:t>:</w:t>
      </w:r>
    </w:p>
    <w:p w:rsidR="00E84143" w:rsidRPr="003945E2" w:rsidRDefault="00E84143" w:rsidP="006D7305">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هي جهاز مستقل من الفقهاء المختصين في فقه المعاملات ويجوز </w:t>
      </w:r>
      <w:r w:rsidR="00E4328C" w:rsidRPr="003945E2">
        <w:rPr>
          <w:rFonts w:ascii="Arial" w:hAnsi="Arial" w:cs="Simplified Arabic" w:hint="cs"/>
          <w:sz w:val="28"/>
          <w:szCs w:val="28"/>
          <w:rtl/>
          <w:lang w:bidi="ar-SY"/>
        </w:rPr>
        <w:t>أن</w:t>
      </w:r>
      <w:r w:rsidRPr="003945E2">
        <w:rPr>
          <w:rFonts w:ascii="Arial" w:hAnsi="Arial" w:cs="Simplified Arabic" w:hint="cs"/>
          <w:sz w:val="28"/>
          <w:szCs w:val="28"/>
          <w:rtl/>
          <w:lang w:bidi="ar-SY"/>
        </w:rPr>
        <w:t xml:space="preserve"> يكون احدهم من المختصين في مجال المؤسسات المالية وله </w:t>
      </w:r>
      <w:r w:rsidR="00E4328C" w:rsidRPr="003945E2">
        <w:rPr>
          <w:rFonts w:ascii="Arial" w:hAnsi="Arial" w:cs="Simplified Arabic" w:hint="cs"/>
          <w:sz w:val="28"/>
          <w:szCs w:val="28"/>
          <w:rtl/>
          <w:lang w:bidi="ar-SY"/>
        </w:rPr>
        <w:t>إلمام</w:t>
      </w:r>
      <w:r w:rsidRPr="003945E2">
        <w:rPr>
          <w:rFonts w:ascii="Arial" w:hAnsi="Arial" w:cs="Simplified Arabic" w:hint="cs"/>
          <w:sz w:val="28"/>
          <w:szCs w:val="28"/>
          <w:rtl/>
          <w:lang w:bidi="ar-SY"/>
        </w:rPr>
        <w:t xml:space="preserve"> بفقه المعاملات.تكون فتواها صادرة </w:t>
      </w:r>
      <w:r w:rsidR="00E4328C" w:rsidRPr="003945E2">
        <w:rPr>
          <w:rFonts w:ascii="Arial" w:hAnsi="Arial" w:cs="Simplified Arabic" w:hint="cs"/>
          <w:sz w:val="28"/>
          <w:szCs w:val="28"/>
          <w:rtl/>
          <w:lang w:bidi="ar-SY"/>
        </w:rPr>
        <w:t>بالإجماع</w:t>
      </w:r>
      <w:r w:rsidRPr="003945E2">
        <w:rPr>
          <w:rFonts w:ascii="Arial" w:hAnsi="Arial" w:cs="Simplified Arabic" w:hint="cs"/>
          <w:sz w:val="28"/>
          <w:szCs w:val="28"/>
          <w:rtl/>
          <w:lang w:bidi="ar-SY"/>
        </w:rPr>
        <w:t xml:space="preserve"> </w:t>
      </w:r>
      <w:r w:rsidR="00E4328C" w:rsidRPr="003945E2">
        <w:rPr>
          <w:rFonts w:ascii="Arial" w:hAnsi="Arial" w:cs="Simplified Arabic" w:hint="cs"/>
          <w:sz w:val="28"/>
          <w:szCs w:val="28"/>
          <w:rtl/>
          <w:lang w:bidi="ar-SY"/>
        </w:rPr>
        <w:t>أو</w:t>
      </w:r>
      <w:r w:rsidRPr="003945E2">
        <w:rPr>
          <w:rFonts w:ascii="Arial" w:hAnsi="Arial" w:cs="Simplified Arabic" w:hint="cs"/>
          <w:sz w:val="28"/>
          <w:szCs w:val="28"/>
          <w:rtl/>
          <w:lang w:bidi="ar-SY"/>
        </w:rPr>
        <w:t xml:space="preserve"> </w:t>
      </w:r>
      <w:r w:rsidR="00E4328C" w:rsidRPr="003945E2">
        <w:rPr>
          <w:rFonts w:ascii="Arial" w:hAnsi="Arial" w:cs="Simplified Arabic" w:hint="cs"/>
          <w:sz w:val="28"/>
          <w:szCs w:val="28"/>
          <w:rtl/>
          <w:lang w:bidi="ar-SY"/>
        </w:rPr>
        <w:t>بالأغلبية</w:t>
      </w:r>
      <w:r w:rsidRPr="003945E2">
        <w:rPr>
          <w:rFonts w:ascii="Arial" w:hAnsi="Arial" w:cs="Simplified Arabic" w:hint="cs"/>
          <w:sz w:val="28"/>
          <w:szCs w:val="28"/>
          <w:rtl/>
          <w:lang w:bidi="ar-SY"/>
        </w:rPr>
        <w:t xml:space="preserve"> الملزمة </w:t>
      </w:r>
      <w:r w:rsidR="00E4328C" w:rsidRPr="003945E2">
        <w:rPr>
          <w:rFonts w:ascii="Arial" w:hAnsi="Arial" w:cs="Simplified Arabic" w:hint="cs"/>
          <w:sz w:val="28"/>
          <w:szCs w:val="28"/>
          <w:rtl/>
          <w:lang w:bidi="ar-SY"/>
        </w:rPr>
        <w:t>لإدارة</w:t>
      </w:r>
      <w:r w:rsidRPr="003945E2">
        <w:rPr>
          <w:rFonts w:ascii="Arial" w:hAnsi="Arial" w:cs="Simplified Arabic" w:hint="cs"/>
          <w:sz w:val="28"/>
          <w:szCs w:val="28"/>
          <w:rtl/>
          <w:lang w:bidi="ar-SY"/>
        </w:rPr>
        <w:t xml:space="preserve"> الشركة.وتهتم بتوجيه نشاطات الشركة ومراقبتها وال</w:t>
      </w:r>
      <w:r w:rsidR="008A59D0" w:rsidRPr="003945E2">
        <w:rPr>
          <w:rFonts w:ascii="Arial" w:hAnsi="Arial" w:cs="Simplified Arabic" w:hint="cs"/>
          <w:sz w:val="28"/>
          <w:szCs w:val="28"/>
          <w:rtl/>
          <w:lang w:bidi="ar-SY"/>
        </w:rPr>
        <w:t>إشراف</w:t>
      </w:r>
      <w:r w:rsidRPr="003945E2">
        <w:rPr>
          <w:rFonts w:ascii="Arial" w:hAnsi="Arial" w:cs="Simplified Arabic" w:hint="cs"/>
          <w:sz w:val="28"/>
          <w:szCs w:val="28"/>
          <w:rtl/>
          <w:lang w:bidi="ar-SY"/>
        </w:rPr>
        <w:t xml:space="preserve"> عليها </w:t>
      </w:r>
      <w:r w:rsidR="00E4328C" w:rsidRPr="003945E2">
        <w:rPr>
          <w:rFonts w:ascii="Arial" w:hAnsi="Arial" w:cs="Simplified Arabic" w:hint="cs"/>
          <w:sz w:val="28"/>
          <w:szCs w:val="28"/>
          <w:rtl/>
          <w:lang w:bidi="ar-SY"/>
        </w:rPr>
        <w:t>للتأكد</w:t>
      </w:r>
      <w:r w:rsidRPr="003945E2">
        <w:rPr>
          <w:rFonts w:ascii="Arial" w:hAnsi="Arial" w:cs="Simplified Arabic" w:hint="cs"/>
          <w:sz w:val="28"/>
          <w:szCs w:val="28"/>
          <w:rtl/>
          <w:lang w:bidi="ar-SY"/>
        </w:rPr>
        <w:t xml:space="preserve"> من التزامها </w:t>
      </w:r>
      <w:r w:rsidR="00E4328C" w:rsidRPr="003945E2">
        <w:rPr>
          <w:rFonts w:ascii="Arial" w:hAnsi="Arial" w:cs="Simplified Arabic" w:hint="cs"/>
          <w:sz w:val="28"/>
          <w:szCs w:val="28"/>
          <w:rtl/>
          <w:lang w:bidi="ar-SY"/>
        </w:rPr>
        <w:t>بأحكام</w:t>
      </w:r>
      <w:r w:rsidRPr="003945E2">
        <w:rPr>
          <w:rFonts w:ascii="Arial" w:hAnsi="Arial" w:cs="Simplified Arabic" w:hint="cs"/>
          <w:sz w:val="28"/>
          <w:szCs w:val="28"/>
          <w:rtl/>
          <w:lang w:bidi="ar-SY"/>
        </w:rPr>
        <w:t xml:space="preserve"> </w:t>
      </w:r>
      <w:r w:rsidR="00E4328C" w:rsidRPr="003945E2">
        <w:rPr>
          <w:rFonts w:ascii="Arial" w:hAnsi="Arial" w:cs="Simplified Arabic" w:hint="cs"/>
          <w:sz w:val="28"/>
          <w:szCs w:val="28"/>
          <w:rtl/>
          <w:lang w:bidi="ar-SY"/>
        </w:rPr>
        <w:t>ومبادئ</w:t>
      </w:r>
      <w:r w:rsidRPr="003945E2">
        <w:rPr>
          <w:rFonts w:ascii="Arial" w:hAnsi="Arial" w:cs="Simplified Arabic" w:hint="cs"/>
          <w:sz w:val="28"/>
          <w:szCs w:val="28"/>
          <w:rtl/>
          <w:lang w:bidi="ar-SY"/>
        </w:rPr>
        <w:t xml:space="preserve"> الشريعة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w:t>
      </w:r>
    </w:p>
    <w:p w:rsidR="00E84143" w:rsidRPr="003945E2" w:rsidRDefault="00E84143" w:rsidP="00E84143">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rtl/>
          <w:lang w:bidi="ar-SY"/>
        </w:rPr>
        <w:t xml:space="preserve">معايير </w:t>
      </w:r>
      <w:r w:rsidR="00E4328C" w:rsidRPr="003945E2">
        <w:rPr>
          <w:rFonts w:ascii="Arial" w:hAnsi="Arial" w:cs="Simplified Arabic" w:hint="cs"/>
          <w:b/>
          <w:bCs/>
          <w:sz w:val="28"/>
          <w:szCs w:val="28"/>
          <w:rtl/>
          <w:lang w:bidi="ar-SY"/>
        </w:rPr>
        <w:t>وأسس</w:t>
      </w:r>
      <w:r w:rsidRPr="003945E2">
        <w:rPr>
          <w:rFonts w:ascii="Arial" w:hAnsi="Arial" w:cs="Simplified Arabic" w:hint="cs"/>
          <w:b/>
          <w:bCs/>
          <w:sz w:val="28"/>
          <w:szCs w:val="28"/>
          <w:rtl/>
          <w:lang w:bidi="ar-SY"/>
        </w:rPr>
        <w:t xml:space="preserve"> تعيين </w:t>
      </w:r>
      <w:r w:rsidR="00E4328C" w:rsidRPr="003945E2">
        <w:rPr>
          <w:rFonts w:ascii="Arial" w:hAnsi="Arial" w:cs="Simplified Arabic" w:hint="cs"/>
          <w:b/>
          <w:bCs/>
          <w:sz w:val="28"/>
          <w:szCs w:val="28"/>
          <w:rtl/>
          <w:lang w:bidi="ar-SY"/>
        </w:rPr>
        <w:t>أعضائها</w:t>
      </w:r>
      <w:r w:rsidRPr="003945E2">
        <w:rPr>
          <w:rFonts w:ascii="Arial" w:hAnsi="Arial" w:cs="Simplified Arabic" w:hint="cs"/>
          <w:sz w:val="28"/>
          <w:szCs w:val="28"/>
          <w:rtl/>
          <w:lang w:bidi="ar-SY"/>
        </w:rPr>
        <w:t>:</w:t>
      </w:r>
    </w:p>
    <w:p w:rsidR="00E84143" w:rsidRPr="003945E2" w:rsidRDefault="00E84143" w:rsidP="00E84143">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sz w:val="28"/>
          <w:szCs w:val="28"/>
          <w:rtl/>
          <w:lang w:bidi="ar-SY"/>
        </w:rPr>
        <w:t xml:space="preserve">تراعى المعايير </w:t>
      </w:r>
      <w:r w:rsidR="00E4328C" w:rsidRPr="003945E2">
        <w:rPr>
          <w:rFonts w:ascii="Arial" w:hAnsi="Arial" w:cs="Simplified Arabic" w:hint="cs"/>
          <w:sz w:val="28"/>
          <w:szCs w:val="28"/>
          <w:rtl/>
          <w:lang w:bidi="ar-SY"/>
        </w:rPr>
        <w:t>والأسس</w:t>
      </w:r>
      <w:r w:rsidRPr="003945E2">
        <w:rPr>
          <w:rFonts w:ascii="Arial" w:hAnsi="Arial" w:cs="Simplified Arabic" w:hint="cs"/>
          <w:sz w:val="28"/>
          <w:szCs w:val="28"/>
          <w:rtl/>
          <w:lang w:bidi="ar-SY"/>
        </w:rPr>
        <w:t xml:space="preserve"> التالية والصادرة عن هيئة المحاسبة والمراجعة للمؤسسات المالية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w:t>
      </w:r>
    </w:p>
    <w:p w:rsidR="00E84143" w:rsidRPr="003945E2" w:rsidRDefault="00E4328C" w:rsidP="00E84143">
      <w:pPr>
        <w:pStyle w:val="a3"/>
        <w:numPr>
          <w:ilvl w:val="0"/>
          <w:numId w:val="29"/>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lastRenderedPageBreak/>
        <w:t>أن</w:t>
      </w:r>
      <w:r w:rsidR="00E84143" w:rsidRPr="003945E2">
        <w:rPr>
          <w:rFonts w:ascii="Arial" w:hAnsi="Arial" w:cs="Simplified Arabic" w:hint="cs"/>
          <w:sz w:val="28"/>
          <w:szCs w:val="28"/>
          <w:rtl/>
          <w:lang w:bidi="ar-SY"/>
        </w:rPr>
        <w:t xml:space="preserve"> يكون العضو حاصل على درجة الدكتوراه في الشريعة ال</w:t>
      </w:r>
      <w:r w:rsidR="008A59D0" w:rsidRPr="003945E2">
        <w:rPr>
          <w:rFonts w:ascii="Arial" w:hAnsi="Arial" w:cs="Simplified Arabic" w:hint="cs"/>
          <w:sz w:val="28"/>
          <w:szCs w:val="28"/>
          <w:rtl/>
          <w:lang w:bidi="ar-SY"/>
        </w:rPr>
        <w:t>إسلامي</w:t>
      </w:r>
      <w:r w:rsidR="00E84143" w:rsidRPr="003945E2">
        <w:rPr>
          <w:rFonts w:ascii="Arial" w:hAnsi="Arial" w:cs="Simplified Arabic" w:hint="cs"/>
          <w:sz w:val="28"/>
          <w:szCs w:val="28"/>
          <w:rtl/>
          <w:lang w:bidi="ar-SY"/>
        </w:rPr>
        <w:t>ة.</w:t>
      </w:r>
    </w:p>
    <w:p w:rsidR="00E84143" w:rsidRPr="003945E2" w:rsidRDefault="00E4328C" w:rsidP="00E84143">
      <w:pPr>
        <w:pStyle w:val="a3"/>
        <w:numPr>
          <w:ilvl w:val="0"/>
          <w:numId w:val="29"/>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أن</w:t>
      </w:r>
      <w:r w:rsidR="00E84143" w:rsidRPr="003945E2">
        <w:rPr>
          <w:rFonts w:ascii="Arial" w:hAnsi="Arial" w:cs="Simplified Arabic" w:hint="cs"/>
          <w:sz w:val="28"/>
          <w:szCs w:val="28"/>
          <w:rtl/>
          <w:lang w:bidi="ar-SY"/>
        </w:rPr>
        <w:t xml:space="preserve"> يكون مختصا بالفقه ال</w:t>
      </w:r>
      <w:r w:rsidR="008A59D0" w:rsidRPr="003945E2">
        <w:rPr>
          <w:rFonts w:ascii="Arial" w:hAnsi="Arial" w:cs="Simplified Arabic" w:hint="cs"/>
          <w:sz w:val="28"/>
          <w:szCs w:val="28"/>
          <w:rtl/>
          <w:lang w:bidi="ar-SY"/>
        </w:rPr>
        <w:t>إسلامي</w:t>
      </w:r>
      <w:r w:rsidR="00E84143" w:rsidRPr="003945E2">
        <w:rPr>
          <w:rFonts w:ascii="Arial" w:hAnsi="Arial" w:cs="Simplified Arabic" w:hint="cs"/>
          <w:sz w:val="28"/>
          <w:szCs w:val="28"/>
          <w:rtl/>
          <w:lang w:bidi="ar-SY"/>
        </w:rPr>
        <w:t>.</w:t>
      </w:r>
    </w:p>
    <w:p w:rsidR="00E84143" w:rsidRPr="003945E2" w:rsidRDefault="00E84143" w:rsidP="007F5BF2">
      <w:pPr>
        <w:pStyle w:val="a3"/>
        <w:numPr>
          <w:ilvl w:val="0"/>
          <w:numId w:val="29"/>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 xml:space="preserve">يفضل من كان مختصا في فقه المعاملات وله مؤلفات </w:t>
      </w:r>
      <w:r w:rsidR="00E4328C" w:rsidRPr="003945E2">
        <w:rPr>
          <w:rFonts w:ascii="Arial" w:hAnsi="Arial" w:cs="Simplified Arabic" w:hint="cs"/>
          <w:sz w:val="28"/>
          <w:szCs w:val="28"/>
          <w:rtl/>
          <w:lang w:bidi="ar-SY"/>
        </w:rPr>
        <w:t>وأبحاث</w:t>
      </w:r>
      <w:r w:rsidRPr="003945E2">
        <w:rPr>
          <w:rFonts w:ascii="Arial" w:hAnsi="Arial" w:cs="Simplified Arabic" w:hint="cs"/>
          <w:sz w:val="28"/>
          <w:szCs w:val="28"/>
          <w:rtl/>
          <w:lang w:bidi="ar-SY"/>
        </w:rPr>
        <w:t xml:space="preserve"> في المعاملات المالية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w:t>
      </w:r>
      <w:r w:rsidR="00E4328C"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عامة وفي قضايا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خاصة.</w:t>
      </w:r>
    </w:p>
    <w:p w:rsidR="00E84143" w:rsidRPr="003945E2" w:rsidRDefault="00E84143" w:rsidP="00E84143">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rtl/>
          <w:lang w:bidi="ar-SY"/>
        </w:rPr>
        <w:t>بعض واجبات ومهام هيئة الرقابة الشرعية لشركات ال</w:t>
      </w:r>
      <w:r w:rsidR="008A59D0" w:rsidRPr="003945E2">
        <w:rPr>
          <w:rFonts w:ascii="Arial" w:hAnsi="Arial" w:cs="Simplified Arabic" w:hint="cs"/>
          <w:b/>
          <w:bCs/>
          <w:sz w:val="28"/>
          <w:szCs w:val="28"/>
          <w:rtl/>
          <w:lang w:bidi="ar-SY"/>
        </w:rPr>
        <w:t>تأمين</w:t>
      </w:r>
      <w:r w:rsidRPr="003945E2">
        <w:rPr>
          <w:rFonts w:ascii="Arial" w:hAnsi="Arial" w:cs="Simplified Arabic" w:hint="cs"/>
          <w:b/>
          <w:bCs/>
          <w:sz w:val="28"/>
          <w:szCs w:val="28"/>
          <w:rtl/>
          <w:lang w:bidi="ar-SY"/>
        </w:rPr>
        <w:t xml:space="preserve"> ال</w:t>
      </w:r>
      <w:r w:rsidR="008A59D0" w:rsidRPr="003945E2">
        <w:rPr>
          <w:rFonts w:ascii="Arial" w:hAnsi="Arial" w:cs="Simplified Arabic" w:hint="cs"/>
          <w:b/>
          <w:bCs/>
          <w:sz w:val="28"/>
          <w:szCs w:val="28"/>
          <w:rtl/>
          <w:lang w:bidi="ar-SY"/>
        </w:rPr>
        <w:t>إسلامي</w:t>
      </w:r>
      <w:r w:rsidRPr="003945E2">
        <w:rPr>
          <w:rFonts w:ascii="Arial" w:hAnsi="Arial" w:cs="Simplified Arabic" w:hint="cs"/>
          <w:b/>
          <w:bCs/>
          <w:sz w:val="28"/>
          <w:szCs w:val="28"/>
          <w:rtl/>
          <w:lang w:bidi="ar-SY"/>
        </w:rPr>
        <w:t>ة</w:t>
      </w:r>
      <w:r w:rsidRPr="003945E2">
        <w:rPr>
          <w:rFonts w:ascii="Arial" w:hAnsi="Arial" w:cs="Simplified Arabic" w:hint="cs"/>
          <w:sz w:val="28"/>
          <w:szCs w:val="28"/>
          <w:rtl/>
          <w:lang w:bidi="ar-SY"/>
        </w:rPr>
        <w:t>:</w:t>
      </w:r>
    </w:p>
    <w:p w:rsidR="00E84143" w:rsidRPr="003945E2" w:rsidRDefault="00E84143" w:rsidP="00E84143">
      <w:pPr>
        <w:pStyle w:val="a3"/>
        <w:numPr>
          <w:ilvl w:val="0"/>
          <w:numId w:val="30"/>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 xml:space="preserve">الاطلاع على النظام </w:t>
      </w:r>
      <w:r w:rsidR="00E4328C" w:rsidRPr="003945E2">
        <w:rPr>
          <w:rFonts w:ascii="Arial" w:hAnsi="Arial" w:cs="Simplified Arabic" w:hint="cs"/>
          <w:sz w:val="28"/>
          <w:szCs w:val="28"/>
          <w:rtl/>
          <w:lang w:bidi="ar-SY"/>
        </w:rPr>
        <w:t>الأساسي</w:t>
      </w:r>
      <w:r w:rsidRPr="003945E2">
        <w:rPr>
          <w:rFonts w:ascii="Arial" w:hAnsi="Arial" w:cs="Simplified Arabic" w:hint="cs"/>
          <w:sz w:val="28"/>
          <w:szCs w:val="28"/>
          <w:rtl/>
          <w:lang w:bidi="ar-SY"/>
        </w:rPr>
        <w:t xml:space="preserve"> والتقرير السنوي للشركة والعقود المتعلقة بنشاطات الشركة ومعاملاتها.</w:t>
      </w:r>
    </w:p>
    <w:p w:rsidR="00E84143" w:rsidRPr="003945E2" w:rsidRDefault="00E84143" w:rsidP="00E84143">
      <w:pPr>
        <w:pStyle w:val="a3"/>
        <w:numPr>
          <w:ilvl w:val="0"/>
          <w:numId w:val="30"/>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 xml:space="preserve">التدقيق </w:t>
      </w:r>
      <w:r w:rsidR="00E4328C" w:rsidRPr="003945E2">
        <w:rPr>
          <w:rFonts w:ascii="Arial" w:hAnsi="Arial" w:cs="Simplified Arabic" w:hint="cs"/>
          <w:sz w:val="28"/>
          <w:szCs w:val="28"/>
          <w:rtl/>
          <w:lang w:bidi="ar-SY"/>
        </w:rPr>
        <w:t>ألمستندي</w:t>
      </w:r>
      <w:r w:rsidRPr="003945E2">
        <w:rPr>
          <w:rFonts w:ascii="Arial" w:hAnsi="Arial" w:cs="Simplified Arabic" w:hint="cs"/>
          <w:sz w:val="28"/>
          <w:szCs w:val="28"/>
          <w:rtl/>
          <w:lang w:bidi="ar-SY"/>
        </w:rPr>
        <w:t xml:space="preserve"> لوثائق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w:t>
      </w:r>
    </w:p>
    <w:p w:rsidR="00E84143" w:rsidRPr="003945E2" w:rsidRDefault="00E84143" w:rsidP="00E84143">
      <w:pPr>
        <w:pStyle w:val="a3"/>
        <w:numPr>
          <w:ilvl w:val="0"/>
          <w:numId w:val="30"/>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 xml:space="preserve">التحقق من مشروعية اتفاقيات </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التي تبرمها الشركة.</w:t>
      </w:r>
    </w:p>
    <w:p w:rsidR="00E84143" w:rsidRPr="003945E2" w:rsidRDefault="00E84143" w:rsidP="00E84143">
      <w:pPr>
        <w:pStyle w:val="a3"/>
        <w:numPr>
          <w:ilvl w:val="0"/>
          <w:numId w:val="30"/>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التحقق من مشروعية استثمارات الشركة.</w:t>
      </w:r>
    </w:p>
    <w:p w:rsidR="00E84143" w:rsidRPr="003945E2" w:rsidRDefault="00E84143" w:rsidP="00E84143">
      <w:pPr>
        <w:pStyle w:val="a3"/>
        <w:numPr>
          <w:ilvl w:val="0"/>
          <w:numId w:val="30"/>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 xml:space="preserve">تقديم الحلول الشرعية عن استفسارات </w:t>
      </w:r>
      <w:r w:rsidR="00E4328C" w:rsidRPr="003945E2">
        <w:rPr>
          <w:rFonts w:ascii="Arial" w:hAnsi="Arial" w:cs="Simplified Arabic" w:hint="cs"/>
          <w:sz w:val="28"/>
          <w:szCs w:val="28"/>
          <w:rtl/>
          <w:lang w:bidi="ar-SY"/>
        </w:rPr>
        <w:t>الإدارة</w:t>
      </w:r>
      <w:r w:rsidRPr="003945E2">
        <w:rPr>
          <w:rFonts w:ascii="Arial" w:hAnsi="Arial" w:cs="Simplified Arabic" w:hint="cs"/>
          <w:sz w:val="28"/>
          <w:szCs w:val="28"/>
          <w:rtl/>
          <w:lang w:bidi="ar-SY"/>
        </w:rPr>
        <w:t xml:space="preserve"> فيما يستجد من مسائل.</w:t>
      </w:r>
    </w:p>
    <w:p w:rsidR="00E84143" w:rsidRPr="003945E2" w:rsidRDefault="00E4328C" w:rsidP="00E84143">
      <w:pPr>
        <w:pStyle w:val="a3"/>
        <w:numPr>
          <w:ilvl w:val="0"/>
          <w:numId w:val="30"/>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طمأنة</w:t>
      </w:r>
      <w:r w:rsidR="00E84143" w:rsidRPr="003945E2">
        <w:rPr>
          <w:rFonts w:ascii="Arial" w:hAnsi="Arial" w:cs="Simplified Arabic" w:hint="cs"/>
          <w:sz w:val="28"/>
          <w:szCs w:val="28"/>
          <w:rtl/>
          <w:lang w:bidi="ar-SY"/>
        </w:rPr>
        <w:t xml:space="preserve"> المتعاملين مع الشركة على شرعية ال</w:t>
      </w:r>
      <w:r w:rsidR="008A59D0" w:rsidRPr="003945E2">
        <w:rPr>
          <w:rFonts w:ascii="Arial" w:hAnsi="Arial" w:cs="Simplified Arabic" w:hint="cs"/>
          <w:sz w:val="28"/>
          <w:szCs w:val="28"/>
          <w:rtl/>
          <w:lang w:bidi="ar-SY"/>
        </w:rPr>
        <w:t>أعمال</w:t>
      </w:r>
      <w:r w:rsidR="00E84143"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والأنشطة</w:t>
      </w:r>
      <w:r w:rsidR="00E84143" w:rsidRPr="003945E2">
        <w:rPr>
          <w:rFonts w:ascii="Arial" w:hAnsi="Arial" w:cs="Simplified Arabic" w:hint="cs"/>
          <w:sz w:val="28"/>
          <w:szCs w:val="28"/>
          <w:rtl/>
          <w:lang w:bidi="ar-SY"/>
        </w:rPr>
        <w:t xml:space="preserve"> التي تمارسها الشركة.</w:t>
      </w:r>
    </w:p>
    <w:p w:rsidR="00E84143" w:rsidRPr="003945E2" w:rsidRDefault="00E4328C" w:rsidP="00E84143">
      <w:pPr>
        <w:pStyle w:val="a3"/>
        <w:numPr>
          <w:ilvl w:val="0"/>
          <w:numId w:val="30"/>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إعداد</w:t>
      </w:r>
      <w:r w:rsidR="00E84143" w:rsidRPr="003945E2">
        <w:rPr>
          <w:rFonts w:ascii="Arial" w:hAnsi="Arial" w:cs="Simplified Arabic" w:hint="cs"/>
          <w:sz w:val="28"/>
          <w:szCs w:val="28"/>
          <w:rtl/>
          <w:lang w:bidi="ar-SY"/>
        </w:rPr>
        <w:t xml:space="preserve"> وتقديم تقرير سنوي للهيئة العامة للشركة يبين مشروعية الوثائق واتفاقيات </w:t>
      </w:r>
      <w:r w:rsidRPr="003945E2">
        <w:rPr>
          <w:rFonts w:ascii="Arial" w:hAnsi="Arial" w:cs="Simplified Arabic" w:hint="cs"/>
          <w:sz w:val="28"/>
          <w:szCs w:val="28"/>
          <w:rtl/>
          <w:lang w:bidi="ar-SY"/>
        </w:rPr>
        <w:t>إعادة</w:t>
      </w:r>
      <w:r w:rsidR="00E84143"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00E84143" w:rsidRPr="003945E2">
        <w:rPr>
          <w:rFonts w:ascii="Arial" w:hAnsi="Arial" w:cs="Simplified Arabic" w:hint="cs"/>
          <w:sz w:val="28"/>
          <w:szCs w:val="28"/>
          <w:rtl/>
          <w:lang w:bidi="ar-SY"/>
        </w:rPr>
        <w:t xml:space="preserve"> واستثمارات الشركة.</w:t>
      </w:r>
    </w:p>
    <w:p w:rsidR="00E84143" w:rsidRPr="003945E2" w:rsidRDefault="00E84143" w:rsidP="00E84143">
      <w:pPr>
        <w:pStyle w:val="a3"/>
        <w:numPr>
          <w:ilvl w:val="0"/>
          <w:numId w:val="30"/>
        </w:num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تثقيف العاملين بالشركة بفكر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وفقهه وثقافته</w:t>
      </w:r>
      <w:r w:rsidR="007F5BF2" w:rsidRPr="003945E2">
        <w:rPr>
          <w:rFonts w:ascii="Arial" w:hAnsi="Arial" w:cs="Simplified Arabic" w:hint="cs"/>
          <w:sz w:val="28"/>
          <w:szCs w:val="28"/>
          <w:rtl/>
          <w:lang w:bidi="ar-SY"/>
        </w:rPr>
        <w:t xml:space="preserve"> </w:t>
      </w:r>
      <w:r w:rsidR="007F5BF2" w:rsidRPr="003945E2">
        <w:rPr>
          <w:rFonts w:ascii="Arial" w:hAnsi="Arial" w:cs="Simplified Arabic" w:hint="cs"/>
          <w:sz w:val="28"/>
          <w:szCs w:val="28"/>
          <w:rtl/>
        </w:rPr>
        <w:t>(قنطقجي,2008)</w:t>
      </w:r>
      <w:r w:rsidRPr="003945E2">
        <w:rPr>
          <w:rFonts w:ascii="Arial" w:hAnsi="Arial" w:cs="Simplified Arabic" w:hint="cs"/>
          <w:sz w:val="28"/>
          <w:szCs w:val="28"/>
          <w:rtl/>
          <w:lang w:bidi="ar-SY"/>
        </w:rPr>
        <w:t>.</w:t>
      </w:r>
    </w:p>
    <w:p w:rsidR="00E84143" w:rsidRPr="003945E2" w:rsidRDefault="00E84143" w:rsidP="000027B1">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p>
    <w:p w:rsidR="00E84143" w:rsidRPr="003945E2" w:rsidRDefault="00E84143" w:rsidP="007F5BF2">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 xml:space="preserve">استثمار </w:t>
      </w:r>
      <w:r w:rsidR="008A59D0" w:rsidRPr="003945E2">
        <w:rPr>
          <w:rFonts w:ascii="Arial" w:hAnsi="Arial" w:cs="Simplified Arabic" w:hint="cs"/>
          <w:b/>
          <w:bCs/>
          <w:i/>
          <w:iCs/>
          <w:sz w:val="32"/>
          <w:szCs w:val="32"/>
          <w:u w:val="single"/>
          <w:rtl/>
          <w:lang w:bidi="ar-SY"/>
        </w:rPr>
        <w:t>أموال</w:t>
      </w:r>
      <w:r w:rsidRPr="003945E2">
        <w:rPr>
          <w:rFonts w:ascii="Arial" w:hAnsi="Arial" w:cs="Simplified Arabic" w:hint="cs"/>
          <w:b/>
          <w:bCs/>
          <w:i/>
          <w:iCs/>
          <w:sz w:val="32"/>
          <w:szCs w:val="32"/>
          <w:u w:val="single"/>
          <w:rtl/>
          <w:lang w:bidi="ar-SY"/>
        </w:rPr>
        <w:t xml:space="preserve">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في شركات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ال</w:t>
      </w:r>
      <w:r w:rsidR="008A59D0" w:rsidRPr="003945E2">
        <w:rPr>
          <w:rFonts w:ascii="Arial" w:hAnsi="Arial" w:cs="Simplified Arabic" w:hint="cs"/>
          <w:b/>
          <w:bCs/>
          <w:i/>
          <w:iCs/>
          <w:sz w:val="32"/>
          <w:szCs w:val="32"/>
          <w:u w:val="single"/>
          <w:rtl/>
          <w:lang w:bidi="ar-SY"/>
        </w:rPr>
        <w:t>إسلامي</w:t>
      </w:r>
      <w:r w:rsidRPr="003945E2">
        <w:rPr>
          <w:rFonts w:ascii="Arial" w:hAnsi="Arial" w:cs="Simplified Arabic" w:hint="cs"/>
          <w:b/>
          <w:bCs/>
          <w:i/>
          <w:iCs/>
          <w:sz w:val="32"/>
          <w:szCs w:val="32"/>
          <w:u w:val="single"/>
          <w:rtl/>
          <w:lang w:bidi="ar-SY"/>
        </w:rPr>
        <w:t>ة:</w:t>
      </w:r>
    </w:p>
    <w:p w:rsidR="00E84143" w:rsidRPr="003945E2" w:rsidRDefault="00E84143" w:rsidP="007F5BF2">
      <w:p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rtl/>
          <w:lang w:bidi="ar-SY"/>
        </w:rPr>
      </w:pPr>
      <w:r w:rsidRPr="003945E2">
        <w:rPr>
          <w:rFonts w:ascii="Arial" w:hAnsi="Arial" w:cs="Simplified Arabic" w:hint="cs"/>
          <w:sz w:val="28"/>
          <w:szCs w:val="28"/>
          <w:rtl/>
          <w:lang w:bidi="ar-SY"/>
        </w:rPr>
        <w:t>لا</w:t>
      </w:r>
      <w:r w:rsidR="007F5BF2"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تخضع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في استثمار </w:t>
      </w:r>
      <w:r w:rsidR="008A59D0" w:rsidRPr="003945E2">
        <w:rPr>
          <w:rFonts w:ascii="Arial" w:hAnsi="Arial" w:cs="Simplified Arabic" w:hint="cs"/>
          <w:sz w:val="28"/>
          <w:szCs w:val="28"/>
          <w:rtl/>
          <w:lang w:bidi="ar-SY"/>
        </w:rPr>
        <w:t>أقساط</w:t>
      </w:r>
      <w:r w:rsidRPr="003945E2">
        <w:rPr>
          <w:rFonts w:ascii="Arial" w:hAnsi="Arial" w:cs="Simplified Arabic" w:hint="cs"/>
          <w:sz w:val="28"/>
          <w:szCs w:val="28"/>
          <w:rtl/>
          <w:lang w:bidi="ar-SY"/>
        </w:rPr>
        <w:t xml:space="preserve">ها لأية قيود سوى القيود القانونية </w:t>
      </w:r>
      <w:r w:rsidR="00E4328C" w:rsidRPr="003945E2">
        <w:rPr>
          <w:rFonts w:ascii="Arial" w:hAnsi="Arial" w:cs="Simplified Arabic" w:hint="cs"/>
          <w:sz w:val="28"/>
          <w:szCs w:val="28"/>
          <w:rtl/>
          <w:lang w:bidi="ar-SY"/>
        </w:rPr>
        <w:t>والأرباح</w:t>
      </w:r>
      <w:r w:rsidRPr="003945E2">
        <w:rPr>
          <w:rFonts w:ascii="Arial" w:hAnsi="Arial" w:cs="Simplified Arabic" w:hint="cs"/>
          <w:sz w:val="28"/>
          <w:szCs w:val="28"/>
          <w:rtl/>
          <w:lang w:bidi="ar-SY"/>
        </w:rPr>
        <w:t xml:space="preserve"> المتوقعة من الاستثمار, </w:t>
      </w:r>
      <w:r w:rsidR="00E4328C" w:rsidRPr="003945E2">
        <w:rPr>
          <w:rFonts w:ascii="Arial" w:hAnsi="Arial" w:cs="Simplified Arabic" w:hint="cs"/>
          <w:sz w:val="28"/>
          <w:szCs w:val="28"/>
          <w:rtl/>
          <w:lang w:bidi="ar-SY"/>
        </w:rPr>
        <w:t>أما</w:t>
      </w:r>
      <w:r w:rsidRPr="003945E2">
        <w:rPr>
          <w:rFonts w:ascii="Arial" w:hAnsi="Arial" w:cs="Simplified Arabic" w:hint="cs"/>
          <w:sz w:val="28"/>
          <w:szCs w:val="28"/>
          <w:rtl/>
          <w:lang w:bidi="ar-SY"/>
        </w:rPr>
        <w:t xml:space="preserve"> في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w:t>
      </w:r>
      <w:r w:rsidR="00E4328C" w:rsidRPr="003945E2">
        <w:rPr>
          <w:rFonts w:ascii="Arial" w:hAnsi="Arial" w:cs="Simplified Arabic" w:hint="cs"/>
          <w:sz w:val="28"/>
          <w:szCs w:val="28"/>
          <w:rtl/>
          <w:lang w:bidi="ar-SY"/>
        </w:rPr>
        <w:t>فإضافة</w:t>
      </w:r>
      <w:r w:rsidRPr="003945E2">
        <w:rPr>
          <w:rFonts w:ascii="Arial" w:hAnsi="Arial" w:cs="Simplified Arabic" w:hint="cs"/>
          <w:sz w:val="28"/>
          <w:szCs w:val="28"/>
          <w:rtl/>
          <w:lang w:bidi="ar-SY"/>
        </w:rPr>
        <w:t xml:space="preserve"> </w:t>
      </w:r>
      <w:r w:rsidR="008A59D0" w:rsidRPr="003945E2">
        <w:rPr>
          <w:rFonts w:ascii="Arial" w:hAnsi="Arial" w:cs="Simplified Arabic" w:hint="cs"/>
          <w:sz w:val="28"/>
          <w:szCs w:val="28"/>
          <w:rtl/>
          <w:lang w:bidi="ar-SY"/>
        </w:rPr>
        <w:t>إلى</w:t>
      </w:r>
      <w:r w:rsidRPr="003945E2">
        <w:rPr>
          <w:rFonts w:ascii="Arial" w:hAnsi="Arial" w:cs="Simplified Arabic" w:hint="cs"/>
          <w:sz w:val="28"/>
          <w:szCs w:val="28"/>
          <w:rtl/>
          <w:lang w:bidi="ar-SY"/>
        </w:rPr>
        <w:t xml:space="preserve"> مراعاة قانونية </w:t>
      </w:r>
      <w:r w:rsidR="007F5BF2" w:rsidRPr="003945E2">
        <w:rPr>
          <w:rFonts w:ascii="Arial" w:hAnsi="Arial" w:cs="Simplified Arabic" w:hint="cs"/>
          <w:sz w:val="28"/>
          <w:szCs w:val="28"/>
          <w:rtl/>
          <w:lang w:bidi="ar-SY"/>
        </w:rPr>
        <w:t>الا</w:t>
      </w:r>
      <w:r w:rsidRPr="003945E2">
        <w:rPr>
          <w:rFonts w:ascii="Arial" w:hAnsi="Arial" w:cs="Simplified Arabic" w:hint="cs"/>
          <w:sz w:val="28"/>
          <w:szCs w:val="28"/>
          <w:rtl/>
          <w:lang w:bidi="ar-SY"/>
        </w:rPr>
        <w:t xml:space="preserve">ستثمار وعوائده المتوقعة , يجب </w:t>
      </w:r>
      <w:r w:rsidR="00E4328C" w:rsidRPr="003945E2">
        <w:rPr>
          <w:rFonts w:ascii="Arial" w:hAnsi="Arial" w:cs="Simplified Arabic" w:hint="cs"/>
          <w:sz w:val="28"/>
          <w:szCs w:val="28"/>
          <w:rtl/>
          <w:lang w:bidi="ar-SY"/>
        </w:rPr>
        <w:t>أن</w:t>
      </w:r>
      <w:r w:rsidRPr="003945E2">
        <w:rPr>
          <w:rFonts w:ascii="Arial" w:hAnsi="Arial" w:cs="Simplified Arabic" w:hint="cs"/>
          <w:sz w:val="28"/>
          <w:szCs w:val="28"/>
          <w:rtl/>
          <w:lang w:bidi="ar-SY"/>
        </w:rPr>
        <w:t xml:space="preserve"> يكون استثمارها متوافقا مع </w:t>
      </w:r>
      <w:r w:rsidR="00E4328C" w:rsidRPr="003945E2">
        <w:rPr>
          <w:rFonts w:ascii="Arial" w:hAnsi="Arial" w:cs="Simplified Arabic" w:hint="cs"/>
          <w:sz w:val="28"/>
          <w:szCs w:val="28"/>
          <w:rtl/>
          <w:lang w:bidi="ar-SY"/>
        </w:rPr>
        <w:t>أحكام</w:t>
      </w:r>
      <w:r w:rsidRPr="003945E2">
        <w:rPr>
          <w:rFonts w:ascii="Arial" w:hAnsi="Arial" w:cs="Simplified Arabic" w:hint="cs"/>
          <w:sz w:val="28"/>
          <w:szCs w:val="28"/>
          <w:rtl/>
          <w:lang w:bidi="ar-SY"/>
        </w:rPr>
        <w:t xml:space="preserve"> الشريعة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ة, فلا تستثمر على سبيل المثال في السندات ولا في </w:t>
      </w:r>
      <w:r w:rsidR="00E4328C" w:rsidRPr="003945E2">
        <w:rPr>
          <w:rFonts w:ascii="Arial" w:hAnsi="Arial" w:cs="Simplified Arabic" w:hint="cs"/>
          <w:sz w:val="28"/>
          <w:szCs w:val="28"/>
          <w:rtl/>
          <w:lang w:bidi="ar-SY"/>
        </w:rPr>
        <w:t>الأنشطة</w:t>
      </w:r>
      <w:r w:rsidRPr="003945E2">
        <w:rPr>
          <w:rFonts w:ascii="Arial" w:hAnsi="Arial" w:cs="Simplified Arabic" w:hint="cs"/>
          <w:sz w:val="28"/>
          <w:szCs w:val="28"/>
          <w:rtl/>
          <w:lang w:bidi="ar-SY"/>
        </w:rPr>
        <w:t xml:space="preserve"> المحرمة شرعا.</w:t>
      </w:r>
    </w:p>
    <w:p w:rsidR="00E84143" w:rsidRPr="003945E2" w:rsidRDefault="00E84143" w:rsidP="00E84143">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rtl/>
          <w:lang w:bidi="ar-SY"/>
        </w:rPr>
        <w:t>ضوابط الاستثمار</w:t>
      </w:r>
      <w:r w:rsidRPr="003945E2">
        <w:rPr>
          <w:rFonts w:ascii="Arial" w:hAnsi="Arial" w:cs="Simplified Arabic" w:hint="cs"/>
          <w:sz w:val="28"/>
          <w:szCs w:val="28"/>
          <w:rtl/>
          <w:lang w:bidi="ar-SY"/>
        </w:rPr>
        <w:t>:</w:t>
      </w:r>
    </w:p>
    <w:p w:rsidR="00E84143" w:rsidRPr="003945E2" w:rsidRDefault="00E84143" w:rsidP="007F5BF2">
      <w:p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rtl/>
          <w:lang w:bidi="ar-SY"/>
        </w:rPr>
      </w:pPr>
      <w:r w:rsidRPr="003945E2">
        <w:rPr>
          <w:rFonts w:ascii="Arial" w:hAnsi="Arial" w:cs="Simplified Arabic" w:hint="cs"/>
          <w:sz w:val="28"/>
          <w:szCs w:val="28"/>
          <w:rtl/>
          <w:lang w:bidi="ar-SY"/>
        </w:rPr>
        <w:t>تلتزم استثمارات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بما يلي :</w:t>
      </w:r>
    </w:p>
    <w:p w:rsidR="00E84143" w:rsidRPr="003945E2" w:rsidRDefault="00E84143" w:rsidP="007F5BF2">
      <w:pPr>
        <w:pStyle w:val="a3"/>
        <w:numPr>
          <w:ilvl w:val="0"/>
          <w:numId w:val="26"/>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أحكام الشريعة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w:t>
      </w:r>
    </w:p>
    <w:p w:rsidR="00E84143" w:rsidRPr="003945E2" w:rsidRDefault="00E84143" w:rsidP="007F5BF2">
      <w:pPr>
        <w:pStyle w:val="a3"/>
        <w:numPr>
          <w:ilvl w:val="0"/>
          <w:numId w:val="26"/>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 xml:space="preserve">القوانين </w:t>
      </w:r>
      <w:r w:rsidR="00E4328C" w:rsidRPr="003945E2">
        <w:rPr>
          <w:rFonts w:ascii="Arial" w:hAnsi="Arial" w:cs="Simplified Arabic" w:hint="cs"/>
          <w:sz w:val="28"/>
          <w:szCs w:val="28"/>
          <w:rtl/>
          <w:lang w:bidi="ar-SY"/>
        </w:rPr>
        <w:t>والأنظمة</w:t>
      </w:r>
      <w:r w:rsidRPr="003945E2">
        <w:rPr>
          <w:rFonts w:ascii="Arial" w:hAnsi="Arial" w:cs="Simplified Arabic" w:hint="cs"/>
          <w:sz w:val="28"/>
          <w:szCs w:val="28"/>
          <w:rtl/>
          <w:lang w:bidi="ar-SY"/>
        </w:rPr>
        <w:t xml:space="preserve"> والتشريعات الخاصة بشركات </w:t>
      </w:r>
      <w:r w:rsidR="00E4328C" w:rsidRPr="003945E2">
        <w:rPr>
          <w:rFonts w:ascii="Arial" w:hAnsi="Arial" w:cs="Simplified Arabic" w:hint="cs"/>
          <w:sz w:val="28"/>
          <w:szCs w:val="28"/>
          <w:rtl/>
          <w:lang w:bidi="ar-SY"/>
        </w:rPr>
        <w:t>التأمين</w:t>
      </w:r>
      <w:r w:rsidRPr="003945E2">
        <w:rPr>
          <w:rFonts w:ascii="Arial" w:hAnsi="Arial" w:cs="Simplified Arabic" w:hint="cs"/>
          <w:sz w:val="28"/>
          <w:szCs w:val="28"/>
          <w:rtl/>
          <w:lang w:bidi="ar-SY"/>
        </w:rPr>
        <w:t>.</w:t>
      </w:r>
    </w:p>
    <w:p w:rsidR="005C17B4" w:rsidRPr="003945E2" w:rsidRDefault="005C17B4" w:rsidP="007F5BF2">
      <w:pPr>
        <w:pStyle w:val="a3"/>
        <w:numPr>
          <w:ilvl w:val="0"/>
          <w:numId w:val="26"/>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cs="Simplified Arabic" w:hint="cs"/>
          <w:sz w:val="28"/>
          <w:szCs w:val="28"/>
          <w:rtl/>
        </w:rPr>
        <w:t xml:space="preserve">معيار الربحية المناسبة : الربحية مؤشر أساسي للحكم على الجدوى الاقتصادية للاستثمار و لذلك فإنه يجب أن يختار العملية الاستثمارية من بين قاعدة العمليات الرابحة , و حفظ المال أحد مقاصد الشريعة </w:t>
      </w:r>
      <w:r w:rsidR="007F5BF2" w:rsidRPr="003945E2">
        <w:rPr>
          <w:rFonts w:cs="Simplified Arabic" w:hint="cs"/>
          <w:sz w:val="28"/>
          <w:szCs w:val="28"/>
          <w:rtl/>
        </w:rPr>
        <w:t>.</w:t>
      </w:r>
    </w:p>
    <w:p w:rsidR="005C17B4" w:rsidRPr="003945E2" w:rsidRDefault="005C17B4" w:rsidP="007F5BF2">
      <w:pPr>
        <w:pStyle w:val="a3"/>
        <w:numPr>
          <w:ilvl w:val="0"/>
          <w:numId w:val="26"/>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cs="Simplified Arabic" w:hint="cs"/>
          <w:sz w:val="28"/>
          <w:szCs w:val="28"/>
          <w:rtl/>
        </w:rPr>
        <w:t xml:space="preserve">العائد الاجتماعي : يجب مراعاة مصالح الأمة و مراتب أولوياتها بحيث تكون أولويات الاستثمار متوافقة مع الأولويات الاقتصادية للأمة وذلك في حدود الإمكانيات </w:t>
      </w:r>
      <w:r w:rsidRPr="003945E2">
        <w:rPr>
          <w:rFonts w:cs="Simplified Arabic" w:hint="cs"/>
          <w:sz w:val="28"/>
          <w:szCs w:val="28"/>
          <w:rtl/>
        </w:rPr>
        <w:lastRenderedPageBreak/>
        <w:t xml:space="preserve">المتاحة </w:t>
      </w:r>
      <w:r w:rsidR="007F5BF2" w:rsidRPr="003945E2">
        <w:rPr>
          <w:rFonts w:cs="Simplified Arabic" w:hint="cs"/>
          <w:sz w:val="28"/>
          <w:szCs w:val="28"/>
          <w:rtl/>
        </w:rPr>
        <w:t>ويفضل</w:t>
      </w:r>
      <w:r w:rsidRPr="003945E2">
        <w:rPr>
          <w:rFonts w:cs="Simplified Arabic" w:hint="cs"/>
          <w:sz w:val="28"/>
          <w:szCs w:val="28"/>
          <w:rtl/>
        </w:rPr>
        <w:t xml:space="preserve"> عدم اللجوء </w:t>
      </w:r>
      <w:r w:rsidR="008A59D0" w:rsidRPr="003945E2">
        <w:rPr>
          <w:rFonts w:cs="Simplified Arabic" w:hint="cs"/>
          <w:sz w:val="28"/>
          <w:szCs w:val="28"/>
          <w:rtl/>
        </w:rPr>
        <w:t>إلى</w:t>
      </w:r>
      <w:r w:rsidRPr="003945E2">
        <w:rPr>
          <w:rFonts w:cs="Simplified Arabic" w:hint="cs"/>
          <w:sz w:val="28"/>
          <w:szCs w:val="28"/>
          <w:rtl/>
        </w:rPr>
        <w:t xml:space="preserve"> الاستثمار الخارجي </w:t>
      </w:r>
      <w:r w:rsidR="007F5BF2" w:rsidRPr="003945E2">
        <w:rPr>
          <w:rFonts w:cs="Simplified Arabic" w:hint="cs"/>
          <w:sz w:val="28"/>
          <w:szCs w:val="28"/>
          <w:rtl/>
        </w:rPr>
        <w:t>إلا</w:t>
      </w:r>
      <w:r w:rsidRPr="003945E2">
        <w:rPr>
          <w:rFonts w:cs="Simplified Arabic" w:hint="cs"/>
          <w:sz w:val="28"/>
          <w:szCs w:val="28"/>
          <w:rtl/>
        </w:rPr>
        <w:t xml:space="preserve"> إذا ضاقت أو تعذرت فرص الاستثمار المحلية .</w:t>
      </w:r>
    </w:p>
    <w:p w:rsidR="00E84143" w:rsidRPr="003945E2" w:rsidRDefault="00E84143" w:rsidP="007F5BF2">
      <w:pPr>
        <w:pStyle w:val="a3"/>
        <w:numPr>
          <w:ilvl w:val="0"/>
          <w:numId w:val="26"/>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المعايير الصادرة عن هيئة المحاسبة والمراجعة للمؤسسات المالية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 الخاصة بالاستثمار.</w:t>
      </w:r>
    </w:p>
    <w:p w:rsidR="00E84143" w:rsidRPr="003945E2" w:rsidRDefault="00E84143" w:rsidP="007F5BF2">
      <w:pPr>
        <w:pStyle w:val="a3"/>
        <w:numPr>
          <w:ilvl w:val="0"/>
          <w:numId w:val="26"/>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 xml:space="preserve">النظام </w:t>
      </w:r>
      <w:r w:rsidR="00E4328C" w:rsidRPr="003945E2">
        <w:rPr>
          <w:rFonts w:ascii="Arial" w:hAnsi="Arial" w:cs="Simplified Arabic" w:hint="cs"/>
          <w:sz w:val="28"/>
          <w:szCs w:val="28"/>
          <w:rtl/>
          <w:lang w:bidi="ar-SY"/>
        </w:rPr>
        <w:t>الأساسي</w:t>
      </w:r>
      <w:r w:rsidRPr="003945E2">
        <w:rPr>
          <w:rFonts w:ascii="Arial" w:hAnsi="Arial" w:cs="Simplified Arabic" w:hint="cs"/>
          <w:sz w:val="28"/>
          <w:szCs w:val="28"/>
          <w:rtl/>
          <w:lang w:bidi="ar-SY"/>
        </w:rPr>
        <w:t xml:space="preserve"> الخاص بكل شركة فيما يتعلق </w:t>
      </w:r>
      <w:r w:rsidR="00E4328C" w:rsidRPr="003945E2">
        <w:rPr>
          <w:rFonts w:ascii="Arial" w:hAnsi="Arial" w:cs="Simplified Arabic" w:hint="cs"/>
          <w:sz w:val="28"/>
          <w:szCs w:val="28"/>
          <w:rtl/>
          <w:lang w:bidi="ar-SY"/>
        </w:rPr>
        <w:t>بالاستثمار</w:t>
      </w:r>
      <w:r w:rsidRPr="003945E2">
        <w:rPr>
          <w:rFonts w:ascii="Arial" w:hAnsi="Arial" w:cs="Simplified Arabic" w:hint="cs"/>
          <w:sz w:val="28"/>
          <w:szCs w:val="28"/>
          <w:rtl/>
          <w:lang w:bidi="ar-SY"/>
        </w:rPr>
        <w:t>.</w:t>
      </w:r>
    </w:p>
    <w:p w:rsidR="00B253AF" w:rsidRPr="003945E2" w:rsidRDefault="00E84143" w:rsidP="00B253AF">
      <w:pPr>
        <w:pStyle w:val="a3"/>
        <w:numPr>
          <w:ilvl w:val="0"/>
          <w:numId w:val="26"/>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 xml:space="preserve">قرارات وتعليمات مجالس </w:t>
      </w:r>
      <w:r w:rsidR="00E4328C" w:rsidRPr="003945E2">
        <w:rPr>
          <w:rFonts w:ascii="Arial" w:hAnsi="Arial" w:cs="Simplified Arabic" w:hint="cs"/>
          <w:sz w:val="28"/>
          <w:szCs w:val="28"/>
          <w:rtl/>
          <w:lang w:bidi="ar-SY"/>
        </w:rPr>
        <w:t>الإدارة</w:t>
      </w:r>
      <w:r w:rsidRPr="003945E2">
        <w:rPr>
          <w:rFonts w:ascii="Arial" w:hAnsi="Arial" w:cs="Simplified Arabic" w:hint="cs"/>
          <w:sz w:val="28"/>
          <w:szCs w:val="28"/>
          <w:rtl/>
          <w:lang w:bidi="ar-SY"/>
        </w:rPr>
        <w:t xml:space="preserve"> التي تحقق مصلحة الشركة.</w:t>
      </w:r>
    </w:p>
    <w:p w:rsidR="00E84143" w:rsidRPr="003945E2" w:rsidRDefault="00E84143" w:rsidP="00B253AF">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rtl/>
          <w:lang w:bidi="ar-SY"/>
        </w:rPr>
        <w:t>طرق الاستثمار</w:t>
      </w:r>
      <w:r w:rsidRPr="003945E2">
        <w:rPr>
          <w:rFonts w:ascii="Arial" w:hAnsi="Arial" w:cs="Simplified Arabic" w:hint="cs"/>
          <w:sz w:val="28"/>
          <w:szCs w:val="28"/>
          <w:rtl/>
          <w:lang w:bidi="ar-SY"/>
        </w:rPr>
        <w:t>:</w:t>
      </w:r>
    </w:p>
    <w:p w:rsidR="00E84143" w:rsidRPr="003945E2" w:rsidRDefault="00E84143" w:rsidP="00E84143">
      <w:pPr>
        <w:tabs>
          <w:tab w:val="left" w:pos="8804"/>
          <w:tab w:val="left" w:pos="8946"/>
        </w:tabs>
        <w:autoSpaceDE w:val="0"/>
        <w:autoSpaceDN w:val="0"/>
        <w:bidi/>
        <w:adjustRightInd w:val="0"/>
        <w:spacing w:after="0" w:line="240" w:lineRule="auto"/>
        <w:ind w:right="-22"/>
        <w:rPr>
          <w:rFonts w:ascii="Arial" w:hAnsi="Arial" w:cs="Simplified Arabic"/>
          <w:sz w:val="28"/>
          <w:szCs w:val="28"/>
          <w:lang w:bidi="ar-SY"/>
        </w:rPr>
      </w:pPr>
      <w:r w:rsidRPr="003945E2">
        <w:rPr>
          <w:rFonts w:ascii="Arial" w:hAnsi="Arial" w:cs="Simplified Arabic" w:hint="cs"/>
          <w:sz w:val="28"/>
          <w:szCs w:val="28"/>
          <w:rtl/>
          <w:lang w:bidi="ar-SY"/>
        </w:rPr>
        <w:t xml:space="preserve">وتنقسم </w:t>
      </w:r>
      <w:r w:rsidR="008A59D0" w:rsidRPr="003945E2">
        <w:rPr>
          <w:rFonts w:ascii="Arial" w:hAnsi="Arial" w:cs="Simplified Arabic" w:hint="cs"/>
          <w:sz w:val="28"/>
          <w:szCs w:val="28"/>
          <w:rtl/>
          <w:lang w:bidi="ar-SY"/>
        </w:rPr>
        <w:t>إلى</w:t>
      </w:r>
      <w:r w:rsidRPr="003945E2">
        <w:rPr>
          <w:rFonts w:ascii="Arial" w:hAnsi="Arial" w:cs="Simplified Arabic" w:hint="cs"/>
          <w:sz w:val="28"/>
          <w:szCs w:val="28"/>
          <w:rtl/>
          <w:lang w:bidi="ar-SY"/>
        </w:rPr>
        <w:t xml:space="preserve"> طرق مباشرة وغير مباشرة.</w:t>
      </w:r>
    </w:p>
    <w:p w:rsidR="00E84143" w:rsidRPr="003945E2" w:rsidRDefault="00E84143" w:rsidP="007F5BF2">
      <w:pPr>
        <w:pStyle w:val="a3"/>
        <w:numPr>
          <w:ilvl w:val="0"/>
          <w:numId w:val="28"/>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 xml:space="preserve">الاستثمار المباشر في </w:t>
      </w:r>
      <w:r w:rsidR="00E4328C" w:rsidRPr="003945E2">
        <w:rPr>
          <w:rFonts w:ascii="Arial" w:hAnsi="Arial" w:cs="Simplified Arabic" w:hint="cs"/>
          <w:sz w:val="28"/>
          <w:szCs w:val="28"/>
          <w:rtl/>
          <w:lang w:bidi="ar-SY"/>
        </w:rPr>
        <w:t>الأسواق</w:t>
      </w:r>
      <w:r w:rsidRPr="003945E2">
        <w:rPr>
          <w:rFonts w:ascii="Arial" w:hAnsi="Arial" w:cs="Simplified Arabic" w:hint="cs"/>
          <w:sz w:val="28"/>
          <w:szCs w:val="28"/>
          <w:rtl/>
          <w:lang w:bidi="ar-SY"/>
        </w:rPr>
        <w:t xml:space="preserve"> المالية بشراء وبيع </w:t>
      </w:r>
      <w:r w:rsidR="00E4328C" w:rsidRPr="003945E2">
        <w:rPr>
          <w:rFonts w:ascii="Arial" w:hAnsi="Arial" w:cs="Simplified Arabic" w:hint="cs"/>
          <w:sz w:val="28"/>
          <w:szCs w:val="28"/>
          <w:rtl/>
          <w:lang w:bidi="ar-SY"/>
        </w:rPr>
        <w:t>الأسهم</w:t>
      </w:r>
      <w:r w:rsidRPr="003945E2">
        <w:rPr>
          <w:rFonts w:ascii="Arial" w:hAnsi="Arial" w:cs="Simplified Arabic" w:hint="cs"/>
          <w:sz w:val="28"/>
          <w:szCs w:val="28"/>
          <w:rtl/>
          <w:lang w:bidi="ar-SY"/>
        </w:rPr>
        <w:t xml:space="preserve"> وفق توجيهات هيئة الرقابة الشرعية.</w:t>
      </w:r>
    </w:p>
    <w:p w:rsidR="00E84143" w:rsidRPr="003945E2" w:rsidRDefault="00E84143" w:rsidP="007F5BF2">
      <w:pPr>
        <w:pStyle w:val="a3"/>
        <w:numPr>
          <w:ilvl w:val="0"/>
          <w:numId w:val="28"/>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الاستثمار المباشر بالاتجار بالعملات حيث يتم تحديد نسبة من ال</w:t>
      </w:r>
      <w:r w:rsidR="008A59D0" w:rsidRPr="003945E2">
        <w:rPr>
          <w:rFonts w:ascii="Arial" w:hAnsi="Arial" w:cs="Simplified Arabic" w:hint="cs"/>
          <w:sz w:val="28"/>
          <w:szCs w:val="28"/>
          <w:rtl/>
          <w:lang w:bidi="ar-SY"/>
        </w:rPr>
        <w:t>أموال</w:t>
      </w:r>
      <w:r w:rsidRPr="003945E2">
        <w:rPr>
          <w:rFonts w:ascii="Arial" w:hAnsi="Arial" w:cs="Simplified Arabic" w:hint="cs"/>
          <w:sz w:val="28"/>
          <w:szCs w:val="28"/>
          <w:rtl/>
          <w:lang w:bidi="ar-SY"/>
        </w:rPr>
        <w:t xml:space="preserve"> المخصصة للاستثمار بالعملات الصعبة,وفق </w:t>
      </w:r>
      <w:r w:rsidR="00E4328C" w:rsidRPr="003945E2">
        <w:rPr>
          <w:rFonts w:ascii="Arial" w:hAnsi="Arial" w:cs="Simplified Arabic" w:hint="cs"/>
          <w:sz w:val="28"/>
          <w:szCs w:val="28"/>
          <w:rtl/>
          <w:lang w:bidi="ar-SY"/>
        </w:rPr>
        <w:t>أحكام</w:t>
      </w:r>
      <w:r w:rsidRPr="003945E2">
        <w:rPr>
          <w:rFonts w:ascii="Arial" w:hAnsi="Arial" w:cs="Simplified Arabic" w:hint="cs"/>
          <w:sz w:val="28"/>
          <w:szCs w:val="28"/>
          <w:rtl/>
          <w:lang w:bidi="ar-SY"/>
        </w:rPr>
        <w:t xml:space="preserve"> عقد الصرف.</w:t>
      </w:r>
    </w:p>
    <w:p w:rsidR="00E84143" w:rsidRPr="003945E2" w:rsidRDefault="00E84143" w:rsidP="007F5BF2">
      <w:pPr>
        <w:pStyle w:val="a3"/>
        <w:numPr>
          <w:ilvl w:val="0"/>
          <w:numId w:val="28"/>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الاستثمار غير المباشر في المصارف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ة وفق </w:t>
      </w:r>
      <w:r w:rsidR="00E4328C" w:rsidRPr="003945E2">
        <w:rPr>
          <w:rFonts w:ascii="Arial" w:hAnsi="Arial" w:cs="Simplified Arabic" w:hint="cs"/>
          <w:sz w:val="28"/>
          <w:szCs w:val="28"/>
          <w:rtl/>
          <w:lang w:bidi="ar-SY"/>
        </w:rPr>
        <w:t>أحكام</w:t>
      </w:r>
      <w:r w:rsidRPr="003945E2">
        <w:rPr>
          <w:rFonts w:ascii="Arial" w:hAnsi="Arial" w:cs="Simplified Arabic" w:hint="cs"/>
          <w:sz w:val="28"/>
          <w:szCs w:val="28"/>
          <w:rtl/>
          <w:lang w:bidi="ar-SY"/>
        </w:rPr>
        <w:t xml:space="preserve"> عقد المضاربة</w:t>
      </w:r>
      <w:r w:rsidR="007F5BF2" w:rsidRPr="003945E2">
        <w:rPr>
          <w:rFonts w:ascii="Arial" w:hAnsi="Arial" w:cs="Simplified Arabic" w:hint="cs"/>
          <w:sz w:val="28"/>
          <w:szCs w:val="28"/>
          <w:rtl/>
          <w:lang w:bidi="ar-SY"/>
        </w:rPr>
        <w:t xml:space="preserve"> </w:t>
      </w:r>
      <w:r w:rsidR="007F5BF2" w:rsidRPr="003945E2">
        <w:rPr>
          <w:rFonts w:ascii="Arial" w:hAnsi="Arial" w:cs="Simplified Arabic" w:hint="cs"/>
          <w:sz w:val="28"/>
          <w:szCs w:val="28"/>
          <w:rtl/>
        </w:rPr>
        <w:t>(قنطقجي,2008)</w:t>
      </w:r>
      <w:r w:rsidRPr="003945E2">
        <w:rPr>
          <w:rFonts w:ascii="Arial" w:hAnsi="Arial" w:cs="Simplified Arabic" w:hint="cs"/>
          <w:sz w:val="28"/>
          <w:szCs w:val="28"/>
          <w:rtl/>
          <w:lang w:bidi="ar-SY"/>
        </w:rPr>
        <w:t>.</w:t>
      </w:r>
    </w:p>
    <w:p w:rsidR="00E84143" w:rsidRPr="003945E2" w:rsidRDefault="00E84143" w:rsidP="00E84143">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lang w:bidi="ar-SY"/>
        </w:rPr>
      </w:pPr>
    </w:p>
    <w:p w:rsidR="00E84143" w:rsidRPr="003945E2" w:rsidRDefault="00E84143" w:rsidP="007F5BF2">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الفائض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ي في شركات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ال</w:t>
      </w:r>
      <w:r w:rsidR="008A59D0" w:rsidRPr="003945E2">
        <w:rPr>
          <w:rFonts w:ascii="Arial" w:hAnsi="Arial" w:cs="Simplified Arabic" w:hint="cs"/>
          <w:b/>
          <w:bCs/>
          <w:i/>
          <w:iCs/>
          <w:sz w:val="32"/>
          <w:szCs w:val="32"/>
          <w:u w:val="single"/>
          <w:rtl/>
          <w:lang w:bidi="ar-SY"/>
        </w:rPr>
        <w:t>إسلامي</w:t>
      </w:r>
      <w:r w:rsidRPr="003945E2">
        <w:rPr>
          <w:rFonts w:ascii="Arial" w:hAnsi="Arial" w:cs="Simplified Arabic" w:hint="cs"/>
          <w:b/>
          <w:bCs/>
          <w:i/>
          <w:iCs/>
          <w:sz w:val="32"/>
          <w:szCs w:val="32"/>
          <w:u w:val="single"/>
          <w:rtl/>
          <w:lang w:bidi="ar-SY"/>
        </w:rPr>
        <w:t>ة:</w:t>
      </w:r>
    </w:p>
    <w:p w:rsidR="00E84143" w:rsidRPr="003945E2" w:rsidRDefault="00E84143" w:rsidP="00E84143">
      <w:pPr>
        <w:tabs>
          <w:tab w:val="left" w:pos="8804"/>
          <w:tab w:val="left" w:pos="8946"/>
        </w:tabs>
        <w:autoSpaceDE w:val="0"/>
        <w:autoSpaceDN w:val="0"/>
        <w:bidi/>
        <w:adjustRightInd w:val="0"/>
        <w:spacing w:after="0" w:line="240" w:lineRule="auto"/>
        <w:ind w:right="-22"/>
        <w:jc w:val="highKashida"/>
        <w:rPr>
          <w:rFonts w:ascii="Arial" w:hAnsi="Arial" w:cs="Simplified Arabic"/>
          <w:b/>
          <w:bCs/>
          <w:sz w:val="28"/>
          <w:szCs w:val="28"/>
          <w:rtl/>
          <w:lang w:bidi="ar-SY"/>
        </w:rPr>
      </w:pPr>
      <w:r w:rsidRPr="003945E2">
        <w:rPr>
          <w:rFonts w:ascii="Arial" w:hAnsi="Arial" w:cs="Simplified Arabic" w:hint="cs"/>
          <w:b/>
          <w:bCs/>
          <w:sz w:val="28"/>
          <w:szCs w:val="28"/>
          <w:rtl/>
          <w:lang w:bidi="ar-SY"/>
        </w:rPr>
        <w:t>أولا :مفهوم الفائض ال</w:t>
      </w:r>
      <w:r w:rsidR="008A59D0" w:rsidRPr="003945E2">
        <w:rPr>
          <w:rFonts w:ascii="Arial" w:hAnsi="Arial" w:cs="Simplified Arabic" w:hint="cs"/>
          <w:b/>
          <w:bCs/>
          <w:sz w:val="28"/>
          <w:szCs w:val="28"/>
          <w:rtl/>
          <w:lang w:bidi="ar-SY"/>
        </w:rPr>
        <w:t>تأمين</w:t>
      </w:r>
      <w:r w:rsidRPr="003945E2">
        <w:rPr>
          <w:rFonts w:ascii="Arial" w:hAnsi="Arial" w:cs="Simplified Arabic" w:hint="cs"/>
          <w:b/>
          <w:bCs/>
          <w:sz w:val="28"/>
          <w:szCs w:val="28"/>
          <w:rtl/>
          <w:lang w:bidi="ar-SY"/>
        </w:rPr>
        <w:t>ي:</w:t>
      </w:r>
    </w:p>
    <w:p w:rsidR="00E84143" w:rsidRPr="003945E2" w:rsidRDefault="00E84143" w:rsidP="007F5BF2">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هو المال المتبقي في حساب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من مجموع الاشتراكات التي قدمها</w:t>
      </w:r>
      <w:r w:rsidR="007F5BF2" w:rsidRPr="003945E2">
        <w:rPr>
          <w:rFonts w:ascii="Arial" w:hAnsi="Arial" w:cs="Simplified Arabic" w:hint="cs"/>
          <w:sz w:val="28"/>
          <w:szCs w:val="28"/>
          <w:rtl/>
          <w:lang w:bidi="ar-SY"/>
        </w:rPr>
        <w:t xml:space="preserve"> المشتركون</w:t>
      </w:r>
      <w:r w:rsidRPr="003945E2">
        <w:rPr>
          <w:rFonts w:ascii="Arial" w:hAnsi="Arial" w:cs="Simplified Arabic" w:hint="cs"/>
          <w:sz w:val="28"/>
          <w:szCs w:val="28"/>
          <w:rtl/>
          <w:lang w:bidi="ar-SY"/>
        </w:rPr>
        <w:t xml:space="preserve"> واستثماراتها بعد احتساب التعويضات المستحقة لهم وتسديد المطالبات ومصاريف </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واستيفاء الشركة لأجرها بصفتها وكيلا عنهم وكذلك رصد الاحتياطات.</w:t>
      </w:r>
    </w:p>
    <w:p w:rsidR="007F5BF2" w:rsidRPr="003945E2" w:rsidRDefault="00E84143" w:rsidP="00B85861">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ويوزع الفائض على المستأمنين فقط باعتبارهم أصحاب الحق فيه وليس للمساهمين من حق فيه.</w:t>
      </w:r>
    </w:p>
    <w:p w:rsidR="007F5BF2" w:rsidRPr="003945E2" w:rsidRDefault="00E84143" w:rsidP="007F5BF2">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 إن تخصيص المستأمنين بالفائض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ي وحصر استثماره بالطرق المشروعة يعتبر من الفوارق الرئيسة والأساسية بين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وشركات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التقليدي.ويسهم توزيع الفائض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ي مساهمة كبيرة في ترسيخ الفكر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ي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في أذهان حملة الوثائق من جهة ويشجع غيرهم على الاشتراك من جهة أخرى</w:t>
      </w:r>
      <w:r w:rsidR="007F5BF2" w:rsidRPr="003945E2">
        <w:rPr>
          <w:rFonts w:ascii="Arial" w:hAnsi="Arial" w:cs="Simplified Arabic" w:hint="cs"/>
          <w:sz w:val="28"/>
          <w:szCs w:val="28"/>
          <w:rtl/>
          <w:lang w:bidi="ar-SY"/>
        </w:rPr>
        <w:t xml:space="preserve"> </w:t>
      </w:r>
      <w:r w:rsidR="007F5BF2" w:rsidRPr="003945E2">
        <w:rPr>
          <w:rFonts w:ascii="Arial" w:hAnsi="Arial" w:cs="Simplified Arabic" w:hint="cs"/>
          <w:sz w:val="28"/>
          <w:szCs w:val="28"/>
          <w:rtl/>
        </w:rPr>
        <w:t>(قنطقجي,2008)</w:t>
      </w:r>
      <w:r w:rsidRPr="003945E2">
        <w:rPr>
          <w:rFonts w:ascii="Arial" w:hAnsi="Arial" w:cs="Simplified Arabic" w:hint="cs"/>
          <w:sz w:val="28"/>
          <w:szCs w:val="28"/>
          <w:rtl/>
          <w:lang w:bidi="ar-SY"/>
        </w:rPr>
        <w:t>.</w:t>
      </w:r>
      <w:r w:rsidR="0089541E" w:rsidRPr="003945E2">
        <w:rPr>
          <w:rFonts w:ascii="Arial" w:hAnsi="Arial" w:cs="Simplified Arabic" w:hint="cs"/>
          <w:sz w:val="28"/>
          <w:szCs w:val="28"/>
          <w:rtl/>
          <w:lang w:bidi="ar-SY"/>
        </w:rPr>
        <w:t xml:space="preserve"> ونتيجة لتوزيع الفائض فقد انتقل الكثير من الصينيين غير المسلمين في ماليزيا من شركات التأمين التقليدي إلى شركات التامين التكافلي.</w:t>
      </w:r>
    </w:p>
    <w:p w:rsidR="00D1049C" w:rsidRPr="003945E2" w:rsidRDefault="00D1049C" w:rsidP="00D1049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D1049C" w:rsidRPr="003945E2" w:rsidRDefault="00D1049C" w:rsidP="00D1049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E84143" w:rsidRPr="003945E2" w:rsidRDefault="00E84143" w:rsidP="007F5BF2">
      <w:pPr>
        <w:tabs>
          <w:tab w:val="left" w:pos="8804"/>
          <w:tab w:val="left" w:pos="8946"/>
        </w:tabs>
        <w:autoSpaceDE w:val="0"/>
        <w:autoSpaceDN w:val="0"/>
        <w:bidi/>
        <w:adjustRightInd w:val="0"/>
        <w:spacing w:after="0" w:line="240" w:lineRule="auto"/>
        <w:ind w:right="-22"/>
        <w:jc w:val="highKashida"/>
        <w:rPr>
          <w:rFonts w:ascii="Arial" w:hAnsi="Arial" w:cs="Simplified Arabic"/>
          <w:b/>
          <w:bCs/>
          <w:sz w:val="28"/>
          <w:szCs w:val="28"/>
          <w:rtl/>
          <w:lang w:bidi="ar-SY"/>
        </w:rPr>
      </w:pPr>
      <w:r w:rsidRPr="003945E2">
        <w:rPr>
          <w:rFonts w:ascii="Arial" w:hAnsi="Arial" w:cs="Simplified Arabic" w:hint="cs"/>
          <w:b/>
          <w:bCs/>
          <w:sz w:val="28"/>
          <w:szCs w:val="28"/>
          <w:rtl/>
          <w:lang w:bidi="ar-SY"/>
        </w:rPr>
        <w:lastRenderedPageBreak/>
        <w:t>ثانيا: أسس ومعايير توزيع الفائض ال</w:t>
      </w:r>
      <w:r w:rsidR="008A59D0" w:rsidRPr="003945E2">
        <w:rPr>
          <w:rFonts w:ascii="Arial" w:hAnsi="Arial" w:cs="Simplified Arabic" w:hint="cs"/>
          <w:b/>
          <w:bCs/>
          <w:sz w:val="28"/>
          <w:szCs w:val="28"/>
          <w:rtl/>
          <w:lang w:bidi="ar-SY"/>
        </w:rPr>
        <w:t>تأمين</w:t>
      </w:r>
      <w:r w:rsidRPr="003945E2">
        <w:rPr>
          <w:rFonts w:ascii="Arial" w:hAnsi="Arial" w:cs="Simplified Arabic" w:hint="cs"/>
          <w:b/>
          <w:bCs/>
          <w:sz w:val="28"/>
          <w:szCs w:val="28"/>
          <w:rtl/>
          <w:lang w:bidi="ar-SY"/>
        </w:rPr>
        <w:t>ي:</w:t>
      </w:r>
    </w:p>
    <w:p w:rsidR="00E84143" w:rsidRPr="003945E2" w:rsidRDefault="00E84143" w:rsidP="00E84143">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لما كانت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حديثة العهد بالظهور مقارنة بشركات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التقليدي ,فإنها تختلف فيما بينها من حيث المعيار الذي تعتمده كل شركة منها في توزيع الفائض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ي.</w:t>
      </w:r>
    </w:p>
    <w:p w:rsidR="00E84143" w:rsidRPr="003945E2" w:rsidRDefault="00E84143" w:rsidP="00E84143">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وقد تم التوصل مؤخرا </w:t>
      </w:r>
      <w:r w:rsidR="008A59D0" w:rsidRPr="003945E2">
        <w:rPr>
          <w:rFonts w:ascii="Arial" w:hAnsi="Arial" w:cs="Simplified Arabic" w:hint="cs"/>
          <w:sz w:val="28"/>
          <w:szCs w:val="28"/>
          <w:rtl/>
          <w:lang w:bidi="ar-SY"/>
        </w:rPr>
        <w:t>إلى</w:t>
      </w:r>
      <w:r w:rsidRPr="003945E2">
        <w:rPr>
          <w:rFonts w:ascii="Arial" w:hAnsi="Arial" w:cs="Simplified Arabic" w:hint="cs"/>
          <w:sz w:val="28"/>
          <w:szCs w:val="28"/>
          <w:rtl/>
          <w:lang w:bidi="ar-SY"/>
        </w:rPr>
        <w:t xml:space="preserve"> وضع جملة من المعايير والأسس لتوزيع الفائض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ي في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,بحيث يترك لإدارة كل شركة حرية اختيار المعيار الذي تراه مناسبا.وأهم هذه المعايير:</w:t>
      </w:r>
    </w:p>
    <w:p w:rsidR="00E84143" w:rsidRPr="003945E2" w:rsidRDefault="00E84143" w:rsidP="00E84143">
      <w:pPr>
        <w:pStyle w:val="a3"/>
        <w:numPr>
          <w:ilvl w:val="0"/>
          <w:numId w:val="2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شمول توزيع الفائض لجميع حملة الوثائق دون تفريق بين من حصل على تعويضات ومن لم يحصل بنسبة اشتراك كل منهم.</w:t>
      </w:r>
    </w:p>
    <w:p w:rsidR="00E84143" w:rsidRPr="003945E2" w:rsidRDefault="00E84143" w:rsidP="00E84143">
      <w:pPr>
        <w:pStyle w:val="a3"/>
        <w:numPr>
          <w:ilvl w:val="0"/>
          <w:numId w:val="2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شمول توزيع الفائض على حملة الوثائق الذين لم يحصلوا على تعويضات.</w:t>
      </w:r>
    </w:p>
    <w:p w:rsidR="00E84143" w:rsidRPr="003945E2" w:rsidRDefault="00E84143" w:rsidP="00E84143">
      <w:pPr>
        <w:pStyle w:val="a3"/>
        <w:numPr>
          <w:ilvl w:val="0"/>
          <w:numId w:val="25"/>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التوزيع على من لم يحصلوا على تعويضات وعلى من حصلوا على تعويضات اقل من </w:t>
      </w:r>
      <w:r w:rsidR="008A59D0" w:rsidRPr="003945E2">
        <w:rPr>
          <w:rFonts w:ascii="Arial" w:hAnsi="Arial" w:cs="Simplified Arabic" w:hint="cs"/>
          <w:sz w:val="28"/>
          <w:szCs w:val="28"/>
          <w:rtl/>
          <w:lang w:bidi="ar-SY"/>
        </w:rPr>
        <w:t>أقساط</w:t>
      </w:r>
      <w:r w:rsidRPr="003945E2">
        <w:rPr>
          <w:rFonts w:ascii="Arial" w:hAnsi="Arial" w:cs="Simplified Arabic" w:hint="cs"/>
          <w:sz w:val="28"/>
          <w:szCs w:val="28"/>
          <w:rtl/>
          <w:lang w:bidi="ar-SY"/>
        </w:rPr>
        <w:t>هم</w:t>
      </w:r>
      <w:r w:rsidR="0089541E" w:rsidRPr="003945E2">
        <w:rPr>
          <w:rFonts w:ascii="Arial" w:hAnsi="Arial" w:cs="Simplified Arabic" w:hint="cs"/>
          <w:sz w:val="28"/>
          <w:szCs w:val="28"/>
          <w:rtl/>
          <w:lang w:bidi="ar-SY"/>
        </w:rPr>
        <w:t xml:space="preserve"> (الملحم,2002)</w:t>
      </w:r>
      <w:r w:rsidRPr="003945E2">
        <w:rPr>
          <w:rFonts w:ascii="Arial" w:hAnsi="Arial" w:cs="Simplified Arabic" w:hint="cs"/>
          <w:sz w:val="28"/>
          <w:szCs w:val="28"/>
          <w:rtl/>
          <w:lang w:bidi="ar-SY"/>
        </w:rPr>
        <w:t>.</w:t>
      </w:r>
    </w:p>
    <w:p w:rsidR="00E84143" w:rsidRPr="003945E2" w:rsidRDefault="00E84143" w:rsidP="007F5BF2">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ويرى الدكتور العلي بان الطريقة الأولى هي الأولى </w:t>
      </w:r>
      <w:r w:rsidR="00E4328C" w:rsidRPr="003945E2">
        <w:rPr>
          <w:rFonts w:ascii="Arial" w:hAnsi="Arial" w:cs="Simplified Arabic" w:hint="cs"/>
          <w:sz w:val="28"/>
          <w:szCs w:val="28"/>
          <w:rtl/>
          <w:lang w:bidi="ar-SY"/>
        </w:rPr>
        <w:t>بالإتباع</w:t>
      </w:r>
      <w:r w:rsidRPr="003945E2">
        <w:rPr>
          <w:rFonts w:ascii="Arial" w:hAnsi="Arial" w:cs="Simplified Arabic" w:hint="cs"/>
          <w:sz w:val="28"/>
          <w:szCs w:val="28"/>
          <w:rtl/>
          <w:lang w:bidi="ar-SY"/>
        </w:rPr>
        <w:t xml:space="preserve">. وبما أن للإدارة حرية الاختيار بين هذه الطرق فلا حكم شرعي يحدد اختيار </w:t>
      </w:r>
      <w:r w:rsidR="0089541E" w:rsidRPr="003945E2">
        <w:rPr>
          <w:rFonts w:ascii="Arial" w:hAnsi="Arial" w:cs="Simplified Arabic" w:hint="cs"/>
          <w:sz w:val="28"/>
          <w:szCs w:val="28"/>
          <w:rtl/>
          <w:lang w:bidi="ar-SY"/>
        </w:rPr>
        <w:t>إحداها</w:t>
      </w:r>
      <w:r w:rsidRPr="003945E2">
        <w:rPr>
          <w:rFonts w:ascii="Arial" w:hAnsi="Arial" w:cs="Simplified Arabic" w:hint="cs"/>
          <w:sz w:val="28"/>
          <w:szCs w:val="28"/>
          <w:rtl/>
          <w:lang w:bidi="ar-SY"/>
        </w:rPr>
        <w:t xml:space="preserve"> فيرى الباحث أن الطريقة الثانية هي الطريقة الأكثر عدلا فان زاد الفائض  وزع على من زادت </w:t>
      </w:r>
      <w:r w:rsidR="008A59D0" w:rsidRPr="003945E2">
        <w:rPr>
          <w:rFonts w:ascii="Arial" w:hAnsi="Arial" w:cs="Simplified Arabic" w:hint="cs"/>
          <w:sz w:val="28"/>
          <w:szCs w:val="28"/>
          <w:rtl/>
          <w:lang w:bidi="ar-SY"/>
        </w:rPr>
        <w:t>أقساط</w:t>
      </w:r>
      <w:r w:rsidRPr="003945E2">
        <w:rPr>
          <w:rFonts w:ascii="Arial" w:hAnsi="Arial" w:cs="Simplified Arabic" w:hint="cs"/>
          <w:sz w:val="28"/>
          <w:szCs w:val="28"/>
          <w:rtl/>
          <w:lang w:bidi="ar-SY"/>
        </w:rPr>
        <w:t>هم عن تعويضاتهم.</w:t>
      </w:r>
    </w:p>
    <w:p w:rsidR="00300D11" w:rsidRPr="003945E2" w:rsidRDefault="00300D11" w:rsidP="00300D11">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28"/>
          <w:szCs w:val="28"/>
          <w:u w:val="single"/>
          <w:lang w:bidi="ar-SY"/>
        </w:rPr>
      </w:pPr>
    </w:p>
    <w:p w:rsidR="005C474E" w:rsidRPr="003945E2" w:rsidRDefault="005C474E" w:rsidP="0089541E">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وظائف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التعاوني:</w:t>
      </w:r>
    </w:p>
    <w:p w:rsidR="005C474E" w:rsidRPr="003945E2" w:rsidRDefault="005C474E" w:rsidP="0089541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المراد بوظائف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هو الفوائد أو الثمار الايجابية التي يحققها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w:t>
      </w:r>
      <w:r w:rsidR="0089541E" w:rsidRPr="003945E2">
        <w:rPr>
          <w:rFonts w:ascii="Arial" w:hAnsi="Arial" w:cs="Simplified Arabic" w:hint="cs"/>
          <w:sz w:val="28"/>
          <w:szCs w:val="28"/>
          <w:rtl/>
          <w:lang w:bidi="ar-SY"/>
        </w:rPr>
        <w:t>,</w:t>
      </w:r>
      <w:r w:rsidRPr="003945E2">
        <w:rPr>
          <w:rFonts w:ascii="Arial" w:hAnsi="Arial" w:cs="Simplified Arabic" w:hint="cs"/>
          <w:sz w:val="28"/>
          <w:szCs w:val="28"/>
          <w:rtl/>
          <w:lang w:bidi="ar-SY"/>
        </w:rPr>
        <w:t xml:space="preserve"> واهم هذه الوظائف ما يلي:</w:t>
      </w:r>
    </w:p>
    <w:p w:rsidR="005C474E" w:rsidRPr="003945E2" w:rsidRDefault="005C474E"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على مستوى الفرد</w:t>
      </w:r>
      <w:r w:rsidRPr="003945E2">
        <w:rPr>
          <w:rFonts w:ascii="Arial" w:hAnsi="Arial" w:cs="Simplified Arabic" w:hint="cs"/>
          <w:sz w:val="28"/>
          <w:szCs w:val="28"/>
          <w:rtl/>
          <w:lang w:bidi="ar-SY"/>
        </w:rPr>
        <w:t>:</w:t>
      </w:r>
    </w:p>
    <w:p w:rsidR="005C474E" w:rsidRPr="003945E2" w:rsidRDefault="005C474E" w:rsidP="005C474E">
      <w:pPr>
        <w:pStyle w:val="a3"/>
        <w:numPr>
          <w:ilvl w:val="0"/>
          <w:numId w:val="21"/>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تحقيق الأمان للمستأمنين:حيث يجعل المستأمن مطمئنا , ففي حال وقوع الخطر فان آثاره لا تنزل به وحده بل توزع على المستأمنين الذي هو واحد منهم فلا يتحمل الكارثة لوحده.</w:t>
      </w:r>
    </w:p>
    <w:p w:rsidR="005C474E" w:rsidRPr="003945E2" w:rsidRDefault="005C474E" w:rsidP="00D1049C">
      <w:pPr>
        <w:tabs>
          <w:tab w:val="left" w:pos="8804"/>
          <w:tab w:val="left" w:pos="8946"/>
        </w:tabs>
        <w:autoSpaceDE w:val="0"/>
        <w:autoSpaceDN w:val="0"/>
        <w:bidi/>
        <w:adjustRightInd w:val="0"/>
        <w:spacing w:after="0" w:line="240" w:lineRule="auto"/>
        <w:ind w:left="720"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ويضيف الباحث </w:t>
      </w:r>
      <w:r w:rsidR="0089541E" w:rsidRPr="003945E2">
        <w:rPr>
          <w:rFonts w:ascii="Arial" w:hAnsi="Arial" w:cs="Simplified Arabic" w:hint="cs"/>
          <w:sz w:val="28"/>
          <w:szCs w:val="28"/>
          <w:rtl/>
          <w:lang w:bidi="ar-SY"/>
        </w:rPr>
        <w:t>أ</w:t>
      </w:r>
      <w:r w:rsidRPr="003945E2">
        <w:rPr>
          <w:rFonts w:ascii="Arial" w:hAnsi="Arial" w:cs="Simplified Arabic" w:hint="cs"/>
          <w:sz w:val="28"/>
          <w:szCs w:val="28"/>
          <w:rtl/>
          <w:lang w:bidi="ar-SY"/>
        </w:rPr>
        <w:t>ن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يشبع حاجة تحقيق الأمان والتي </w:t>
      </w:r>
      <w:r w:rsidR="00D1049C" w:rsidRPr="003945E2">
        <w:rPr>
          <w:rFonts w:ascii="Arial" w:hAnsi="Arial" w:cs="Simplified Arabic" w:hint="cs"/>
          <w:sz w:val="28"/>
          <w:szCs w:val="28"/>
          <w:rtl/>
          <w:lang w:bidi="ar-SY"/>
        </w:rPr>
        <w:t>ذكرت في القران الكريم بقوله</w:t>
      </w:r>
      <w:r w:rsidRPr="003945E2">
        <w:rPr>
          <w:rFonts w:ascii="Arial" w:hAnsi="Arial" w:cs="Simplified Arabic" w:hint="cs"/>
          <w:sz w:val="28"/>
          <w:szCs w:val="28"/>
          <w:rtl/>
          <w:lang w:bidi="ar-SY"/>
        </w:rPr>
        <w:t xml:space="preserve"> </w:t>
      </w:r>
      <w:r w:rsidR="00E4328C" w:rsidRPr="003945E2">
        <w:rPr>
          <w:rFonts w:ascii="Arial" w:hAnsi="Arial" w:cs="Simplified Arabic" w:hint="cs"/>
          <w:sz w:val="28"/>
          <w:szCs w:val="28"/>
          <w:rtl/>
          <w:lang w:bidi="ar-SY"/>
        </w:rPr>
        <w:t>تعالى</w:t>
      </w:r>
      <w:r w:rsidRPr="003945E2">
        <w:rPr>
          <w:rFonts w:ascii="Arial" w:hAnsi="Arial" w:cs="Simplified Arabic" w:hint="cs"/>
          <w:sz w:val="28"/>
          <w:szCs w:val="28"/>
          <w:rtl/>
          <w:lang w:bidi="ar-SY"/>
        </w:rPr>
        <w:t>:"الذي أطعمهم من جوع وآمنهم من خوف". وهي الدرجة الثانية من الحاجات التي أشار إليها أبراهام ماسلو في هرمه لتدرج الحاجات عام 1968 .</w:t>
      </w:r>
    </w:p>
    <w:p w:rsidR="005C474E" w:rsidRPr="003945E2" w:rsidRDefault="005C474E" w:rsidP="005C474E">
      <w:pPr>
        <w:pStyle w:val="a3"/>
        <w:numPr>
          <w:ilvl w:val="0"/>
          <w:numId w:val="21"/>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تحقيق الكسب الحلال: إن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التعاوني يعتبر سبيلا مشروعا للكسب والربح بالنسبة للمستأمنين ولشركة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وللعاملين في الشركة.</w:t>
      </w:r>
    </w:p>
    <w:p w:rsidR="0089541E" w:rsidRPr="003945E2" w:rsidRDefault="0089541E" w:rsidP="0089541E">
      <w:pPr>
        <w:pStyle w:val="a3"/>
        <w:numPr>
          <w:ilvl w:val="0"/>
          <w:numId w:val="21"/>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المساعدة في إيجاد سبل العيش الكريم في حالتي المرض والعجز.</w:t>
      </w:r>
    </w:p>
    <w:p w:rsidR="00D1049C" w:rsidRPr="003945E2" w:rsidRDefault="00D1049C" w:rsidP="005C474E">
      <w:pPr>
        <w:tabs>
          <w:tab w:val="left" w:pos="8804"/>
          <w:tab w:val="left" w:pos="8946"/>
        </w:tabs>
        <w:autoSpaceDE w:val="0"/>
        <w:autoSpaceDN w:val="0"/>
        <w:bidi/>
        <w:adjustRightInd w:val="0"/>
        <w:spacing w:after="0" w:line="240" w:lineRule="auto"/>
        <w:ind w:right="-22"/>
        <w:jc w:val="highKashida"/>
        <w:rPr>
          <w:rFonts w:ascii="Arial" w:hAnsi="Arial" w:cs="Simplified Arabic"/>
          <w:b/>
          <w:bCs/>
          <w:sz w:val="28"/>
          <w:szCs w:val="28"/>
          <w:rtl/>
          <w:lang w:bidi="ar-SY"/>
        </w:rPr>
      </w:pPr>
    </w:p>
    <w:p w:rsidR="005C474E" w:rsidRPr="003945E2" w:rsidRDefault="005C474E" w:rsidP="00D1049C">
      <w:pPr>
        <w:tabs>
          <w:tab w:val="left" w:pos="8804"/>
          <w:tab w:val="left" w:pos="8946"/>
        </w:tabs>
        <w:autoSpaceDE w:val="0"/>
        <w:autoSpaceDN w:val="0"/>
        <w:bidi/>
        <w:adjustRightInd w:val="0"/>
        <w:spacing w:after="0" w:line="240" w:lineRule="auto"/>
        <w:ind w:right="-22"/>
        <w:jc w:val="highKashida"/>
        <w:rPr>
          <w:rFonts w:ascii="Arial" w:hAnsi="Arial" w:cs="Simplified Arabic"/>
          <w:b/>
          <w:bCs/>
          <w:sz w:val="28"/>
          <w:szCs w:val="28"/>
          <w:rtl/>
          <w:lang w:bidi="ar-SY"/>
        </w:rPr>
      </w:pPr>
      <w:r w:rsidRPr="003945E2">
        <w:rPr>
          <w:rFonts w:ascii="Arial" w:hAnsi="Arial" w:cs="Simplified Arabic" w:hint="cs"/>
          <w:b/>
          <w:bCs/>
          <w:sz w:val="28"/>
          <w:szCs w:val="28"/>
          <w:rtl/>
          <w:lang w:bidi="ar-SY"/>
        </w:rPr>
        <w:lastRenderedPageBreak/>
        <w:t>على مستوى الاقتصاد الوطني:</w:t>
      </w:r>
    </w:p>
    <w:p w:rsidR="005C474E" w:rsidRPr="003945E2" w:rsidRDefault="008E2635"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sz w:val="28"/>
          <w:szCs w:val="28"/>
          <w:lang w:bidi="ar-SY"/>
        </w:rPr>
        <w:t xml:space="preserve">        </w:t>
      </w:r>
      <w:r w:rsidR="005C474E" w:rsidRPr="003945E2">
        <w:rPr>
          <w:rFonts w:ascii="Arial" w:hAnsi="Arial" w:cs="Simplified Arabic" w:hint="cs"/>
          <w:sz w:val="28"/>
          <w:szCs w:val="28"/>
          <w:rtl/>
          <w:lang w:bidi="ar-SY"/>
        </w:rPr>
        <w:t>تسهم شركات ال</w:t>
      </w:r>
      <w:r w:rsidR="008A59D0" w:rsidRPr="003945E2">
        <w:rPr>
          <w:rFonts w:ascii="Arial" w:hAnsi="Arial" w:cs="Simplified Arabic" w:hint="cs"/>
          <w:sz w:val="28"/>
          <w:szCs w:val="28"/>
          <w:rtl/>
          <w:lang w:bidi="ar-SY"/>
        </w:rPr>
        <w:t>تأمين</w:t>
      </w:r>
      <w:r w:rsidR="005C474E"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005C474E" w:rsidRPr="003945E2">
        <w:rPr>
          <w:rFonts w:ascii="Arial" w:hAnsi="Arial" w:cs="Simplified Arabic" w:hint="cs"/>
          <w:sz w:val="28"/>
          <w:szCs w:val="28"/>
          <w:rtl/>
          <w:lang w:bidi="ar-SY"/>
        </w:rPr>
        <w:t xml:space="preserve"> مساهمة فاعلة في دعم عجلة الاقتصاد من خلال الأمور التالية:</w:t>
      </w:r>
    </w:p>
    <w:p w:rsidR="005C474E" w:rsidRPr="003945E2" w:rsidRDefault="005C474E" w:rsidP="005C474E">
      <w:pPr>
        <w:pStyle w:val="a3"/>
        <w:numPr>
          <w:ilvl w:val="0"/>
          <w:numId w:val="22"/>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ترميم آثار الأخطار بما يكفل المحافظة على الأشياء المؤمن عليها وقيامها بوظائفها وعدم تعطلها وخروجها عن خط الإنتاج.</w:t>
      </w:r>
    </w:p>
    <w:p w:rsidR="005C474E" w:rsidRPr="003945E2" w:rsidRDefault="005C474E" w:rsidP="005C474E">
      <w:pPr>
        <w:pStyle w:val="a3"/>
        <w:numPr>
          <w:ilvl w:val="0"/>
          <w:numId w:val="22"/>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إيجاد العديد من فرص العمل, فهي تسهم في الحد من البطالة.</w:t>
      </w:r>
    </w:p>
    <w:p w:rsidR="005C474E" w:rsidRPr="003945E2" w:rsidRDefault="005C474E" w:rsidP="0089541E">
      <w:pPr>
        <w:pStyle w:val="a3"/>
        <w:numPr>
          <w:ilvl w:val="0"/>
          <w:numId w:val="22"/>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تنمية واستثمار </w:t>
      </w:r>
      <w:r w:rsidR="008A59D0" w:rsidRPr="003945E2">
        <w:rPr>
          <w:rFonts w:ascii="Arial" w:hAnsi="Arial" w:cs="Simplified Arabic" w:hint="cs"/>
          <w:sz w:val="28"/>
          <w:szCs w:val="28"/>
          <w:rtl/>
          <w:lang w:bidi="ar-SY"/>
        </w:rPr>
        <w:t>أموال</w:t>
      </w:r>
      <w:r w:rsidRPr="003945E2">
        <w:rPr>
          <w:rFonts w:ascii="Arial" w:hAnsi="Arial" w:cs="Simplified Arabic" w:hint="cs"/>
          <w:sz w:val="28"/>
          <w:szCs w:val="28"/>
          <w:rtl/>
          <w:lang w:bidi="ar-SY"/>
        </w:rPr>
        <w:t xml:space="preserve"> المساهمين والمستأمنين بالطرق الشرعية.</w:t>
      </w:r>
    </w:p>
    <w:p w:rsidR="00B253AF" w:rsidRPr="003945E2" w:rsidRDefault="00B253AF" w:rsidP="00B253AF">
      <w:pPr>
        <w:pStyle w:val="a3"/>
        <w:numPr>
          <w:ilvl w:val="0"/>
          <w:numId w:val="22"/>
        </w:numPr>
        <w:tabs>
          <w:tab w:val="left" w:pos="8804"/>
          <w:tab w:val="left" w:pos="8946"/>
        </w:tabs>
        <w:autoSpaceDE w:val="0"/>
        <w:autoSpaceDN w:val="0"/>
        <w:bidi/>
        <w:adjustRightInd w:val="0"/>
        <w:spacing w:after="0" w:line="240" w:lineRule="auto"/>
        <w:ind w:right="-22"/>
        <w:jc w:val="highKashida"/>
        <w:rPr>
          <w:rFonts w:ascii="Arial" w:hAnsi="Arial" w:cs="Simplified Arabic"/>
          <w:b/>
          <w:bCs/>
          <w:sz w:val="28"/>
          <w:szCs w:val="28"/>
          <w:lang w:bidi="ar-SY"/>
        </w:rPr>
      </w:pPr>
      <w:r w:rsidRPr="003945E2">
        <w:rPr>
          <w:rFonts w:ascii="Arial" w:hAnsi="Arial" w:cs="Simplified Arabic" w:hint="cs"/>
          <w:sz w:val="28"/>
          <w:szCs w:val="28"/>
          <w:rtl/>
          <w:lang w:bidi="ar-SY"/>
        </w:rPr>
        <w:t>تجميع رؤوس الأموال .</w:t>
      </w:r>
    </w:p>
    <w:p w:rsidR="005C474E" w:rsidRPr="003945E2" w:rsidRDefault="005C474E" w:rsidP="00B253AF">
      <w:pPr>
        <w:tabs>
          <w:tab w:val="left" w:pos="8804"/>
          <w:tab w:val="left" w:pos="8946"/>
        </w:tabs>
        <w:autoSpaceDE w:val="0"/>
        <w:autoSpaceDN w:val="0"/>
        <w:bidi/>
        <w:adjustRightInd w:val="0"/>
        <w:spacing w:after="0" w:line="240" w:lineRule="auto"/>
        <w:ind w:left="360" w:right="-22"/>
        <w:jc w:val="highKashida"/>
        <w:rPr>
          <w:rFonts w:ascii="Arial" w:hAnsi="Arial" w:cs="Simplified Arabic"/>
          <w:b/>
          <w:bCs/>
          <w:sz w:val="28"/>
          <w:szCs w:val="28"/>
          <w:rtl/>
          <w:lang w:bidi="ar-SY"/>
        </w:rPr>
      </w:pPr>
      <w:r w:rsidRPr="003945E2">
        <w:rPr>
          <w:rFonts w:ascii="Arial" w:hAnsi="Arial" w:cs="Simplified Arabic" w:hint="cs"/>
          <w:b/>
          <w:bCs/>
          <w:sz w:val="28"/>
          <w:szCs w:val="28"/>
          <w:rtl/>
          <w:lang w:bidi="ar-SY"/>
        </w:rPr>
        <w:t>على المستوى الشرعي:</w:t>
      </w:r>
    </w:p>
    <w:p w:rsidR="005C474E" w:rsidRPr="003945E2" w:rsidRDefault="005C474E" w:rsidP="005C474E">
      <w:pPr>
        <w:pStyle w:val="a3"/>
        <w:numPr>
          <w:ilvl w:val="0"/>
          <w:numId w:val="23"/>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تعد مظهرا من مظاهر صلاحية الشريعة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 لكل زمان ومكان.</w:t>
      </w:r>
    </w:p>
    <w:p w:rsidR="005C474E" w:rsidRPr="003945E2" w:rsidRDefault="005C474E" w:rsidP="00FB79A2">
      <w:pPr>
        <w:pStyle w:val="a3"/>
        <w:numPr>
          <w:ilvl w:val="0"/>
          <w:numId w:val="23"/>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تسهم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في استكمال حلقات الاقتصاد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وذلك من خلال دعمها للمصارف والمؤسسات المالية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ة,حيث إن تلك المؤسسات لا تستطيع أن تؤدي رسالتها الاقتصادية بشكل متكامل إلا بتعاملها مع شركات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0089541E" w:rsidRPr="003945E2">
        <w:rPr>
          <w:rFonts w:ascii="Arial" w:hAnsi="Arial" w:cs="Simplified Arabic" w:hint="cs"/>
          <w:sz w:val="28"/>
          <w:szCs w:val="28"/>
          <w:rtl/>
          <w:lang w:bidi="ar-SY"/>
        </w:rPr>
        <w:t xml:space="preserve"> (الملحم,2002)</w:t>
      </w:r>
      <w:r w:rsidRPr="003945E2">
        <w:rPr>
          <w:rFonts w:ascii="Arial" w:hAnsi="Arial" w:cs="Simplified Arabic" w:hint="cs"/>
          <w:sz w:val="28"/>
          <w:szCs w:val="28"/>
          <w:rtl/>
          <w:lang w:bidi="ar-SY"/>
        </w:rPr>
        <w:t>.</w:t>
      </w:r>
    </w:p>
    <w:p w:rsidR="005C474E" w:rsidRPr="003945E2" w:rsidRDefault="005C474E" w:rsidP="005C474E">
      <w:pPr>
        <w:tabs>
          <w:tab w:val="left" w:pos="8804"/>
          <w:tab w:val="left" w:pos="8946"/>
        </w:tabs>
        <w:autoSpaceDE w:val="0"/>
        <w:autoSpaceDN w:val="0"/>
        <w:bidi/>
        <w:adjustRightInd w:val="0"/>
        <w:spacing w:after="0" w:line="240" w:lineRule="auto"/>
        <w:ind w:left="360" w:right="-22"/>
        <w:jc w:val="highKashida"/>
        <w:rPr>
          <w:rFonts w:ascii="Arial" w:hAnsi="Arial" w:cs="Simplified Arabic"/>
          <w:sz w:val="28"/>
          <w:szCs w:val="28"/>
          <w:lang w:bidi="ar-SY"/>
        </w:rPr>
      </w:pPr>
    </w:p>
    <w:p w:rsidR="00E02F38" w:rsidRPr="003945E2" w:rsidRDefault="00E02F3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Pr>
      </w:pPr>
    </w:p>
    <w:p w:rsidR="00E02F38" w:rsidRPr="003945E2" w:rsidRDefault="00E02F38" w:rsidP="002322A9">
      <w:pPr>
        <w:tabs>
          <w:tab w:val="left" w:pos="8804"/>
          <w:tab w:val="left" w:pos="8946"/>
        </w:tabs>
        <w:autoSpaceDE w:val="0"/>
        <w:autoSpaceDN w:val="0"/>
        <w:bidi/>
        <w:adjustRightInd w:val="0"/>
        <w:spacing w:after="0" w:line="240" w:lineRule="auto"/>
        <w:ind w:right="-22"/>
        <w:jc w:val="highKashida"/>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الفروق الجوهرية بين ال</w:t>
      </w:r>
      <w:r w:rsidR="008A59D0" w:rsidRPr="003945E2">
        <w:rPr>
          <w:rFonts w:ascii="Arial" w:hAnsi="Arial" w:cs="Simplified Arabic" w:hint="cs"/>
          <w:b/>
          <w:bCs/>
          <w:i/>
          <w:iCs/>
          <w:sz w:val="32"/>
          <w:szCs w:val="32"/>
          <w:u w:val="single"/>
          <w:rtl/>
          <w:lang w:bidi="ar-SY"/>
        </w:rPr>
        <w:t>تأمين</w:t>
      </w:r>
      <w:r w:rsidRPr="003945E2">
        <w:rPr>
          <w:rFonts w:ascii="Arial" w:hAnsi="Arial" w:cs="Simplified Arabic" w:hint="cs"/>
          <w:b/>
          <w:bCs/>
          <w:i/>
          <w:iCs/>
          <w:sz w:val="32"/>
          <w:szCs w:val="32"/>
          <w:u w:val="single"/>
          <w:rtl/>
          <w:lang w:bidi="ar-SY"/>
        </w:rPr>
        <w:t xml:space="preserve"> ال</w:t>
      </w:r>
      <w:r w:rsidR="008A59D0" w:rsidRPr="003945E2">
        <w:rPr>
          <w:rFonts w:ascii="Arial" w:hAnsi="Arial" w:cs="Simplified Arabic" w:hint="cs"/>
          <w:b/>
          <w:bCs/>
          <w:i/>
          <w:iCs/>
          <w:sz w:val="32"/>
          <w:szCs w:val="32"/>
          <w:u w:val="single"/>
          <w:rtl/>
          <w:lang w:bidi="ar-SY"/>
        </w:rPr>
        <w:t>إسلامي</w:t>
      </w:r>
      <w:r w:rsidRPr="003945E2">
        <w:rPr>
          <w:rFonts w:ascii="Arial" w:hAnsi="Arial" w:cs="Simplified Arabic" w:hint="cs"/>
          <w:b/>
          <w:bCs/>
          <w:i/>
          <w:iCs/>
          <w:sz w:val="32"/>
          <w:szCs w:val="32"/>
          <w:u w:val="single"/>
          <w:rtl/>
          <w:lang w:bidi="ar-SY"/>
        </w:rPr>
        <w:t xml:space="preserve"> والتقليدي:</w:t>
      </w:r>
    </w:p>
    <w:p w:rsidR="00E02F38" w:rsidRPr="003945E2" w:rsidRDefault="00F31DBC"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من حيث التكييف والتنظيم</w:t>
      </w:r>
      <w:r w:rsidR="00E02F38" w:rsidRPr="003945E2">
        <w:rPr>
          <w:rFonts w:ascii="Arial" w:hAnsi="Arial" w:cs="Simplified Arabic" w:hint="cs"/>
          <w:sz w:val="28"/>
          <w:szCs w:val="28"/>
          <w:rtl/>
          <w:lang w:bidi="ar-SY"/>
        </w:rPr>
        <w:t>:</w:t>
      </w:r>
    </w:p>
    <w:p w:rsidR="00E02F38" w:rsidRPr="003945E2" w:rsidRDefault="00E02F3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w:t>
      </w:r>
      <w:r w:rsidR="00F31DBC" w:rsidRPr="003945E2">
        <w:rPr>
          <w:rFonts w:ascii="Arial" w:hAnsi="Arial" w:cs="Simplified Arabic" w:hint="cs"/>
          <w:sz w:val="28"/>
          <w:szCs w:val="28"/>
          <w:rtl/>
          <w:lang w:bidi="ar-SY"/>
        </w:rPr>
        <w:t>الشركة وكيلة عن حساب المشتركين, فلا تعقد العقد باسمها أصالة ولا</w:t>
      </w:r>
      <w:r w:rsidR="00C07462" w:rsidRPr="003945E2">
        <w:rPr>
          <w:rFonts w:ascii="Arial" w:hAnsi="Arial" w:cs="Simplified Arabic" w:hint="cs"/>
          <w:sz w:val="28"/>
          <w:szCs w:val="28"/>
          <w:rtl/>
          <w:lang w:bidi="ar-SY"/>
        </w:rPr>
        <w:t xml:space="preserve"> </w:t>
      </w:r>
      <w:r w:rsidR="00F31DBC" w:rsidRPr="003945E2">
        <w:rPr>
          <w:rFonts w:ascii="Arial" w:hAnsi="Arial" w:cs="Simplified Arabic" w:hint="cs"/>
          <w:sz w:val="28"/>
          <w:szCs w:val="28"/>
          <w:rtl/>
          <w:lang w:bidi="ar-SY"/>
        </w:rPr>
        <w:t>تتملك ال</w:t>
      </w:r>
      <w:r w:rsidR="008A59D0" w:rsidRPr="003945E2">
        <w:rPr>
          <w:rFonts w:ascii="Arial" w:hAnsi="Arial" w:cs="Simplified Arabic" w:hint="cs"/>
          <w:sz w:val="28"/>
          <w:szCs w:val="28"/>
          <w:rtl/>
          <w:lang w:bidi="ar-SY"/>
        </w:rPr>
        <w:t>أقساط</w:t>
      </w:r>
      <w:r w:rsidR="00F31DBC" w:rsidRPr="003945E2">
        <w:rPr>
          <w:rFonts w:ascii="Arial" w:hAnsi="Arial" w:cs="Simplified Arabic" w:hint="cs"/>
          <w:sz w:val="28"/>
          <w:szCs w:val="28"/>
          <w:rtl/>
          <w:lang w:bidi="ar-SY"/>
        </w:rPr>
        <w:t xml:space="preserve"> ولا تدفع من </w:t>
      </w:r>
      <w:r w:rsidR="00C07462" w:rsidRPr="003945E2">
        <w:rPr>
          <w:rFonts w:ascii="Arial" w:hAnsi="Arial" w:cs="Simplified Arabic" w:hint="cs"/>
          <w:sz w:val="28"/>
          <w:szCs w:val="28"/>
          <w:rtl/>
          <w:lang w:bidi="ar-SY"/>
        </w:rPr>
        <w:t>مالها</w:t>
      </w:r>
      <w:r w:rsidR="00F31DBC" w:rsidRPr="003945E2">
        <w:rPr>
          <w:rFonts w:ascii="Arial" w:hAnsi="Arial" w:cs="Simplified Arabic" w:hint="cs"/>
          <w:sz w:val="28"/>
          <w:szCs w:val="28"/>
          <w:rtl/>
          <w:lang w:bidi="ar-SY"/>
        </w:rPr>
        <w:t xml:space="preserve"> شيئا </w:t>
      </w:r>
      <w:r w:rsidR="00C07462" w:rsidRPr="003945E2">
        <w:rPr>
          <w:rFonts w:ascii="Arial" w:hAnsi="Arial" w:cs="Simplified Arabic" w:hint="cs"/>
          <w:sz w:val="28"/>
          <w:szCs w:val="28"/>
          <w:rtl/>
          <w:lang w:bidi="ar-SY"/>
        </w:rPr>
        <w:t>إلا</w:t>
      </w:r>
      <w:r w:rsidR="00F31DBC" w:rsidRPr="003945E2">
        <w:rPr>
          <w:rFonts w:ascii="Arial" w:hAnsi="Arial" w:cs="Simplified Arabic" w:hint="cs"/>
          <w:sz w:val="28"/>
          <w:szCs w:val="28"/>
          <w:rtl/>
          <w:lang w:bidi="ar-SY"/>
        </w:rPr>
        <w:t xml:space="preserve"> على سبيل القرض الحسن المسترد.</w:t>
      </w:r>
    </w:p>
    <w:p w:rsidR="00E02F38" w:rsidRPr="003945E2" w:rsidRDefault="00E02F3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w:t>
      </w:r>
      <w:r w:rsidR="00F31DBC" w:rsidRPr="003945E2">
        <w:rPr>
          <w:rFonts w:ascii="Arial" w:hAnsi="Arial" w:cs="Simplified Arabic" w:hint="cs"/>
          <w:sz w:val="28"/>
          <w:szCs w:val="28"/>
          <w:rtl/>
          <w:lang w:bidi="ar-SY"/>
        </w:rPr>
        <w:t>التجاري</w:t>
      </w:r>
      <w:r w:rsidRPr="003945E2">
        <w:rPr>
          <w:rFonts w:ascii="Arial" w:hAnsi="Arial" w:cs="Simplified Arabic" w:hint="cs"/>
          <w:sz w:val="28"/>
          <w:szCs w:val="28"/>
          <w:rtl/>
          <w:lang w:bidi="ar-SY"/>
        </w:rPr>
        <w:t xml:space="preserve">: </w:t>
      </w:r>
      <w:r w:rsidR="00F31DBC" w:rsidRPr="003945E2">
        <w:rPr>
          <w:rFonts w:ascii="Arial" w:hAnsi="Arial" w:cs="Simplified Arabic" w:hint="cs"/>
          <w:sz w:val="28"/>
          <w:szCs w:val="28"/>
          <w:rtl/>
          <w:lang w:bidi="ar-SY"/>
        </w:rPr>
        <w:t>الشركة طرف أصيل, تعقد باسمها وتتملك ال</w:t>
      </w:r>
      <w:r w:rsidR="008A59D0" w:rsidRPr="003945E2">
        <w:rPr>
          <w:rFonts w:ascii="Arial" w:hAnsi="Arial" w:cs="Simplified Arabic" w:hint="cs"/>
          <w:sz w:val="28"/>
          <w:szCs w:val="28"/>
          <w:rtl/>
          <w:lang w:bidi="ar-SY"/>
        </w:rPr>
        <w:t>أقساط</w:t>
      </w:r>
      <w:r w:rsidR="00F31DBC" w:rsidRPr="003945E2">
        <w:rPr>
          <w:rFonts w:ascii="Arial" w:hAnsi="Arial" w:cs="Simplified Arabic" w:hint="cs"/>
          <w:sz w:val="28"/>
          <w:szCs w:val="28"/>
          <w:rtl/>
          <w:lang w:bidi="ar-SY"/>
        </w:rPr>
        <w:t xml:space="preserve"> وتتحمل المسؤولية بالكامل في مواجهة ال</w:t>
      </w:r>
      <w:r w:rsidR="00C07462" w:rsidRPr="003945E2">
        <w:rPr>
          <w:rFonts w:ascii="Arial" w:hAnsi="Arial" w:cs="Simplified Arabic" w:hint="cs"/>
          <w:sz w:val="28"/>
          <w:szCs w:val="28"/>
          <w:rtl/>
          <w:lang w:bidi="ar-SY"/>
        </w:rPr>
        <w:t>مستأمن</w:t>
      </w:r>
      <w:r w:rsidR="00F31DBC" w:rsidRPr="003945E2">
        <w:rPr>
          <w:rFonts w:ascii="Arial" w:hAnsi="Arial" w:cs="Simplified Arabic" w:hint="cs"/>
          <w:sz w:val="28"/>
          <w:szCs w:val="28"/>
          <w:rtl/>
          <w:lang w:bidi="ar-SY"/>
        </w:rPr>
        <w:t>ين.</w:t>
      </w:r>
    </w:p>
    <w:p w:rsidR="00E02F38" w:rsidRPr="003945E2" w:rsidRDefault="00F31DBC"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من حيث العقود</w:t>
      </w:r>
      <w:r w:rsidR="00E02F38" w:rsidRPr="003945E2">
        <w:rPr>
          <w:rFonts w:ascii="Arial" w:hAnsi="Arial" w:cs="Simplified Arabic" w:hint="cs"/>
          <w:sz w:val="28"/>
          <w:szCs w:val="28"/>
          <w:rtl/>
          <w:lang w:bidi="ar-SY"/>
        </w:rPr>
        <w:t>:</w:t>
      </w:r>
    </w:p>
    <w:p w:rsidR="00F31DBC" w:rsidRPr="003945E2" w:rsidRDefault="00F31DBC"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العقود التي تنظم العلاقات هي ثلاثة عقود:</w:t>
      </w:r>
    </w:p>
    <w:p w:rsidR="00F31DBC" w:rsidRPr="003945E2" w:rsidRDefault="00F31DBC" w:rsidP="005C474E">
      <w:pPr>
        <w:pStyle w:val="a3"/>
        <w:numPr>
          <w:ilvl w:val="0"/>
          <w:numId w:val="16"/>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عقد الوكالة بين الشركة وحساب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w:t>
      </w:r>
    </w:p>
    <w:p w:rsidR="00F31DBC" w:rsidRPr="003945E2" w:rsidRDefault="00F31DBC" w:rsidP="005C474E">
      <w:pPr>
        <w:pStyle w:val="a3"/>
        <w:numPr>
          <w:ilvl w:val="0"/>
          <w:numId w:val="16"/>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عقد المضاربة لاستثمار </w:t>
      </w:r>
      <w:r w:rsidR="008A59D0" w:rsidRPr="003945E2">
        <w:rPr>
          <w:rFonts w:ascii="Arial" w:hAnsi="Arial" w:cs="Simplified Arabic" w:hint="cs"/>
          <w:sz w:val="28"/>
          <w:szCs w:val="28"/>
          <w:rtl/>
          <w:lang w:bidi="ar-SY"/>
        </w:rPr>
        <w:t>أموال</w:t>
      </w:r>
      <w:r w:rsidRPr="003945E2">
        <w:rPr>
          <w:rFonts w:ascii="Arial" w:hAnsi="Arial" w:cs="Simplified Arabic" w:hint="cs"/>
          <w:sz w:val="28"/>
          <w:szCs w:val="28"/>
          <w:rtl/>
          <w:lang w:bidi="ar-SY"/>
        </w:rPr>
        <w:t xml:space="preserve"> حساب ال</w:t>
      </w:r>
      <w:r w:rsidR="008A59D0" w:rsidRPr="003945E2">
        <w:rPr>
          <w:rFonts w:ascii="Arial" w:hAnsi="Arial" w:cs="Simplified Arabic" w:hint="cs"/>
          <w:sz w:val="28"/>
          <w:szCs w:val="28"/>
          <w:rtl/>
          <w:lang w:bidi="ar-SY"/>
        </w:rPr>
        <w:t>تأمين</w:t>
      </w:r>
      <w:r w:rsidR="002322A9" w:rsidRPr="003945E2">
        <w:rPr>
          <w:rFonts w:ascii="Arial" w:hAnsi="Arial" w:cs="Simplified Arabic" w:hint="cs"/>
          <w:sz w:val="28"/>
          <w:szCs w:val="28"/>
          <w:rtl/>
          <w:lang w:bidi="ar-SY"/>
        </w:rPr>
        <w:t>.</w:t>
      </w:r>
      <w:r w:rsidRPr="003945E2">
        <w:rPr>
          <w:rFonts w:ascii="Arial" w:hAnsi="Arial" w:cs="Simplified Arabic" w:hint="cs"/>
          <w:sz w:val="28"/>
          <w:szCs w:val="28"/>
          <w:rtl/>
          <w:lang w:bidi="ar-SY"/>
        </w:rPr>
        <w:t xml:space="preserve"> </w:t>
      </w:r>
    </w:p>
    <w:p w:rsidR="00F31DBC" w:rsidRPr="003945E2" w:rsidRDefault="00F31DBC" w:rsidP="005C474E">
      <w:pPr>
        <w:pStyle w:val="a3"/>
        <w:numPr>
          <w:ilvl w:val="0"/>
          <w:numId w:val="16"/>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عقد الهبة بعوض الذي ينظم العلاقة بين المشتركين .</w:t>
      </w:r>
    </w:p>
    <w:p w:rsidR="00F31DBC" w:rsidRPr="003945E2" w:rsidRDefault="00F31DBC"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العقد المنظم هو عقد واحد بين </w:t>
      </w:r>
      <w:r w:rsidR="00C07462" w:rsidRPr="003945E2">
        <w:rPr>
          <w:rFonts w:ascii="Arial" w:hAnsi="Arial" w:cs="Simplified Arabic" w:hint="cs"/>
          <w:sz w:val="28"/>
          <w:szCs w:val="28"/>
          <w:rtl/>
          <w:lang w:bidi="ar-SY"/>
        </w:rPr>
        <w:t>الشركة</w:t>
      </w:r>
      <w:r w:rsidRPr="003945E2">
        <w:rPr>
          <w:rFonts w:ascii="Arial" w:hAnsi="Arial" w:cs="Simplified Arabic" w:hint="cs"/>
          <w:sz w:val="28"/>
          <w:szCs w:val="28"/>
          <w:rtl/>
          <w:lang w:bidi="ar-SY"/>
        </w:rPr>
        <w:t xml:space="preserve"> وال</w:t>
      </w:r>
      <w:r w:rsidR="00C07462" w:rsidRPr="003945E2">
        <w:rPr>
          <w:rFonts w:ascii="Arial" w:hAnsi="Arial" w:cs="Simplified Arabic" w:hint="cs"/>
          <w:sz w:val="28"/>
          <w:szCs w:val="28"/>
          <w:rtl/>
          <w:lang w:bidi="ar-SY"/>
        </w:rPr>
        <w:t>مستأمن</w:t>
      </w:r>
      <w:r w:rsidRPr="003945E2">
        <w:rPr>
          <w:rFonts w:ascii="Arial" w:hAnsi="Arial" w:cs="Simplified Arabic" w:hint="cs"/>
          <w:sz w:val="28"/>
          <w:szCs w:val="28"/>
          <w:rtl/>
          <w:lang w:bidi="ar-SY"/>
        </w:rPr>
        <w:t>ين يقوم هذا العقد على المعاوضة بين ال</w:t>
      </w:r>
      <w:r w:rsidR="008A59D0" w:rsidRPr="003945E2">
        <w:rPr>
          <w:rFonts w:ascii="Arial" w:hAnsi="Arial" w:cs="Simplified Arabic" w:hint="cs"/>
          <w:sz w:val="28"/>
          <w:szCs w:val="28"/>
          <w:rtl/>
          <w:lang w:bidi="ar-SY"/>
        </w:rPr>
        <w:t>أقساط</w:t>
      </w:r>
      <w:r w:rsidRPr="003945E2">
        <w:rPr>
          <w:rFonts w:ascii="Arial" w:hAnsi="Arial" w:cs="Simplified Arabic" w:hint="cs"/>
          <w:sz w:val="28"/>
          <w:szCs w:val="28"/>
          <w:rtl/>
          <w:lang w:bidi="ar-SY"/>
        </w:rPr>
        <w:t xml:space="preserve"> ومبالغ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w:t>
      </w:r>
    </w:p>
    <w:p w:rsidR="00E02F38" w:rsidRPr="003945E2" w:rsidRDefault="00F31DBC" w:rsidP="00B253AF">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lastRenderedPageBreak/>
        <w:t>من حيث ملكية ال</w:t>
      </w:r>
      <w:r w:rsidR="008A59D0" w:rsidRPr="003945E2">
        <w:rPr>
          <w:rFonts w:ascii="Arial" w:hAnsi="Arial" w:cs="Simplified Arabic" w:hint="cs"/>
          <w:b/>
          <w:bCs/>
          <w:sz w:val="28"/>
          <w:szCs w:val="28"/>
          <w:rtl/>
          <w:lang w:bidi="ar-SY"/>
        </w:rPr>
        <w:t>أقساط</w:t>
      </w:r>
      <w:r w:rsidRPr="003945E2">
        <w:rPr>
          <w:rFonts w:ascii="Arial" w:hAnsi="Arial" w:cs="Simplified Arabic" w:hint="cs"/>
          <w:b/>
          <w:bCs/>
          <w:sz w:val="28"/>
          <w:szCs w:val="28"/>
          <w:rtl/>
          <w:lang w:bidi="ar-SY"/>
        </w:rPr>
        <w:t xml:space="preserve"> وعوائدها</w:t>
      </w:r>
      <w:r w:rsidRPr="003945E2">
        <w:rPr>
          <w:rFonts w:ascii="Arial" w:hAnsi="Arial" w:cs="Simplified Arabic" w:hint="cs"/>
          <w:sz w:val="28"/>
          <w:szCs w:val="28"/>
          <w:rtl/>
          <w:lang w:bidi="ar-SY"/>
        </w:rPr>
        <w:t>:</w:t>
      </w:r>
    </w:p>
    <w:p w:rsidR="00F31DBC" w:rsidRPr="003945E2" w:rsidRDefault="00E02F3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w:t>
      </w:r>
      <w:r w:rsidR="00E037B3" w:rsidRPr="003945E2">
        <w:rPr>
          <w:rFonts w:ascii="Arial" w:hAnsi="Arial" w:cs="Simplified Arabic" w:hint="cs"/>
          <w:sz w:val="28"/>
          <w:szCs w:val="28"/>
          <w:rtl/>
          <w:lang w:bidi="ar-SY"/>
        </w:rPr>
        <w:t>لا</w:t>
      </w:r>
      <w:r w:rsidR="00C07462" w:rsidRPr="003945E2">
        <w:rPr>
          <w:rFonts w:ascii="Arial" w:hAnsi="Arial" w:cs="Simplified Arabic" w:hint="cs"/>
          <w:sz w:val="28"/>
          <w:szCs w:val="28"/>
          <w:rtl/>
          <w:lang w:bidi="ar-SY"/>
        </w:rPr>
        <w:t xml:space="preserve"> </w:t>
      </w:r>
      <w:r w:rsidR="00E037B3" w:rsidRPr="003945E2">
        <w:rPr>
          <w:rFonts w:ascii="Arial" w:hAnsi="Arial" w:cs="Simplified Arabic" w:hint="cs"/>
          <w:sz w:val="28"/>
          <w:szCs w:val="28"/>
          <w:rtl/>
          <w:lang w:bidi="ar-SY"/>
        </w:rPr>
        <w:t>تتملك الشركة ال</w:t>
      </w:r>
      <w:r w:rsidR="008A59D0" w:rsidRPr="003945E2">
        <w:rPr>
          <w:rFonts w:ascii="Arial" w:hAnsi="Arial" w:cs="Simplified Arabic" w:hint="cs"/>
          <w:sz w:val="28"/>
          <w:szCs w:val="28"/>
          <w:rtl/>
          <w:lang w:bidi="ar-SY"/>
        </w:rPr>
        <w:t>أقساط</w:t>
      </w:r>
      <w:r w:rsidR="00E037B3" w:rsidRPr="003945E2">
        <w:rPr>
          <w:rFonts w:ascii="Arial" w:hAnsi="Arial" w:cs="Simplified Arabic" w:hint="cs"/>
          <w:sz w:val="28"/>
          <w:szCs w:val="28"/>
          <w:rtl/>
          <w:lang w:bidi="ar-SY"/>
        </w:rPr>
        <w:t xml:space="preserve"> </w:t>
      </w:r>
      <w:r w:rsidR="00C07462" w:rsidRPr="003945E2">
        <w:rPr>
          <w:rFonts w:ascii="Arial" w:hAnsi="Arial" w:cs="Simplified Arabic" w:hint="cs"/>
          <w:sz w:val="28"/>
          <w:szCs w:val="28"/>
          <w:rtl/>
          <w:lang w:bidi="ar-SY"/>
        </w:rPr>
        <w:t>وإنما</w:t>
      </w:r>
      <w:r w:rsidR="00E037B3" w:rsidRPr="003945E2">
        <w:rPr>
          <w:rFonts w:ascii="Arial" w:hAnsi="Arial" w:cs="Simplified Arabic" w:hint="cs"/>
          <w:sz w:val="28"/>
          <w:szCs w:val="28"/>
          <w:rtl/>
          <w:lang w:bidi="ar-SY"/>
        </w:rPr>
        <w:t xml:space="preserve"> تصبح ملكا لحساب ال</w:t>
      </w:r>
      <w:r w:rsidR="008A59D0" w:rsidRPr="003945E2">
        <w:rPr>
          <w:rFonts w:ascii="Arial" w:hAnsi="Arial" w:cs="Simplified Arabic" w:hint="cs"/>
          <w:sz w:val="28"/>
          <w:szCs w:val="28"/>
          <w:rtl/>
          <w:lang w:bidi="ar-SY"/>
        </w:rPr>
        <w:t>تأمين</w:t>
      </w:r>
      <w:r w:rsidR="00E037B3" w:rsidRPr="003945E2">
        <w:rPr>
          <w:rFonts w:ascii="Arial" w:hAnsi="Arial" w:cs="Simplified Arabic" w:hint="cs"/>
          <w:sz w:val="28"/>
          <w:szCs w:val="28"/>
          <w:rtl/>
          <w:lang w:bidi="ar-SY"/>
        </w:rPr>
        <w:t xml:space="preserve"> وجميع عوائدها تكون لهذا الحساب </w:t>
      </w:r>
      <w:r w:rsidR="00C07462" w:rsidRPr="003945E2">
        <w:rPr>
          <w:rFonts w:ascii="Arial" w:hAnsi="Arial" w:cs="Simplified Arabic" w:hint="cs"/>
          <w:sz w:val="28"/>
          <w:szCs w:val="28"/>
          <w:rtl/>
          <w:lang w:bidi="ar-SY"/>
        </w:rPr>
        <w:t>إلا</w:t>
      </w:r>
      <w:r w:rsidR="00E037B3" w:rsidRPr="003945E2">
        <w:rPr>
          <w:rFonts w:ascii="Arial" w:hAnsi="Arial" w:cs="Simplified Arabic" w:hint="cs"/>
          <w:sz w:val="28"/>
          <w:szCs w:val="28"/>
          <w:rtl/>
          <w:lang w:bidi="ar-SY"/>
        </w:rPr>
        <w:t xml:space="preserve"> </w:t>
      </w:r>
      <w:r w:rsidR="00C07462" w:rsidRPr="003945E2">
        <w:rPr>
          <w:rFonts w:ascii="Arial" w:hAnsi="Arial" w:cs="Simplified Arabic" w:hint="cs"/>
          <w:sz w:val="28"/>
          <w:szCs w:val="28"/>
          <w:rtl/>
          <w:lang w:bidi="ar-SY"/>
        </w:rPr>
        <w:t>أن</w:t>
      </w:r>
      <w:r w:rsidR="00E037B3" w:rsidRPr="003945E2">
        <w:rPr>
          <w:rFonts w:ascii="Arial" w:hAnsi="Arial" w:cs="Simplified Arabic" w:hint="cs"/>
          <w:sz w:val="28"/>
          <w:szCs w:val="28"/>
          <w:rtl/>
          <w:lang w:bidi="ar-SY"/>
        </w:rPr>
        <w:t xml:space="preserve"> الشركة </w:t>
      </w:r>
      <w:r w:rsidR="00C07462" w:rsidRPr="003945E2">
        <w:rPr>
          <w:rFonts w:ascii="Arial" w:hAnsi="Arial" w:cs="Simplified Arabic" w:hint="cs"/>
          <w:sz w:val="28"/>
          <w:szCs w:val="28"/>
          <w:rtl/>
          <w:lang w:bidi="ar-SY"/>
        </w:rPr>
        <w:t>تأخذ</w:t>
      </w:r>
      <w:r w:rsidR="00E037B3" w:rsidRPr="003945E2">
        <w:rPr>
          <w:rFonts w:ascii="Arial" w:hAnsi="Arial" w:cs="Simplified Arabic" w:hint="cs"/>
          <w:sz w:val="28"/>
          <w:szCs w:val="28"/>
          <w:rtl/>
          <w:lang w:bidi="ar-SY"/>
        </w:rPr>
        <w:t xml:space="preserve"> نسبتها من الربح عن طريق المضاربة الشرعية.</w:t>
      </w:r>
    </w:p>
    <w:p w:rsidR="00E037B3" w:rsidRPr="003945E2" w:rsidRDefault="00E02F38"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w:t>
      </w:r>
      <w:r w:rsidR="00E037B3" w:rsidRPr="003945E2">
        <w:rPr>
          <w:rFonts w:ascii="Arial" w:hAnsi="Arial" w:cs="Simplified Arabic" w:hint="cs"/>
          <w:sz w:val="28"/>
          <w:szCs w:val="28"/>
          <w:rtl/>
          <w:lang w:bidi="ar-SY"/>
        </w:rPr>
        <w:t>تدخل ال</w:t>
      </w:r>
      <w:r w:rsidR="008A59D0" w:rsidRPr="003945E2">
        <w:rPr>
          <w:rFonts w:ascii="Arial" w:hAnsi="Arial" w:cs="Simplified Arabic" w:hint="cs"/>
          <w:sz w:val="28"/>
          <w:szCs w:val="28"/>
          <w:rtl/>
          <w:lang w:bidi="ar-SY"/>
        </w:rPr>
        <w:t>أقساط</w:t>
      </w:r>
      <w:r w:rsidR="00E037B3" w:rsidRPr="003945E2">
        <w:rPr>
          <w:rFonts w:ascii="Arial" w:hAnsi="Arial" w:cs="Simplified Arabic" w:hint="cs"/>
          <w:sz w:val="28"/>
          <w:szCs w:val="28"/>
          <w:rtl/>
          <w:lang w:bidi="ar-SY"/>
        </w:rPr>
        <w:t xml:space="preserve"> مباشرة في ملكية الشركة, وبالتالي لا مجال للحديث عن ملكية العوائد </w:t>
      </w:r>
      <w:r w:rsidR="00C07462" w:rsidRPr="003945E2">
        <w:rPr>
          <w:rFonts w:ascii="Arial" w:hAnsi="Arial" w:cs="Simplified Arabic" w:hint="cs"/>
          <w:sz w:val="28"/>
          <w:szCs w:val="28"/>
          <w:rtl/>
          <w:lang w:bidi="ar-SY"/>
        </w:rPr>
        <w:t>لأنها</w:t>
      </w:r>
      <w:r w:rsidR="00E037B3" w:rsidRPr="003945E2">
        <w:rPr>
          <w:rFonts w:ascii="Arial" w:hAnsi="Arial" w:cs="Simplified Arabic" w:hint="cs"/>
          <w:sz w:val="28"/>
          <w:szCs w:val="28"/>
          <w:rtl/>
          <w:lang w:bidi="ar-SY"/>
        </w:rPr>
        <w:t xml:space="preserve"> تابعة لها.</w:t>
      </w:r>
    </w:p>
    <w:p w:rsidR="00E02F38" w:rsidRPr="003945E2" w:rsidRDefault="00E037B3"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وجود حسابين منفصلين فصلا كاملا في ال</w:t>
      </w:r>
      <w:r w:rsidR="008A59D0" w:rsidRPr="003945E2">
        <w:rPr>
          <w:rFonts w:ascii="Arial" w:hAnsi="Arial" w:cs="Simplified Arabic" w:hint="cs"/>
          <w:b/>
          <w:bCs/>
          <w:sz w:val="28"/>
          <w:szCs w:val="28"/>
          <w:rtl/>
          <w:lang w:bidi="ar-SY"/>
        </w:rPr>
        <w:t>تأمين</w:t>
      </w:r>
      <w:r w:rsidRPr="003945E2">
        <w:rPr>
          <w:rFonts w:ascii="Arial" w:hAnsi="Arial" w:cs="Simplified Arabic" w:hint="cs"/>
          <w:b/>
          <w:bCs/>
          <w:sz w:val="28"/>
          <w:szCs w:val="28"/>
          <w:rtl/>
          <w:lang w:bidi="ar-SY"/>
        </w:rPr>
        <w:t xml:space="preserve"> ال</w:t>
      </w:r>
      <w:r w:rsidR="008A59D0" w:rsidRPr="003945E2">
        <w:rPr>
          <w:rFonts w:ascii="Arial" w:hAnsi="Arial" w:cs="Simplified Arabic" w:hint="cs"/>
          <w:b/>
          <w:bCs/>
          <w:sz w:val="28"/>
          <w:szCs w:val="28"/>
          <w:rtl/>
          <w:lang w:bidi="ar-SY"/>
        </w:rPr>
        <w:t>إسلامي</w:t>
      </w:r>
      <w:r w:rsidRPr="003945E2">
        <w:rPr>
          <w:rFonts w:ascii="Arial" w:hAnsi="Arial" w:cs="Simplified Arabic" w:hint="cs"/>
          <w:sz w:val="28"/>
          <w:szCs w:val="28"/>
          <w:rtl/>
          <w:lang w:bidi="ar-SY"/>
        </w:rPr>
        <w:t>:</w:t>
      </w:r>
    </w:p>
    <w:p w:rsidR="00E037B3" w:rsidRPr="003945E2" w:rsidRDefault="00E037B3"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من </w:t>
      </w:r>
      <w:r w:rsidR="00C07462" w:rsidRPr="003945E2">
        <w:rPr>
          <w:rFonts w:ascii="Arial" w:hAnsi="Arial" w:cs="Simplified Arabic" w:hint="cs"/>
          <w:sz w:val="28"/>
          <w:szCs w:val="28"/>
          <w:rtl/>
          <w:lang w:bidi="ar-SY"/>
        </w:rPr>
        <w:t>أهم</w:t>
      </w:r>
      <w:r w:rsidRPr="003945E2">
        <w:rPr>
          <w:rFonts w:ascii="Arial" w:hAnsi="Arial" w:cs="Simplified Arabic" w:hint="cs"/>
          <w:sz w:val="28"/>
          <w:szCs w:val="28"/>
          <w:rtl/>
          <w:lang w:bidi="ar-SY"/>
        </w:rPr>
        <w:t xml:space="preserve"> مميزات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هو وجود حسابين منفصلين فصلا كاملا من حيث </w:t>
      </w:r>
      <w:r w:rsidR="00C07462" w:rsidRPr="003945E2">
        <w:rPr>
          <w:rFonts w:ascii="Arial" w:hAnsi="Arial" w:cs="Simplified Arabic" w:hint="cs"/>
          <w:sz w:val="28"/>
          <w:szCs w:val="28"/>
          <w:rtl/>
          <w:lang w:bidi="ar-SY"/>
        </w:rPr>
        <w:t>الإنشاء</w:t>
      </w:r>
      <w:r w:rsidRPr="003945E2">
        <w:rPr>
          <w:rFonts w:ascii="Arial" w:hAnsi="Arial" w:cs="Simplified Arabic" w:hint="cs"/>
          <w:sz w:val="28"/>
          <w:szCs w:val="28"/>
          <w:rtl/>
          <w:lang w:bidi="ar-SY"/>
        </w:rPr>
        <w:t xml:space="preserve"> والميزانية والحسابات:</w:t>
      </w:r>
    </w:p>
    <w:p w:rsidR="00E037B3" w:rsidRPr="003945E2" w:rsidRDefault="002322A9" w:rsidP="002322A9">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الأول</w:t>
      </w:r>
      <w:r w:rsidR="00E037B3" w:rsidRPr="003945E2">
        <w:rPr>
          <w:rFonts w:ascii="Arial" w:hAnsi="Arial" w:cs="Simplified Arabic" w:hint="cs"/>
          <w:sz w:val="28"/>
          <w:szCs w:val="28"/>
          <w:rtl/>
          <w:lang w:bidi="ar-SY"/>
        </w:rPr>
        <w:t>:حساب ال</w:t>
      </w:r>
      <w:r w:rsidR="008A59D0" w:rsidRPr="003945E2">
        <w:rPr>
          <w:rFonts w:ascii="Arial" w:hAnsi="Arial" w:cs="Simplified Arabic" w:hint="cs"/>
          <w:sz w:val="28"/>
          <w:szCs w:val="28"/>
          <w:rtl/>
          <w:lang w:bidi="ar-SY"/>
        </w:rPr>
        <w:t>تأمين</w:t>
      </w:r>
      <w:r w:rsidR="00E037B3" w:rsidRPr="003945E2">
        <w:rPr>
          <w:rFonts w:ascii="Arial" w:hAnsi="Arial" w:cs="Simplified Arabic" w:hint="cs"/>
          <w:sz w:val="28"/>
          <w:szCs w:val="28"/>
          <w:rtl/>
          <w:lang w:bidi="ar-SY"/>
        </w:rPr>
        <w:t xml:space="preserve"> الذي هو وعاء لأنشطة ال</w:t>
      </w:r>
      <w:r w:rsidR="008A59D0" w:rsidRPr="003945E2">
        <w:rPr>
          <w:rFonts w:ascii="Arial" w:hAnsi="Arial" w:cs="Simplified Arabic" w:hint="cs"/>
          <w:sz w:val="28"/>
          <w:szCs w:val="28"/>
          <w:rtl/>
          <w:lang w:bidi="ar-SY"/>
        </w:rPr>
        <w:t>تأمين</w:t>
      </w:r>
      <w:r w:rsidR="00E037B3" w:rsidRPr="003945E2">
        <w:rPr>
          <w:rFonts w:ascii="Arial" w:hAnsi="Arial" w:cs="Simplified Arabic" w:hint="cs"/>
          <w:sz w:val="28"/>
          <w:szCs w:val="28"/>
          <w:rtl/>
          <w:lang w:bidi="ar-SY"/>
        </w:rPr>
        <w:t xml:space="preserve"> بما فيها ال</w:t>
      </w:r>
      <w:r w:rsidR="008A59D0" w:rsidRPr="003945E2">
        <w:rPr>
          <w:rFonts w:ascii="Arial" w:hAnsi="Arial" w:cs="Simplified Arabic" w:hint="cs"/>
          <w:sz w:val="28"/>
          <w:szCs w:val="28"/>
          <w:rtl/>
          <w:lang w:bidi="ar-SY"/>
        </w:rPr>
        <w:t>أقساط</w:t>
      </w:r>
      <w:r w:rsidR="00E037B3" w:rsidRPr="003945E2">
        <w:rPr>
          <w:rFonts w:ascii="Arial" w:hAnsi="Arial" w:cs="Simplified Arabic" w:hint="cs"/>
          <w:sz w:val="28"/>
          <w:szCs w:val="28"/>
          <w:rtl/>
          <w:lang w:bidi="ar-SY"/>
        </w:rPr>
        <w:t xml:space="preserve"> وعوائدها والتعويضات والمصاريف.</w:t>
      </w:r>
    </w:p>
    <w:p w:rsidR="00E037B3" w:rsidRPr="003945E2" w:rsidRDefault="00E037B3" w:rsidP="002322A9">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الثاني:حساب المساهمين الذي هو وعاء ل</w:t>
      </w:r>
      <w:r w:rsidR="008A59D0" w:rsidRPr="003945E2">
        <w:rPr>
          <w:rFonts w:ascii="Arial" w:hAnsi="Arial" w:cs="Simplified Arabic" w:hint="cs"/>
          <w:sz w:val="28"/>
          <w:szCs w:val="28"/>
          <w:rtl/>
          <w:lang w:bidi="ar-SY"/>
        </w:rPr>
        <w:t>أموال</w:t>
      </w:r>
      <w:r w:rsidRPr="003945E2">
        <w:rPr>
          <w:rFonts w:ascii="Arial" w:hAnsi="Arial" w:cs="Simplified Arabic" w:hint="cs"/>
          <w:sz w:val="28"/>
          <w:szCs w:val="28"/>
          <w:rtl/>
          <w:lang w:bidi="ar-SY"/>
        </w:rPr>
        <w:t xml:space="preserve">ها وعوائدها ونسبتها من </w:t>
      </w:r>
      <w:r w:rsidR="00C07462" w:rsidRPr="003945E2">
        <w:rPr>
          <w:rFonts w:ascii="Arial" w:hAnsi="Arial" w:cs="Simplified Arabic" w:hint="cs"/>
          <w:sz w:val="28"/>
          <w:szCs w:val="28"/>
          <w:rtl/>
          <w:lang w:bidi="ar-SY"/>
        </w:rPr>
        <w:t>أرباح</w:t>
      </w:r>
      <w:r w:rsidRPr="003945E2">
        <w:rPr>
          <w:rFonts w:ascii="Arial" w:hAnsi="Arial" w:cs="Simplified Arabic" w:hint="cs"/>
          <w:sz w:val="28"/>
          <w:szCs w:val="28"/>
          <w:rtl/>
          <w:lang w:bidi="ar-SY"/>
        </w:rPr>
        <w:t xml:space="preserve"> المضاربة والتزاماتها ومصاريفها.</w:t>
      </w:r>
    </w:p>
    <w:p w:rsidR="00AB3FCC" w:rsidRPr="003945E2" w:rsidRDefault="00AB3FCC" w:rsidP="00AB3FC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145A9D" w:rsidRPr="003945E2" w:rsidRDefault="005C474E" w:rsidP="005C474E">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rtl/>
          <w:lang w:bidi="ar-SY"/>
        </w:rPr>
        <w:t>من حيث الهدف</w:t>
      </w:r>
      <w:r w:rsidR="00145A9D" w:rsidRPr="003945E2">
        <w:rPr>
          <w:rFonts w:ascii="Arial" w:hAnsi="Arial" w:cs="Simplified Arabic" w:hint="cs"/>
          <w:sz w:val="28"/>
          <w:szCs w:val="28"/>
          <w:rtl/>
          <w:lang w:bidi="ar-SY"/>
        </w:rPr>
        <w:t>:</w:t>
      </w:r>
      <w:r w:rsidR="00145A9D" w:rsidRPr="003945E2">
        <w:rPr>
          <w:rFonts w:ascii="Arial" w:hAnsi="Arial" w:cs="Simplified Arabic"/>
          <w:sz w:val="28"/>
          <w:szCs w:val="28"/>
          <w:rtl/>
          <w:lang w:bidi="ar-SY"/>
        </w:rPr>
        <w:br/>
      </w:r>
      <w:r w:rsidR="00145A9D"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00145A9D"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00145A9D" w:rsidRPr="003945E2">
        <w:rPr>
          <w:rFonts w:ascii="Arial" w:hAnsi="Arial" w:cs="Simplified Arabic" w:hint="cs"/>
          <w:sz w:val="28"/>
          <w:szCs w:val="28"/>
          <w:rtl/>
          <w:lang w:bidi="ar-SY"/>
        </w:rPr>
        <w:t xml:space="preserve">: </w:t>
      </w:r>
      <w:r w:rsidR="00E037B3" w:rsidRPr="003945E2">
        <w:rPr>
          <w:rFonts w:ascii="Arial" w:hAnsi="Arial" w:cs="Simplified Arabic" w:hint="cs"/>
          <w:sz w:val="28"/>
          <w:szCs w:val="28"/>
          <w:rtl/>
          <w:lang w:bidi="ar-SY"/>
        </w:rPr>
        <w:t>التعاون فيما بين المشتركين وليس غرض الشركة تحقيق أي ربح من ال</w:t>
      </w:r>
      <w:r w:rsidR="008A59D0" w:rsidRPr="003945E2">
        <w:rPr>
          <w:rFonts w:ascii="Arial" w:hAnsi="Arial" w:cs="Simplified Arabic" w:hint="cs"/>
          <w:sz w:val="28"/>
          <w:szCs w:val="28"/>
          <w:rtl/>
          <w:lang w:bidi="ar-SY"/>
        </w:rPr>
        <w:t>تأمين</w:t>
      </w:r>
      <w:r w:rsidR="00E037B3" w:rsidRPr="003945E2">
        <w:rPr>
          <w:rFonts w:ascii="Arial" w:hAnsi="Arial" w:cs="Simplified Arabic" w:hint="cs"/>
          <w:sz w:val="28"/>
          <w:szCs w:val="28"/>
          <w:rtl/>
          <w:lang w:bidi="ar-SY"/>
        </w:rPr>
        <w:t xml:space="preserve"> نفسه.</w:t>
      </w:r>
    </w:p>
    <w:p w:rsidR="00145A9D" w:rsidRPr="003945E2" w:rsidRDefault="00145A9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w:t>
      </w:r>
      <w:r w:rsidR="00E037B3" w:rsidRPr="003945E2">
        <w:rPr>
          <w:rFonts w:ascii="Arial" w:hAnsi="Arial" w:cs="Simplified Arabic" w:hint="cs"/>
          <w:sz w:val="28"/>
          <w:szCs w:val="28"/>
          <w:rtl/>
          <w:lang w:bidi="ar-SY"/>
        </w:rPr>
        <w:t xml:space="preserve"> الربح من ال</w:t>
      </w:r>
      <w:r w:rsidR="008A59D0" w:rsidRPr="003945E2">
        <w:rPr>
          <w:rFonts w:ascii="Arial" w:hAnsi="Arial" w:cs="Simplified Arabic" w:hint="cs"/>
          <w:sz w:val="28"/>
          <w:szCs w:val="28"/>
          <w:rtl/>
          <w:lang w:bidi="ar-SY"/>
        </w:rPr>
        <w:t>تأمين</w:t>
      </w:r>
      <w:r w:rsidR="00E037B3" w:rsidRPr="003945E2">
        <w:rPr>
          <w:rFonts w:ascii="Arial" w:hAnsi="Arial" w:cs="Simplified Arabic" w:hint="cs"/>
          <w:sz w:val="28"/>
          <w:szCs w:val="28"/>
          <w:rtl/>
          <w:lang w:bidi="ar-SY"/>
        </w:rPr>
        <w:t xml:space="preserve"> نفسه.</w:t>
      </w:r>
    </w:p>
    <w:p w:rsidR="00AB3FCC" w:rsidRPr="003945E2" w:rsidRDefault="00AB3FCC" w:rsidP="00AB3FC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145A9D" w:rsidRPr="003945E2" w:rsidRDefault="00E037B3"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الفائض والربح ال</w:t>
      </w:r>
      <w:r w:rsidR="008A59D0" w:rsidRPr="003945E2">
        <w:rPr>
          <w:rFonts w:ascii="Arial" w:hAnsi="Arial" w:cs="Simplified Arabic" w:hint="cs"/>
          <w:b/>
          <w:bCs/>
          <w:sz w:val="28"/>
          <w:szCs w:val="28"/>
          <w:rtl/>
          <w:lang w:bidi="ar-SY"/>
        </w:rPr>
        <w:t>تأمين</w:t>
      </w:r>
      <w:r w:rsidRPr="003945E2">
        <w:rPr>
          <w:rFonts w:ascii="Arial" w:hAnsi="Arial" w:cs="Simplified Arabic" w:hint="cs"/>
          <w:b/>
          <w:bCs/>
          <w:sz w:val="28"/>
          <w:szCs w:val="28"/>
          <w:rtl/>
          <w:lang w:bidi="ar-SY"/>
        </w:rPr>
        <w:t>ي</w:t>
      </w:r>
      <w:r w:rsidR="00511E35" w:rsidRPr="003945E2">
        <w:rPr>
          <w:rFonts w:ascii="Arial" w:hAnsi="Arial" w:cs="Simplified Arabic" w:hint="cs"/>
          <w:sz w:val="28"/>
          <w:szCs w:val="28"/>
          <w:rtl/>
          <w:lang w:bidi="ar-SY"/>
        </w:rPr>
        <w:t>:</w:t>
      </w:r>
    </w:p>
    <w:p w:rsidR="00511E35" w:rsidRPr="003945E2" w:rsidRDefault="002322A9"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إن</w:t>
      </w:r>
      <w:r w:rsidR="00511E35" w:rsidRPr="003945E2">
        <w:rPr>
          <w:rFonts w:ascii="Arial" w:hAnsi="Arial" w:cs="Simplified Arabic" w:hint="cs"/>
          <w:sz w:val="28"/>
          <w:szCs w:val="28"/>
          <w:rtl/>
          <w:lang w:bidi="ar-SY"/>
        </w:rPr>
        <w:t xml:space="preserve"> ما يسمى بالفائض في ال</w:t>
      </w:r>
      <w:r w:rsidR="008A59D0" w:rsidRPr="003945E2">
        <w:rPr>
          <w:rFonts w:ascii="Arial" w:hAnsi="Arial" w:cs="Simplified Arabic" w:hint="cs"/>
          <w:sz w:val="28"/>
          <w:szCs w:val="28"/>
          <w:rtl/>
          <w:lang w:bidi="ar-SY"/>
        </w:rPr>
        <w:t>تأمين</w:t>
      </w:r>
      <w:r w:rsidR="00511E35"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00511E35" w:rsidRPr="003945E2">
        <w:rPr>
          <w:rFonts w:ascii="Arial" w:hAnsi="Arial" w:cs="Simplified Arabic" w:hint="cs"/>
          <w:sz w:val="28"/>
          <w:szCs w:val="28"/>
          <w:rtl/>
          <w:lang w:bidi="ar-SY"/>
        </w:rPr>
        <w:t xml:space="preserve"> ليس له اسم ولا حقيقة في ال</w:t>
      </w:r>
      <w:r w:rsidR="008A59D0" w:rsidRPr="003945E2">
        <w:rPr>
          <w:rFonts w:ascii="Arial" w:hAnsi="Arial" w:cs="Simplified Arabic" w:hint="cs"/>
          <w:sz w:val="28"/>
          <w:szCs w:val="28"/>
          <w:rtl/>
          <w:lang w:bidi="ar-SY"/>
        </w:rPr>
        <w:t>تأمين</w:t>
      </w:r>
      <w:r w:rsidR="00511E35" w:rsidRPr="003945E2">
        <w:rPr>
          <w:rFonts w:ascii="Arial" w:hAnsi="Arial" w:cs="Simplified Arabic" w:hint="cs"/>
          <w:sz w:val="28"/>
          <w:szCs w:val="28"/>
          <w:rtl/>
          <w:lang w:bidi="ar-SY"/>
        </w:rPr>
        <w:t xml:space="preserve"> التجاري. فهو ملك لحساب ال</w:t>
      </w:r>
      <w:r w:rsidR="008A59D0" w:rsidRPr="003945E2">
        <w:rPr>
          <w:rFonts w:ascii="Arial" w:hAnsi="Arial" w:cs="Simplified Arabic" w:hint="cs"/>
          <w:sz w:val="28"/>
          <w:szCs w:val="28"/>
          <w:rtl/>
          <w:lang w:bidi="ar-SY"/>
        </w:rPr>
        <w:t>تأمين</w:t>
      </w:r>
      <w:r w:rsidR="00511E35" w:rsidRPr="003945E2">
        <w:rPr>
          <w:rFonts w:ascii="Arial" w:hAnsi="Arial" w:cs="Simplified Arabic" w:hint="cs"/>
          <w:sz w:val="28"/>
          <w:szCs w:val="28"/>
          <w:rtl/>
          <w:lang w:bidi="ar-SY"/>
        </w:rPr>
        <w:t xml:space="preserve"> ويصرف للمشتركين ويترك قسم منه للاحتياطات المطلوبة, ولا يجوز </w:t>
      </w:r>
      <w:r w:rsidR="00C07462" w:rsidRPr="003945E2">
        <w:rPr>
          <w:rFonts w:ascii="Arial" w:hAnsi="Arial" w:cs="Simplified Arabic" w:hint="cs"/>
          <w:sz w:val="28"/>
          <w:szCs w:val="28"/>
          <w:rtl/>
          <w:lang w:bidi="ar-SY"/>
        </w:rPr>
        <w:t>بأي</w:t>
      </w:r>
      <w:r w:rsidR="00511E35" w:rsidRPr="003945E2">
        <w:rPr>
          <w:rFonts w:ascii="Arial" w:hAnsi="Arial" w:cs="Simplified Arabic" w:hint="cs"/>
          <w:sz w:val="28"/>
          <w:szCs w:val="28"/>
          <w:rtl/>
          <w:lang w:bidi="ar-SY"/>
        </w:rPr>
        <w:t xml:space="preserve"> حال من </w:t>
      </w:r>
      <w:r w:rsidR="00C07462" w:rsidRPr="003945E2">
        <w:rPr>
          <w:rFonts w:ascii="Arial" w:hAnsi="Arial" w:cs="Simplified Arabic" w:hint="cs"/>
          <w:sz w:val="28"/>
          <w:szCs w:val="28"/>
          <w:rtl/>
          <w:lang w:bidi="ar-SY"/>
        </w:rPr>
        <w:t>الأحوال</w:t>
      </w:r>
      <w:r w:rsidR="00511E35" w:rsidRPr="003945E2">
        <w:rPr>
          <w:rFonts w:ascii="Arial" w:hAnsi="Arial" w:cs="Simplified Arabic" w:hint="cs"/>
          <w:sz w:val="28"/>
          <w:szCs w:val="28"/>
          <w:rtl/>
          <w:lang w:bidi="ar-SY"/>
        </w:rPr>
        <w:t xml:space="preserve"> </w:t>
      </w:r>
      <w:r w:rsidR="00C07462" w:rsidRPr="003945E2">
        <w:rPr>
          <w:rFonts w:ascii="Arial" w:hAnsi="Arial" w:cs="Simplified Arabic" w:hint="cs"/>
          <w:sz w:val="28"/>
          <w:szCs w:val="28"/>
          <w:rtl/>
          <w:lang w:bidi="ar-SY"/>
        </w:rPr>
        <w:t>أن</w:t>
      </w:r>
      <w:r w:rsidR="00511E35" w:rsidRPr="003945E2">
        <w:rPr>
          <w:rFonts w:ascii="Arial" w:hAnsi="Arial" w:cs="Simplified Arabic" w:hint="cs"/>
          <w:sz w:val="28"/>
          <w:szCs w:val="28"/>
          <w:rtl/>
          <w:lang w:bidi="ar-SY"/>
        </w:rPr>
        <w:t xml:space="preserve"> يعطى كله </w:t>
      </w:r>
      <w:r w:rsidR="00C07462" w:rsidRPr="003945E2">
        <w:rPr>
          <w:rFonts w:ascii="Arial" w:hAnsi="Arial" w:cs="Simplified Arabic" w:hint="cs"/>
          <w:sz w:val="28"/>
          <w:szCs w:val="28"/>
          <w:rtl/>
          <w:lang w:bidi="ar-SY"/>
        </w:rPr>
        <w:t>أو</w:t>
      </w:r>
      <w:r w:rsidR="00511E35" w:rsidRPr="003945E2">
        <w:rPr>
          <w:rFonts w:ascii="Arial" w:hAnsi="Arial" w:cs="Simplified Arabic" w:hint="cs"/>
          <w:sz w:val="28"/>
          <w:szCs w:val="28"/>
          <w:rtl/>
          <w:lang w:bidi="ar-SY"/>
        </w:rPr>
        <w:t xml:space="preserve"> بعضه للشركة.</w:t>
      </w:r>
    </w:p>
    <w:p w:rsidR="00511E35" w:rsidRPr="003945E2" w:rsidRDefault="00511E35"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 وهو يسمى في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ربحا ويعتبر ملكا للشركة.</w:t>
      </w:r>
    </w:p>
    <w:p w:rsidR="00AB3FCC" w:rsidRPr="003945E2" w:rsidRDefault="00AB3FCC" w:rsidP="00AB3FC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145A9D" w:rsidRPr="003945E2" w:rsidRDefault="00511E35"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من حيث مكونات الذمة المالية والاستثمار</w:t>
      </w:r>
      <w:r w:rsidR="00145A9D" w:rsidRPr="003945E2">
        <w:rPr>
          <w:rFonts w:ascii="Arial" w:hAnsi="Arial" w:cs="Simplified Arabic" w:hint="cs"/>
          <w:sz w:val="28"/>
          <w:szCs w:val="28"/>
          <w:rtl/>
          <w:lang w:bidi="ar-SY"/>
        </w:rPr>
        <w:t>:</w:t>
      </w:r>
    </w:p>
    <w:p w:rsidR="00145A9D" w:rsidRPr="003945E2" w:rsidRDefault="00145A9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w:t>
      </w:r>
      <w:r w:rsidR="00511E35" w:rsidRPr="003945E2">
        <w:rPr>
          <w:rFonts w:ascii="Arial" w:hAnsi="Arial" w:cs="Simplified Arabic" w:hint="cs"/>
          <w:sz w:val="28"/>
          <w:szCs w:val="28"/>
          <w:rtl/>
          <w:lang w:bidi="ar-SY"/>
        </w:rPr>
        <w:t xml:space="preserve">التجاري: يكون للشركة كلها ولجميع </w:t>
      </w:r>
      <w:r w:rsidR="00C07462" w:rsidRPr="003945E2">
        <w:rPr>
          <w:rFonts w:ascii="Arial" w:hAnsi="Arial" w:cs="Simplified Arabic" w:hint="cs"/>
          <w:sz w:val="28"/>
          <w:szCs w:val="28"/>
          <w:rtl/>
          <w:lang w:bidi="ar-SY"/>
        </w:rPr>
        <w:t>أنشطتها</w:t>
      </w:r>
      <w:r w:rsidR="00511E35" w:rsidRPr="003945E2">
        <w:rPr>
          <w:rFonts w:ascii="Arial" w:hAnsi="Arial" w:cs="Simplified Arabic" w:hint="cs"/>
          <w:sz w:val="28"/>
          <w:szCs w:val="28"/>
          <w:rtl/>
          <w:lang w:bidi="ar-SY"/>
        </w:rPr>
        <w:t xml:space="preserve"> ذمة مالية واحدة تتكون مما يلي:</w:t>
      </w:r>
    </w:p>
    <w:p w:rsidR="00511E35" w:rsidRPr="003945E2" w:rsidRDefault="008A59D0" w:rsidP="005C474E">
      <w:pPr>
        <w:pStyle w:val="a3"/>
        <w:numPr>
          <w:ilvl w:val="0"/>
          <w:numId w:val="17"/>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رأس</w:t>
      </w:r>
      <w:r w:rsidR="00511E35" w:rsidRPr="003945E2">
        <w:rPr>
          <w:rFonts w:ascii="Arial" w:hAnsi="Arial" w:cs="Simplified Arabic" w:hint="cs"/>
          <w:sz w:val="28"/>
          <w:szCs w:val="28"/>
          <w:rtl/>
          <w:lang w:bidi="ar-SY"/>
        </w:rPr>
        <w:t xml:space="preserve"> المال المدفوع.</w:t>
      </w:r>
    </w:p>
    <w:p w:rsidR="00511E35" w:rsidRPr="003945E2" w:rsidRDefault="00511E35" w:rsidP="005C474E">
      <w:pPr>
        <w:pStyle w:val="a3"/>
        <w:numPr>
          <w:ilvl w:val="0"/>
          <w:numId w:val="17"/>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عوائد </w:t>
      </w:r>
      <w:r w:rsidR="008A59D0" w:rsidRPr="003945E2">
        <w:rPr>
          <w:rFonts w:ascii="Arial" w:hAnsi="Arial" w:cs="Simplified Arabic" w:hint="cs"/>
          <w:sz w:val="28"/>
          <w:szCs w:val="28"/>
          <w:rtl/>
          <w:lang w:bidi="ar-SY"/>
        </w:rPr>
        <w:t>رأس</w:t>
      </w:r>
      <w:r w:rsidRPr="003945E2">
        <w:rPr>
          <w:rFonts w:ascii="Arial" w:hAnsi="Arial" w:cs="Simplified Arabic" w:hint="cs"/>
          <w:sz w:val="28"/>
          <w:szCs w:val="28"/>
          <w:rtl/>
          <w:lang w:bidi="ar-SY"/>
        </w:rPr>
        <w:t xml:space="preserve"> المال وفوائده.</w:t>
      </w:r>
    </w:p>
    <w:p w:rsidR="00511E35" w:rsidRPr="003945E2" w:rsidRDefault="00511E35" w:rsidP="005C474E">
      <w:pPr>
        <w:pStyle w:val="a3"/>
        <w:numPr>
          <w:ilvl w:val="0"/>
          <w:numId w:val="17"/>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ال</w:t>
      </w:r>
      <w:r w:rsidR="00C07462" w:rsidRPr="003945E2">
        <w:rPr>
          <w:rFonts w:ascii="Arial" w:hAnsi="Arial" w:cs="Simplified Arabic" w:hint="cs"/>
          <w:sz w:val="28"/>
          <w:szCs w:val="28"/>
          <w:rtl/>
          <w:lang w:bidi="ar-SY"/>
        </w:rPr>
        <w:t>أرباح</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ية المتحققة مما تبقى من ال</w:t>
      </w:r>
      <w:r w:rsidR="008A59D0" w:rsidRPr="003945E2">
        <w:rPr>
          <w:rFonts w:ascii="Arial" w:hAnsi="Arial" w:cs="Simplified Arabic" w:hint="cs"/>
          <w:sz w:val="28"/>
          <w:szCs w:val="28"/>
          <w:rtl/>
          <w:lang w:bidi="ar-SY"/>
        </w:rPr>
        <w:t>أقساط</w:t>
      </w:r>
      <w:r w:rsidRPr="003945E2">
        <w:rPr>
          <w:rFonts w:ascii="Arial" w:hAnsi="Arial" w:cs="Simplified Arabic" w:hint="cs"/>
          <w:sz w:val="28"/>
          <w:szCs w:val="28"/>
          <w:rtl/>
          <w:lang w:bidi="ar-SY"/>
        </w:rPr>
        <w:t xml:space="preserve"> بعد خصم التعويضات.</w:t>
      </w:r>
    </w:p>
    <w:p w:rsidR="00511E35" w:rsidRPr="003945E2" w:rsidRDefault="00511E35"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:يوجد ذمت</w:t>
      </w:r>
      <w:r w:rsidR="00C07462" w:rsidRPr="003945E2">
        <w:rPr>
          <w:rFonts w:ascii="Arial" w:hAnsi="Arial" w:cs="Simplified Arabic" w:hint="cs"/>
          <w:sz w:val="28"/>
          <w:szCs w:val="28"/>
          <w:rtl/>
          <w:lang w:bidi="ar-SY"/>
        </w:rPr>
        <w:t>ا</w:t>
      </w:r>
      <w:r w:rsidRPr="003945E2">
        <w:rPr>
          <w:rFonts w:ascii="Arial" w:hAnsi="Arial" w:cs="Simplified Arabic" w:hint="cs"/>
          <w:sz w:val="28"/>
          <w:szCs w:val="28"/>
          <w:rtl/>
          <w:lang w:bidi="ar-SY"/>
        </w:rPr>
        <w:t>ن ماليتان:</w:t>
      </w:r>
    </w:p>
    <w:p w:rsidR="00511E35" w:rsidRPr="003945E2" w:rsidRDefault="00511E35" w:rsidP="005C474E">
      <w:pPr>
        <w:pStyle w:val="a3"/>
        <w:numPr>
          <w:ilvl w:val="0"/>
          <w:numId w:val="18"/>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lastRenderedPageBreak/>
        <w:t>ذمة الشركة وتتكون مما يلي:</w:t>
      </w:r>
    </w:p>
    <w:p w:rsidR="00511E35" w:rsidRPr="003945E2" w:rsidRDefault="008A59D0" w:rsidP="005C474E">
      <w:pPr>
        <w:pStyle w:val="a3"/>
        <w:numPr>
          <w:ilvl w:val="0"/>
          <w:numId w:val="19"/>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رأس</w:t>
      </w:r>
      <w:r w:rsidR="00511E35" w:rsidRPr="003945E2">
        <w:rPr>
          <w:rFonts w:ascii="Arial" w:hAnsi="Arial" w:cs="Simplified Arabic" w:hint="cs"/>
          <w:sz w:val="28"/>
          <w:szCs w:val="28"/>
          <w:rtl/>
          <w:lang w:bidi="ar-SY"/>
        </w:rPr>
        <w:t xml:space="preserve"> المال </w:t>
      </w:r>
      <w:r w:rsidR="00C07462" w:rsidRPr="003945E2">
        <w:rPr>
          <w:rFonts w:ascii="Arial" w:hAnsi="Arial" w:cs="Simplified Arabic" w:hint="cs"/>
          <w:sz w:val="28"/>
          <w:szCs w:val="28"/>
          <w:rtl/>
          <w:lang w:bidi="ar-SY"/>
        </w:rPr>
        <w:t>المدفوع</w:t>
      </w:r>
      <w:r w:rsidR="00511E35" w:rsidRPr="003945E2">
        <w:rPr>
          <w:rFonts w:ascii="Arial" w:hAnsi="Arial" w:cs="Simplified Arabic" w:hint="cs"/>
          <w:sz w:val="28"/>
          <w:szCs w:val="28"/>
          <w:rtl/>
          <w:lang w:bidi="ar-SY"/>
        </w:rPr>
        <w:t>.</w:t>
      </w:r>
    </w:p>
    <w:p w:rsidR="00511E35" w:rsidRPr="003945E2" w:rsidRDefault="00511E35" w:rsidP="005C474E">
      <w:pPr>
        <w:pStyle w:val="a3"/>
        <w:numPr>
          <w:ilvl w:val="0"/>
          <w:numId w:val="19"/>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عوائده المشروعة.</w:t>
      </w:r>
    </w:p>
    <w:p w:rsidR="00511E35" w:rsidRPr="003945E2" w:rsidRDefault="00511E35" w:rsidP="005C474E">
      <w:pPr>
        <w:pStyle w:val="a3"/>
        <w:numPr>
          <w:ilvl w:val="0"/>
          <w:numId w:val="19"/>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المخصصات والاحتياطات التي </w:t>
      </w:r>
      <w:r w:rsidR="00C07462" w:rsidRPr="003945E2">
        <w:rPr>
          <w:rFonts w:ascii="Arial" w:hAnsi="Arial" w:cs="Simplified Arabic" w:hint="cs"/>
          <w:sz w:val="28"/>
          <w:szCs w:val="28"/>
          <w:rtl/>
          <w:lang w:bidi="ar-SY"/>
        </w:rPr>
        <w:t>أخذت</w:t>
      </w:r>
      <w:r w:rsidRPr="003945E2">
        <w:rPr>
          <w:rFonts w:ascii="Arial" w:hAnsi="Arial" w:cs="Simplified Arabic" w:hint="cs"/>
          <w:sz w:val="28"/>
          <w:szCs w:val="28"/>
          <w:rtl/>
          <w:lang w:bidi="ar-SY"/>
        </w:rPr>
        <w:t xml:space="preserve"> من عوائد </w:t>
      </w:r>
      <w:r w:rsidR="008A59D0" w:rsidRPr="003945E2">
        <w:rPr>
          <w:rFonts w:ascii="Arial" w:hAnsi="Arial" w:cs="Simplified Arabic" w:hint="cs"/>
          <w:sz w:val="28"/>
          <w:szCs w:val="28"/>
          <w:rtl/>
          <w:lang w:bidi="ar-SY"/>
        </w:rPr>
        <w:t>أموال</w:t>
      </w:r>
      <w:r w:rsidRPr="003945E2">
        <w:rPr>
          <w:rFonts w:ascii="Arial" w:hAnsi="Arial" w:cs="Simplified Arabic" w:hint="cs"/>
          <w:sz w:val="28"/>
          <w:szCs w:val="28"/>
          <w:rtl/>
          <w:lang w:bidi="ar-SY"/>
        </w:rPr>
        <w:t xml:space="preserve"> المساهمين فقط.</w:t>
      </w:r>
    </w:p>
    <w:p w:rsidR="0079736D" w:rsidRPr="003945E2" w:rsidRDefault="0079736D" w:rsidP="005C474E">
      <w:pPr>
        <w:pStyle w:val="a3"/>
        <w:numPr>
          <w:ilvl w:val="0"/>
          <w:numId w:val="19"/>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ال</w:t>
      </w:r>
      <w:r w:rsidR="002322A9" w:rsidRPr="003945E2">
        <w:rPr>
          <w:rFonts w:ascii="Arial" w:hAnsi="Arial" w:cs="Simplified Arabic" w:hint="cs"/>
          <w:sz w:val="28"/>
          <w:szCs w:val="28"/>
          <w:rtl/>
          <w:lang w:bidi="ar-SY"/>
        </w:rPr>
        <w:t>أ</w:t>
      </w:r>
      <w:r w:rsidRPr="003945E2">
        <w:rPr>
          <w:rFonts w:ascii="Arial" w:hAnsi="Arial" w:cs="Simplified Arabic" w:hint="cs"/>
          <w:sz w:val="28"/>
          <w:szCs w:val="28"/>
          <w:rtl/>
          <w:lang w:bidi="ar-SY"/>
        </w:rPr>
        <w:t xml:space="preserve">جرة التي حصلت عليها الشركة في مقابل </w:t>
      </w:r>
      <w:r w:rsidR="00C07462" w:rsidRPr="003945E2">
        <w:rPr>
          <w:rFonts w:ascii="Arial" w:hAnsi="Arial" w:cs="Simplified Arabic" w:hint="cs"/>
          <w:sz w:val="28"/>
          <w:szCs w:val="28"/>
          <w:rtl/>
          <w:lang w:bidi="ar-SY"/>
        </w:rPr>
        <w:t>إدارتها</w:t>
      </w:r>
      <w:r w:rsidRPr="003945E2">
        <w:rPr>
          <w:rFonts w:ascii="Arial" w:hAnsi="Arial" w:cs="Simplified Arabic" w:hint="cs"/>
          <w:sz w:val="28"/>
          <w:szCs w:val="28"/>
          <w:rtl/>
          <w:lang w:bidi="ar-SY"/>
        </w:rPr>
        <w:t xml:space="preserve"> لحساب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w:t>
      </w:r>
      <w:r w:rsidR="00C07462" w:rsidRPr="003945E2">
        <w:rPr>
          <w:rFonts w:ascii="Arial" w:hAnsi="Arial" w:cs="Simplified Arabic" w:hint="cs"/>
          <w:sz w:val="28"/>
          <w:szCs w:val="28"/>
          <w:rtl/>
          <w:lang w:bidi="ar-SY"/>
        </w:rPr>
        <w:t>إذا</w:t>
      </w:r>
      <w:r w:rsidRPr="003945E2">
        <w:rPr>
          <w:rFonts w:ascii="Arial" w:hAnsi="Arial" w:cs="Simplified Arabic" w:hint="cs"/>
          <w:sz w:val="28"/>
          <w:szCs w:val="28"/>
          <w:rtl/>
          <w:lang w:bidi="ar-SY"/>
        </w:rPr>
        <w:t xml:space="preserve"> كانت الوكالة ب</w:t>
      </w:r>
      <w:r w:rsidR="00C07462" w:rsidRPr="003945E2">
        <w:rPr>
          <w:rFonts w:ascii="Arial" w:hAnsi="Arial" w:cs="Simplified Arabic" w:hint="cs"/>
          <w:sz w:val="28"/>
          <w:szCs w:val="28"/>
          <w:rtl/>
          <w:lang w:bidi="ar-SY"/>
        </w:rPr>
        <w:t>أ</w:t>
      </w:r>
      <w:r w:rsidRPr="003945E2">
        <w:rPr>
          <w:rFonts w:ascii="Arial" w:hAnsi="Arial" w:cs="Simplified Arabic" w:hint="cs"/>
          <w:sz w:val="28"/>
          <w:szCs w:val="28"/>
          <w:rtl/>
          <w:lang w:bidi="ar-SY"/>
        </w:rPr>
        <w:t>جر.</w:t>
      </w:r>
    </w:p>
    <w:p w:rsidR="0079736D" w:rsidRPr="003945E2" w:rsidRDefault="0079736D" w:rsidP="005C474E">
      <w:pPr>
        <w:pStyle w:val="a3"/>
        <w:numPr>
          <w:ilvl w:val="0"/>
          <w:numId w:val="19"/>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نسبتها من الربح المحقق عن طريق المضاربة .</w:t>
      </w:r>
    </w:p>
    <w:p w:rsidR="0079736D" w:rsidRPr="003945E2" w:rsidRDefault="0079736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 xml:space="preserve">وذمة الشركة </w:t>
      </w:r>
      <w:r w:rsidR="00C07462" w:rsidRPr="003945E2">
        <w:rPr>
          <w:rFonts w:ascii="Arial" w:hAnsi="Arial" w:cs="Simplified Arabic" w:hint="cs"/>
          <w:sz w:val="28"/>
          <w:szCs w:val="28"/>
          <w:rtl/>
          <w:lang w:bidi="ar-SY"/>
        </w:rPr>
        <w:t>مسئولة</w:t>
      </w:r>
      <w:r w:rsidRPr="003945E2">
        <w:rPr>
          <w:rFonts w:ascii="Arial" w:hAnsi="Arial" w:cs="Simplified Arabic" w:hint="cs"/>
          <w:sz w:val="28"/>
          <w:szCs w:val="28"/>
          <w:rtl/>
          <w:lang w:bidi="ar-SY"/>
        </w:rPr>
        <w:t xml:space="preserve"> عن التزاماتها </w:t>
      </w:r>
      <w:r w:rsidR="00C07462" w:rsidRPr="003945E2">
        <w:rPr>
          <w:rFonts w:ascii="Arial" w:hAnsi="Arial" w:cs="Simplified Arabic" w:hint="cs"/>
          <w:sz w:val="28"/>
          <w:szCs w:val="28"/>
          <w:rtl/>
          <w:lang w:bidi="ar-SY"/>
        </w:rPr>
        <w:t>الخاصة</w:t>
      </w:r>
      <w:r w:rsidRPr="003945E2">
        <w:rPr>
          <w:rFonts w:ascii="Arial" w:hAnsi="Arial" w:cs="Simplified Arabic" w:hint="cs"/>
          <w:sz w:val="28"/>
          <w:szCs w:val="28"/>
          <w:rtl/>
          <w:lang w:bidi="ar-SY"/>
        </w:rPr>
        <w:t xml:space="preserve"> بها والمصاريف الخاصة بها دون التعويضات.</w:t>
      </w:r>
    </w:p>
    <w:p w:rsidR="0079736D" w:rsidRPr="003945E2" w:rsidRDefault="0079736D" w:rsidP="005C474E">
      <w:pPr>
        <w:pStyle w:val="a3"/>
        <w:numPr>
          <w:ilvl w:val="0"/>
          <w:numId w:val="18"/>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الذمة المالية لحساب </w:t>
      </w:r>
      <w:r w:rsidR="00C07462"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والتي تتكون مما</w:t>
      </w:r>
      <w:r w:rsidR="00C07462"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يلي:</w:t>
      </w:r>
    </w:p>
    <w:p w:rsidR="0079736D" w:rsidRPr="003945E2" w:rsidRDefault="008A59D0" w:rsidP="005C474E">
      <w:pPr>
        <w:pStyle w:val="a3"/>
        <w:numPr>
          <w:ilvl w:val="0"/>
          <w:numId w:val="20"/>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أقساط</w:t>
      </w:r>
      <w:r w:rsidR="0079736D" w:rsidRPr="003945E2">
        <w:rPr>
          <w:rFonts w:ascii="Arial" w:hAnsi="Arial" w:cs="Simplified Arabic" w:hint="cs"/>
          <w:sz w:val="28"/>
          <w:szCs w:val="28"/>
          <w:rtl/>
          <w:lang w:bidi="ar-SY"/>
        </w:rPr>
        <w:t xml:space="preserve"> ال</w:t>
      </w:r>
      <w:r w:rsidRPr="003945E2">
        <w:rPr>
          <w:rFonts w:ascii="Arial" w:hAnsi="Arial" w:cs="Simplified Arabic" w:hint="cs"/>
          <w:sz w:val="28"/>
          <w:szCs w:val="28"/>
          <w:rtl/>
          <w:lang w:bidi="ar-SY"/>
        </w:rPr>
        <w:t>تأمين</w:t>
      </w:r>
      <w:r w:rsidR="0079736D" w:rsidRPr="003945E2">
        <w:rPr>
          <w:rFonts w:ascii="Arial" w:hAnsi="Arial" w:cs="Simplified Arabic" w:hint="cs"/>
          <w:sz w:val="28"/>
          <w:szCs w:val="28"/>
          <w:rtl/>
          <w:lang w:bidi="ar-SY"/>
        </w:rPr>
        <w:t>.</w:t>
      </w:r>
    </w:p>
    <w:p w:rsidR="0079736D" w:rsidRPr="003945E2" w:rsidRDefault="0079736D" w:rsidP="005C474E">
      <w:pPr>
        <w:pStyle w:val="a3"/>
        <w:numPr>
          <w:ilvl w:val="0"/>
          <w:numId w:val="20"/>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عوائدها و</w:t>
      </w:r>
      <w:r w:rsidR="00C07462" w:rsidRPr="003945E2">
        <w:rPr>
          <w:rFonts w:ascii="Arial" w:hAnsi="Arial" w:cs="Simplified Arabic" w:hint="cs"/>
          <w:sz w:val="28"/>
          <w:szCs w:val="28"/>
          <w:rtl/>
          <w:lang w:bidi="ar-SY"/>
        </w:rPr>
        <w:t>أرباح</w:t>
      </w:r>
      <w:r w:rsidRPr="003945E2">
        <w:rPr>
          <w:rFonts w:ascii="Arial" w:hAnsi="Arial" w:cs="Simplified Arabic" w:hint="cs"/>
          <w:sz w:val="28"/>
          <w:szCs w:val="28"/>
          <w:rtl/>
          <w:lang w:bidi="ar-SY"/>
        </w:rPr>
        <w:t>ها من الاستثمارات.</w:t>
      </w:r>
    </w:p>
    <w:p w:rsidR="0079736D" w:rsidRPr="003945E2" w:rsidRDefault="0079736D" w:rsidP="005C474E">
      <w:pPr>
        <w:pStyle w:val="a3"/>
        <w:numPr>
          <w:ilvl w:val="0"/>
          <w:numId w:val="20"/>
        </w:num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 xml:space="preserve">الاحتياطات والمخصصات الفنية التي </w:t>
      </w:r>
      <w:r w:rsidR="00C07462" w:rsidRPr="003945E2">
        <w:rPr>
          <w:rFonts w:ascii="Arial" w:hAnsi="Arial" w:cs="Simplified Arabic" w:hint="cs"/>
          <w:sz w:val="28"/>
          <w:szCs w:val="28"/>
          <w:rtl/>
          <w:lang w:bidi="ar-SY"/>
        </w:rPr>
        <w:t>أخذت</w:t>
      </w:r>
      <w:r w:rsidRPr="003945E2">
        <w:rPr>
          <w:rFonts w:ascii="Arial" w:hAnsi="Arial" w:cs="Simplified Arabic" w:hint="cs"/>
          <w:sz w:val="28"/>
          <w:szCs w:val="28"/>
          <w:rtl/>
          <w:lang w:bidi="ar-SY"/>
        </w:rPr>
        <w:t xml:space="preserve"> من حساب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w:t>
      </w:r>
    </w:p>
    <w:p w:rsidR="0079736D" w:rsidRPr="003945E2" w:rsidRDefault="0079736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وحساب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هو </w:t>
      </w:r>
      <w:r w:rsidR="00C07462" w:rsidRPr="003945E2">
        <w:rPr>
          <w:rFonts w:ascii="Arial" w:hAnsi="Arial" w:cs="Simplified Arabic" w:hint="cs"/>
          <w:sz w:val="28"/>
          <w:szCs w:val="28"/>
          <w:rtl/>
          <w:lang w:bidi="ar-SY"/>
        </w:rPr>
        <w:t>المسئول</w:t>
      </w:r>
      <w:r w:rsidRPr="003945E2">
        <w:rPr>
          <w:rFonts w:ascii="Arial" w:hAnsi="Arial" w:cs="Simplified Arabic" w:hint="cs"/>
          <w:sz w:val="28"/>
          <w:szCs w:val="28"/>
          <w:rtl/>
          <w:lang w:bidi="ar-SY"/>
        </w:rPr>
        <w:t xml:space="preserve"> عن مصاريفه الخاصة بجميع </w:t>
      </w:r>
      <w:r w:rsidR="00C07462" w:rsidRPr="003945E2">
        <w:rPr>
          <w:rFonts w:ascii="Arial" w:hAnsi="Arial" w:cs="Simplified Arabic" w:hint="cs"/>
          <w:sz w:val="28"/>
          <w:szCs w:val="28"/>
          <w:rtl/>
          <w:lang w:bidi="ar-SY"/>
        </w:rPr>
        <w:t>أنشطة</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وعن التعويضات.</w:t>
      </w:r>
    </w:p>
    <w:p w:rsidR="00AB3FCC" w:rsidRPr="003945E2" w:rsidRDefault="00AB3FCC" w:rsidP="00AB3FC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145A9D" w:rsidRPr="003945E2" w:rsidRDefault="00145A9D" w:rsidP="002322A9">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حرص ال</w:t>
      </w:r>
      <w:r w:rsidR="00C07462" w:rsidRPr="003945E2">
        <w:rPr>
          <w:rFonts w:ascii="Arial" w:hAnsi="Arial" w:cs="Simplified Arabic" w:hint="cs"/>
          <w:b/>
          <w:bCs/>
          <w:sz w:val="28"/>
          <w:szCs w:val="28"/>
          <w:rtl/>
          <w:lang w:bidi="ar-SY"/>
        </w:rPr>
        <w:t>مستأمن</w:t>
      </w:r>
      <w:r w:rsidRPr="003945E2">
        <w:rPr>
          <w:rFonts w:ascii="Arial" w:hAnsi="Arial" w:cs="Simplified Arabic" w:hint="cs"/>
          <w:sz w:val="28"/>
          <w:szCs w:val="28"/>
          <w:rtl/>
          <w:lang w:bidi="ar-SY"/>
        </w:rPr>
        <w:t>:</w:t>
      </w:r>
    </w:p>
    <w:p w:rsidR="00145A9D" w:rsidRPr="003945E2" w:rsidRDefault="00145A9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:ال</w:t>
      </w:r>
      <w:r w:rsidR="00C07462" w:rsidRPr="003945E2">
        <w:rPr>
          <w:rFonts w:ascii="Arial" w:hAnsi="Arial" w:cs="Simplified Arabic" w:hint="cs"/>
          <w:sz w:val="28"/>
          <w:szCs w:val="28"/>
          <w:rtl/>
          <w:lang w:bidi="ar-SY"/>
        </w:rPr>
        <w:t>مستأمن</w:t>
      </w:r>
      <w:r w:rsidRPr="003945E2">
        <w:rPr>
          <w:rFonts w:ascii="Arial" w:hAnsi="Arial" w:cs="Simplified Arabic" w:hint="cs"/>
          <w:sz w:val="28"/>
          <w:szCs w:val="28"/>
          <w:rtl/>
          <w:lang w:bidi="ar-SY"/>
        </w:rPr>
        <w:t xml:space="preserve"> حريص على عدم وقوع الحوادث لأن ذلك يعود عليه باسترجاع الفائض و توزيعه.</w:t>
      </w:r>
    </w:p>
    <w:p w:rsidR="00145A9D" w:rsidRPr="003945E2" w:rsidRDefault="00145A9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فلا يهم ذلك لان ال</w:t>
      </w:r>
      <w:r w:rsidR="00C07462" w:rsidRPr="003945E2">
        <w:rPr>
          <w:rFonts w:ascii="Arial" w:hAnsi="Arial" w:cs="Simplified Arabic" w:hint="cs"/>
          <w:sz w:val="28"/>
          <w:szCs w:val="28"/>
          <w:rtl/>
          <w:lang w:bidi="ar-SY"/>
        </w:rPr>
        <w:t>مستأمن</w:t>
      </w:r>
      <w:r w:rsidRPr="003945E2">
        <w:rPr>
          <w:rFonts w:ascii="Arial" w:hAnsi="Arial" w:cs="Simplified Arabic" w:hint="cs"/>
          <w:sz w:val="28"/>
          <w:szCs w:val="28"/>
          <w:rtl/>
          <w:lang w:bidi="ar-SY"/>
        </w:rPr>
        <w:t xml:space="preserve"> سدد القسط ولن يعود له شيء</w:t>
      </w:r>
      <w:r w:rsidR="002322A9" w:rsidRPr="003945E2">
        <w:rPr>
          <w:rFonts w:ascii="Arial" w:hAnsi="Arial" w:cs="Simplified Arabic" w:hint="cs"/>
          <w:sz w:val="28"/>
          <w:szCs w:val="28"/>
          <w:rtl/>
          <w:lang w:bidi="ar-SY"/>
        </w:rPr>
        <w:t xml:space="preserve"> (قنطقجي,2008)</w:t>
      </w:r>
      <w:r w:rsidRPr="003945E2">
        <w:rPr>
          <w:rFonts w:ascii="Arial" w:hAnsi="Arial" w:cs="Simplified Arabic" w:hint="cs"/>
          <w:sz w:val="28"/>
          <w:szCs w:val="28"/>
          <w:rtl/>
          <w:lang w:bidi="ar-SY"/>
        </w:rPr>
        <w:t>.</w:t>
      </w:r>
    </w:p>
    <w:p w:rsidR="00AB3FCC" w:rsidRPr="003945E2" w:rsidRDefault="00AB3FCC" w:rsidP="00AB3FCC">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p>
    <w:p w:rsidR="0079736D" w:rsidRPr="003945E2" w:rsidRDefault="0079736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b/>
          <w:bCs/>
          <w:sz w:val="28"/>
          <w:szCs w:val="28"/>
          <w:rtl/>
          <w:lang w:bidi="ar-SY"/>
        </w:rPr>
        <w:t xml:space="preserve">الالتزام </w:t>
      </w:r>
      <w:r w:rsidR="00C07462" w:rsidRPr="003945E2">
        <w:rPr>
          <w:rFonts w:ascii="Arial" w:hAnsi="Arial" w:cs="Simplified Arabic" w:hint="cs"/>
          <w:b/>
          <w:bCs/>
          <w:sz w:val="28"/>
          <w:szCs w:val="28"/>
          <w:rtl/>
          <w:lang w:bidi="ar-SY"/>
        </w:rPr>
        <w:t>بأحكام</w:t>
      </w:r>
      <w:r w:rsidRPr="003945E2">
        <w:rPr>
          <w:rFonts w:ascii="Arial" w:hAnsi="Arial" w:cs="Simplified Arabic" w:hint="cs"/>
          <w:b/>
          <w:bCs/>
          <w:sz w:val="28"/>
          <w:szCs w:val="28"/>
          <w:rtl/>
          <w:lang w:bidi="ar-SY"/>
        </w:rPr>
        <w:t xml:space="preserve"> الشريعة ال</w:t>
      </w:r>
      <w:r w:rsidR="008A59D0" w:rsidRPr="003945E2">
        <w:rPr>
          <w:rFonts w:ascii="Arial" w:hAnsi="Arial" w:cs="Simplified Arabic" w:hint="cs"/>
          <w:b/>
          <w:bCs/>
          <w:sz w:val="28"/>
          <w:szCs w:val="28"/>
          <w:rtl/>
          <w:lang w:bidi="ar-SY"/>
        </w:rPr>
        <w:t>إسلامي</w:t>
      </w:r>
      <w:r w:rsidRPr="003945E2">
        <w:rPr>
          <w:rFonts w:ascii="Arial" w:hAnsi="Arial" w:cs="Simplified Arabic" w:hint="cs"/>
          <w:b/>
          <w:bCs/>
          <w:sz w:val="28"/>
          <w:szCs w:val="28"/>
          <w:rtl/>
          <w:lang w:bidi="ar-SY"/>
        </w:rPr>
        <w:t>ة</w:t>
      </w:r>
      <w:r w:rsidRPr="003945E2">
        <w:rPr>
          <w:rFonts w:ascii="Arial" w:hAnsi="Arial" w:cs="Simplified Arabic" w:hint="cs"/>
          <w:sz w:val="28"/>
          <w:szCs w:val="28"/>
          <w:rtl/>
          <w:lang w:bidi="ar-SY"/>
        </w:rPr>
        <w:t>:</w:t>
      </w:r>
    </w:p>
    <w:p w:rsidR="0079736D" w:rsidRPr="003945E2" w:rsidRDefault="0079736D" w:rsidP="005C474E">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rtl/>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 تلتزم الشركة في كل </w:t>
      </w:r>
      <w:r w:rsidR="00C07462" w:rsidRPr="003945E2">
        <w:rPr>
          <w:rFonts w:ascii="Arial" w:hAnsi="Arial" w:cs="Simplified Arabic" w:hint="cs"/>
          <w:sz w:val="28"/>
          <w:szCs w:val="28"/>
          <w:rtl/>
          <w:lang w:bidi="ar-SY"/>
        </w:rPr>
        <w:t>أنشطتها</w:t>
      </w:r>
      <w:r w:rsidRPr="003945E2">
        <w:rPr>
          <w:rFonts w:ascii="Arial" w:hAnsi="Arial" w:cs="Simplified Arabic" w:hint="cs"/>
          <w:sz w:val="28"/>
          <w:szCs w:val="28"/>
          <w:rtl/>
          <w:lang w:bidi="ar-SY"/>
        </w:rPr>
        <w:t xml:space="preserve"> </w:t>
      </w:r>
      <w:r w:rsidR="00C07462" w:rsidRPr="003945E2">
        <w:rPr>
          <w:rFonts w:ascii="Arial" w:hAnsi="Arial" w:cs="Simplified Arabic" w:hint="cs"/>
          <w:sz w:val="28"/>
          <w:szCs w:val="28"/>
          <w:rtl/>
          <w:lang w:bidi="ar-SY"/>
        </w:rPr>
        <w:t>بأحكام</w:t>
      </w:r>
      <w:r w:rsidRPr="003945E2">
        <w:rPr>
          <w:rFonts w:ascii="Arial" w:hAnsi="Arial" w:cs="Simplified Arabic" w:hint="cs"/>
          <w:sz w:val="28"/>
          <w:szCs w:val="28"/>
          <w:rtl/>
          <w:lang w:bidi="ar-SY"/>
        </w:rPr>
        <w:t xml:space="preserve"> الشريعة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ة, ولذلك تقوم بتعيين هيئة الفتوى والرقابة الشرعية.</w:t>
      </w:r>
    </w:p>
    <w:p w:rsidR="0079736D" w:rsidRPr="003945E2" w:rsidRDefault="0079736D" w:rsidP="002322A9">
      <w:pPr>
        <w:tabs>
          <w:tab w:val="left" w:pos="8804"/>
          <w:tab w:val="left" w:pos="8946"/>
        </w:tabs>
        <w:autoSpaceDE w:val="0"/>
        <w:autoSpaceDN w:val="0"/>
        <w:bidi/>
        <w:adjustRightInd w:val="0"/>
        <w:spacing w:after="0" w:line="240" w:lineRule="auto"/>
        <w:ind w:right="-22"/>
        <w:jc w:val="highKashida"/>
        <w:rPr>
          <w:rFonts w:ascii="Arial" w:hAnsi="Arial" w:cs="Simplified Arabic"/>
          <w:sz w:val="28"/>
          <w:szCs w:val="28"/>
          <w:lang w:bidi="ar-SY"/>
        </w:rPr>
      </w:pPr>
      <w:r w:rsidRPr="003945E2">
        <w:rPr>
          <w:rFonts w:ascii="Arial" w:hAnsi="Arial" w:cs="Simplified Arabic" w:hint="cs"/>
          <w:sz w:val="28"/>
          <w:szCs w:val="28"/>
          <w:rtl/>
          <w:lang w:bidi="ar-SY"/>
        </w:rPr>
        <w:t>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التجاري: لا تلتزم </w:t>
      </w:r>
      <w:r w:rsidR="00C07462" w:rsidRPr="003945E2">
        <w:rPr>
          <w:rFonts w:ascii="Arial" w:hAnsi="Arial" w:cs="Simplified Arabic" w:hint="cs"/>
          <w:sz w:val="28"/>
          <w:szCs w:val="28"/>
          <w:rtl/>
          <w:lang w:bidi="ar-SY"/>
        </w:rPr>
        <w:t>بأحكام</w:t>
      </w:r>
      <w:r w:rsidRPr="003945E2">
        <w:rPr>
          <w:rFonts w:ascii="Arial" w:hAnsi="Arial" w:cs="Simplified Arabic" w:hint="cs"/>
          <w:sz w:val="28"/>
          <w:szCs w:val="28"/>
          <w:rtl/>
          <w:lang w:bidi="ar-SY"/>
        </w:rPr>
        <w:t xml:space="preserve"> الشريعة ال</w:t>
      </w:r>
      <w:r w:rsidR="008A59D0" w:rsidRPr="003945E2">
        <w:rPr>
          <w:rFonts w:ascii="Arial" w:hAnsi="Arial" w:cs="Simplified Arabic" w:hint="cs"/>
          <w:sz w:val="28"/>
          <w:szCs w:val="28"/>
          <w:rtl/>
          <w:lang w:bidi="ar-SY"/>
        </w:rPr>
        <w:t>إسلامي</w:t>
      </w:r>
      <w:r w:rsidRPr="003945E2">
        <w:rPr>
          <w:rFonts w:ascii="Arial" w:hAnsi="Arial" w:cs="Simplified Arabic" w:hint="cs"/>
          <w:sz w:val="28"/>
          <w:szCs w:val="28"/>
          <w:rtl/>
          <w:lang w:bidi="ar-SY"/>
        </w:rPr>
        <w:t xml:space="preserve">ة لا في عقودها ولا في </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ها ولا</w:t>
      </w:r>
      <w:r w:rsidR="003F0CE1" w:rsidRPr="003945E2">
        <w:rPr>
          <w:rFonts w:ascii="Arial" w:hAnsi="Arial" w:cs="Simplified Arabic"/>
          <w:sz w:val="28"/>
          <w:szCs w:val="28"/>
          <w:lang w:bidi="ar-SY"/>
        </w:rPr>
        <w:t xml:space="preserve"> </w:t>
      </w:r>
      <w:r w:rsidR="002322A9" w:rsidRPr="003945E2">
        <w:rPr>
          <w:rFonts w:ascii="Arial" w:hAnsi="Arial" w:cs="Simplified Arabic" w:hint="cs"/>
          <w:sz w:val="28"/>
          <w:szCs w:val="28"/>
          <w:rtl/>
          <w:lang w:bidi="ar-SY"/>
        </w:rPr>
        <w:t>ف</w:t>
      </w:r>
      <w:r w:rsidRPr="003945E2">
        <w:rPr>
          <w:rFonts w:ascii="Arial" w:hAnsi="Arial" w:cs="Simplified Arabic" w:hint="cs"/>
          <w:sz w:val="28"/>
          <w:szCs w:val="28"/>
          <w:rtl/>
          <w:lang w:bidi="ar-SY"/>
        </w:rPr>
        <w:t>ي استثماراتها</w:t>
      </w:r>
      <w:r w:rsidR="002322A9" w:rsidRPr="003945E2">
        <w:rPr>
          <w:rFonts w:ascii="Arial" w:hAnsi="Arial" w:cs="Simplified Arabic" w:hint="cs"/>
          <w:sz w:val="28"/>
          <w:szCs w:val="28"/>
          <w:rtl/>
          <w:lang w:bidi="ar-SY"/>
        </w:rPr>
        <w:t xml:space="preserve"> (العلي,2008)</w:t>
      </w:r>
      <w:r w:rsidRPr="003945E2">
        <w:rPr>
          <w:rFonts w:ascii="Arial" w:hAnsi="Arial" w:cs="Simplified Arabic" w:hint="cs"/>
          <w:sz w:val="28"/>
          <w:szCs w:val="28"/>
          <w:rtl/>
          <w:lang w:bidi="ar-SY"/>
        </w:rPr>
        <w:t>.</w:t>
      </w:r>
    </w:p>
    <w:p w:rsidR="00B652C0" w:rsidRPr="003945E2" w:rsidRDefault="00B652C0" w:rsidP="00B652C0">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p>
    <w:p w:rsidR="00300D11" w:rsidRPr="003945E2" w:rsidRDefault="00300D11" w:rsidP="00300D11">
      <w:pPr>
        <w:tabs>
          <w:tab w:val="left" w:pos="8804"/>
          <w:tab w:val="left" w:pos="8946"/>
        </w:tabs>
        <w:autoSpaceDE w:val="0"/>
        <w:autoSpaceDN w:val="0"/>
        <w:bidi/>
        <w:adjustRightInd w:val="0"/>
        <w:spacing w:after="0" w:line="240" w:lineRule="auto"/>
        <w:ind w:right="-22"/>
        <w:rPr>
          <w:rFonts w:ascii="Arial" w:hAnsi="Arial" w:cs="Simplified Arabic"/>
          <w:b/>
          <w:bCs/>
          <w:i/>
          <w:iCs/>
          <w:sz w:val="28"/>
          <w:szCs w:val="28"/>
          <w:u w:val="single"/>
          <w:lang w:bidi="ar-SY"/>
        </w:rPr>
      </w:pPr>
    </w:p>
    <w:p w:rsidR="001D42B8" w:rsidRPr="003945E2" w:rsidRDefault="001D42B8" w:rsidP="00300D11">
      <w:pPr>
        <w:tabs>
          <w:tab w:val="left" w:pos="8804"/>
          <w:tab w:val="left" w:pos="8946"/>
        </w:tabs>
        <w:autoSpaceDE w:val="0"/>
        <w:autoSpaceDN w:val="0"/>
        <w:bidi/>
        <w:adjustRightInd w:val="0"/>
        <w:spacing w:after="0" w:line="240" w:lineRule="auto"/>
        <w:ind w:right="-22"/>
        <w:rPr>
          <w:rFonts w:ascii="Arial" w:hAnsi="Arial" w:cs="Simplified Arabic"/>
          <w:b/>
          <w:bCs/>
          <w:i/>
          <w:iCs/>
          <w:sz w:val="32"/>
          <w:szCs w:val="32"/>
          <w:u w:val="single"/>
          <w:rtl/>
          <w:lang w:bidi="ar-SY"/>
        </w:rPr>
      </w:pPr>
      <w:r w:rsidRPr="003945E2">
        <w:rPr>
          <w:rFonts w:ascii="Arial" w:hAnsi="Arial" w:cs="Simplified Arabic" w:hint="cs"/>
          <w:b/>
          <w:bCs/>
          <w:i/>
          <w:iCs/>
          <w:sz w:val="32"/>
          <w:szCs w:val="32"/>
          <w:u w:val="single"/>
          <w:rtl/>
          <w:lang w:bidi="ar-SY"/>
        </w:rPr>
        <w:t>التحديات التي تواجه تطبيق التكافل:</w:t>
      </w:r>
    </w:p>
    <w:p w:rsidR="001D42B8" w:rsidRPr="003945E2" w:rsidRDefault="00330E11" w:rsidP="001D42B8">
      <w:pPr>
        <w:tabs>
          <w:tab w:val="left" w:pos="8804"/>
          <w:tab w:val="left" w:pos="8946"/>
        </w:tabs>
        <w:autoSpaceDE w:val="0"/>
        <w:autoSpaceDN w:val="0"/>
        <w:bidi/>
        <w:adjustRightInd w:val="0"/>
        <w:spacing w:after="0" w:line="240" w:lineRule="auto"/>
        <w:ind w:right="-22"/>
        <w:rPr>
          <w:rFonts w:ascii="Arial" w:hAnsi="Arial" w:cs="Simplified Arabic"/>
          <w:b/>
          <w:bCs/>
          <w:sz w:val="28"/>
          <w:szCs w:val="28"/>
          <w:rtl/>
          <w:lang w:bidi="ar-SY"/>
        </w:rPr>
      </w:pPr>
      <w:r w:rsidRPr="003945E2">
        <w:rPr>
          <w:rFonts w:ascii="Arial" w:hAnsi="Arial" w:cs="Simplified Arabic" w:hint="cs"/>
          <w:b/>
          <w:bCs/>
          <w:sz w:val="28"/>
          <w:szCs w:val="28"/>
          <w:rtl/>
          <w:lang w:bidi="ar-SY"/>
        </w:rPr>
        <w:t>أولا-</w:t>
      </w:r>
      <w:r w:rsidR="001D42B8" w:rsidRPr="003945E2">
        <w:rPr>
          <w:rFonts w:ascii="Arial" w:hAnsi="Arial" w:cs="Simplified Arabic" w:hint="cs"/>
          <w:b/>
          <w:bCs/>
          <w:sz w:val="28"/>
          <w:szCs w:val="28"/>
          <w:rtl/>
          <w:lang w:bidi="ar-SY"/>
        </w:rPr>
        <w:t>التحدي التشريعي:</w:t>
      </w:r>
    </w:p>
    <w:p w:rsidR="001D42B8" w:rsidRPr="003945E2" w:rsidRDefault="001D42B8" w:rsidP="00160D86">
      <w:p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rtl/>
          <w:lang w:bidi="ar-SY"/>
        </w:rPr>
      </w:pPr>
      <w:r w:rsidRPr="003945E2">
        <w:rPr>
          <w:rFonts w:ascii="Arial" w:hAnsi="Arial" w:cs="Simplified Arabic" w:hint="cs"/>
          <w:sz w:val="28"/>
          <w:szCs w:val="28"/>
          <w:rtl/>
          <w:lang w:bidi="ar-SY"/>
        </w:rPr>
        <w:t>لا</w:t>
      </w:r>
      <w:r w:rsidR="00E4328C"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 xml:space="preserve">تزال </w:t>
      </w:r>
      <w:r w:rsidR="00330E11" w:rsidRPr="003945E2">
        <w:rPr>
          <w:rFonts w:ascii="Arial" w:hAnsi="Arial" w:cs="Simplified Arabic" w:hint="cs"/>
          <w:sz w:val="28"/>
          <w:szCs w:val="28"/>
          <w:rtl/>
          <w:lang w:bidi="ar-SY"/>
        </w:rPr>
        <w:t xml:space="preserve">شركات التكافل في معظم البلدان تمارس عملها دون وجود قانون خاص </w:t>
      </w:r>
      <w:r w:rsidR="00E4328C" w:rsidRPr="003945E2">
        <w:rPr>
          <w:rFonts w:ascii="Arial" w:hAnsi="Arial" w:cs="Simplified Arabic" w:hint="cs"/>
          <w:sz w:val="28"/>
          <w:szCs w:val="28"/>
          <w:rtl/>
          <w:lang w:bidi="ar-SY"/>
        </w:rPr>
        <w:t>للإشراف</w:t>
      </w:r>
      <w:r w:rsidR="00330E11" w:rsidRPr="003945E2">
        <w:rPr>
          <w:rFonts w:ascii="Arial" w:hAnsi="Arial" w:cs="Simplified Arabic" w:hint="cs"/>
          <w:sz w:val="28"/>
          <w:szCs w:val="28"/>
          <w:rtl/>
          <w:lang w:bidi="ar-SY"/>
        </w:rPr>
        <w:t xml:space="preserve"> والرقابة عليها, مما يجعل هذه الشركات بعيدة عن الضبط بمعايير ثابتة ومحددة ومعلنة من </w:t>
      </w:r>
      <w:r w:rsidR="00330E11" w:rsidRPr="003945E2">
        <w:rPr>
          <w:rFonts w:ascii="Arial" w:hAnsi="Arial" w:cs="Simplified Arabic" w:hint="cs"/>
          <w:sz w:val="28"/>
          <w:szCs w:val="28"/>
          <w:rtl/>
          <w:lang w:bidi="ar-SY"/>
        </w:rPr>
        <w:lastRenderedPageBreak/>
        <w:t>قبل الدولة,فلا تزال شركات التكافل تعمل في تلك الدول تحت سلطة هيئات الرقابة وال</w:t>
      </w:r>
      <w:r w:rsidR="008A59D0" w:rsidRPr="003945E2">
        <w:rPr>
          <w:rFonts w:ascii="Arial" w:hAnsi="Arial" w:cs="Simplified Arabic" w:hint="cs"/>
          <w:sz w:val="28"/>
          <w:szCs w:val="28"/>
          <w:rtl/>
          <w:lang w:bidi="ar-SY"/>
        </w:rPr>
        <w:t>إشراف</w:t>
      </w:r>
      <w:r w:rsidR="00330E11" w:rsidRPr="003945E2">
        <w:rPr>
          <w:rFonts w:ascii="Arial" w:hAnsi="Arial" w:cs="Simplified Arabic" w:hint="cs"/>
          <w:sz w:val="28"/>
          <w:szCs w:val="28"/>
          <w:rtl/>
          <w:lang w:bidi="ar-SY"/>
        </w:rPr>
        <w:t xml:space="preserve"> التي صممت لشركات ال</w:t>
      </w:r>
      <w:r w:rsidR="008A59D0" w:rsidRPr="003945E2">
        <w:rPr>
          <w:rFonts w:ascii="Arial" w:hAnsi="Arial" w:cs="Simplified Arabic" w:hint="cs"/>
          <w:sz w:val="28"/>
          <w:szCs w:val="28"/>
          <w:rtl/>
          <w:lang w:bidi="ar-SY"/>
        </w:rPr>
        <w:t>تأمين</w:t>
      </w:r>
      <w:r w:rsidR="00330E11" w:rsidRPr="003945E2">
        <w:rPr>
          <w:rFonts w:ascii="Arial" w:hAnsi="Arial" w:cs="Simplified Arabic" w:hint="cs"/>
          <w:sz w:val="28"/>
          <w:szCs w:val="28"/>
          <w:rtl/>
          <w:lang w:bidi="ar-SY"/>
        </w:rPr>
        <w:t xml:space="preserve"> التقليدية.</w:t>
      </w:r>
    </w:p>
    <w:p w:rsidR="00AB3FCC" w:rsidRPr="003945E2" w:rsidRDefault="00AB3FCC" w:rsidP="00AB3FCC">
      <w:p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rtl/>
          <w:lang w:bidi="ar-SY"/>
        </w:rPr>
      </w:pPr>
    </w:p>
    <w:p w:rsidR="00330E11" w:rsidRPr="003945E2" w:rsidRDefault="00330E11" w:rsidP="00330E11">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rtl/>
          <w:lang w:bidi="ar-SY"/>
        </w:rPr>
        <w:t xml:space="preserve">ثانيا-تحديات </w:t>
      </w:r>
      <w:r w:rsidR="00E4328C" w:rsidRPr="003945E2">
        <w:rPr>
          <w:rFonts w:ascii="Arial" w:hAnsi="Arial" w:cs="Simplified Arabic" w:hint="cs"/>
          <w:b/>
          <w:bCs/>
          <w:sz w:val="28"/>
          <w:szCs w:val="28"/>
          <w:rtl/>
          <w:lang w:bidi="ar-SY"/>
        </w:rPr>
        <w:t>إعادة</w:t>
      </w:r>
      <w:r w:rsidRPr="003945E2">
        <w:rPr>
          <w:rFonts w:ascii="Arial" w:hAnsi="Arial" w:cs="Simplified Arabic" w:hint="cs"/>
          <w:b/>
          <w:bCs/>
          <w:sz w:val="28"/>
          <w:szCs w:val="28"/>
          <w:rtl/>
          <w:lang w:bidi="ar-SY"/>
        </w:rPr>
        <w:t xml:space="preserve"> ال</w:t>
      </w:r>
      <w:r w:rsidR="008A59D0" w:rsidRPr="003945E2">
        <w:rPr>
          <w:rFonts w:ascii="Arial" w:hAnsi="Arial" w:cs="Simplified Arabic" w:hint="cs"/>
          <w:b/>
          <w:bCs/>
          <w:sz w:val="28"/>
          <w:szCs w:val="28"/>
          <w:rtl/>
          <w:lang w:bidi="ar-SY"/>
        </w:rPr>
        <w:t>تأمين</w:t>
      </w:r>
      <w:r w:rsidRPr="003945E2">
        <w:rPr>
          <w:rFonts w:ascii="Arial" w:hAnsi="Arial" w:cs="Simplified Arabic" w:hint="cs"/>
          <w:sz w:val="28"/>
          <w:szCs w:val="28"/>
          <w:rtl/>
          <w:lang w:bidi="ar-SY"/>
        </w:rPr>
        <w:t>:</w:t>
      </w:r>
    </w:p>
    <w:p w:rsidR="00330E11" w:rsidRPr="003945E2" w:rsidRDefault="00330E11" w:rsidP="00330E11">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u w:val="single"/>
          <w:rtl/>
          <w:lang w:bidi="ar-SY"/>
        </w:rPr>
        <w:t>ال</w:t>
      </w:r>
      <w:r w:rsidR="00E4328C" w:rsidRPr="003945E2">
        <w:rPr>
          <w:rFonts w:ascii="Arial" w:hAnsi="Arial" w:cs="Simplified Arabic" w:hint="cs"/>
          <w:b/>
          <w:bCs/>
          <w:sz w:val="28"/>
          <w:szCs w:val="28"/>
          <w:u w:val="single"/>
          <w:rtl/>
          <w:lang w:bidi="ar-SY"/>
        </w:rPr>
        <w:t>إعادة</w:t>
      </w:r>
      <w:r w:rsidRPr="003945E2">
        <w:rPr>
          <w:rFonts w:ascii="Arial" w:hAnsi="Arial" w:cs="Simplified Arabic" w:hint="cs"/>
          <w:b/>
          <w:bCs/>
          <w:sz w:val="28"/>
          <w:szCs w:val="28"/>
          <w:u w:val="single"/>
          <w:rtl/>
          <w:lang w:bidi="ar-SY"/>
        </w:rPr>
        <w:t xml:space="preserve"> الخارجية</w:t>
      </w:r>
      <w:r w:rsidRPr="003945E2">
        <w:rPr>
          <w:rFonts w:ascii="Arial" w:hAnsi="Arial" w:cs="Simplified Arabic" w:hint="cs"/>
          <w:sz w:val="28"/>
          <w:szCs w:val="28"/>
          <w:rtl/>
          <w:lang w:bidi="ar-SY"/>
        </w:rPr>
        <w:t>:</w:t>
      </w:r>
    </w:p>
    <w:p w:rsidR="00330E11" w:rsidRPr="003945E2" w:rsidRDefault="00330E11" w:rsidP="00160D86">
      <w:p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rtl/>
          <w:lang w:bidi="ar-SY"/>
        </w:rPr>
      </w:pPr>
      <w:r w:rsidRPr="003945E2">
        <w:rPr>
          <w:rFonts w:ascii="Arial" w:hAnsi="Arial" w:cs="Simplified Arabic" w:hint="cs"/>
          <w:sz w:val="28"/>
          <w:szCs w:val="28"/>
          <w:rtl/>
          <w:lang w:bidi="ar-SY"/>
        </w:rPr>
        <w:t xml:space="preserve">كان موضوع </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يمثل العقبة الكبرى في مواجهة التطبيق التام للتكافل, </w:t>
      </w:r>
      <w:r w:rsidR="00E4328C" w:rsidRPr="003945E2">
        <w:rPr>
          <w:rFonts w:ascii="Arial" w:hAnsi="Arial" w:cs="Simplified Arabic" w:hint="cs"/>
          <w:sz w:val="28"/>
          <w:szCs w:val="28"/>
          <w:rtl/>
          <w:lang w:bidi="ar-SY"/>
        </w:rPr>
        <w:t>إلا</w:t>
      </w:r>
      <w:r w:rsidRPr="003945E2">
        <w:rPr>
          <w:rFonts w:ascii="Arial" w:hAnsi="Arial" w:cs="Simplified Arabic" w:hint="cs"/>
          <w:sz w:val="28"/>
          <w:szCs w:val="28"/>
          <w:rtl/>
          <w:lang w:bidi="ar-SY"/>
        </w:rPr>
        <w:t xml:space="preserve"> </w:t>
      </w:r>
      <w:r w:rsidR="00E4328C" w:rsidRPr="003945E2">
        <w:rPr>
          <w:rFonts w:ascii="Arial" w:hAnsi="Arial" w:cs="Simplified Arabic" w:hint="cs"/>
          <w:sz w:val="28"/>
          <w:szCs w:val="28"/>
          <w:rtl/>
          <w:lang w:bidi="ar-SY"/>
        </w:rPr>
        <w:t>أن</w:t>
      </w:r>
      <w:r w:rsidRPr="003945E2">
        <w:rPr>
          <w:rFonts w:ascii="Arial" w:hAnsi="Arial" w:cs="Simplified Arabic" w:hint="cs"/>
          <w:sz w:val="28"/>
          <w:szCs w:val="28"/>
          <w:rtl/>
          <w:lang w:bidi="ar-SY"/>
        </w:rPr>
        <w:t xml:space="preserve"> هذه العقبة </w:t>
      </w:r>
      <w:r w:rsidR="00E4328C" w:rsidRPr="003945E2">
        <w:rPr>
          <w:rFonts w:ascii="Arial" w:hAnsi="Arial" w:cs="Simplified Arabic" w:hint="cs"/>
          <w:sz w:val="28"/>
          <w:szCs w:val="28"/>
          <w:rtl/>
          <w:lang w:bidi="ar-SY"/>
        </w:rPr>
        <w:t>أخذت</w:t>
      </w:r>
      <w:r w:rsidRPr="003945E2">
        <w:rPr>
          <w:rFonts w:ascii="Arial" w:hAnsi="Arial" w:cs="Simplified Arabic" w:hint="cs"/>
          <w:sz w:val="28"/>
          <w:szCs w:val="28"/>
          <w:rtl/>
          <w:lang w:bidi="ar-SY"/>
        </w:rPr>
        <w:t xml:space="preserve"> بالتلاشي </w:t>
      </w:r>
      <w:r w:rsidR="00E4328C" w:rsidRPr="003945E2">
        <w:rPr>
          <w:rFonts w:ascii="Arial" w:hAnsi="Arial" w:cs="Simplified Arabic" w:hint="cs"/>
          <w:sz w:val="28"/>
          <w:szCs w:val="28"/>
          <w:rtl/>
          <w:lang w:bidi="ar-SY"/>
        </w:rPr>
        <w:t>أمام</w:t>
      </w:r>
      <w:r w:rsidRPr="003945E2">
        <w:rPr>
          <w:rFonts w:ascii="Arial" w:hAnsi="Arial" w:cs="Simplified Arabic" w:hint="cs"/>
          <w:sz w:val="28"/>
          <w:szCs w:val="28"/>
          <w:rtl/>
          <w:lang w:bidi="ar-SY"/>
        </w:rPr>
        <w:t xml:space="preserve"> النمو المطرد لشركات التكافل مما دفع </w:t>
      </w:r>
      <w:r w:rsidR="00E4328C" w:rsidRPr="003945E2">
        <w:rPr>
          <w:rFonts w:ascii="Arial" w:hAnsi="Arial" w:cs="Simplified Arabic" w:hint="cs"/>
          <w:sz w:val="28"/>
          <w:szCs w:val="28"/>
          <w:rtl/>
          <w:lang w:bidi="ar-SY"/>
        </w:rPr>
        <w:t>لإنشاء</w:t>
      </w:r>
      <w:r w:rsidRPr="003945E2">
        <w:rPr>
          <w:rFonts w:ascii="Arial" w:hAnsi="Arial" w:cs="Simplified Arabic" w:hint="cs"/>
          <w:sz w:val="28"/>
          <w:szCs w:val="28"/>
          <w:rtl/>
          <w:lang w:bidi="ar-SY"/>
        </w:rPr>
        <w:t xml:space="preserve"> شركات </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تكافل ضخمة, ثم </w:t>
      </w:r>
      <w:r w:rsidR="00E4328C" w:rsidRPr="003945E2">
        <w:rPr>
          <w:rFonts w:ascii="Arial" w:hAnsi="Arial" w:cs="Simplified Arabic" w:hint="cs"/>
          <w:sz w:val="28"/>
          <w:szCs w:val="28"/>
          <w:rtl/>
          <w:lang w:bidi="ar-SY"/>
        </w:rPr>
        <w:t>إن</w:t>
      </w:r>
      <w:r w:rsidRPr="003945E2">
        <w:rPr>
          <w:rFonts w:ascii="Arial" w:hAnsi="Arial" w:cs="Simplified Arabic" w:hint="cs"/>
          <w:sz w:val="28"/>
          <w:szCs w:val="28"/>
          <w:rtl/>
          <w:lang w:bidi="ar-SY"/>
        </w:rPr>
        <w:t xml:space="preserve"> ارتفاع عدد شركات التكافل وظهور شركات </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تكافل دفع كبريات شركات </w:t>
      </w:r>
      <w:r w:rsidR="00E4328C" w:rsidRPr="003945E2">
        <w:rPr>
          <w:rFonts w:ascii="Arial" w:hAnsi="Arial" w:cs="Simplified Arabic" w:hint="cs"/>
          <w:sz w:val="28"/>
          <w:szCs w:val="28"/>
          <w:rtl/>
          <w:lang w:bidi="ar-SY"/>
        </w:rPr>
        <w:t>الإعادة</w:t>
      </w:r>
      <w:r w:rsidRPr="003945E2">
        <w:rPr>
          <w:rFonts w:ascii="Arial" w:hAnsi="Arial" w:cs="Simplified Arabic" w:hint="cs"/>
          <w:sz w:val="28"/>
          <w:szCs w:val="28"/>
          <w:rtl/>
          <w:lang w:bidi="ar-SY"/>
        </w:rPr>
        <w:t xml:space="preserve"> العالمية (سويس ري,هنوفر,كنفريوم...) </w:t>
      </w:r>
      <w:r w:rsidR="00E4328C" w:rsidRPr="003945E2">
        <w:rPr>
          <w:rFonts w:ascii="Arial" w:hAnsi="Arial" w:cs="Simplified Arabic" w:hint="cs"/>
          <w:sz w:val="28"/>
          <w:szCs w:val="28"/>
          <w:rtl/>
          <w:lang w:bidi="ar-SY"/>
        </w:rPr>
        <w:t>لإنشاء</w:t>
      </w:r>
      <w:r w:rsidRPr="003945E2">
        <w:rPr>
          <w:rFonts w:ascii="Arial" w:hAnsi="Arial" w:cs="Simplified Arabic" w:hint="cs"/>
          <w:sz w:val="28"/>
          <w:szCs w:val="28"/>
          <w:rtl/>
          <w:lang w:bidi="ar-SY"/>
        </w:rPr>
        <w:t xml:space="preserve"> نوافذ </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تكافل لتجتذب حصتها من سوق التكافل.</w:t>
      </w:r>
    </w:p>
    <w:p w:rsidR="00330E11" w:rsidRPr="003945E2" w:rsidRDefault="00330E11" w:rsidP="00330E11">
      <w:pPr>
        <w:tabs>
          <w:tab w:val="left" w:pos="8804"/>
          <w:tab w:val="left" w:pos="8946"/>
        </w:tabs>
        <w:autoSpaceDE w:val="0"/>
        <w:autoSpaceDN w:val="0"/>
        <w:bidi/>
        <w:adjustRightInd w:val="0"/>
        <w:spacing w:after="0" w:line="240" w:lineRule="auto"/>
        <w:ind w:right="-22"/>
        <w:rPr>
          <w:rFonts w:ascii="Arial" w:hAnsi="Arial" w:cs="Simplified Arabic"/>
          <w:sz w:val="28"/>
          <w:szCs w:val="28"/>
          <w:rtl/>
          <w:lang w:bidi="ar-SY"/>
        </w:rPr>
      </w:pPr>
      <w:r w:rsidRPr="003945E2">
        <w:rPr>
          <w:rFonts w:ascii="Arial" w:hAnsi="Arial" w:cs="Simplified Arabic" w:hint="cs"/>
          <w:b/>
          <w:bCs/>
          <w:sz w:val="28"/>
          <w:szCs w:val="28"/>
          <w:u w:val="single"/>
          <w:rtl/>
          <w:lang w:bidi="ar-SY"/>
        </w:rPr>
        <w:t>ال</w:t>
      </w:r>
      <w:r w:rsidR="00E4328C" w:rsidRPr="003945E2">
        <w:rPr>
          <w:rFonts w:ascii="Arial" w:hAnsi="Arial" w:cs="Simplified Arabic" w:hint="cs"/>
          <w:b/>
          <w:bCs/>
          <w:sz w:val="28"/>
          <w:szCs w:val="28"/>
          <w:u w:val="single"/>
          <w:rtl/>
          <w:lang w:bidi="ar-SY"/>
        </w:rPr>
        <w:t>إعادة</w:t>
      </w:r>
      <w:r w:rsidRPr="003945E2">
        <w:rPr>
          <w:rFonts w:ascii="Arial" w:hAnsi="Arial" w:cs="Simplified Arabic" w:hint="cs"/>
          <w:b/>
          <w:bCs/>
          <w:sz w:val="28"/>
          <w:szCs w:val="28"/>
          <w:u w:val="single"/>
          <w:rtl/>
          <w:lang w:bidi="ar-SY"/>
        </w:rPr>
        <w:t xml:space="preserve"> الداخلية</w:t>
      </w:r>
      <w:r w:rsidRPr="003945E2">
        <w:rPr>
          <w:rFonts w:ascii="Arial" w:hAnsi="Arial" w:cs="Simplified Arabic" w:hint="cs"/>
          <w:sz w:val="28"/>
          <w:szCs w:val="28"/>
          <w:rtl/>
          <w:lang w:bidi="ar-SY"/>
        </w:rPr>
        <w:t>:</w:t>
      </w:r>
    </w:p>
    <w:p w:rsidR="00330E11" w:rsidRPr="003945E2" w:rsidRDefault="00330E11" w:rsidP="00160D86">
      <w:p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rtl/>
          <w:lang w:bidi="ar-SY"/>
        </w:rPr>
      </w:pPr>
      <w:r w:rsidRPr="003945E2">
        <w:rPr>
          <w:rFonts w:ascii="Arial" w:hAnsi="Arial" w:cs="Simplified Arabic" w:hint="cs"/>
          <w:sz w:val="28"/>
          <w:szCs w:val="28"/>
          <w:rtl/>
          <w:lang w:bidi="ar-SY"/>
        </w:rPr>
        <w:t xml:space="preserve">مع </w:t>
      </w:r>
      <w:r w:rsidR="00E4328C" w:rsidRPr="003945E2">
        <w:rPr>
          <w:rFonts w:ascii="Arial" w:hAnsi="Arial" w:cs="Simplified Arabic" w:hint="cs"/>
          <w:sz w:val="28"/>
          <w:szCs w:val="28"/>
          <w:rtl/>
          <w:lang w:bidi="ar-SY"/>
        </w:rPr>
        <w:t>أن</w:t>
      </w:r>
      <w:r w:rsidRPr="003945E2">
        <w:rPr>
          <w:rFonts w:ascii="Arial" w:hAnsi="Arial" w:cs="Simplified Arabic" w:hint="cs"/>
          <w:sz w:val="28"/>
          <w:szCs w:val="28"/>
          <w:rtl/>
          <w:lang w:bidi="ar-SY"/>
        </w:rPr>
        <w:t xml:space="preserve"> </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ال</w:t>
      </w:r>
      <w:r w:rsidR="008A59D0" w:rsidRPr="003945E2">
        <w:rPr>
          <w:rFonts w:ascii="Arial" w:hAnsi="Arial" w:cs="Simplified Arabic" w:hint="cs"/>
          <w:sz w:val="28"/>
          <w:szCs w:val="28"/>
          <w:rtl/>
          <w:lang w:bidi="ar-SY"/>
        </w:rPr>
        <w:t>تأمين</w:t>
      </w:r>
      <w:r w:rsidRPr="003945E2">
        <w:rPr>
          <w:rFonts w:ascii="Arial" w:hAnsi="Arial" w:cs="Simplified Arabic" w:hint="cs"/>
          <w:sz w:val="28"/>
          <w:szCs w:val="28"/>
          <w:rtl/>
          <w:lang w:bidi="ar-SY"/>
        </w:rPr>
        <w:t xml:space="preserve"> الخارجية لم تعد تشكل عقبة </w:t>
      </w:r>
      <w:r w:rsidR="00E4328C" w:rsidRPr="003945E2">
        <w:rPr>
          <w:rFonts w:ascii="Arial" w:hAnsi="Arial" w:cs="Simplified Arabic" w:hint="cs"/>
          <w:sz w:val="28"/>
          <w:szCs w:val="28"/>
          <w:rtl/>
          <w:lang w:bidi="ar-SY"/>
        </w:rPr>
        <w:t>أمام</w:t>
      </w:r>
      <w:r w:rsidRPr="003945E2">
        <w:rPr>
          <w:rFonts w:ascii="Arial" w:hAnsi="Arial" w:cs="Simplified Arabic" w:hint="cs"/>
          <w:sz w:val="28"/>
          <w:szCs w:val="28"/>
          <w:rtl/>
          <w:lang w:bidi="ar-SY"/>
        </w:rPr>
        <w:t xml:space="preserve"> صناعة التكافل فان ال</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الداخلية بقيت حتى </w:t>
      </w:r>
      <w:r w:rsidR="00E4328C" w:rsidRPr="003945E2">
        <w:rPr>
          <w:rFonts w:ascii="Arial" w:hAnsi="Arial" w:cs="Simplified Arabic" w:hint="cs"/>
          <w:sz w:val="28"/>
          <w:szCs w:val="28"/>
          <w:rtl/>
          <w:lang w:bidi="ar-SY"/>
        </w:rPr>
        <w:t>الآن</w:t>
      </w:r>
      <w:r w:rsidRPr="003945E2">
        <w:rPr>
          <w:rFonts w:ascii="Arial" w:hAnsi="Arial" w:cs="Simplified Arabic" w:hint="cs"/>
          <w:sz w:val="28"/>
          <w:szCs w:val="28"/>
          <w:rtl/>
          <w:lang w:bidi="ar-SY"/>
        </w:rPr>
        <w:t xml:space="preserve"> عقبة تحول دون تمام تطبيق التكافل, ويرجع هذا </w:t>
      </w:r>
      <w:r w:rsidR="00E4328C" w:rsidRPr="003945E2">
        <w:rPr>
          <w:rFonts w:ascii="Arial" w:hAnsi="Arial" w:cs="Simplified Arabic" w:hint="cs"/>
          <w:sz w:val="28"/>
          <w:szCs w:val="28"/>
          <w:rtl/>
          <w:lang w:bidi="ar-SY"/>
        </w:rPr>
        <w:t>الأمر</w:t>
      </w:r>
      <w:r w:rsidRPr="003945E2">
        <w:rPr>
          <w:rFonts w:ascii="Arial" w:hAnsi="Arial" w:cs="Simplified Arabic" w:hint="cs"/>
          <w:sz w:val="28"/>
          <w:szCs w:val="28"/>
          <w:rtl/>
          <w:lang w:bidi="ar-SY"/>
        </w:rPr>
        <w:t xml:space="preserve"> لعدة </w:t>
      </w:r>
      <w:r w:rsidR="00E4328C" w:rsidRPr="003945E2">
        <w:rPr>
          <w:rFonts w:ascii="Arial" w:hAnsi="Arial" w:cs="Simplified Arabic" w:hint="cs"/>
          <w:sz w:val="28"/>
          <w:szCs w:val="28"/>
          <w:rtl/>
          <w:lang w:bidi="ar-SY"/>
        </w:rPr>
        <w:t>أسباب</w:t>
      </w:r>
      <w:r w:rsidRPr="003945E2">
        <w:rPr>
          <w:rFonts w:ascii="Arial" w:hAnsi="Arial" w:cs="Simplified Arabic" w:hint="cs"/>
          <w:sz w:val="28"/>
          <w:szCs w:val="28"/>
          <w:rtl/>
          <w:lang w:bidi="ar-SY"/>
        </w:rPr>
        <w:t>:</w:t>
      </w:r>
    </w:p>
    <w:p w:rsidR="00330E11" w:rsidRPr="003945E2" w:rsidRDefault="00330E11" w:rsidP="00160D86">
      <w:pPr>
        <w:pStyle w:val="a3"/>
        <w:numPr>
          <w:ilvl w:val="0"/>
          <w:numId w:val="33"/>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قلة عدد شركات التكافل على المستوى المحلي لبعض الدول مما يؤثر سلبا على تطبيق ال</w:t>
      </w:r>
      <w:r w:rsidR="00E4328C" w:rsidRPr="003945E2">
        <w:rPr>
          <w:rFonts w:ascii="Arial" w:hAnsi="Arial" w:cs="Simplified Arabic" w:hint="cs"/>
          <w:sz w:val="28"/>
          <w:szCs w:val="28"/>
          <w:rtl/>
          <w:lang w:bidi="ar-SY"/>
        </w:rPr>
        <w:t>إعادة</w:t>
      </w:r>
      <w:r w:rsidRPr="003945E2">
        <w:rPr>
          <w:rFonts w:ascii="Arial" w:hAnsi="Arial" w:cs="Simplified Arabic" w:hint="cs"/>
          <w:sz w:val="28"/>
          <w:szCs w:val="28"/>
          <w:rtl/>
          <w:lang w:bidi="ar-SY"/>
        </w:rPr>
        <w:t xml:space="preserve"> الداخلية</w:t>
      </w:r>
      <w:r w:rsidR="00BA0F52" w:rsidRPr="003945E2">
        <w:rPr>
          <w:rFonts w:ascii="Arial" w:hAnsi="Arial" w:cs="Simplified Arabic" w:hint="cs"/>
          <w:sz w:val="28"/>
          <w:szCs w:val="28"/>
          <w:rtl/>
          <w:lang w:bidi="ar-SY"/>
        </w:rPr>
        <w:t xml:space="preserve"> للتكافل.</w:t>
      </w:r>
    </w:p>
    <w:p w:rsidR="00BA0F52" w:rsidRPr="003945E2" w:rsidRDefault="00BA0F52" w:rsidP="00160D86">
      <w:pPr>
        <w:pStyle w:val="a3"/>
        <w:numPr>
          <w:ilvl w:val="0"/>
          <w:numId w:val="33"/>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غياب التعاون الفعلي بين شركات التكافل على المستوى المحلي لبعض الدول</w:t>
      </w:r>
      <w:r w:rsidR="00160D86"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w:t>
      </w:r>
    </w:p>
    <w:p w:rsidR="00AB3FCC" w:rsidRPr="003945E2" w:rsidRDefault="00AB3FCC" w:rsidP="00AB3FCC">
      <w:pPr>
        <w:tabs>
          <w:tab w:val="left" w:pos="8804"/>
          <w:tab w:val="left" w:pos="8946"/>
        </w:tabs>
        <w:autoSpaceDE w:val="0"/>
        <w:autoSpaceDN w:val="0"/>
        <w:bidi/>
        <w:adjustRightInd w:val="0"/>
        <w:spacing w:after="0" w:line="240" w:lineRule="auto"/>
        <w:ind w:left="360" w:right="-22"/>
        <w:jc w:val="lowKashida"/>
        <w:rPr>
          <w:rFonts w:ascii="Arial" w:hAnsi="Arial" w:cs="Simplified Arabic"/>
          <w:sz w:val="28"/>
          <w:szCs w:val="28"/>
          <w:lang w:bidi="ar-SY"/>
        </w:rPr>
      </w:pPr>
    </w:p>
    <w:p w:rsidR="00BA0F52" w:rsidRPr="003945E2" w:rsidRDefault="00BA0F52" w:rsidP="00BA0F52">
      <w:pPr>
        <w:tabs>
          <w:tab w:val="left" w:pos="8804"/>
          <w:tab w:val="left" w:pos="8946"/>
        </w:tabs>
        <w:autoSpaceDE w:val="0"/>
        <w:autoSpaceDN w:val="0"/>
        <w:bidi/>
        <w:adjustRightInd w:val="0"/>
        <w:spacing w:after="0" w:line="240" w:lineRule="auto"/>
        <w:ind w:right="-22"/>
        <w:rPr>
          <w:rFonts w:ascii="Arial" w:hAnsi="Arial" w:cs="Simplified Arabic"/>
          <w:b/>
          <w:bCs/>
          <w:sz w:val="28"/>
          <w:szCs w:val="28"/>
          <w:rtl/>
          <w:lang w:bidi="ar-SY"/>
        </w:rPr>
      </w:pPr>
      <w:r w:rsidRPr="003945E2">
        <w:rPr>
          <w:rFonts w:ascii="Arial" w:hAnsi="Arial" w:cs="Simplified Arabic" w:hint="cs"/>
          <w:b/>
          <w:bCs/>
          <w:sz w:val="28"/>
          <w:szCs w:val="28"/>
          <w:rtl/>
          <w:lang w:bidi="ar-SY"/>
        </w:rPr>
        <w:t>ثالثا-التحديات التي تواجه هيئات الرقابة الشرعية:</w:t>
      </w:r>
    </w:p>
    <w:p w:rsidR="00BA0F52" w:rsidRPr="003945E2" w:rsidRDefault="00BA0F52" w:rsidP="00160D86">
      <w:pPr>
        <w:pStyle w:val="a3"/>
        <w:numPr>
          <w:ilvl w:val="0"/>
          <w:numId w:val="34"/>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شكلية بعض الهيئات الشرعية: لا</w:t>
      </w:r>
      <w:r w:rsidR="008A59D0"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تزال بعض الهيئات عبارة عن هيئة شكلية لا</w:t>
      </w:r>
      <w:r w:rsidR="008A59D0" w:rsidRPr="003945E2">
        <w:rPr>
          <w:rFonts w:ascii="Arial" w:hAnsi="Arial" w:cs="Simplified Arabic" w:hint="cs"/>
          <w:sz w:val="28"/>
          <w:szCs w:val="28"/>
          <w:rtl/>
          <w:lang w:bidi="ar-SY"/>
        </w:rPr>
        <w:t xml:space="preserve"> </w:t>
      </w:r>
      <w:r w:rsidRPr="003945E2">
        <w:rPr>
          <w:rFonts w:ascii="Arial" w:hAnsi="Arial" w:cs="Simplified Arabic" w:hint="cs"/>
          <w:sz w:val="28"/>
          <w:szCs w:val="28"/>
          <w:rtl/>
          <w:lang w:bidi="ar-SY"/>
        </w:rPr>
        <w:t xml:space="preserve">يظهر لها أي اثر على مؤسساتها, بل </w:t>
      </w:r>
      <w:r w:rsidR="008A59D0" w:rsidRPr="003945E2">
        <w:rPr>
          <w:rFonts w:ascii="Arial" w:hAnsi="Arial" w:cs="Simplified Arabic" w:hint="cs"/>
          <w:sz w:val="28"/>
          <w:szCs w:val="28"/>
          <w:rtl/>
          <w:lang w:bidi="ar-SY"/>
        </w:rPr>
        <w:t>إن</w:t>
      </w:r>
      <w:r w:rsidRPr="003945E2">
        <w:rPr>
          <w:rFonts w:ascii="Arial" w:hAnsi="Arial" w:cs="Simplified Arabic" w:hint="cs"/>
          <w:sz w:val="28"/>
          <w:szCs w:val="28"/>
          <w:rtl/>
          <w:lang w:bidi="ar-SY"/>
        </w:rPr>
        <w:t xml:space="preserve"> بعضها يكتفي </w:t>
      </w:r>
      <w:r w:rsidR="008A59D0" w:rsidRPr="003945E2">
        <w:rPr>
          <w:rFonts w:ascii="Arial" w:hAnsi="Arial" w:cs="Simplified Arabic" w:hint="cs"/>
          <w:sz w:val="28"/>
          <w:szCs w:val="28"/>
          <w:rtl/>
          <w:lang w:bidi="ar-SY"/>
        </w:rPr>
        <w:t>بإصدار</w:t>
      </w:r>
      <w:r w:rsidRPr="003945E2">
        <w:rPr>
          <w:rFonts w:ascii="Arial" w:hAnsi="Arial" w:cs="Simplified Arabic" w:hint="cs"/>
          <w:sz w:val="28"/>
          <w:szCs w:val="28"/>
          <w:rtl/>
          <w:lang w:bidi="ar-SY"/>
        </w:rPr>
        <w:t xml:space="preserve"> الفتاوى كما يحلو لمجالس </w:t>
      </w:r>
      <w:r w:rsidR="008A59D0" w:rsidRPr="003945E2">
        <w:rPr>
          <w:rFonts w:ascii="Arial" w:hAnsi="Arial" w:cs="Simplified Arabic" w:hint="cs"/>
          <w:sz w:val="28"/>
          <w:szCs w:val="28"/>
          <w:rtl/>
          <w:lang w:bidi="ar-SY"/>
        </w:rPr>
        <w:t>إدارة</w:t>
      </w:r>
      <w:r w:rsidRPr="003945E2">
        <w:rPr>
          <w:rFonts w:ascii="Arial" w:hAnsi="Arial" w:cs="Simplified Arabic" w:hint="cs"/>
          <w:sz w:val="28"/>
          <w:szCs w:val="28"/>
          <w:rtl/>
          <w:lang w:bidi="ar-SY"/>
        </w:rPr>
        <w:t xml:space="preserve"> تلك المؤسسات دون مبالاة بتقوى الله والشعور بمسؤولية </w:t>
      </w:r>
      <w:r w:rsidR="008A59D0" w:rsidRPr="003945E2">
        <w:rPr>
          <w:rFonts w:ascii="Arial" w:hAnsi="Arial" w:cs="Simplified Arabic" w:hint="cs"/>
          <w:sz w:val="28"/>
          <w:szCs w:val="28"/>
          <w:rtl/>
          <w:lang w:bidi="ar-SY"/>
        </w:rPr>
        <w:t>الأمانة</w:t>
      </w:r>
      <w:r w:rsidRPr="003945E2">
        <w:rPr>
          <w:rFonts w:ascii="Arial" w:hAnsi="Arial" w:cs="Simplified Arabic" w:hint="cs"/>
          <w:sz w:val="28"/>
          <w:szCs w:val="28"/>
          <w:rtl/>
          <w:lang w:bidi="ar-SY"/>
        </w:rPr>
        <w:t xml:space="preserve"> </w:t>
      </w:r>
      <w:r w:rsidR="008A59D0" w:rsidRPr="003945E2">
        <w:rPr>
          <w:rFonts w:ascii="Arial" w:hAnsi="Arial" w:cs="Simplified Arabic" w:hint="cs"/>
          <w:sz w:val="28"/>
          <w:szCs w:val="28"/>
          <w:rtl/>
          <w:lang w:bidi="ar-SY"/>
        </w:rPr>
        <w:t>الملقاة</w:t>
      </w:r>
      <w:r w:rsidRPr="003945E2">
        <w:rPr>
          <w:rFonts w:ascii="Arial" w:hAnsi="Arial" w:cs="Simplified Arabic" w:hint="cs"/>
          <w:sz w:val="28"/>
          <w:szCs w:val="28"/>
          <w:rtl/>
          <w:lang w:bidi="ar-SY"/>
        </w:rPr>
        <w:t xml:space="preserve"> عليها.</w:t>
      </w:r>
    </w:p>
    <w:p w:rsidR="00300D11" w:rsidRPr="003945E2" w:rsidRDefault="00BA0F52" w:rsidP="00160D86">
      <w:pPr>
        <w:pStyle w:val="a3"/>
        <w:numPr>
          <w:ilvl w:val="0"/>
          <w:numId w:val="34"/>
        </w:numPr>
        <w:tabs>
          <w:tab w:val="left" w:pos="8804"/>
          <w:tab w:val="left" w:pos="8946"/>
        </w:tabs>
        <w:autoSpaceDE w:val="0"/>
        <w:autoSpaceDN w:val="0"/>
        <w:bidi/>
        <w:adjustRightInd w:val="0"/>
        <w:spacing w:after="0" w:line="240" w:lineRule="auto"/>
        <w:ind w:right="-22"/>
        <w:jc w:val="lowKashida"/>
        <w:rPr>
          <w:rFonts w:ascii="Arial" w:hAnsi="Arial" w:cs="Simplified Arabic"/>
          <w:sz w:val="28"/>
          <w:szCs w:val="28"/>
          <w:lang w:bidi="ar-SY"/>
        </w:rPr>
      </w:pPr>
      <w:r w:rsidRPr="003945E2">
        <w:rPr>
          <w:rFonts w:ascii="Arial" w:hAnsi="Arial" w:cs="Simplified Arabic" w:hint="cs"/>
          <w:sz w:val="28"/>
          <w:szCs w:val="28"/>
          <w:rtl/>
          <w:lang w:bidi="ar-SY"/>
        </w:rPr>
        <w:t xml:space="preserve">ضعف </w:t>
      </w:r>
      <w:r w:rsidR="008A59D0" w:rsidRPr="003945E2">
        <w:rPr>
          <w:rFonts w:ascii="Arial" w:hAnsi="Arial" w:cs="Simplified Arabic" w:hint="cs"/>
          <w:sz w:val="28"/>
          <w:szCs w:val="28"/>
          <w:rtl/>
          <w:lang w:bidi="ar-SY"/>
        </w:rPr>
        <w:t>التأهيل</w:t>
      </w:r>
      <w:r w:rsidRPr="003945E2">
        <w:rPr>
          <w:rFonts w:ascii="Arial" w:hAnsi="Arial" w:cs="Simplified Arabic" w:hint="cs"/>
          <w:sz w:val="28"/>
          <w:szCs w:val="28"/>
          <w:rtl/>
          <w:lang w:bidi="ar-SY"/>
        </w:rPr>
        <w:t xml:space="preserve"> الفني والمهني: </w:t>
      </w:r>
      <w:r w:rsidR="008A59D0" w:rsidRPr="003945E2">
        <w:rPr>
          <w:rFonts w:ascii="Arial" w:hAnsi="Arial" w:cs="Simplified Arabic" w:hint="cs"/>
          <w:sz w:val="28"/>
          <w:szCs w:val="28"/>
          <w:rtl/>
          <w:lang w:bidi="ar-SY"/>
        </w:rPr>
        <w:t>إن</w:t>
      </w:r>
      <w:r w:rsidRPr="003945E2">
        <w:rPr>
          <w:rFonts w:ascii="Arial" w:hAnsi="Arial" w:cs="Simplified Arabic" w:hint="cs"/>
          <w:sz w:val="28"/>
          <w:szCs w:val="28"/>
          <w:rtl/>
          <w:lang w:bidi="ar-SY"/>
        </w:rPr>
        <w:t xml:space="preserve"> هذا الضعف ينعكس سلبا على قدرتها على </w:t>
      </w:r>
      <w:r w:rsidR="008A59D0" w:rsidRPr="003945E2">
        <w:rPr>
          <w:rFonts w:ascii="Arial" w:hAnsi="Arial" w:cs="Simplified Arabic" w:hint="cs"/>
          <w:sz w:val="28"/>
          <w:szCs w:val="28"/>
          <w:rtl/>
          <w:lang w:bidi="ar-SY"/>
        </w:rPr>
        <w:t>إصدار</w:t>
      </w:r>
      <w:r w:rsidRPr="003945E2">
        <w:rPr>
          <w:rFonts w:ascii="Arial" w:hAnsi="Arial" w:cs="Simplified Arabic" w:hint="cs"/>
          <w:sz w:val="28"/>
          <w:szCs w:val="28"/>
          <w:rtl/>
          <w:lang w:bidi="ar-SY"/>
        </w:rPr>
        <w:t xml:space="preserve"> الفتوى بشكلها الصحيح ويؤثر </w:t>
      </w:r>
      <w:r w:rsidR="008A59D0" w:rsidRPr="003945E2">
        <w:rPr>
          <w:rFonts w:ascii="Arial" w:hAnsi="Arial" w:cs="Simplified Arabic" w:hint="cs"/>
          <w:sz w:val="28"/>
          <w:szCs w:val="28"/>
          <w:rtl/>
          <w:lang w:bidi="ar-SY"/>
        </w:rPr>
        <w:t>أيضا</w:t>
      </w:r>
      <w:r w:rsidRPr="003945E2">
        <w:rPr>
          <w:rFonts w:ascii="Arial" w:hAnsi="Arial" w:cs="Simplified Arabic" w:hint="cs"/>
          <w:sz w:val="28"/>
          <w:szCs w:val="28"/>
          <w:rtl/>
          <w:lang w:bidi="ar-SY"/>
        </w:rPr>
        <w:t xml:space="preserve"> على قدرتها على مراجعة وتحليل للبيانات المالية الصادرة عن المؤسسة.</w:t>
      </w:r>
    </w:p>
    <w:p w:rsidR="00AB3FCC" w:rsidRPr="003945E2" w:rsidRDefault="00AB3FCC" w:rsidP="00AB3FCC">
      <w:pPr>
        <w:tabs>
          <w:tab w:val="left" w:pos="8804"/>
          <w:tab w:val="left" w:pos="8946"/>
        </w:tabs>
        <w:autoSpaceDE w:val="0"/>
        <w:autoSpaceDN w:val="0"/>
        <w:bidi/>
        <w:adjustRightInd w:val="0"/>
        <w:spacing w:after="0" w:line="240" w:lineRule="auto"/>
        <w:ind w:left="360" w:right="-22"/>
        <w:jc w:val="lowKashida"/>
        <w:rPr>
          <w:rFonts w:ascii="Arial" w:hAnsi="Arial" w:cs="Simplified Arabic"/>
          <w:sz w:val="28"/>
          <w:szCs w:val="28"/>
          <w:lang w:bidi="ar-SY"/>
        </w:rPr>
      </w:pPr>
    </w:p>
    <w:p w:rsidR="002A024C" w:rsidRPr="003945E2" w:rsidRDefault="002A024C" w:rsidP="002A024C">
      <w:pPr>
        <w:bidi/>
        <w:ind w:firstLine="720"/>
        <w:rPr>
          <w:rFonts w:ascii="Arial" w:hAnsi="Arial" w:cs="Simplified Arabic"/>
          <w:sz w:val="28"/>
          <w:szCs w:val="28"/>
          <w:lang w:bidi="ar-SY"/>
        </w:rPr>
      </w:pPr>
    </w:p>
    <w:p w:rsidR="00D1049C" w:rsidRPr="003945E2" w:rsidRDefault="00D1049C" w:rsidP="00B253AF">
      <w:pPr>
        <w:bidi/>
        <w:rPr>
          <w:rFonts w:ascii="Arial" w:hAnsi="Arial" w:cs="Simplified Arabic"/>
          <w:b/>
          <w:bCs/>
          <w:i/>
          <w:iCs/>
          <w:sz w:val="28"/>
          <w:szCs w:val="28"/>
          <w:u w:val="single"/>
          <w:rtl/>
          <w:lang w:bidi="ar-SY"/>
        </w:rPr>
      </w:pPr>
    </w:p>
    <w:p w:rsidR="00D1049C" w:rsidRPr="003945E2" w:rsidRDefault="00D1049C" w:rsidP="00D1049C">
      <w:pPr>
        <w:bidi/>
        <w:rPr>
          <w:rFonts w:ascii="Arial" w:hAnsi="Arial" w:cs="Simplified Arabic"/>
          <w:b/>
          <w:bCs/>
          <w:i/>
          <w:iCs/>
          <w:sz w:val="28"/>
          <w:szCs w:val="28"/>
          <w:u w:val="single"/>
          <w:rtl/>
          <w:lang w:bidi="ar-SY"/>
        </w:rPr>
      </w:pPr>
    </w:p>
    <w:p w:rsidR="00B85861" w:rsidRPr="003945E2" w:rsidRDefault="00B85861" w:rsidP="00B85861">
      <w:pPr>
        <w:bidi/>
        <w:rPr>
          <w:rFonts w:ascii="Arial" w:hAnsi="Arial" w:cs="Simplified Arabic"/>
          <w:b/>
          <w:bCs/>
          <w:i/>
          <w:iCs/>
          <w:sz w:val="28"/>
          <w:szCs w:val="28"/>
          <w:u w:val="single"/>
          <w:rtl/>
          <w:lang w:bidi="ar-SY"/>
        </w:rPr>
      </w:pPr>
    </w:p>
    <w:p w:rsidR="00D1049C" w:rsidRPr="003945E2" w:rsidRDefault="00D1049C" w:rsidP="00D1049C">
      <w:pPr>
        <w:bidi/>
        <w:rPr>
          <w:rFonts w:ascii="Arial" w:hAnsi="Arial" w:cs="Simplified Arabic"/>
          <w:b/>
          <w:bCs/>
          <w:i/>
          <w:iCs/>
          <w:sz w:val="36"/>
          <w:szCs w:val="36"/>
          <w:u w:val="single"/>
          <w:rtl/>
          <w:lang w:bidi="ar-SY"/>
        </w:rPr>
      </w:pPr>
      <w:r w:rsidRPr="003945E2">
        <w:rPr>
          <w:rFonts w:ascii="Arial" w:hAnsi="Arial" w:cs="Simplified Arabic" w:hint="cs"/>
          <w:b/>
          <w:bCs/>
          <w:i/>
          <w:iCs/>
          <w:sz w:val="36"/>
          <w:szCs w:val="36"/>
          <w:u w:val="single"/>
          <w:rtl/>
          <w:lang w:bidi="ar-SY"/>
        </w:rPr>
        <w:lastRenderedPageBreak/>
        <w:t>النتائج والتوصيات:</w:t>
      </w:r>
    </w:p>
    <w:p w:rsidR="00D1049C" w:rsidRPr="003945E2" w:rsidRDefault="00D1049C" w:rsidP="00D1049C">
      <w:pPr>
        <w:bidi/>
        <w:jc w:val="lowKashida"/>
        <w:rPr>
          <w:rFonts w:ascii="Arial" w:hAnsi="Arial" w:cs="Simplified Arabic"/>
          <w:sz w:val="28"/>
          <w:szCs w:val="28"/>
          <w:rtl/>
          <w:lang w:bidi="ar-SY"/>
        </w:rPr>
      </w:pPr>
      <w:r w:rsidRPr="003945E2">
        <w:rPr>
          <w:rFonts w:ascii="Arial" w:hAnsi="Arial" w:cs="Simplified Arabic" w:hint="cs"/>
          <w:sz w:val="28"/>
          <w:szCs w:val="28"/>
          <w:rtl/>
          <w:lang w:bidi="ar-SY"/>
        </w:rPr>
        <w:t xml:space="preserve">من خلال قيام الباحث بزيارة شركة العقيلة والقيام بعدد من المقابلات مع موظفين في خدمة الزبائن ومن خلال قيامه باستفتاء لعدد من طلاب الدراسات العليا في جامعة دمشق توصل الباحث للنتائج التالية: </w:t>
      </w:r>
    </w:p>
    <w:p w:rsidR="00D1049C" w:rsidRPr="003945E2" w:rsidRDefault="00D1049C" w:rsidP="00D1049C">
      <w:pPr>
        <w:pStyle w:val="a3"/>
        <w:numPr>
          <w:ilvl w:val="0"/>
          <w:numId w:val="44"/>
        </w:numPr>
        <w:bidi/>
        <w:jc w:val="lowKashida"/>
        <w:rPr>
          <w:rFonts w:ascii="Arial" w:hAnsi="Arial" w:cs="Simplified Arabic"/>
          <w:sz w:val="28"/>
          <w:szCs w:val="28"/>
          <w:lang w:bidi="ar-SY"/>
        </w:rPr>
      </w:pPr>
      <w:r w:rsidRPr="003945E2">
        <w:rPr>
          <w:rFonts w:ascii="Arial" w:hAnsi="Arial" w:cs="Simplified Arabic" w:hint="cs"/>
          <w:sz w:val="28"/>
          <w:szCs w:val="28"/>
          <w:rtl/>
          <w:lang w:bidi="ar-SY"/>
        </w:rPr>
        <w:t>جميع الطلاب يعلمون بوجود فرق بين التامين الإسلامي والتامين التقليدي ولكنهم لا  يعلمون ما هو الفرق.</w:t>
      </w:r>
    </w:p>
    <w:p w:rsidR="00D1049C" w:rsidRPr="003945E2" w:rsidRDefault="00D1049C" w:rsidP="00D1049C">
      <w:pPr>
        <w:pStyle w:val="a3"/>
        <w:numPr>
          <w:ilvl w:val="0"/>
          <w:numId w:val="44"/>
        </w:numPr>
        <w:bidi/>
        <w:jc w:val="lowKashida"/>
        <w:rPr>
          <w:rFonts w:ascii="Arial" w:hAnsi="Arial" w:cs="Simplified Arabic"/>
          <w:sz w:val="28"/>
          <w:szCs w:val="28"/>
          <w:rtl/>
          <w:lang w:bidi="ar-SY"/>
        </w:rPr>
      </w:pPr>
      <w:r w:rsidRPr="003945E2">
        <w:rPr>
          <w:rFonts w:ascii="Arial" w:hAnsi="Arial" w:cs="Simplified Arabic" w:hint="cs"/>
          <w:sz w:val="28"/>
          <w:szCs w:val="28"/>
          <w:rtl/>
          <w:lang w:bidi="ar-SY"/>
        </w:rPr>
        <w:t xml:space="preserve">موظفي الشركة خضعوا لعدة دورات تدريبية فهم يعلمون ماهية التامين الإسلامي ولكنهم لا يدركون حقيقة التامين التكافلي. </w:t>
      </w:r>
    </w:p>
    <w:p w:rsidR="00D1049C" w:rsidRPr="003945E2" w:rsidRDefault="00D1049C" w:rsidP="00D1049C">
      <w:pPr>
        <w:bidi/>
        <w:rPr>
          <w:rFonts w:ascii="Arial" w:hAnsi="Arial" w:cs="Simplified Arabic"/>
          <w:b/>
          <w:bCs/>
          <w:i/>
          <w:iCs/>
          <w:sz w:val="36"/>
          <w:szCs w:val="36"/>
          <w:u w:val="single"/>
          <w:rtl/>
          <w:lang w:bidi="ar-SY"/>
        </w:rPr>
      </w:pPr>
      <w:r w:rsidRPr="003945E2">
        <w:rPr>
          <w:rFonts w:ascii="Arial" w:hAnsi="Arial" w:cs="Simplified Arabic" w:hint="cs"/>
          <w:b/>
          <w:bCs/>
          <w:i/>
          <w:iCs/>
          <w:sz w:val="36"/>
          <w:szCs w:val="36"/>
          <w:u w:val="single"/>
          <w:rtl/>
          <w:lang w:bidi="ar-SY"/>
        </w:rPr>
        <w:t xml:space="preserve"> </w:t>
      </w:r>
    </w:p>
    <w:p w:rsidR="00D1049C" w:rsidRPr="003945E2" w:rsidRDefault="00D1049C" w:rsidP="00D1049C">
      <w:pPr>
        <w:bidi/>
        <w:rPr>
          <w:rFonts w:ascii="Arial" w:hAnsi="Arial" w:cs="Simplified Arabic"/>
          <w:b/>
          <w:bCs/>
          <w:sz w:val="32"/>
          <w:szCs w:val="32"/>
          <w:rtl/>
          <w:lang w:bidi="ar-SY"/>
        </w:rPr>
      </w:pPr>
      <w:r w:rsidRPr="003945E2">
        <w:rPr>
          <w:rFonts w:ascii="Arial" w:hAnsi="Arial" w:cs="Simplified Arabic" w:hint="cs"/>
          <w:b/>
          <w:bCs/>
          <w:sz w:val="32"/>
          <w:szCs w:val="32"/>
          <w:rtl/>
          <w:lang w:bidi="ar-SY"/>
        </w:rPr>
        <w:t>ويوصي الباحث بالتالي:</w:t>
      </w:r>
    </w:p>
    <w:p w:rsidR="00D1049C" w:rsidRPr="003945E2" w:rsidRDefault="00D1049C" w:rsidP="00D1049C">
      <w:pPr>
        <w:pStyle w:val="a3"/>
        <w:numPr>
          <w:ilvl w:val="0"/>
          <w:numId w:val="45"/>
        </w:numPr>
        <w:bidi/>
        <w:jc w:val="lowKashida"/>
        <w:rPr>
          <w:rFonts w:ascii="Arial" w:hAnsi="Arial" w:cs="Simplified Arabic"/>
          <w:sz w:val="28"/>
          <w:szCs w:val="28"/>
          <w:lang w:bidi="ar-SY"/>
        </w:rPr>
      </w:pPr>
      <w:r w:rsidRPr="003945E2">
        <w:rPr>
          <w:rFonts w:ascii="Arial" w:hAnsi="Arial" w:cs="Simplified Arabic" w:hint="cs"/>
          <w:sz w:val="28"/>
          <w:szCs w:val="28"/>
          <w:rtl/>
          <w:lang w:bidi="ar-SY"/>
        </w:rPr>
        <w:t xml:space="preserve"> أن تقوم الشركة بإخضاع موظفيها لمزيد من الدورات التدريبية لزيادة فهمهم لحقيقة التامين التكافلي .</w:t>
      </w:r>
    </w:p>
    <w:p w:rsidR="00D1049C" w:rsidRPr="003945E2" w:rsidRDefault="00D1049C" w:rsidP="00D1049C">
      <w:pPr>
        <w:pStyle w:val="a3"/>
        <w:numPr>
          <w:ilvl w:val="0"/>
          <w:numId w:val="45"/>
        </w:numPr>
        <w:bidi/>
        <w:jc w:val="lowKashida"/>
        <w:rPr>
          <w:rFonts w:ascii="Arial" w:hAnsi="Arial" w:cs="Simplified Arabic"/>
          <w:sz w:val="28"/>
          <w:szCs w:val="28"/>
          <w:lang w:bidi="ar-SY"/>
        </w:rPr>
      </w:pPr>
      <w:r w:rsidRPr="003945E2">
        <w:rPr>
          <w:rFonts w:ascii="Arial" w:hAnsi="Arial" w:cs="Simplified Arabic" w:hint="cs"/>
          <w:sz w:val="28"/>
          <w:szCs w:val="28"/>
          <w:rtl/>
          <w:lang w:bidi="ar-SY"/>
        </w:rPr>
        <w:t>تعاون شركات التامين الإسلامي للقيام بحملات توعية وندوات لتعريف المجتمع بماهية التامين الإسلامي.</w:t>
      </w:r>
    </w:p>
    <w:p w:rsidR="00D1049C" w:rsidRPr="003945E2" w:rsidRDefault="00D1049C" w:rsidP="00D1049C">
      <w:pPr>
        <w:pStyle w:val="a3"/>
        <w:numPr>
          <w:ilvl w:val="0"/>
          <w:numId w:val="45"/>
        </w:numPr>
        <w:bidi/>
        <w:rPr>
          <w:rFonts w:ascii="Arial" w:hAnsi="Arial" w:cs="Simplified Arabic"/>
          <w:sz w:val="28"/>
          <w:szCs w:val="28"/>
          <w:rtl/>
          <w:lang w:bidi="ar-SY"/>
        </w:rPr>
      </w:pPr>
      <w:r w:rsidRPr="003945E2">
        <w:rPr>
          <w:rFonts w:ascii="Arial" w:hAnsi="Arial" w:cs="Simplified Arabic" w:hint="cs"/>
          <w:sz w:val="28"/>
          <w:szCs w:val="28"/>
          <w:rtl/>
          <w:lang w:bidi="ar-SY"/>
        </w:rPr>
        <w:t>الاهتمام من قبل كلية الاقتصاد بتدريس طلابها لمقررات في المؤسسات المالية عموما وفي التامين الإسلامي خصوصا.</w:t>
      </w:r>
    </w:p>
    <w:p w:rsidR="00D1049C" w:rsidRPr="003945E2" w:rsidRDefault="00D1049C" w:rsidP="00D1049C">
      <w:pPr>
        <w:bidi/>
        <w:rPr>
          <w:rFonts w:ascii="Arial" w:hAnsi="Arial" w:cs="Simplified Arabic"/>
          <w:b/>
          <w:bCs/>
          <w:i/>
          <w:iCs/>
          <w:sz w:val="36"/>
          <w:szCs w:val="36"/>
          <w:u w:val="single"/>
          <w:rtl/>
          <w:lang w:bidi="ar-SY"/>
        </w:rPr>
      </w:pPr>
    </w:p>
    <w:p w:rsidR="00D1049C" w:rsidRPr="003945E2" w:rsidRDefault="00D1049C" w:rsidP="00D1049C">
      <w:pPr>
        <w:bidi/>
        <w:rPr>
          <w:rFonts w:ascii="Arial" w:hAnsi="Arial" w:cs="Simplified Arabic"/>
          <w:b/>
          <w:bCs/>
          <w:i/>
          <w:iCs/>
          <w:sz w:val="28"/>
          <w:szCs w:val="28"/>
          <w:u w:val="single"/>
          <w:rtl/>
          <w:lang w:bidi="ar-SY"/>
        </w:rPr>
      </w:pPr>
    </w:p>
    <w:p w:rsidR="00D1049C" w:rsidRDefault="00D1049C" w:rsidP="00D1049C">
      <w:pPr>
        <w:bidi/>
        <w:rPr>
          <w:rFonts w:ascii="Arial" w:hAnsi="Arial" w:cs="Simplified Arabic"/>
          <w:b/>
          <w:bCs/>
          <w:i/>
          <w:iCs/>
          <w:sz w:val="28"/>
          <w:szCs w:val="28"/>
          <w:u w:val="single"/>
          <w:rtl/>
          <w:lang w:bidi="ar-SY"/>
        </w:rPr>
      </w:pPr>
    </w:p>
    <w:p w:rsidR="00AD420A" w:rsidRDefault="00AD420A" w:rsidP="00AD420A">
      <w:pPr>
        <w:bidi/>
        <w:rPr>
          <w:rFonts w:ascii="Arial" w:hAnsi="Arial" w:cs="Simplified Arabic"/>
          <w:b/>
          <w:bCs/>
          <w:i/>
          <w:iCs/>
          <w:sz w:val="28"/>
          <w:szCs w:val="28"/>
          <w:u w:val="single"/>
          <w:rtl/>
          <w:lang w:bidi="ar-SY"/>
        </w:rPr>
      </w:pPr>
    </w:p>
    <w:p w:rsidR="00AD420A" w:rsidRDefault="00AD420A" w:rsidP="00AD420A">
      <w:pPr>
        <w:bidi/>
        <w:rPr>
          <w:rFonts w:ascii="Arial" w:hAnsi="Arial" w:cs="Simplified Arabic"/>
          <w:b/>
          <w:bCs/>
          <w:i/>
          <w:iCs/>
          <w:sz w:val="28"/>
          <w:szCs w:val="28"/>
          <w:u w:val="single"/>
          <w:rtl/>
          <w:lang w:bidi="ar-SY"/>
        </w:rPr>
      </w:pPr>
    </w:p>
    <w:p w:rsidR="00AD420A" w:rsidRPr="003945E2" w:rsidRDefault="00AD420A" w:rsidP="00AD420A">
      <w:pPr>
        <w:bidi/>
        <w:rPr>
          <w:rFonts w:ascii="Arial" w:hAnsi="Arial" w:cs="Simplified Arabic"/>
          <w:b/>
          <w:bCs/>
          <w:i/>
          <w:iCs/>
          <w:sz w:val="28"/>
          <w:szCs w:val="28"/>
          <w:u w:val="single"/>
          <w:rtl/>
          <w:lang w:bidi="ar-SY"/>
        </w:rPr>
      </w:pPr>
    </w:p>
    <w:p w:rsidR="00D1049C" w:rsidRPr="003945E2" w:rsidRDefault="00D1049C" w:rsidP="00D1049C">
      <w:pPr>
        <w:bidi/>
        <w:rPr>
          <w:rFonts w:ascii="Arial" w:hAnsi="Arial" w:cs="Simplified Arabic"/>
          <w:b/>
          <w:bCs/>
          <w:i/>
          <w:iCs/>
          <w:sz w:val="28"/>
          <w:szCs w:val="28"/>
          <w:u w:val="single"/>
          <w:rtl/>
          <w:lang w:bidi="ar-SY"/>
        </w:rPr>
      </w:pPr>
    </w:p>
    <w:p w:rsidR="00D1049C" w:rsidRPr="003945E2" w:rsidRDefault="00D1049C" w:rsidP="00D1049C">
      <w:pPr>
        <w:bidi/>
        <w:rPr>
          <w:rFonts w:ascii="Arial" w:hAnsi="Arial" w:cs="Simplified Arabic"/>
          <w:b/>
          <w:bCs/>
          <w:i/>
          <w:iCs/>
          <w:sz w:val="28"/>
          <w:szCs w:val="28"/>
          <w:u w:val="single"/>
          <w:rtl/>
          <w:lang w:bidi="ar-SY"/>
        </w:rPr>
      </w:pPr>
    </w:p>
    <w:p w:rsidR="0029087F" w:rsidRPr="003945E2" w:rsidRDefault="002A024C" w:rsidP="00D1049C">
      <w:pPr>
        <w:bidi/>
        <w:rPr>
          <w:rFonts w:ascii="Arial" w:hAnsi="Arial" w:cs="Simplified Arabic"/>
          <w:b/>
          <w:bCs/>
          <w:i/>
          <w:iCs/>
          <w:sz w:val="36"/>
          <w:szCs w:val="36"/>
          <w:u w:val="single"/>
          <w:rtl/>
          <w:lang w:bidi="ar-SY"/>
        </w:rPr>
      </w:pPr>
      <w:r w:rsidRPr="003945E2">
        <w:rPr>
          <w:rFonts w:ascii="Arial" w:hAnsi="Arial" w:cs="Simplified Arabic" w:hint="cs"/>
          <w:b/>
          <w:bCs/>
          <w:i/>
          <w:iCs/>
          <w:sz w:val="36"/>
          <w:szCs w:val="36"/>
          <w:u w:val="single"/>
          <w:rtl/>
          <w:lang w:bidi="ar-SY"/>
        </w:rPr>
        <w:t>المراجع:</w:t>
      </w:r>
    </w:p>
    <w:p w:rsidR="00DD5DFC" w:rsidRPr="003945E2" w:rsidRDefault="00DD5DFC" w:rsidP="002A024C">
      <w:pPr>
        <w:bidi/>
        <w:rPr>
          <w:rFonts w:ascii="Arial" w:hAnsi="Arial" w:cs="Simplified Arabic"/>
          <w:sz w:val="28"/>
          <w:szCs w:val="28"/>
          <w:rtl/>
          <w:lang w:bidi="ar-SY"/>
        </w:rPr>
      </w:pPr>
      <w:r w:rsidRPr="003945E2">
        <w:rPr>
          <w:rFonts w:ascii="Arial" w:hAnsi="Arial" w:cs="Simplified Arabic" w:hint="cs"/>
          <w:sz w:val="28"/>
          <w:szCs w:val="28"/>
          <w:rtl/>
          <w:lang w:bidi="ar-SY"/>
        </w:rPr>
        <w:t>القران الكريم.</w:t>
      </w:r>
    </w:p>
    <w:p w:rsidR="002A024C" w:rsidRPr="003945E2" w:rsidRDefault="002A024C" w:rsidP="00DD5DFC">
      <w:pPr>
        <w:bidi/>
        <w:rPr>
          <w:rFonts w:ascii="Arial" w:hAnsi="Arial" w:cs="Simplified Arabic"/>
          <w:sz w:val="28"/>
          <w:szCs w:val="28"/>
          <w:rtl/>
          <w:lang w:bidi="ar-SY"/>
        </w:rPr>
      </w:pPr>
      <w:r w:rsidRPr="003945E2">
        <w:rPr>
          <w:rFonts w:ascii="Arial" w:hAnsi="Arial" w:cs="Simplified Arabic" w:hint="cs"/>
          <w:sz w:val="28"/>
          <w:szCs w:val="28"/>
          <w:rtl/>
          <w:lang w:bidi="ar-SY"/>
        </w:rPr>
        <w:t>العلي صالح,المؤسسات المالية الإسلامية:ودورها في التنمية الاقتصادية والاجتماعية,دمشق: دار النوادر ,2008.</w:t>
      </w:r>
    </w:p>
    <w:p w:rsidR="002A024C" w:rsidRPr="003945E2" w:rsidRDefault="002A024C" w:rsidP="002A024C">
      <w:pPr>
        <w:bidi/>
        <w:rPr>
          <w:rFonts w:ascii="Arial" w:hAnsi="Arial" w:cs="Simplified Arabic"/>
          <w:sz w:val="28"/>
          <w:szCs w:val="28"/>
          <w:rtl/>
          <w:lang w:bidi="ar-SY"/>
        </w:rPr>
      </w:pPr>
      <w:r w:rsidRPr="003945E2">
        <w:rPr>
          <w:rFonts w:ascii="Arial" w:hAnsi="Arial" w:cs="Simplified Arabic" w:hint="cs"/>
          <w:sz w:val="28"/>
          <w:szCs w:val="28"/>
          <w:rtl/>
          <w:lang w:bidi="ar-SY"/>
        </w:rPr>
        <w:t>قنطقجي سامر, التأمين الإسلامي التكافلي:أسسه ومحاسبته,حلب:شعاع للنشر والعلوم,2008.</w:t>
      </w:r>
    </w:p>
    <w:p w:rsidR="0029087F" w:rsidRPr="003945E2" w:rsidRDefault="002A024C" w:rsidP="002A024C">
      <w:pPr>
        <w:bidi/>
        <w:rPr>
          <w:rFonts w:ascii="Arial" w:hAnsi="Arial" w:cs="Simplified Arabic"/>
          <w:sz w:val="28"/>
          <w:szCs w:val="28"/>
          <w:lang w:bidi="ar-SY"/>
        </w:rPr>
      </w:pPr>
      <w:r w:rsidRPr="003945E2">
        <w:rPr>
          <w:rFonts w:ascii="Arial" w:hAnsi="Arial" w:cs="Simplified Arabic" w:hint="cs"/>
          <w:sz w:val="28"/>
          <w:szCs w:val="28"/>
          <w:rtl/>
          <w:lang w:bidi="ar-SY"/>
        </w:rPr>
        <w:t xml:space="preserve">الملحم أحمد, التأمين </w:t>
      </w:r>
      <w:r w:rsidR="0029087F" w:rsidRPr="003945E2">
        <w:rPr>
          <w:rFonts w:ascii="Arial" w:hAnsi="Arial" w:cs="Simplified Arabic" w:hint="cs"/>
          <w:sz w:val="28"/>
          <w:szCs w:val="28"/>
          <w:rtl/>
          <w:lang w:bidi="ar-SY"/>
        </w:rPr>
        <w:t>الإسلامي,الأردن:دار الإعلام,2002.</w:t>
      </w:r>
      <w:r w:rsidRPr="003945E2">
        <w:rPr>
          <w:rFonts w:ascii="Arial" w:hAnsi="Arial" w:cs="Simplified Arabic" w:hint="cs"/>
          <w:sz w:val="28"/>
          <w:szCs w:val="28"/>
          <w:rtl/>
          <w:lang w:bidi="ar-SY"/>
        </w:rPr>
        <w:t xml:space="preserve"> </w:t>
      </w:r>
    </w:p>
    <w:p w:rsidR="002A024C" w:rsidRDefault="00D1049C" w:rsidP="0029087F">
      <w:pPr>
        <w:bidi/>
        <w:rPr>
          <w:sz w:val="32"/>
          <w:szCs w:val="32"/>
          <w:rtl/>
        </w:rPr>
      </w:pPr>
      <w:r w:rsidRPr="003945E2">
        <w:rPr>
          <w:rFonts w:ascii="Arial" w:hAnsi="Arial" w:cs="Simplified Arabic" w:hint="cs"/>
          <w:sz w:val="28"/>
          <w:szCs w:val="28"/>
          <w:rtl/>
          <w:lang w:bidi="ar-SY"/>
        </w:rPr>
        <w:t>ناصر محمد,</w:t>
      </w:r>
      <w:r w:rsidRPr="003945E2">
        <w:rPr>
          <w:rFonts w:cs="Simplified Arabic" w:hint="cs"/>
          <w:sz w:val="28"/>
          <w:szCs w:val="28"/>
          <w:rtl/>
        </w:rPr>
        <w:t xml:space="preserve"> أساسيات التامين: (بمفهوميها النظري والتطبيقي)</w:t>
      </w:r>
      <w:r w:rsidR="002A024C" w:rsidRPr="003945E2">
        <w:rPr>
          <w:rFonts w:cs="Simplified Arabic" w:hint="cs"/>
          <w:sz w:val="28"/>
          <w:szCs w:val="28"/>
          <w:rtl/>
        </w:rPr>
        <w:t xml:space="preserve"> </w:t>
      </w:r>
      <w:r w:rsidRPr="003945E2">
        <w:rPr>
          <w:rFonts w:cs="Simplified Arabic" w:hint="cs"/>
          <w:sz w:val="28"/>
          <w:szCs w:val="28"/>
          <w:rtl/>
        </w:rPr>
        <w:t>الجزء الأول, دمشق: دار التواصل العربي, عمان: مؤسسة الوراق,2007.</w:t>
      </w:r>
      <w:r w:rsidR="002A024C" w:rsidRPr="003945E2">
        <w:rPr>
          <w:rFonts w:hint="cs"/>
          <w:sz w:val="32"/>
          <w:szCs w:val="32"/>
          <w:rtl/>
        </w:rPr>
        <w:t xml:space="preserve"> </w:t>
      </w:r>
    </w:p>
    <w:p w:rsidR="00A54388" w:rsidRPr="00A54388" w:rsidRDefault="00A54388" w:rsidP="00A54388">
      <w:pPr>
        <w:bidi/>
        <w:rPr>
          <w:rFonts w:ascii="Arial" w:hAnsi="Arial" w:cs="Simplified Arabic"/>
          <w:sz w:val="28"/>
          <w:szCs w:val="28"/>
          <w:rtl/>
          <w:lang w:bidi="ar-SY"/>
        </w:rPr>
      </w:pPr>
      <w:r w:rsidRPr="00A54388">
        <w:rPr>
          <w:rFonts w:ascii="Arial" w:hAnsi="Arial" w:cs="Simplified Arabic" w:hint="cs"/>
          <w:sz w:val="28"/>
          <w:szCs w:val="28"/>
          <w:rtl/>
          <w:lang w:bidi="ar-SY"/>
        </w:rPr>
        <w:t>رزق الله, عايدة</w:t>
      </w:r>
      <w:r>
        <w:rPr>
          <w:rFonts w:ascii="Arial" w:hAnsi="Arial" w:cs="Simplified Arabic" w:hint="cs"/>
          <w:sz w:val="28"/>
          <w:szCs w:val="28"/>
          <w:rtl/>
          <w:lang w:bidi="ar-SY"/>
        </w:rPr>
        <w:t>,</w:t>
      </w:r>
      <w:r w:rsidRPr="00A54388">
        <w:rPr>
          <w:rFonts w:ascii="Arial" w:hAnsi="Arial" w:cs="Simplified Arabic" w:hint="cs"/>
          <w:sz w:val="28"/>
          <w:szCs w:val="28"/>
          <w:rtl/>
          <w:lang w:bidi="ar-SY"/>
        </w:rPr>
        <w:t xml:space="preserve"> دليل الباحثين في التحليل الاحصائي: الاختيار والتفسير</w:t>
      </w:r>
      <w:r>
        <w:rPr>
          <w:rFonts w:ascii="Arial" w:hAnsi="Arial" w:cs="Simplified Arabic" w:hint="cs"/>
          <w:sz w:val="28"/>
          <w:szCs w:val="28"/>
          <w:rtl/>
          <w:lang w:bidi="ar-SY"/>
        </w:rPr>
        <w:t>, بدون تاريخ</w:t>
      </w:r>
      <w:r w:rsidRPr="00A54388">
        <w:rPr>
          <w:rFonts w:ascii="Arial" w:hAnsi="Arial" w:cs="Simplified Arabic" w:hint="cs"/>
          <w:sz w:val="28"/>
          <w:szCs w:val="28"/>
          <w:rtl/>
          <w:lang w:bidi="ar-SY"/>
        </w:rPr>
        <w:t>.</w:t>
      </w:r>
    </w:p>
    <w:p w:rsidR="00A54388" w:rsidRPr="00A54388" w:rsidRDefault="00A54388" w:rsidP="00A54388">
      <w:pPr>
        <w:bidi/>
        <w:rPr>
          <w:rFonts w:ascii="Arial" w:hAnsi="Arial" w:cs="Simplified Arabic"/>
          <w:sz w:val="28"/>
          <w:szCs w:val="28"/>
          <w:rtl/>
          <w:lang w:bidi="ar-SY"/>
        </w:rPr>
      </w:pPr>
      <w:r w:rsidRPr="00A54388">
        <w:rPr>
          <w:rFonts w:ascii="Arial" w:hAnsi="Arial" w:cs="Simplified Arabic" w:hint="cs"/>
          <w:sz w:val="28"/>
          <w:szCs w:val="28"/>
          <w:rtl/>
          <w:lang w:bidi="ar-SY"/>
        </w:rPr>
        <w:t>سيكاران, أوما</w:t>
      </w:r>
      <w:r>
        <w:rPr>
          <w:rFonts w:ascii="Arial" w:hAnsi="Arial" w:cs="Simplified Arabic" w:hint="cs"/>
          <w:sz w:val="28"/>
          <w:szCs w:val="28"/>
          <w:rtl/>
          <w:lang w:bidi="ar-SY"/>
        </w:rPr>
        <w:t>,</w:t>
      </w:r>
      <w:r w:rsidRPr="00A54388">
        <w:rPr>
          <w:rFonts w:ascii="Arial" w:hAnsi="Arial" w:cs="Simplified Arabic" w:hint="cs"/>
          <w:sz w:val="28"/>
          <w:szCs w:val="28"/>
          <w:rtl/>
          <w:lang w:bidi="ar-SY"/>
        </w:rPr>
        <w:t xml:space="preserve"> طرق البحث في الادارة:مدخل لبناء المهارات البحثية</w:t>
      </w:r>
      <w:r>
        <w:rPr>
          <w:rFonts w:ascii="Arial" w:hAnsi="Arial" w:cs="Simplified Arabic" w:hint="cs"/>
          <w:sz w:val="28"/>
          <w:szCs w:val="28"/>
          <w:rtl/>
          <w:lang w:bidi="ar-SY"/>
        </w:rPr>
        <w:t>,</w:t>
      </w:r>
      <w:r w:rsidRPr="00A54388">
        <w:rPr>
          <w:rFonts w:ascii="Arial" w:hAnsi="Arial" w:cs="Simplified Arabic" w:hint="cs"/>
          <w:sz w:val="28"/>
          <w:szCs w:val="28"/>
          <w:rtl/>
          <w:lang w:bidi="ar-SY"/>
        </w:rPr>
        <w:t>الرياض:دار المريخ</w:t>
      </w:r>
      <w:r>
        <w:rPr>
          <w:rFonts w:ascii="Arial" w:hAnsi="Arial" w:cs="Simplified Arabic" w:hint="cs"/>
          <w:sz w:val="28"/>
          <w:szCs w:val="28"/>
          <w:rtl/>
          <w:lang w:bidi="ar-SY"/>
        </w:rPr>
        <w:t>, 2006</w:t>
      </w:r>
      <w:r w:rsidRPr="00A54388">
        <w:rPr>
          <w:rFonts w:ascii="Arial" w:hAnsi="Arial" w:cs="Simplified Arabic" w:hint="cs"/>
          <w:sz w:val="28"/>
          <w:szCs w:val="28"/>
          <w:rtl/>
          <w:lang w:bidi="ar-SY"/>
        </w:rPr>
        <w:t>.</w:t>
      </w:r>
    </w:p>
    <w:p w:rsidR="00A54388" w:rsidRPr="00A54388" w:rsidRDefault="00A54388" w:rsidP="00C541C0">
      <w:pPr>
        <w:bidi/>
        <w:rPr>
          <w:rFonts w:ascii="Arial" w:hAnsi="Arial" w:cs="Simplified Arabic"/>
          <w:sz w:val="28"/>
          <w:szCs w:val="28"/>
          <w:rtl/>
          <w:lang w:bidi="ar-SY"/>
        </w:rPr>
      </w:pPr>
      <w:r w:rsidRPr="00A54388">
        <w:rPr>
          <w:rFonts w:ascii="Arial" w:hAnsi="Arial" w:cs="Simplified Arabic" w:hint="cs"/>
          <w:sz w:val="28"/>
          <w:szCs w:val="28"/>
          <w:rtl/>
          <w:lang w:bidi="ar-SY"/>
        </w:rPr>
        <w:t>عبيدات, محمد و ابونصار, محمد و مبيضين,عقلة</w:t>
      </w:r>
      <w:r>
        <w:rPr>
          <w:rFonts w:ascii="Arial" w:hAnsi="Arial" w:cs="Simplified Arabic" w:hint="cs"/>
          <w:sz w:val="28"/>
          <w:szCs w:val="28"/>
          <w:rtl/>
          <w:lang w:bidi="ar-SY"/>
        </w:rPr>
        <w:t>,</w:t>
      </w:r>
      <w:r w:rsidRPr="00A54388">
        <w:rPr>
          <w:rFonts w:ascii="Arial" w:hAnsi="Arial" w:cs="Simplified Arabic" w:hint="cs"/>
          <w:sz w:val="28"/>
          <w:szCs w:val="28"/>
          <w:rtl/>
          <w:lang w:bidi="ar-SY"/>
        </w:rPr>
        <w:t xml:space="preserve"> منهجية البحث العلمي: القواعد والمراحل والتطبيقات</w:t>
      </w:r>
      <w:r>
        <w:rPr>
          <w:rFonts w:ascii="Arial" w:hAnsi="Arial" w:cs="Simplified Arabic" w:hint="cs"/>
          <w:sz w:val="28"/>
          <w:szCs w:val="28"/>
          <w:rtl/>
          <w:lang w:bidi="ar-SY"/>
        </w:rPr>
        <w:t>,</w:t>
      </w:r>
      <w:r w:rsidRPr="00A54388">
        <w:rPr>
          <w:rFonts w:ascii="Arial" w:hAnsi="Arial" w:cs="Simplified Arabic" w:hint="cs"/>
          <w:sz w:val="28"/>
          <w:szCs w:val="28"/>
          <w:rtl/>
          <w:lang w:bidi="ar-SY"/>
        </w:rPr>
        <w:t xml:space="preserve"> عمان:دار وائل</w:t>
      </w:r>
      <w:r>
        <w:rPr>
          <w:rFonts w:ascii="Arial" w:hAnsi="Arial" w:cs="Simplified Arabic" w:hint="cs"/>
          <w:sz w:val="28"/>
          <w:szCs w:val="28"/>
          <w:rtl/>
          <w:lang w:bidi="ar-SY"/>
        </w:rPr>
        <w:t>, 1999</w:t>
      </w:r>
      <w:r w:rsidRPr="00A54388">
        <w:rPr>
          <w:rFonts w:ascii="Arial" w:hAnsi="Arial" w:cs="Simplified Arabic" w:hint="cs"/>
          <w:sz w:val="28"/>
          <w:szCs w:val="28"/>
          <w:rtl/>
          <w:lang w:bidi="ar-SY"/>
        </w:rPr>
        <w:t>.</w:t>
      </w:r>
    </w:p>
    <w:sectPr w:rsidR="00A54388" w:rsidRPr="00A54388" w:rsidSect="00BF4C1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1F" w:rsidRDefault="00EB561F" w:rsidP="00CD2108">
      <w:pPr>
        <w:spacing w:after="0" w:line="240" w:lineRule="auto"/>
      </w:pPr>
      <w:r>
        <w:separator/>
      </w:r>
    </w:p>
  </w:endnote>
  <w:endnote w:type="continuationSeparator" w:id="1">
    <w:p w:rsidR="00EB561F" w:rsidRDefault="00EB561F" w:rsidP="00CD2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01"/>
      <w:docPartObj>
        <w:docPartGallery w:val="Page Numbers (Bottom of Page)"/>
        <w:docPartUnique/>
      </w:docPartObj>
    </w:sdtPr>
    <w:sdtContent>
      <w:p w:rsidR="0089541E" w:rsidRDefault="0004613B">
        <w:pPr>
          <w:pStyle w:val="a5"/>
          <w:jc w:val="center"/>
        </w:pPr>
        <w:fldSimple w:instr=" PAGE   \* MERGEFORMAT ">
          <w:r w:rsidR="00C541C0">
            <w:rPr>
              <w:noProof/>
            </w:rPr>
            <w:t>20</w:t>
          </w:r>
        </w:fldSimple>
      </w:p>
    </w:sdtContent>
  </w:sdt>
  <w:p w:rsidR="0089541E" w:rsidRDefault="008954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1F" w:rsidRDefault="00EB561F" w:rsidP="00CD2108">
      <w:pPr>
        <w:spacing w:after="0" w:line="240" w:lineRule="auto"/>
      </w:pPr>
      <w:r>
        <w:separator/>
      </w:r>
    </w:p>
  </w:footnote>
  <w:footnote w:type="continuationSeparator" w:id="1">
    <w:p w:rsidR="00EB561F" w:rsidRDefault="00EB561F" w:rsidP="00CD2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E72"/>
    <w:multiLevelType w:val="hybridMultilevel"/>
    <w:tmpl w:val="65420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5900"/>
    <w:multiLevelType w:val="hybridMultilevel"/>
    <w:tmpl w:val="D94CBC0C"/>
    <w:lvl w:ilvl="0" w:tplc="91F4AB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954E2"/>
    <w:multiLevelType w:val="hybridMultilevel"/>
    <w:tmpl w:val="6EB46A8A"/>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C08B3"/>
    <w:multiLevelType w:val="hybridMultilevel"/>
    <w:tmpl w:val="4F587D72"/>
    <w:lvl w:ilvl="0" w:tplc="58BC8DB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E47CC"/>
    <w:multiLevelType w:val="hybridMultilevel"/>
    <w:tmpl w:val="352C62F8"/>
    <w:lvl w:ilvl="0" w:tplc="05C24BA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53BB8"/>
    <w:multiLevelType w:val="hybridMultilevel"/>
    <w:tmpl w:val="9C561256"/>
    <w:lvl w:ilvl="0" w:tplc="6FF802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24A30"/>
    <w:multiLevelType w:val="hybridMultilevel"/>
    <w:tmpl w:val="8ABCC622"/>
    <w:lvl w:ilvl="0" w:tplc="0C5C9E62">
      <w:start w:val="1"/>
      <w:numFmt w:val="decimal"/>
      <w:lvlText w:val="%1."/>
      <w:lvlJc w:val="right"/>
      <w:pPr>
        <w:ind w:left="1440" w:hanging="360"/>
      </w:pPr>
      <w:rPr>
        <w:rFonts w:ascii="Arabic Typesetting" w:hAnsi="Arabic Typesetting"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DB4A9D"/>
    <w:multiLevelType w:val="hybridMultilevel"/>
    <w:tmpl w:val="61F4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133F3"/>
    <w:multiLevelType w:val="hybridMultilevel"/>
    <w:tmpl w:val="731EA64E"/>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D15F3"/>
    <w:multiLevelType w:val="hybridMultilevel"/>
    <w:tmpl w:val="743EFB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307605"/>
    <w:multiLevelType w:val="hybridMultilevel"/>
    <w:tmpl w:val="CFD4706A"/>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E3999"/>
    <w:multiLevelType w:val="hybridMultilevel"/>
    <w:tmpl w:val="E9A617E8"/>
    <w:lvl w:ilvl="0" w:tplc="05C24BAC">
      <w:start w:val="1"/>
      <w:numFmt w:val="bullet"/>
      <w:lvlText w:val="•"/>
      <w:lvlJc w:val="left"/>
      <w:pPr>
        <w:ind w:left="1050" w:hanging="360"/>
      </w:pPr>
      <w:rPr>
        <w:rFonts w:ascii="Times New Roman" w:hAnsi="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nsid w:val="2D570CF8"/>
    <w:multiLevelType w:val="hybridMultilevel"/>
    <w:tmpl w:val="CFEE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96800"/>
    <w:multiLevelType w:val="hybridMultilevel"/>
    <w:tmpl w:val="2112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63F31"/>
    <w:multiLevelType w:val="hybridMultilevel"/>
    <w:tmpl w:val="FEBC31E2"/>
    <w:lvl w:ilvl="0" w:tplc="6298B89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D4192"/>
    <w:multiLevelType w:val="hybridMultilevel"/>
    <w:tmpl w:val="606ED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F1563"/>
    <w:multiLevelType w:val="hybridMultilevel"/>
    <w:tmpl w:val="3D6CB40C"/>
    <w:lvl w:ilvl="0" w:tplc="77E2AE90">
      <w:start w:val="1"/>
      <w:numFmt w:val="decimal"/>
      <w:lvlText w:val="%1-"/>
      <w:lvlJc w:val="left"/>
      <w:pPr>
        <w:tabs>
          <w:tab w:val="num" w:pos="825"/>
        </w:tabs>
        <w:ind w:left="825" w:right="825" w:hanging="46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41A2371E"/>
    <w:multiLevelType w:val="hybridMultilevel"/>
    <w:tmpl w:val="850C8E0E"/>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636B8"/>
    <w:multiLevelType w:val="hybridMultilevel"/>
    <w:tmpl w:val="DBF2703A"/>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B6947"/>
    <w:multiLevelType w:val="hybridMultilevel"/>
    <w:tmpl w:val="135E41C0"/>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17DE0"/>
    <w:multiLevelType w:val="hybridMultilevel"/>
    <w:tmpl w:val="A86E2FA8"/>
    <w:lvl w:ilvl="0" w:tplc="0C5C9E62">
      <w:start w:val="1"/>
      <w:numFmt w:val="decimal"/>
      <w:lvlText w:val="%1."/>
      <w:lvlJc w:val="right"/>
      <w:pPr>
        <w:ind w:left="1440" w:hanging="360"/>
      </w:pPr>
      <w:rPr>
        <w:rFonts w:ascii="Arabic Typesetting" w:hAnsi="Arabic Typesetting"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6572B2"/>
    <w:multiLevelType w:val="hybridMultilevel"/>
    <w:tmpl w:val="0E4AA5EA"/>
    <w:lvl w:ilvl="0" w:tplc="22C42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11809"/>
    <w:multiLevelType w:val="hybridMultilevel"/>
    <w:tmpl w:val="7E1C8C76"/>
    <w:lvl w:ilvl="0" w:tplc="05C24BAC">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694DC2"/>
    <w:multiLevelType w:val="hybridMultilevel"/>
    <w:tmpl w:val="A52C2E2E"/>
    <w:lvl w:ilvl="0" w:tplc="05C24BA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865FA"/>
    <w:multiLevelType w:val="hybridMultilevel"/>
    <w:tmpl w:val="F79A9496"/>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D15DD"/>
    <w:multiLevelType w:val="hybridMultilevel"/>
    <w:tmpl w:val="CFBA898E"/>
    <w:lvl w:ilvl="0" w:tplc="05C24BA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74057"/>
    <w:multiLevelType w:val="hybridMultilevel"/>
    <w:tmpl w:val="F7840DFC"/>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50FB1"/>
    <w:multiLevelType w:val="hybridMultilevel"/>
    <w:tmpl w:val="7DC46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57969"/>
    <w:multiLevelType w:val="hybridMultilevel"/>
    <w:tmpl w:val="01DA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032D3"/>
    <w:multiLevelType w:val="hybridMultilevel"/>
    <w:tmpl w:val="F80817BC"/>
    <w:lvl w:ilvl="0" w:tplc="05C24BAC">
      <w:start w:val="1"/>
      <w:numFmt w:val="bullet"/>
      <w:lvlText w:val="•"/>
      <w:lvlJc w:val="left"/>
      <w:pPr>
        <w:ind w:left="1365" w:hanging="360"/>
      </w:pPr>
      <w:rPr>
        <w:rFonts w:ascii="Times New Roman" w:hAnsi="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0">
    <w:nsid w:val="5B3D7D53"/>
    <w:multiLevelType w:val="hybridMultilevel"/>
    <w:tmpl w:val="5DDE995C"/>
    <w:lvl w:ilvl="0" w:tplc="6FF802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D25A2"/>
    <w:multiLevelType w:val="hybridMultilevel"/>
    <w:tmpl w:val="C25016DE"/>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047A4"/>
    <w:multiLevelType w:val="hybridMultilevel"/>
    <w:tmpl w:val="4C4EC0D6"/>
    <w:lvl w:ilvl="0" w:tplc="0C5C9E62">
      <w:start w:val="1"/>
      <w:numFmt w:val="decimal"/>
      <w:lvlText w:val="%1."/>
      <w:lvlJc w:val="right"/>
      <w:pPr>
        <w:ind w:left="1080" w:hanging="360"/>
      </w:pPr>
      <w:rPr>
        <w:rFonts w:ascii="Arabic Typesetting" w:hAnsi="Arabic Typesetting"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F22DF7"/>
    <w:multiLevelType w:val="hybridMultilevel"/>
    <w:tmpl w:val="312A7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FA6597"/>
    <w:multiLevelType w:val="hybridMultilevel"/>
    <w:tmpl w:val="2D66F964"/>
    <w:lvl w:ilvl="0" w:tplc="05C24BA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D3407"/>
    <w:multiLevelType w:val="hybridMultilevel"/>
    <w:tmpl w:val="F7D40334"/>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C677D"/>
    <w:multiLevelType w:val="hybridMultilevel"/>
    <w:tmpl w:val="08F26F46"/>
    <w:lvl w:ilvl="0" w:tplc="0C5C9E62">
      <w:start w:val="1"/>
      <w:numFmt w:val="decimal"/>
      <w:lvlText w:val="%1."/>
      <w:lvlJc w:val="right"/>
      <w:pPr>
        <w:ind w:left="720" w:hanging="360"/>
      </w:pPr>
      <w:rPr>
        <w:rFonts w:ascii="Arabic Typesetting" w:hAnsi="Arabic Typesetting"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95294"/>
    <w:multiLevelType w:val="hybridMultilevel"/>
    <w:tmpl w:val="5FCC88FC"/>
    <w:lvl w:ilvl="0" w:tplc="0C5C9E62">
      <w:start w:val="1"/>
      <w:numFmt w:val="decimal"/>
      <w:lvlText w:val="%1."/>
      <w:lvlJc w:val="right"/>
      <w:pPr>
        <w:ind w:left="1440" w:hanging="360"/>
      </w:pPr>
      <w:rPr>
        <w:rFonts w:ascii="Arabic Typesetting" w:hAnsi="Arabic Typesetting"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310068"/>
    <w:multiLevelType w:val="hybridMultilevel"/>
    <w:tmpl w:val="A2C2786A"/>
    <w:lvl w:ilvl="0" w:tplc="05C24BAC">
      <w:start w:val="1"/>
      <w:numFmt w:val="bullet"/>
      <w:lvlText w:val="•"/>
      <w:lvlJc w:val="left"/>
      <w:pPr>
        <w:ind w:left="885" w:hanging="360"/>
      </w:pPr>
      <w:rPr>
        <w:rFonts w:ascii="Times New Roman" w:hAnsi="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9">
    <w:nsid w:val="6CCA496F"/>
    <w:multiLevelType w:val="hybridMultilevel"/>
    <w:tmpl w:val="B18E3ED2"/>
    <w:lvl w:ilvl="0" w:tplc="05C24BA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DD32A2"/>
    <w:multiLevelType w:val="hybridMultilevel"/>
    <w:tmpl w:val="600AD568"/>
    <w:lvl w:ilvl="0" w:tplc="0C5C9E62">
      <w:start w:val="1"/>
      <w:numFmt w:val="decimal"/>
      <w:lvlText w:val="%1."/>
      <w:lvlJc w:val="right"/>
      <w:pPr>
        <w:ind w:left="1080" w:hanging="360"/>
      </w:pPr>
      <w:rPr>
        <w:rFonts w:ascii="Arabic Typesetting" w:hAnsi="Arabic Typesetting"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FE33A2"/>
    <w:multiLevelType w:val="hybridMultilevel"/>
    <w:tmpl w:val="1AF46314"/>
    <w:lvl w:ilvl="0" w:tplc="0C5C9E62">
      <w:start w:val="1"/>
      <w:numFmt w:val="decimal"/>
      <w:lvlText w:val="%1."/>
      <w:lvlJc w:val="right"/>
      <w:pPr>
        <w:ind w:left="1800" w:hanging="360"/>
      </w:pPr>
      <w:rPr>
        <w:rFonts w:ascii="Arabic Typesetting" w:hAnsi="Arabic Typesetting"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57849BD"/>
    <w:multiLevelType w:val="hybridMultilevel"/>
    <w:tmpl w:val="04F45ADE"/>
    <w:lvl w:ilvl="0" w:tplc="58704FA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8343E6"/>
    <w:multiLevelType w:val="hybridMultilevel"/>
    <w:tmpl w:val="0F684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E123F"/>
    <w:multiLevelType w:val="hybridMultilevel"/>
    <w:tmpl w:val="13D8A116"/>
    <w:lvl w:ilvl="0" w:tplc="6FF802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B0B7C"/>
    <w:multiLevelType w:val="hybridMultilevel"/>
    <w:tmpl w:val="95123D3C"/>
    <w:lvl w:ilvl="0" w:tplc="6FF802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4"/>
  </w:num>
  <w:num w:numId="4">
    <w:abstractNumId w:val="39"/>
  </w:num>
  <w:num w:numId="5">
    <w:abstractNumId w:val="41"/>
  </w:num>
  <w:num w:numId="6">
    <w:abstractNumId w:val="34"/>
  </w:num>
  <w:num w:numId="7">
    <w:abstractNumId w:val="22"/>
  </w:num>
  <w:num w:numId="8">
    <w:abstractNumId w:val="29"/>
  </w:num>
  <w:num w:numId="9">
    <w:abstractNumId w:val="38"/>
  </w:num>
  <w:num w:numId="10">
    <w:abstractNumId w:val="11"/>
  </w:num>
  <w:num w:numId="11">
    <w:abstractNumId w:val="23"/>
  </w:num>
  <w:num w:numId="12">
    <w:abstractNumId w:val="37"/>
  </w:num>
  <w:num w:numId="13">
    <w:abstractNumId w:val="35"/>
  </w:num>
  <w:num w:numId="14">
    <w:abstractNumId w:val="9"/>
  </w:num>
  <w:num w:numId="15">
    <w:abstractNumId w:val="31"/>
  </w:num>
  <w:num w:numId="16">
    <w:abstractNumId w:val="17"/>
  </w:num>
  <w:num w:numId="17">
    <w:abstractNumId w:val="18"/>
  </w:num>
  <w:num w:numId="18">
    <w:abstractNumId w:val="12"/>
  </w:num>
  <w:num w:numId="19">
    <w:abstractNumId w:val="32"/>
  </w:num>
  <w:num w:numId="20">
    <w:abstractNumId w:val="40"/>
  </w:num>
  <w:num w:numId="21">
    <w:abstractNumId w:val="10"/>
  </w:num>
  <w:num w:numId="22">
    <w:abstractNumId w:val="15"/>
  </w:num>
  <w:num w:numId="23">
    <w:abstractNumId w:val="44"/>
  </w:num>
  <w:num w:numId="24">
    <w:abstractNumId w:val="27"/>
  </w:num>
  <w:num w:numId="25">
    <w:abstractNumId w:val="33"/>
  </w:num>
  <w:num w:numId="26">
    <w:abstractNumId w:val="36"/>
  </w:num>
  <w:num w:numId="27">
    <w:abstractNumId w:val="5"/>
  </w:num>
  <w:num w:numId="28">
    <w:abstractNumId w:val="6"/>
  </w:num>
  <w:num w:numId="29">
    <w:abstractNumId w:val="45"/>
  </w:num>
  <w:num w:numId="30">
    <w:abstractNumId w:val="43"/>
  </w:num>
  <w:num w:numId="31">
    <w:abstractNumId w:val="24"/>
  </w:num>
  <w:num w:numId="32">
    <w:abstractNumId w:val="20"/>
  </w:num>
  <w:num w:numId="33">
    <w:abstractNumId w:val="30"/>
  </w:num>
  <w:num w:numId="34">
    <w:abstractNumId w:val="26"/>
  </w:num>
  <w:num w:numId="35">
    <w:abstractNumId w:val="8"/>
  </w:num>
  <w:num w:numId="36">
    <w:abstractNumId w:val="16"/>
  </w:num>
  <w:num w:numId="37">
    <w:abstractNumId w:val="14"/>
  </w:num>
  <w:num w:numId="38">
    <w:abstractNumId w:val="1"/>
  </w:num>
  <w:num w:numId="39">
    <w:abstractNumId w:val="42"/>
  </w:num>
  <w:num w:numId="40">
    <w:abstractNumId w:val="3"/>
  </w:num>
  <w:num w:numId="41">
    <w:abstractNumId w:val="19"/>
  </w:num>
  <w:num w:numId="42">
    <w:abstractNumId w:val="2"/>
  </w:num>
  <w:num w:numId="43">
    <w:abstractNumId w:val="7"/>
  </w:num>
  <w:num w:numId="44">
    <w:abstractNumId w:val="0"/>
  </w:num>
  <w:num w:numId="45">
    <w:abstractNumId w:val="21"/>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7198"/>
    <w:rsid w:val="000027B1"/>
    <w:rsid w:val="00010DCA"/>
    <w:rsid w:val="00034EA3"/>
    <w:rsid w:val="0004613B"/>
    <w:rsid w:val="00053241"/>
    <w:rsid w:val="0005609D"/>
    <w:rsid w:val="000847B5"/>
    <w:rsid w:val="0008573F"/>
    <w:rsid w:val="00091024"/>
    <w:rsid w:val="00097F3D"/>
    <w:rsid w:val="000D096D"/>
    <w:rsid w:val="0012581B"/>
    <w:rsid w:val="0014496F"/>
    <w:rsid w:val="00145A9D"/>
    <w:rsid w:val="00146317"/>
    <w:rsid w:val="00147D4C"/>
    <w:rsid w:val="00160D86"/>
    <w:rsid w:val="001A5771"/>
    <w:rsid w:val="001B0DC0"/>
    <w:rsid w:val="001B6856"/>
    <w:rsid w:val="001C7C13"/>
    <w:rsid w:val="001D42B8"/>
    <w:rsid w:val="001F0949"/>
    <w:rsid w:val="0021166F"/>
    <w:rsid w:val="002322A9"/>
    <w:rsid w:val="00254F02"/>
    <w:rsid w:val="00256C17"/>
    <w:rsid w:val="00277AE3"/>
    <w:rsid w:val="002849A5"/>
    <w:rsid w:val="0029087F"/>
    <w:rsid w:val="00295AE7"/>
    <w:rsid w:val="002960E8"/>
    <w:rsid w:val="002971FB"/>
    <w:rsid w:val="002A024C"/>
    <w:rsid w:val="002B678E"/>
    <w:rsid w:val="002D7017"/>
    <w:rsid w:val="00300D11"/>
    <w:rsid w:val="00330E11"/>
    <w:rsid w:val="00364D62"/>
    <w:rsid w:val="003945E2"/>
    <w:rsid w:val="003C0CCA"/>
    <w:rsid w:val="003E52F7"/>
    <w:rsid w:val="003F0CE1"/>
    <w:rsid w:val="00402D96"/>
    <w:rsid w:val="00410035"/>
    <w:rsid w:val="00414D73"/>
    <w:rsid w:val="00432A5E"/>
    <w:rsid w:val="0043310E"/>
    <w:rsid w:val="00434F6E"/>
    <w:rsid w:val="004538A7"/>
    <w:rsid w:val="00456A71"/>
    <w:rsid w:val="00457512"/>
    <w:rsid w:val="00495B0A"/>
    <w:rsid w:val="004B46C5"/>
    <w:rsid w:val="004C166C"/>
    <w:rsid w:val="004D3C19"/>
    <w:rsid w:val="004F2C5A"/>
    <w:rsid w:val="004F6539"/>
    <w:rsid w:val="00500228"/>
    <w:rsid w:val="00511E35"/>
    <w:rsid w:val="005211E1"/>
    <w:rsid w:val="00540961"/>
    <w:rsid w:val="00551E8F"/>
    <w:rsid w:val="005C17B4"/>
    <w:rsid w:val="005C3C51"/>
    <w:rsid w:val="005C474E"/>
    <w:rsid w:val="005E0D77"/>
    <w:rsid w:val="005E104B"/>
    <w:rsid w:val="005F294E"/>
    <w:rsid w:val="005F4237"/>
    <w:rsid w:val="005F6041"/>
    <w:rsid w:val="00617032"/>
    <w:rsid w:val="00634573"/>
    <w:rsid w:val="0063596E"/>
    <w:rsid w:val="00635BB3"/>
    <w:rsid w:val="006A7E82"/>
    <w:rsid w:val="006B124F"/>
    <w:rsid w:val="006B3020"/>
    <w:rsid w:val="006C7A8C"/>
    <w:rsid w:val="006D2F5E"/>
    <w:rsid w:val="006D7305"/>
    <w:rsid w:val="006D789B"/>
    <w:rsid w:val="006E4BA6"/>
    <w:rsid w:val="006F1245"/>
    <w:rsid w:val="00713F25"/>
    <w:rsid w:val="00737E94"/>
    <w:rsid w:val="00747B02"/>
    <w:rsid w:val="00770B56"/>
    <w:rsid w:val="00774BCC"/>
    <w:rsid w:val="0079736D"/>
    <w:rsid w:val="007A1BAC"/>
    <w:rsid w:val="007D0EB0"/>
    <w:rsid w:val="007F5BF2"/>
    <w:rsid w:val="008019B0"/>
    <w:rsid w:val="00804053"/>
    <w:rsid w:val="00840A69"/>
    <w:rsid w:val="0089541E"/>
    <w:rsid w:val="008A59D0"/>
    <w:rsid w:val="008B26AA"/>
    <w:rsid w:val="008B45D0"/>
    <w:rsid w:val="008C324D"/>
    <w:rsid w:val="008C7AF9"/>
    <w:rsid w:val="008E2635"/>
    <w:rsid w:val="00902042"/>
    <w:rsid w:val="009122DD"/>
    <w:rsid w:val="00915AD1"/>
    <w:rsid w:val="00915AE1"/>
    <w:rsid w:val="009608D6"/>
    <w:rsid w:val="009643E4"/>
    <w:rsid w:val="009707C1"/>
    <w:rsid w:val="00972912"/>
    <w:rsid w:val="009A3D99"/>
    <w:rsid w:val="009A7191"/>
    <w:rsid w:val="009B4411"/>
    <w:rsid w:val="009D0B04"/>
    <w:rsid w:val="009D15BA"/>
    <w:rsid w:val="009E40F8"/>
    <w:rsid w:val="00A20B22"/>
    <w:rsid w:val="00A21F4A"/>
    <w:rsid w:val="00A23B3F"/>
    <w:rsid w:val="00A26F1A"/>
    <w:rsid w:val="00A31F73"/>
    <w:rsid w:val="00A447F2"/>
    <w:rsid w:val="00A45628"/>
    <w:rsid w:val="00A54388"/>
    <w:rsid w:val="00A74B74"/>
    <w:rsid w:val="00A96377"/>
    <w:rsid w:val="00AB3FCC"/>
    <w:rsid w:val="00AB6794"/>
    <w:rsid w:val="00AD420A"/>
    <w:rsid w:val="00AD756A"/>
    <w:rsid w:val="00B253AF"/>
    <w:rsid w:val="00B2564E"/>
    <w:rsid w:val="00B26EE8"/>
    <w:rsid w:val="00B32291"/>
    <w:rsid w:val="00B408B7"/>
    <w:rsid w:val="00B652C0"/>
    <w:rsid w:val="00B84566"/>
    <w:rsid w:val="00B85861"/>
    <w:rsid w:val="00BA0F52"/>
    <w:rsid w:val="00BA2A5C"/>
    <w:rsid w:val="00BA7FCF"/>
    <w:rsid w:val="00BB6F96"/>
    <w:rsid w:val="00BC1A77"/>
    <w:rsid w:val="00BF4C1C"/>
    <w:rsid w:val="00C07462"/>
    <w:rsid w:val="00C541C0"/>
    <w:rsid w:val="00C625B1"/>
    <w:rsid w:val="00C62778"/>
    <w:rsid w:val="00C73126"/>
    <w:rsid w:val="00C810C3"/>
    <w:rsid w:val="00CB5052"/>
    <w:rsid w:val="00CC2A8A"/>
    <w:rsid w:val="00CD2108"/>
    <w:rsid w:val="00CD34C8"/>
    <w:rsid w:val="00D1049C"/>
    <w:rsid w:val="00D53B52"/>
    <w:rsid w:val="00D675DD"/>
    <w:rsid w:val="00D77787"/>
    <w:rsid w:val="00D823B9"/>
    <w:rsid w:val="00D94195"/>
    <w:rsid w:val="00DD5DFC"/>
    <w:rsid w:val="00DD7C13"/>
    <w:rsid w:val="00DE23D0"/>
    <w:rsid w:val="00E02F38"/>
    <w:rsid w:val="00E037B3"/>
    <w:rsid w:val="00E12897"/>
    <w:rsid w:val="00E229C6"/>
    <w:rsid w:val="00E4328C"/>
    <w:rsid w:val="00E5289F"/>
    <w:rsid w:val="00E84143"/>
    <w:rsid w:val="00E9319C"/>
    <w:rsid w:val="00EA0FE5"/>
    <w:rsid w:val="00EB46EF"/>
    <w:rsid w:val="00EB5433"/>
    <w:rsid w:val="00EB561F"/>
    <w:rsid w:val="00ED0B29"/>
    <w:rsid w:val="00F07198"/>
    <w:rsid w:val="00F11CD1"/>
    <w:rsid w:val="00F14948"/>
    <w:rsid w:val="00F21E39"/>
    <w:rsid w:val="00F31DBC"/>
    <w:rsid w:val="00F31FEC"/>
    <w:rsid w:val="00F57023"/>
    <w:rsid w:val="00F62E85"/>
    <w:rsid w:val="00F85833"/>
    <w:rsid w:val="00F94E1C"/>
    <w:rsid w:val="00FB79A2"/>
    <w:rsid w:val="00FC03EA"/>
    <w:rsid w:val="00FD38F1"/>
    <w:rsid w:val="00FE27F3"/>
    <w:rsid w:val="00FF2E5D"/>
    <w:rsid w:val="00FF5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98"/>
  </w:style>
  <w:style w:type="paragraph" w:styleId="4">
    <w:name w:val="heading 4"/>
    <w:basedOn w:val="a"/>
    <w:link w:val="4Char"/>
    <w:qFormat/>
    <w:rsid w:val="002960E8"/>
    <w:pPr>
      <w:spacing w:before="288" w:after="288" w:line="240" w:lineRule="auto"/>
      <w:outlineLvl w:val="3"/>
    </w:pPr>
    <w:rPr>
      <w:rFonts w:ascii="Arial" w:eastAsia="Times New Roman" w:hAnsi="Arial" w:cs="Arial"/>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3EA"/>
    <w:pPr>
      <w:ind w:left="720"/>
      <w:contextualSpacing/>
    </w:pPr>
  </w:style>
  <w:style w:type="paragraph" w:styleId="a4">
    <w:name w:val="header"/>
    <w:basedOn w:val="a"/>
    <w:link w:val="Char"/>
    <w:uiPriority w:val="99"/>
    <w:semiHidden/>
    <w:unhideWhenUsed/>
    <w:rsid w:val="00CD2108"/>
    <w:pPr>
      <w:tabs>
        <w:tab w:val="center" w:pos="4153"/>
        <w:tab w:val="right" w:pos="8306"/>
      </w:tabs>
      <w:spacing w:after="0" w:line="240" w:lineRule="auto"/>
    </w:pPr>
  </w:style>
  <w:style w:type="character" w:customStyle="1" w:styleId="Char">
    <w:name w:val="رأس صفحة Char"/>
    <w:basedOn w:val="a0"/>
    <w:link w:val="a4"/>
    <w:uiPriority w:val="99"/>
    <w:semiHidden/>
    <w:rsid w:val="00CD2108"/>
  </w:style>
  <w:style w:type="paragraph" w:styleId="a5">
    <w:name w:val="footer"/>
    <w:basedOn w:val="a"/>
    <w:link w:val="Char0"/>
    <w:uiPriority w:val="99"/>
    <w:unhideWhenUsed/>
    <w:rsid w:val="00CD2108"/>
    <w:pPr>
      <w:tabs>
        <w:tab w:val="center" w:pos="4153"/>
        <w:tab w:val="right" w:pos="8306"/>
      </w:tabs>
      <w:spacing w:after="0" w:line="240" w:lineRule="auto"/>
    </w:pPr>
  </w:style>
  <w:style w:type="character" w:customStyle="1" w:styleId="Char0">
    <w:name w:val="تذييل صفحة Char"/>
    <w:basedOn w:val="a0"/>
    <w:link w:val="a5"/>
    <w:uiPriority w:val="99"/>
    <w:rsid w:val="00CD2108"/>
  </w:style>
  <w:style w:type="character" w:customStyle="1" w:styleId="4Char">
    <w:name w:val="عنوان 4 Char"/>
    <w:basedOn w:val="a0"/>
    <w:link w:val="4"/>
    <w:rsid w:val="002960E8"/>
    <w:rPr>
      <w:rFonts w:ascii="Arial" w:eastAsia="Times New Roman" w:hAnsi="Arial" w:cs="Arial"/>
      <w:b/>
      <w:bCs/>
      <w:caps/>
      <w:sz w:val="24"/>
      <w:szCs w:val="24"/>
    </w:rPr>
  </w:style>
  <w:style w:type="paragraph" w:styleId="a6">
    <w:name w:val="Balloon Text"/>
    <w:basedOn w:val="a"/>
    <w:link w:val="Char1"/>
    <w:uiPriority w:val="99"/>
    <w:semiHidden/>
    <w:unhideWhenUsed/>
    <w:rsid w:val="000027B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027B1"/>
    <w:rPr>
      <w:rFonts w:ascii="Tahoma" w:hAnsi="Tahoma" w:cs="Tahoma"/>
      <w:sz w:val="16"/>
      <w:szCs w:val="16"/>
    </w:rPr>
  </w:style>
  <w:style w:type="character" w:styleId="Hyperlink">
    <w:name w:val="Hyperlink"/>
    <w:basedOn w:val="a0"/>
    <w:uiPriority w:val="99"/>
    <w:unhideWhenUsed/>
    <w:rsid w:val="00290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C2AE-6710-4419-8FA4-9192D3FC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3964</Words>
  <Characters>22598</Characters>
  <Application>Microsoft Office Word</Application>
  <DocSecurity>0</DocSecurity>
  <Lines>188</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sa3oki</dc:creator>
  <cp:keywords/>
  <dc:description/>
  <cp:lastModifiedBy>USER</cp:lastModifiedBy>
  <cp:revision>31</cp:revision>
  <dcterms:created xsi:type="dcterms:W3CDTF">2009-04-14T12:10:00Z</dcterms:created>
  <dcterms:modified xsi:type="dcterms:W3CDTF">2009-07-10T17:38:00Z</dcterms:modified>
</cp:coreProperties>
</file>