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972" w:rsidRPr="004D3427" w:rsidRDefault="00514972" w:rsidP="00804E40">
      <w:pPr>
        <w:jc w:val="center"/>
        <w:rPr>
          <w:rFonts w:cs="SKR HEAD1 Decorative"/>
          <w:b/>
          <w:bCs/>
          <w:color w:val="17365D" w:themeColor="text2" w:themeShade="BF"/>
          <w:sz w:val="40"/>
          <w:szCs w:val="40"/>
          <w:rtl/>
        </w:rPr>
      </w:pPr>
    </w:p>
    <w:p w:rsidR="00514972" w:rsidRDefault="00514972" w:rsidP="00804E40">
      <w:pPr>
        <w:jc w:val="center"/>
        <w:rPr>
          <w:rFonts w:cs="SKR HEAD1 Decorative"/>
          <w:b/>
          <w:bCs/>
          <w:sz w:val="40"/>
          <w:szCs w:val="40"/>
          <w:rtl/>
        </w:rPr>
      </w:pPr>
    </w:p>
    <w:p w:rsidR="00514972" w:rsidRDefault="00AD59DB" w:rsidP="00804E40">
      <w:pPr>
        <w:jc w:val="center"/>
        <w:rPr>
          <w:b/>
          <w:bCs/>
          <w:sz w:val="40"/>
          <w:szCs w:val="40"/>
          <w:rtl/>
        </w:rPr>
      </w:pPr>
      <w:r>
        <w:rPr>
          <w:rFonts w:hint="cs"/>
          <w:b/>
          <w:bCs/>
          <w:sz w:val="40"/>
          <w:szCs w:val="40"/>
          <w:rtl/>
        </w:rPr>
        <w:t>2009  -  2010</w:t>
      </w:r>
    </w:p>
    <w:p w:rsidR="00AD59DB" w:rsidRDefault="00AD59DB" w:rsidP="00804E40">
      <w:pPr>
        <w:jc w:val="center"/>
        <w:rPr>
          <w:rFonts w:hint="cs"/>
          <w:b/>
          <w:bCs/>
          <w:sz w:val="40"/>
          <w:szCs w:val="40"/>
          <w:rtl/>
        </w:rPr>
      </w:pPr>
    </w:p>
    <w:p w:rsidR="00AE7E4A" w:rsidRDefault="00AE7E4A" w:rsidP="00804E40">
      <w:pPr>
        <w:jc w:val="center"/>
        <w:rPr>
          <w:rFonts w:hint="cs"/>
          <w:b/>
          <w:bCs/>
          <w:sz w:val="40"/>
          <w:szCs w:val="40"/>
          <w:rtl/>
        </w:rPr>
      </w:pPr>
    </w:p>
    <w:p w:rsidR="00AE7E4A" w:rsidRDefault="00AE7E4A" w:rsidP="00804E40">
      <w:pPr>
        <w:jc w:val="center"/>
        <w:rPr>
          <w:rFonts w:hint="cs"/>
          <w:b/>
          <w:bCs/>
          <w:sz w:val="40"/>
          <w:szCs w:val="40"/>
          <w:rtl/>
        </w:rPr>
      </w:pPr>
    </w:p>
    <w:p w:rsidR="00AE7E4A" w:rsidRDefault="00AE7E4A" w:rsidP="00804E40">
      <w:pPr>
        <w:jc w:val="center"/>
        <w:rPr>
          <w:rFonts w:hint="cs"/>
          <w:b/>
          <w:bCs/>
          <w:sz w:val="40"/>
          <w:szCs w:val="40"/>
          <w:rtl/>
        </w:rPr>
      </w:pPr>
    </w:p>
    <w:p w:rsidR="00AE7E4A" w:rsidRDefault="00AE7E4A" w:rsidP="00804E40">
      <w:pPr>
        <w:jc w:val="center"/>
        <w:rPr>
          <w:rFonts w:hint="cs"/>
          <w:b/>
          <w:bCs/>
          <w:sz w:val="40"/>
          <w:szCs w:val="40"/>
          <w:rtl/>
        </w:rPr>
      </w:pPr>
    </w:p>
    <w:p w:rsidR="00AE7E4A" w:rsidRDefault="00AE7E4A" w:rsidP="00804E40">
      <w:pPr>
        <w:jc w:val="center"/>
        <w:rPr>
          <w:rFonts w:hint="cs"/>
          <w:b/>
          <w:bCs/>
          <w:sz w:val="40"/>
          <w:szCs w:val="40"/>
          <w:rtl/>
        </w:rPr>
      </w:pPr>
    </w:p>
    <w:p w:rsidR="00AE7E4A" w:rsidRDefault="00AE7E4A" w:rsidP="00804E40">
      <w:pPr>
        <w:jc w:val="center"/>
        <w:rPr>
          <w:rFonts w:hint="cs"/>
          <w:b/>
          <w:bCs/>
          <w:sz w:val="40"/>
          <w:szCs w:val="40"/>
          <w:rtl/>
        </w:rPr>
      </w:pPr>
    </w:p>
    <w:p w:rsidR="00AE7E4A" w:rsidRDefault="00AE7E4A" w:rsidP="00804E40">
      <w:pPr>
        <w:jc w:val="center"/>
        <w:rPr>
          <w:rFonts w:hint="cs"/>
          <w:b/>
          <w:bCs/>
          <w:sz w:val="40"/>
          <w:szCs w:val="40"/>
          <w:rtl/>
        </w:rPr>
      </w:pPr>
    </w:p>
    <w:p w:rsidR="00AE7E4A" w:rsidRDefault="00AE7E4A" w:rsidP="00804E40">
      <w:pPr>
        <w:jc w:val="center"/>
        <w:rPr>
          <w:rFonts w:hint="cs"/>
          <w:b/>
          <w:bCs/>
          <w:sz w:val="40"/>
          <w:szCs w:val="40"/>
          <w:rtl/>
        </w:rPr>
      </w:pPr>
    </w:p>
    <w:p w:rsidR="00AE7E4A" w:rsidRDefault="00AE7E4A" w:rsidP="00804E40">
      <w:pPr>
        <w:jc w:val="center"/>
        <w:rPr>
          <w:rFonts w:hint="cs"/>
          <w:b/>
          <w:bCs/>
          <w:sz w:val="40"/>
          <w:szCs w:val="40"/>
          <w:rtl/>
        </w:rPr>
      </w:pPr>
    </w:p>
    <w:p w:rsidR="00AE7E4A" w:rsidRDefault="00AE7E4A" w:rsidP="00804E40">
      <w:pPr>
        <w:jc w:val="center"/>
        <w:rPr>
          <w:rFonts w:hint="cs"/>
          <w:b/>
          <w:bCs/>
          <w:sz w:val="40"/>
          <w:szCs w:val="40"/>
          <w:rtl/>
        </w:rPr>
      </w:pPr>
    </w:p>
    <w:p w:rsidR="00AE7E4A" w:rsidRDefault="00AE7E4A" w:rsidP="00804E40">
      <w:pPr>
        <w:jc w:val="center"/>
        <w:rPr>
          <w:rFonts w:hint="cs"/>
          <w:b/>
          <w:bCs/>
          <w:sz w:val="40"/>
          <w:szCs w:val="40"/>
          <w:rtl/>
        </w:rPr>
      </w:pPr>
    </w:p>
    <w:p w:rsidR="00AE7E4A" w:rsidRDefault="00AE7E4A" w:rsidP="00804E40">
      <w:pPr>
        <w:jc w:val="center"/>
        <w:rPr>
          <w:rFonts w:hint="cs"/>
          <w:b/>
          <w:bCs/>
          <w:sz w:val="40"/>
          <w:szCs w:val="40"/>
          <w:rtl/>
        </w:rPr>
      </w:pPr>
    </w:p>
    <w:p w:rsidR="00AE7E4A" w:rsidRDefault="00AE7E4A" w:rsidP="00804E40">
      <w:pPr>
        <w:jc w:val="center"/>
        <w:rPr>
          <w:rFonts w:hint="cs"/>
          <w:b/>
          <w:bCs/>
          <w:sz w:val="40"/>
          <w:szCs w:val="40"/>
          <w:rtl/>
        </w:rPr>
      </w:pPr>
    </w:p>
    <w:p w:rsidR="00AE7E4A" w:rsidRDefault="00AE7E4A" w:rsidP="00804E40">
      <w:pPr>
        <w:jc w:val="center"/>
        <w:rPr>
          <w:rFonts w:hint="cs"/>
          <w:b/>
          <w:bCs/>
          <w:sz w:val="40"/>
          <w:szCs w:val="40"/>
          <w:rtl/>
        </w:rPr>
      </w:pPr>
    </w:p>
    <w:p w:rsidR="00AE7E4A" w:rsidRDefault="00AE7E4A" w:rsidP="00AE7E4A">
      <w:pPr>
        <w:jc w:val="both"/>
        <w:rPr>
          <w:b/>
          <w:bCs/>
          <w:sz w:val="32"/>
          <w:szCs w:val="32"/>
          <w:rtl/>
        </w:rPr>
      </w:pPr>
    </w:p>
    <w:p w:rsidR="00AE7E4A" w:rsidRDefault="00AE7E4A" w:rsidP="00AE7E4A">
      <w:pPr>
        <w:jc w:val="both"/>
        <w:rPr>
          <w:b/>
          <w:bCs/>
          <w:sz w:val="40"/>
          <w:szCs w:val="40"/>
        </w:rPr>
      </w:pPr>
      <w:r>
        <w:rPr>
          <w:rFonts w:hint="cs"/>
          <w:b/>
          <w:bCs/>
          <w:noProof/>
          <w:sz w:val="40"/>
          <w:szCs w:val="40"/>
          <w:rtl/>
        </w:rPr>
        <w:lastRenderedPageBreak/>
        <w:drawing>
          <wp:anchor distT="0" distB="0" distL="114300" distR="114300" simplePos="0" relativeHeight="251659264" behindDoc="0" locked="0" layoutInCell="1" allowOverlap="1">
            <wp:simplePos x="0" y="0"/>
            <wp:positionH relativeFrom="column">
              <wp:posOffset>-66675</wp:posOffset>
            </wp:positionH>
            <wp:positionV relativeFrom="paragraph">
              <wp:posOffset>66675</wp:posOffset>
            </wp:positionV>
            <wp:extent cx="1519555" cy="1381125"/>
            <wp:effectExtent l="19050" t="0" r="4445" b="0"/>
            <wp:wrapNone/>
            <wp:docPr id="2" name="Picture 8" descr="damascus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amascus university logo"/>
                    <pic:cNvPicPr>
                      <a:picLocks noChangeAspect="1" noChangeArrowheads="1"/>
                    </pic:cNvPicPr>
                  </pic:nvPicPr>
                  <pic:blipFill>
                    <a:blip r:embed="rId8">
                      <a:lum bright="-7000" contrast="52000"/>
                    </a:blip>
                    <a:srcRect/>
                    <a:stretch>
                      <a:fillRect/>
                    </a:stretch>
                  </pic:blipFill>
                  <pic:spPr bwMode="auto">
                    <a:xfrm>
                      <a:off x="0" y="0"/>
                      <a:ext cx="1519555" cy="1381125"/>
                    </a:xfrm>
                    <a:prstGeom prst="rect">
                      <a:avLst/>
                    </a:prstGeom>
                    <a:noFill/>
                    <a:ln w="9525">
                      <a:noFill/>
                      <a:miter lim="800000"/>
                      <a:headEnd/>
                      <a:tailEnd/>
                    </a:ln>
                  </pic:spPr>
                </pic:pic>
              </a:graphicData>
            </a:graphic>
          </wp:anchor>
        </w:drawing>
      </w:r>
      <w:r>
        <w:rPr>
          <w:rFonts w:hint="cs"/>
          <w:b/>
          <w:bCs/>
          <w:sz w:val="40"/>
          <w:szCs w:val="40"/>
          <w:rtl/>
        </w:rPr>
        <w:t xml:space="preserve">جامعة دمشق                                                                           </w:t>
      </w:r>
    </w:p>
    <w:p w:rsidR="00AE7E4A" w:rsidRDefault="00AE7E4A" w:rsidP="00AE7E4A">
      <w:pPr>
        <w:jc w:val="both"/>
        <w:rPr>
          <w:b/>
          <w:bCs/>
          <w:sz w:val="40"/>
          <w:szCs w:val="40"/>
          <w:rtl/>
        </w:rPr>
      </w:pPr>
      <w:r>
        <w:rPr>
          <w:rFonts w:hint="cs"/>
          <w:b/>
          <w:bCs/>
          <w:sz w:val="40"/>
          <w:szCs w:val="40"/>
          <w:rtl/>
        </w:rPr>
        <w:t xml:space="preserve">كلية الاقتصاد                                  </w:t>
      </w:r>
    </w:p>
    <w:p w:rsidR="00AE7E4A" w:rsidRDefault="00AE7E4A" w:rsidP="00AE7E4A">
      <w:pPr>
        <w:jc w:val="both"/>
        <w:rPr>
          <w:b/>
          <w:bCs/>
          <w:sz w:val="40"/>
          <w:szCs w:val="40"/>
          <w:rtl/>
        </w:rPr>
      </w:pPr>
      <w:r>
        <w:rPr>
          <w:rFonts w:hint="cs"/>
          <w:b/>
          <w:bCs/>
          <w:sz w:val="40"/>
          <w:szCs w:val="40"/>
          <w:rtl/>
        </w:rPr>
        <w:t>ماجستير إدارة الأعمال</w:t>
      </w:r>
    </w:p>
    <w:p w:rsidR="00AE7E4A" w:rsidRDefault="00AE7E4A" w:rsidP="00AE7E4A">
      <w:pPr>
        <w:jc w:val="both"/>
        <w:rPr>
          <w:b/>
          <w:bCs/>
          <w:sz w:val="40"/>
          <w:szCs w:val="40"/>
          <w:rtl/>
        </w:rPr>
      </w:pPr>
      <w:r>
        <w:rPr>
          <w:rFonts w:hint="cs"/>
          <w:b/>
          <w:bCs/>
          <w:sz w:val="40"/>
          <w:szCs w:val="40"/>
          <w:rtl/>
        </w:rPr>
        <w:t>قسم التسويق</w:t>
      </w:r>
    </w:p>
    <w:p w:rsidR="00AE7E4A" w:rsidRDefault="00AE7E4A" w:rsidP="00AE7E4A">
      <w:pPr>
        <w:jc w:val="both"/>
        <w:rPr>
          <w:b/>
          <w:bCs/>
          <w:sz w:val="40"/>
          <w:szCs w:val="40"/>
          <w:rtl/>
        </w:rPr>
      </w:pPr>
    </w:p>
    <w:p w:rsidR="00AE7E4A" w:rsidRDefault="00AE7E4A" w:rsidP="00AE7E4A">
      <w:pPr>
        <w:jc w:val="both"/>
        <w:rPr>
          <w:b/>
          <w:bCs/>
          <w:sz w:val="40"/>
          <w:szCs w:val="40"/>
          <w:rtl/>
        </w:rPr>
      </w:pPr>
    </w:p>
    <w:p w:rsidR="00AE7E4A" w:rsidRDefault="00AE7E4A" w:rsidP="00AE7E4A">
      <w:pPr>
        <w:jc w:val="both"/>
        <w:rPr>
          <w:b/>
          <w:bCs/>
          <w:i/>
          <w:iCs/>
          <w:color w:val="000000" w:themeColor="text1"/>
          <w:sz w:val="56"/>
          <w:szCs w:val="56"/>
          <w:rtl/>
        </w:rPr>
      </w:pPr>
      <w:r>
        <w:rPr>
          <w:rFonts w:hint="cs"/>
          <w:b/>
          <w:bCs/>
          <w:i/>
          <w:iCs/>
          <w:color w:val="FF0000"/>
          <w:sz w:val="40"/>
          <w:szCs w:val="40"/>
          <w:rtl/>
        </w:rPr>
        <w:t xml:space="preserve">                          </w:t>
      </w:r>
      <w:r w:rsidRPr="002F0315">
        <w:rPr>
          <w:rFonts w:hint="cs"/>
          <w:b/>
          <w:bCs/>
          <w:i/>
          <w:iCs/>
          <w:color w:val="000000" w:themeColor="text1"/>
          <w:sz w:val="56"/>
          <w:szCs w:val="56"/>
          <w:rtl/>
        </w:rPr>
        <w:t>حلقة بحث بعنوان</w:t>
      </w:r>
    </w:p>
    <w:p w:rsidR="00AE7E4A" w:rsidRPr="002F0315" w:rsidRDefault="00AE7E4A" w:rsidP="00AE7E4A">
      <w:pPr>
        <w:jc w:val="both"/>
        <w:rPr>
          <w:b/>
          <w:bCs/>
          <w:i/>
          <w:iCs/>
          <w:color w:val="000000" w:themeColor="text1"/>
          <w:sz w:val="56"/>
          <w:szCs w:val="56"/>
          <w:rtl/>
        </w:rPr>
      </w:pPr>
    </w:p>
    <w:p w:rsidR="00AE7E4A" w:rsidRPr="002F0315" w:rsidRDefault="00AE7E4A" w:rsidP="00AE7E4A">
      <w:pPr>
        <w:jc w:val="center"/>
        <w:rPr>
          <w:rFonts w:asciiTheme="majorBidi" w:hAnsiTheme="majorBidi" w:cs="DecoType Naskh Variants"/>
          <w:b/>
          <w:bCs/>
          <w:color w:val="632423" w:themeColor="accent2" w:themeShade="80"/>
          <w:sz w:val="40"/>
          <w:szCs w:val="40"/>
          <w:rtl/>
        </w:rPr>
      </w:pPr>
      <w:r w:rsidRPr="002F0315">
        <w:rPr>
          <w:rFonts w:asciiTheme="majorBidi" w:hAnsiTheme="majorBidi" w:cs="DecoType Naskh Variants"/>
          <w:b/>
          <w:bCs/>
          <w:color w:val="632423" w:themeColor="accent2" w:themeShade="80"/>
          <w:sz w:val="56"/>
          <w:szCs w:val="56"/>
          <w:rtl/>
        </w:rPr>
        <w:t>أثر</w:t>
      </w:r>
      <w:r>
        <w:rPr>
          <w:rFonts w:asciiTheme="majorBidi" w:hAnsiTheme="majorBidi" w:cs="DecoType Naskh Variants" w:hint="cs"/>
          <w:b/>
          <w:bCs/>
          <w:color w:val="632423" w:themeColor="accent2" w:themeShade="80"/>
          <w:sz w:val="56"/>
          <w:szCs w:val="56"/>
          <w:rtl/>
        </w:rPr>
        <w:t xml:space="preserve"> </w:t>
      </w:r>
      <w:r w:rsidRPr="002F0315">
        <w:rPr>
          <w:rFonts w:asciiTheme="majorBidi" w:hAnsiTheme="majorBidi" w:cs="DecoType Naskh Variants"/>
          <w:b/>
          <w:bCs/>
          <w:color w:val="632423" w:themeColor="accent2" w:themeShade="80"/>
          <w:sz w:val="56"/>
          <w:szCs w:val="56"/>
          <w:rtl/>
        </w:rPr>
        <w:t>الإبداع والابتكار على</w:t>
      </w:r>
      <w:r w:rsidRPr="002F0315">
        <w:rPr>
          <w:rFonts w:asciiTheme="majorBidi" w:hAnsiTheme="majorBidi" w:cs="DecoType Naskh Variants"/>
          <w:b/>
          <w:bCs/>
          <w:color w:val="632423" w:themeColor="accent2" w:themeShade="80"/>
          <w:sz w:val="96"/>
          <w:szCs w:val="96"/>
          <w:rtl/>
        </w:rPr>
        <w:t xml:space="preserve"> </w:t>
      </w:r>
      <w:r w:rsidRPr="002F0315">
        <w:rPr>
          <w:rFonts w:asciiTheme="majorBidi" w:hAnsiTheme="majorBidi" w:cs="DecoType Naskh Variants"/>
          <w:b/>
          <w:bCs/>
          <w:color w:val="632423" w:themeColor="accent2" w:themeShade="80"/>
          <w:sz w:val="56"/>
          <w:szCs w:val="56"/>
          <w:rtl/>
        </w:rPr>
        <w:t>عناصر المزيج التسويقي</w:t>
      </w:r>
    </w:p>
    <w:p w:rsidR="00AE7E4A" w:rsidRPr="00163CAC" w:rsidRDefault="00AE7E4A" w:rsidP="00AE7E4A">
      <w:pPr>
        <w:rPr>
          <w:rFonts w:cs="Al-Hadith1"/>
          <w:color w:val="632423" w:themeColor="accent2" w:themeShade="80"/>
          <w:sz w:val="96"/>
          <w:szCs w:val="96"/>
          <w:rtl/>
        </w:rPr>
      </w:pPr>
    </w:p>
    <w:p w:rsidR="00AE7E4A" w:rsidRDefault="00AE7E4A" w:rsidP="00AE7E4A">
      <w:pPr>
        <w:jc w:val="center"/>
        <w:rPr>
          <w:rFonts w:cs="SKR HEAD1 Decorative"/>
          <w:b/>
          <w:bCs/>
          <w:color w:val="17365D" w:themeColor="text2" w:themeShade="BF"/>
          <w:sz w:val="40"/>
          <w:szCs w:val="40"/>
          <w:rtl/>
          <w:lang w:bidi="ar-SY"/>
        </w:rPr>
      </w:pPr>
      <w:r w:rsidRPr="004D3427">
        <w:rPr>
          <w:rFonts w:cs="SKR HEAD1 Decorative" w:hint="cs"/>
          <w:b/>
          <w:bCs/>
          <w:color w:val="17365D" w:themeColor="text2" w:themeShade="BF"/>
          <w:sz w:val="40"/>
          <w:szCs w:val="40"/>
          <w:rtl/>
        </w:rPr>
        <w:t>إشراف</w:t>
      </w:r>
      <w:r>
        <w:rPr>
          <w:rFonts w:cs="SKR HEAD1 Decorative" w:hint="cs"/>
          <w:b/>
          <w:bCs/>
          <w:color w:val="17365D" w:themeColor="text2" w:themeShade="BF"/>
          <w:sz w:val="40"/>
          <w:szCs w:val="40"/>
          <w:rtl/>
        </w:rPr>
        <w:t xml:space="preserve"> الدكتور:                   </w:t>
      </w:r>
      <w:r>
        <w:rPr>
          <w:rFonts w:cs="SKR HEAD1 Decorative" w:hint="cs"/>
          <w:b/>
          <w:bCs/>
          <w:color w:val="17365D" w:themeColor="text2" w:themeShade="BF"/>
          <w:sz w:val="40"/>
          <w:szCs w:val="40"/>
          <w:rtl/>
          <w:lang w:bidi="ar-SY"/>
        </w:rPr>
        <w:t xml:space="preserve"> سامر المصطفى</w:t>
      </w:r>
    </w:p>
    <w:p w:rsidR="00AE7E4A" w:rsidRPr="004D3427" w:rsidRDefault="00AE7E4A" w:rsidP="00AE7E4A">
      <w:pPr>
        <w:jc w:val="center"/>
        <w:rPr>
          <w:rFonts w:cs="SKR HEAD1 Decorative"/>
          <w:b/>
          <w:bCs/>
          <w:color w:val="17365D" w:themeColor="text2" w:themeShade="BF"/>
          <w:sz w:val="40"/>
          <w:szCs w:val="40"/>
          <w:rtl/>
        </w:rPr>
      </w:pPr>
      <w:r>
        <w:rPr>
          <w:rFonts w:cs="SKR HEAD1 Decorative" w:hint="cs"/>
          <w:b/>
          <w:bCs/>
          <w:color w:val="17365D" w:themeColor="text2" w:themeShade="BF"/>
          <w:sz w:val="40"/>
          <w:szCs w:val="40"/>
          <w:rtl/>
        </w:rPr>
        <w:t xml:space="preserve"> </w:t>
      </w:r>
      <w:r w:rsidRPr="004D3427">
        <w:rPr>
          <w:rFonts w:cs="SKR HEAD1 Decorative" w:hint="cs"/>
          <w:b/>
          <w:bCs/>
          <w:color w:val="17365D" w:themeColor="text2" w:themeShade="BF"/>
          <w:sz w:val="40"/>
          <w:szCs w:val="40"/>
          <w:rtl/>
        </w:rPr>
        <w:t>إعداد</w:t>
      </w:r>
      <w:r>
        <w:rPr>
          <w:rFonts w:cs="SKR HEAD1 Decorative" w:hint="cs"/>
          <w:b/>
          <w:bCs/>
          <w:color w:val="17365D" w:themeColor="text2" w:themeShade="BF"/>
          <w:sz w:val="40"/>
          <w:szCs w:val="40"/>
          <w:rtl/>
        </w:rPr>
        <w:t xml:space="preserve"> الطالب:                      مرهف الإبراهيم</w:t>
      </w:r>
    </w:p>
    <w:p w:rsidR="00AE7E4A" w:rsidRDefault="00AE7E4A" w:rsidP="00804E40">
      <w:pPr>
        <w:jc w:val="center"/>
        <w:rPr>
          <w:rFonts w:hint="cs"/>
          <w:b/>
          <w:bCs/>
          <w:sz w:val="40"/>
          <w:szCs w:val="40"/>
          <w:rtl/>
        </w:rPr>
      </w:pPr>
    </w:p>
    <w:p w:rsidR="00AE7E4A" w:rsidRDefault="00AE7E4A" w:rsidP="00804E40">
      <w:pPr>
        <w:jc w:val="center"/>
        <w:rPr>
          <w:rFonts w:hint="cs"/>
          <w:b/>
          <w:bCs/>
          <w:sz w:val="40"/>
          <w:szCs w:val="40"/>
          <w:rtl/>
        </w:rPr>
      </w:pPr>
    </w:p>
    <w:p w:rsidR="00AE7E4A" w:rsidRDefault="00AE7E4A" w:rsidP="00804E40">
      <w:pPr>
        <w:jc w:val="center"/>
        <w:rPr>
          <w:rFonts w:hint="cs"/>
          <w:b/>
          <w:bCs/>
          <w:sz w:val="40"/>
          <w:szCs w:val="40"/>
          <w:rtl/>
        </w:rPr>
      </w:pPr>
    </w:p>
    <w:p w:rsidR="00AE7E4A" w:rsidRDefault="00AE7E4A" w:rsidP="00804E40">
      <w:pPr>
        <w:jc w:val="center"/>
        <w:rPr>
          <w:rFonts w:hint="cs"/>
          <w:b/>
          <w:bCs/>
          <w:sz w:val="40"/>
          <w:szCs w:val="40"/>
          <w:rtl/>
        </w:rPr>
      </w:pPr>
      <w:r>
        <w:rPr>
          <w:rFonts w:hint="cs"/>
          <w:b/>
          <w:bCs/>
          <w:sz w:val="40"/>
          <w:szCs w:val="40"/>
          <w:rtl/>
        </w:rPr>
        <w:t>2009- 2010</w:t>
      </w:r>
    </w:p>
    <w:p w:rsidR="00AE7E4A" w:rsidRDefault="00AE7E4A" w:rsidP="00804E40">
      <w:pPr>
        <w:jc w:val="center"/>
        <w:rPr>
          <w:b/>
          <w:bCs/>
          <w:sz w:val="40"/>
          <w:szCs w:val="40"/>
          <w:rtl/>
        </w:rPr>
      </w:pPr>
    </w:p>
    <w:p w:rsidR="005111A4" w:rsidRDefault="007E1DA4" w:rsidP="00C26CE1">
      <w:pPr>
        <w:pStyle w:val="a7"/>
        <w:jc w:val="both"/>
        <w:rPr>
          <w:b/>
          <w:bCs/>
          <w:sz w:val="56"/>
          <w:szCs w:val="56"/>
          <w:rtl/>
        </w:rPr>
      </w:pPr>
      <w:r>
        <w:rPr>
          <w:rFonts w:hint="cs"/>
          <w:b/>
          <w:bCs/>
          <w:sz w:val="56"/>
          <w:szCs w:val="56"/>
          <w:rtl/>
        </w:rPr>
        <w:t xml:space="preserve">   </w:t>
      </w:r>
      <w:r w:rsidR="00D76766" w:rsidRPr="006505EC">
        <w:rPr>
          <w:rFonts w:hint="cs"/>
          <w:b/>
          <w:bCs/>
          <w:sz w:val="44"/>
          <w:szCs w:val="44"/>
          <w:u w:val="single"/>
          <w:rtl/>
        </w:rPr>
        <w:t>مخطط البحث</w:t>
      </w:r>
      <w:r w:rsidRPr="006505EC">
        <w:rPr>
          <w:rFonts w:hint="cs"/>
          <w:b/>
          <w:bCs/>
          <w:sz w:val="56"/>
          <w:szCs w:val="56"/>
          <w:rtl/>
        </w:rPr>
        <w:t xml:space="preserve"> </w:t>
      </w:r>
    </w:p>
    <w:p w:rsidR="00D76766" w:rsidRDefault="007E1DA4" w:rsidP="00C26CE1">
      <w:pPr>
        <w:pStyle w:val="a7"/>
        <w:jc w:val="both"/>
        <w:rPr>
          <w:b/>
          <w:bCs/>
          <w:sz w:val="44"/>
          <w:szCs w:val="44"/>
          <w:u w:val="single"/>
          <w:rtl/>
        </w:rPr>
      </w:pPr>
      <w:r w:rsidRPr="006505EC">
        <w:rPr>
          <w:rFonts w:hint="cs"/>
          <w:b/>
          <w:bCs/>
          <w:sz w:val="56"/>
          <w:szCs w:val="56"/>
          <w:rtl/>
        </w:rPr>
        <w:t xml:space="preserve">  </w:t>
      </w:r>
    </w:p>
    <w:p w:rsidR="00D76766" w:rsidRPr="005111A4" w:rsidRDefault="005111A4" w:rsidP="005111A4">
      <w:pPr>
        <w:pStyle w:val="a7"/>
        <w:jc w:val="both"/>
        <w:rPr>
          <w:b/>
          <w:bCs/>
          <w:sz w:val="44"/>
          <w:szCs w:val="44"/>
        </w:rPr>
      </w:pPr>
      <w:r>
        <w:rPr>
          <w:rFonts w:hint="cs"/>
          <w:b/>
          <w:bCs/>
          <w:sz w:val="44"/>
          <w:szCs w:val="44"/>
          <w:rtl/>
        </w:rPr>
        <w:t>الفصل الأول:</w:t>
      </w:r>
    </w:p>
    <w:p w:rsidR="00D76766" w:rsidRPr="006505EC" w:rsidRDefault="00D76766" w:rsidP="00C26CE1">
      <w:pPr>
        <w:pStyle w:val="a7"/>
        <w:numPr>
          <w:ilvl w:val="0"/>
          <w:numId w:val="1"/>
        </w:numPr>
        <w:jc w:val="both"/>
        <w:rPr>
          <w:b/>
          <w:bCs/>
          <w:sz w:val="44"/>
          <w:szCs w:val="44"/>
        </w:rPr>
      </w:pPr>
      <w:r w:rsidRPr="006505EC">
        <w:rPr>
          <w:rFonts w:hint="cs"/>
          <w:b/>
          <w:bCs/>
          <w:sz w:val="44"/>
          <w:szCs w:val="44"/>
          <w:rtl/>
        </w:rPr>
        <w:t>مقدمة</w:t>
      </w:r>
    </w:p>
    <w:p w:rsidR="00D76766" w:rsidRPr="006505EC" w:rsidRDefault="00163CAC" w:rsidP="00C26CE1">
      <w:pPr>
        <w:pStyle w:val="a7"/>
        <w:numPr>
          <w:ilvl w:val="0"/>
          <w:numId w:val="1"/>
        </w:numPr>
        <w:jc w:val="both"/>
        <w:rPr>
          <w:b/>
          <w:bCs/>
          <w:sz w:val="44"/>
          <w:szCs w:val="44"/>
        </w:rPr>
      </w:pPr>
      <w:r w:rsidRPr="006505EC">
        <w:rPr>
          <w:rFonts w:hint="cs"/>
          <w:b/>
          <w:bCs/>
          <w:sz w:val="44"/>
          <w:szCs w:val="44"/>
          <w:rtl/>
        </w:rPr>
        <w:t>مشكلة البحث</w:t>
      </w:r>
    </w:p>
    <w:p w:rsidR="00D76766" w:rsidRPr="006505EC" w:rsidRDefault="001B02DE" w:rsidP="00C26CE1">
      <w:pPr>
        <w:pStyle w:val="a7"/>
        <w:numPr>
          <w:ilvl w:val="0"/>
          <w:numId w:val="1"/>
        </w:numPr>
        <w:jc w:val="both"/>
        <w:rPr>
          <w:b/>
          <w:bCs/>
          <w:sz w:val="44"/>
          <w:szCs w:val="44"/>
        </w:rPr>
      </w:pPr>
      <w:r w:rsidRPr="006505EC">
        <w:rPr>
          <w:rFonts w:hint="cs"/>
          <w:b/>
          <w:bCs/>
          <w:sz w:val="44"/>
          <w:szCs w:val="44"/>
          <w:rtl/>
        </w:rPr>
        <w:t>أهمية البحث</w:t>
      </w:r>
    </w:p>
    <w:p w:rsidR="00D76766" w:rsidRDefault="005111A4" w:rsidP="00C26CE1">
      <w:pPr>
        <w:pStyle w:val="a7"/>
        <w:numPr>
          <w:ilvl w:val="0"/>
          <w:numId w:val="1"/>
        </w:numPr>
        <w:jc w:val="both"/>
        <w:rPr>
          <w:b/>
          <w:bCs/>
          <w:sz w:val="44"/>
          <w:szCs w:val="44"/>
        </w:rPr>
      </w:pPr>
      <w:r>
        <w:rPr>
          <w:rFonts w:hint="cs"/>
          <w:b/>
          <w:bCs/>
          <w:sz w:val="44"/>
          <w:szCs w:val="44"/>
          <w:rtl/>
        </w:rPr>
        <w:t>أ</w:t>
      </w:r>
      <w:r w:rsidR="001B02DE" w:rsidRPr="006505EC">
        <w:rPr>
          <w:rFonts w:hint="cs"/>
          <w:b/>
          <w:bCs/>
          <w:sz w:val="44"/>
          <w:szCs w:val="44"/>
          <w:rtl/>
        </w:rPr>
        <w:t>هد</w:t>
      </w:r>
      <w:r w:rsidR="004C0F28">
        <w:rPr>
          <w:rFonts w:hint="cs"/>
          <w:b/>
          <w:bCs/>
          <w:sz w:val="44"/>
          <w:szCs w:val="44"/>
          <w:rtl/>
        </w:rPr>
        <w:t>ا</w:t>
      </w:r>
      <w:r w:rsidR="001B02DE" w:rsidRPr="006505EC">
        <w:rPr>
          <w:rFonts w:hint="cs"/>
          <w:b/>
          <w:bCs/>
          <w:sz w:val="44"/>
          <w:szCs w:val="44"/>
          <w:rtl/>
        </w:rPr>
        <w:t>ف البحث</w:t>
      </w:r>
    </w:p>
    <w:p w:rsidR="005111A4" w:rsidRDefault="005111A4" w:rsidP="00C26CE1">
      <w:pPr>
        <w:pStyle w:val="a7"/>
        <w:numPr>
          <w:ilvl w:val="0"/>
          <w:numId w:val="1"/>
        </w:numPr>
        <w:jc w:val="both"/>
        <w:rPr>
          <w:b/>
          <w:bCs/>
          <w:sz w:val="44"/>
          <w:szCs w:val="44"/>
        </w:rPr>
      </w:pPr>
      <w:r>
        <w:rPr>
          <w:rFonts w:hint="cs"/>
          <w:b/>
          <w:bCs/>
          <w:sz w:val="44"/>
          <w:szCs w:val="44"/>
          <w:rtl/>
        </w:rPr>
        <w:t>متغيرات البحث</w:t>
      </w:r>
    </w:p>
    <w:p w:rsidR="005111A4" w:rsidRDefault="005111A4" w:rsidP="00C26CE1">
      <w:pPr>
        <w:pStyle w:val="a7"/>
        <w:numPr>
          <w:ilvl w:val="0"/>
          <w:numId w:val="1"/>
        </w:numPr>
        <w:jc w:val="both"/>
        <w:rPr>
          <w:b/>
          <w:bCs/>
          <w:sz w:val="44"/>
          <w:szCs w:val="44"/>
        </w:rPr>
      </w:pPr>
      <w:r>
        <w:rPr>
          <w:rFonts w:hint="cs"/>
          <w:b/>
          <w:bCs/>
          <w:sz w:val="44"/>
          <w:szCs w:val="44"/>
          <w:rtl/>
        </w:rPr>
        <w:t>فرضيات البحث</w:t>
      </w:r>
    </w:p>
    <w:p w:rsidR="005111A4" w:rsidRPr="004C0F28" w:rsidRDefault="005111A4" w:rsidP="004C0F28">
      <w:pPr>
        <w:jc w:val="both"/>
        <w:rPr>
          <w:b/>
          <w:bCs/>
          <w:sz w:val="44"/>
          <w:szCs w:val="44"/>
        </w:rPr>
      </w:pPr>
      <w:r w:rsidRPr="004C0F28">
        <w:rPr>
          <w:rFonts w:hint="cs"/>
          <w:b/>
          <w:bCs/>
          <w:sz w:val="44"/>
          <w:szCs w:val="44"/>
          <w:rtl/>
        </w:rPr>
        <w:t>الفصل الثاني:</w:t>
      </w:r>
    </w:p>
    <w:p w:rsidR="00D76766" w:rsidRDefault="00163CAC" w:rsidP="004C0F28">
      <w:pPr>
        <w:pStyle w:val="a7"/>
        <w:numPr>
          <w:ilvl w:val="0"/>
          <w:numId w:val="24"/>
        </w:numPr>
        <w:jc w:val="both"/>
        <w:rPr>
          <w:b/>
          <w:bCs/>
          <w:sz w:val="44"/>
          <w:szCs w:val="44"/>
        </w:rPr>
      </w:pPr>
      <w:r w:rsidRPr="006505EC">
        <w:rPr>
          <w:rFonts w:hint="cs"/>
          <w:b/>
          <w:bCs/>
          <w:sz w:val="44"/>
          <w:szCs w:val="44"/>
          <w:rtl/>
        </w:rPr>
        <w:t xml:space="preserve">مفهوم </w:t>
      </w:r>
      <w:r w:rsidR="004C0F28" w:rsidRPr="006505EC">
        <w:rPr>
          <w:rFonts w:hint="cs"/>
          <w:b/>
          <w:bCs/>
          <w:sz w:val="44"/>
          <w:szCs w:val="44"/>
          <w:rtl/>
        </w:rPr>
        <w:t>الإبداع</w:t>
      </w:r>
      <w:r w:rsidRPr="006505EC">
        <w:rPr>
          <w:rFonts w:hint="cs"/>
          <w:b/>
          <w:bCs/>
          <w:sz w:val="44"/>
          <w:szCs w:val="44"/>
          <w:rtl/>
        </w:rPr>
        <w:t xml:space="preserve"> والابتكار</w:t>
      </w:r>
    </w:p>
    <w:p w:rsidR="00F100DA" w:rsidRDefault="00F100DA" w:rsidP="004C0F28">
      <w:pPr>
        <w:pStyle w:val="a7"/>
        <w:numPr>
          <w:ilvl w:val="0"/>
          <w:numId w:val="24"/>
        </w:numPr>
        <w:jc w:val="both"/>
        <w:rPr>
          <w:b/>
          <w:bCs/>
          <w:sz w:val="44"/>
          <w:szCs w:val="44"/>
        </w:rPr>
      </w:pPr>
      <w:r w:rsidRPr="004C0F28">
        <w:rPr>
          <w:rFonts w:hint="cs"/>
          <w:b/>
          <w:bCs/>
          <w:sz w:val="44"/>
          <w:szCs w:val="44"/>
          <w:rtl/>
        </w:rPr>
        <w:t>مفهوم الإبداع والابتكار في مجال التسويق</w:t>
      </w:r>
    </w:p>
    <w:p w:rsidR="00F100DA" w:rsidRDefault="00F100DA" w:rsidP="004C0F28">
      <w:pPr>
        <w:pStyle w:val="a7"/>
        <w:numPr>
          <w:ilvl w:val="0"/>
          <w:numId w:val="24"/>
        </w:numPr>
        <w:jc w:val="both"/>
        <w:rPr>
          <w:b/>
          <w:bCs/>
          <w:sz w:val="44"/>
          <w:szCs w:val="44"/>
        </w:rPr>
      </w:pPr>
      <w:r w:rsidRPr="004C0F28">
        <w:rPr>
          <w:rFonts w:hint="cs"/>
          <w:b/>
          <w:bCs/>
          <w:sz w:val="44"/>
          <w:szCs w:val="44"/>
          <w:rtl/>
        </w:rPr>
        <w:t>تصنيف الإبداع والابتكار في مجال التسويق</w:t>
      </w:r>
    </w:p>
    <w:p w:rsidR="00163CAC" w:rsidRDefault="00097585" w:rsidP="004C0F28">
      <w:pPr>
        <w:pStyle w:val="a7"/>
        <w:numPr>
          <w:ilvl w:val="0"/>
          <w:numId w:val="24"/>
        </w:numPr>
        <w:jc w:val="both"/>
        <w:rPr>
          <w:b/>
          <w:bCs/>
          <w:sz w:val="44"/>
          <w:szCs w:val="44"/>
        </w:rPr>
      </w:pPr>
      <w:r w:rsidRPr="004C0F28">
        <w:rPr>
          <w:rFonts w:hint="cs"/>
          <w:b/>
          <w:bCs/>
          <w:sz w:val="44"/>
          <w:szCs w:val="44"/>
          <w:rtl/>
        </w:rPr>
        <w:t>المبدع</w:t>
      </w:r>
      <w:r w:rsidR="00163CAC" w:rsidRPr="004C0F28">
        <w:rPr>
          <w:rFonts w:hint="cs"/>
          <w:b/>
          <w:bCs/>
          <w:sz w:val="44"/>
          <w:szCs w:val="44"/>
          <w:rtl/>
        </w:rPr>
        <w:t xml:space="preserve"> التسويقي</w:t>
      </w:r>
    </w:p>
    <w:p w:rsidR="00D76766" w:rsidRDefault="003B75F4" w:rsidP="004C0F28">
      <w:pPr>
        <w:pStyle w:val="a7"/>
        <w:numPr>
          <w:ilvl w:val="0"/>
          <w:numId w:val="24"/>
        </w:numPr>
        <w:jc w:val="both"/>
        <w:rPr>
          <w:b/>
          <w:bCs/>
          <w:sz w:val="44"/>
          <w:szCs w:val="44"/>
        </w:rPr>
      </w:pPr>
      <w:r>
        <w:rPr>
          <w:rFonts w:hint="cs"/>
          <w:b/>
          <w:bCs/>
          <w:sz w:val="44"/>
          <w:szCs w:val="44"/>
          <w:rtl/>
        </w:rPr>
        <w:t>المبتكرون التسويقيو</w:t>
      </w:r>
      <w:r w:rsidR="00CB4697" w:rsidRPr="004C0F28">
        <w:rPr>
          <w:rFonts w:hint="cs"/>
          <w:b/>
          <w:bCs/>
          <w:sz w:val="44"/>
          <w:szCs w:val="44"/>
          <w:rtl/>
        </w:rPr>
        <w:t>ن</w:t>
      </w:r>
    </w:p>
    <w:p w:rsidR="00CB4697" w:rsidRDefault="00CB4697" w:rsidP="004C0F28">
      <w:pPr>
        <w:pStyle w:val="a7"/>
        <w:numPr>
          <w:ilvl w:val="0"/>
          <w:numId w:val="24"/>
        </w:numPr>
        <w:jc w:val="both"/>
        <w:rPr>
          <w:b/>
          <w:bCs/>
          <w:sz w:val="44"/>
          <w:szCs w:val="44"/>
        </w:rPr>
      </w:pPr>
      <w:r w:rsidRPr="004C0F28">
        <w:rPr>
          <w:rFonts w:hint="cs"/>
          <w:b/>
          <w:bCs/>
          <w:sz w:val="44"/>
          <w:szCs w:val="44"/>
          <w:rtl/>
        </w:rPr>
        <w:t>المناخ المساعد للإبداع والابتكار</w:t>
      </w:r>
    </w:p>
    <w:p w:rsidR="00CB4697" w:rsidRDefault="00CB4697" w:rsidP="004C0F28">
      <w:pPr>
        <w:pStyle w:val="a7"/>
        <w:numPr>
          <w:ilvl w:val="0"/>
          <w:numId w:val="24"/>
        </w:numPr>
        <w:jc w:val="both"/>
        <w:rPr>
          <w:b/>
          <w:bCs/>
          <w:sz w:val="44"/>
          <w:szCs w:val="44"/>
        </w:rPr>
      </w:pPr>
      <w:r w:rsidRPr="004C0F28">
        <w:rPr>
          <w:rFonts w:hint="cs"/>
          <w:b/>
          <w:bCs/>
          <w:sz w:val="44"/>
          <w:szCs w:val="44"/>
          <w:rtl/>
          <w:lang w:bidi="ar-SY"/>
        </w:rPr>
        <w:t>غرف الإبداع</w:t>
      </w:r>
    </w:p>
    <w:p w:rsidR="00D76766" w:rsidRDefault="00CB4697" w:rsidP="004C0F28">
      <w:pPr>
        <w:pStyle w:val="a7"/>
        <w:numPr>
          <w:ilvl w:val="0"/>
          <w:numId w:val="24"/>
        </w:numPr>
        <w:jc w:val="both"/>
        <w:rPr>
          <w:b/>
          <w:bCs/>
          <w:sz w:val="44"/>
          <w:szCs w:val="44"/>
        </w:rPr>
      </w:pPr>
      <w:r w:rsidRPr="004C0F28">
        <w:rPr>
          <w:rFonts w:hint="cs"/>
          <w:b/>
          <w:bCs/>
          <w:sz w:val="44"/>
          <w:szCs w:val="44"/>
          <w:rtl/>
          <w:lang w:bidi="ar-SY"/>
        </w:rPr>
        <w:t>الإبداع والابتكار في بحوث التسويق</w:t>
      </w:r>
    </w:p>
    <w:p w:rsidR="00CB4697" w:rsidRDefault="00CB4697" w:rsidP="004C0F28">
      <w:pPr>
        <w:pStyle w:val="a7"/>
        <w:numPr>
          <w:ilvl w:val="0"/>
          <w:numId w:val="24"/>
        </w:numPr>
        <w:jc w:val="both"/>
        <w:rPr>
          <w:b/>
          <w:bCs/>
          <w:sz w:val="44"/>
          <w:szCs w:val="44"/>
        </w:rPr>
      </w:pPr>
      <w:r w:rsidRPr="004C0F28">
        <w:rPr>
          <w:rFonts w:hint="cs"/>
          <w:b/>
          <w:bCs/>
          <w:sz w:val="44"/>
          <w:szCs w:val="44"/>
          <w:rtl/>
          <w:lang w:bidi="ar-SY"/>
        </w:rPr>
        <w:t>الإبداع والابتكار في المزيج التسويقي</w:t>
      </w:r>
    </w:p>
    <w:p w:rsidR="00D76766" w:rsidRDefault="004C0F28" w:rsidP="004C0F28">
      <w:pPr>
        <w:pStyle w:val="a7"/>
        <w:numPr>
          <w:ilvl w:val="0"/>
          <w:numId w:val="24"/>
        </w:numPr>
        <w:jc w:val="both"/>
        <w:rPr>
          <w:b/>
          <w:bCs/>
          <w:sz w:val="44"/>
          <w:szCs w:val="44"/>
        </w:rPr>
      </w:pPr>
      <w:r>
        <w:rPr>
          <w:rFonts w:hint="cs"/>
          <w:b/>
          <w:bCs/>
          <w:sz w:val="44"/>
          <w:szCs w:val="44"/>
          <w:rtl/>
        </w:rPr>
        <w:t xml:space="preserve"> </w:t>
      </w:r>
      <w:r w:rsidR="00CB4697" w:rsidRPr="004C0F28">
        <w:rPr>
          <w:rFonts w:hint="cs"/>
          <w:b/>
          <w:bCs/>
          <w:sz w:val="44"/>
          <w:szCs w:val="44"/>
          <w:rtl/>
        </w:rPr>
        <w:t>الخاتمة</w:t>
      </w:r>
    </w:p>
    <w:p w:rsidR="00994FA2" w:rsidRPr="004C0F28" w:rsidRDefault="00994FA2" w:rsidP="004C0F28">
      <w:pPr>
        <w:pStyle w:val="a7"/>
        <w:numPr>
          <w:ilvl w:val="0"/>
          <w:numId w:val="24"/>
        </w:numPr>
        <w:jc w:val="both"/>
        <w:rPr>
          <w:b/>
          <w:bCs/>
          <w:sz w:val="44"/>
          <w:szCs w:val="44"/>
          <w:rtl/>
        </w:rPr>
      </w:pPr>
      <w:r w:rsidRPr="004C0F28">
        <w:rPr>
          <w:rFonts w:hint="cs"/>
          <w:b/>
          <w:bCs/>
          <w:sz w:val="44"/>
          <w:szCs w:val="44"/>
          <w:rtl/>
        </w:rPr>
        <w:t>المراجع</w:t>
      </w:r>
    </w:p>
    <w:p w:rsidR="00994FA2" w:rsidRPr="00994FA2" w:rsidRDefault="00994FA2" w:rsidP="00C26CE1">
      <w:pPr>
        <w:jc w:val="both"/>
        <w:rPr>
          <w:b/>
          <w:bCs/>
          <w:sz w:val="44"/>
          <w:szCs w:val="44"/>
          <w:rtl/>
        </w:rPr>
      </w:pPr>
    </w:p>
    <w:p w:rsidR="00D76766" w:rsidRDefault="00D76766" w:rsidP="00C363E0">
      <w:pPr>
        <w:pStyle w:val="a7"/>
        <w:numPr>
          <w:ilvl w:val="0"/>
          <w:numId w:val="2"/>
        </w:numPr>
        <w:jc w:val="lowKashida"/>
        <w:rPr>
          <w:b/>
          <w:bCs/>
          <w:sz w:val="44"/>
          <w:szCs w:val="44"/>
        </w:rPr>
      </w:pPr>
      <w:r>
        <w:rPr>
          <w:rFonts w:hint="cs"/>
          <w:b/>
          <w:bCs/>
          <w:sz w:val="44"/>
          <w:szCs w:val="44"/>
          <w:rtl/>
        </w:rPr>
        <w:t>المقدمة</w:t>
      </w:r>
      <w:r w:rsidR="00E14077">
        <w:rPr>
          <w:rFonts w:hint="cs"/>
          <w:b/>
          <w:bCs/>
          <w:sz w:val="44"/>
          <w:szCs w:val="44"/>
          <w:rtl/>
        </w:rPr>
        <w:t>:</w:t>
      </w:r>
    </w:p>
    <w:p w:rsidR="00D76766" w:rsidRPr="007A57F3" w:rsidRDefault="004A4481" w:rsidP="00200977">
      <w:pPr>
        <w:ind w:left="425"/>
        <w:jc w:val="lowKashida"/>
        <w:rPr>
          <w:sz w:val="32"/>
          <w:szCs w:val="32"/>
          <w:rtl/>
        </w:rPr>
      </w:pPr>
      <w:r w:rsidRPr="007A57F3">
        <w:rPr>
          <w:rFonts w:hint="cs"/>
          <w:sz w:val="32"/>
          <w:szCs w:val="32"/>
          <w:rtl/>
        </w:rPr>
        <w:t xml:space="preserve">في عالم تتعقد فيه الأسواق وتشتد فيه المنافسة وتتزايد فيه احتياجات ورغبات العملاء بشكل كبير كان لابد للشركات أن تكرس </w:t>
      </w:r>
      <w:r w:rsidR="00A209D2" w:rsidRPr="007A57F3">
        <w:rPr>
          <w:rFonts w:hint="cs"/>
          <w:sz w:val="32"/>
          <w:szCs w:val="32"/>
          <w:rtl/>
        </w:rPr>
        <w:t>مفهوم الإ</w:t>
      </w:r>
      <w:r w:rsidR="005A7A81" w:rsidRPr="007A57F3">
        <w:rPr>
          <w:rFonts w:hint="cs"/>
          <w:sz w:val="32"/>
          <w:szCs w:val="32"/>
          <w:rtl/>
        </w:rPr>
        <w:t xml:space="preserve">بداع والابتكار في نشاطاتها </w:t>
      </w:r>
      <w:r w:rsidR="005111A4" w:rsidRPr="007A57F3">
        <w:rPr>
          <w:rFonts w:hint="cs"/>
          <w:sz w:val="32"/>
          <w:szCs w:val="32"/>
          <w:rtl/>
        </w:rPr>
        <w:t xml:space="preserve">والقيام بها بكفاءة وفعالية </w:t>
      </w:r>
      <w:r w:rsidR="005A7A81" w:rsidRPr="007A57F3">
        <w:rPr>
          <w:rFonts w:hint="cs"/>
          <w:sz w:val="32"/>
          <w:szCs w:val="32"/>
          <w:rtl/>
        </w:rPr>
        <w:t>للمحافظة على حصتها السوقية وتلبية احتياجات عملائها الآنية والمستقبلية والتفوق عليها وتوليد حاجات جديدة بشكل مستمر و تحقيق ميزة تنافسية تستطيع من خلالها التغلب على منافسيها.</w:t>
      </w:r>
      <w:r w:rsidR="00200977" w:rsidRPr="007A57F3">
        <w:rPr>
          <w:rFonts w:hint="cs"/>
          <w:sz w:val="32"/>
          <w:szCs w:val="32"/>
          <w:rtl/>
        </w:rPr>
        <w:t xml:space="preserve"> ففي عالمنا الحالي </w:t>
      </w:r>
      <w:r w:rsidR="00C67908" w:rsidRPr="007A57F3">
        <w:rPr>
          <w:rFonts w:hint="cs"/>
          <w:sz w:val="32"/>
          <w:szCs w:val="32"/>
          <w:rtl/>
        </w:rPr>
        <w:t>أصبح الابتكار الركيز</w:t>
      </w:r>
      <w:r w:rsidR="00C67908" w:rsidRPr="007A57F3">
        <w:rPr>
          <w:rFonts w:hint="eastAsia"/>
          <w:sz w:val="32"/>
          <w:szCs w:val="32"/>
          <w:rtl/>
        </w:rPr>
        <w:t>ة</w:t>
      </w:r>
      <w:r w:rsidR="00C67908" w:rsidRPr="007A57F3">
        <w:rPr>
          <w:rFonts w:hint="cs"/>
          <w:sz w:val="32"/>
          <w:szCs w:val="32"/>
          <w:rtl/>
        </w:rPr>
        <w:t xml:space="preserve"> الأساسية للبقاء في ظل المتغيرات المتعددة.</w:t>
      </w:r>
      <w:r w:rsidR="005A7A81" w:rsidRPr="007A57F3">
        <w:rPr>
          <w:rFonts w:hint="cs"/>
          <w:sz w:val="32"/>
          <w:szCs w:val="32"/>
          <w:rtl/>
        </w:rPr>
        <w:t xml:space="preserve"> </w:t>
      </w:r>
    </w:p>
    <w:p w:rsidR="005A7A81" w:rsidRPr="007A57F3" w:rsidRDefault="005A7A81" w:rsidP="00C363E0">
      <w:pPr>
        <w:pStyle w:val="a7"/>
        <w:numPr>
          <w:ilvl w:val="0"/>
          <w:numId w:val="2"/>
        </w:numPr>
        <w:jc w:val="lowKashida"/>
        <w:rPr>
          <w:sz w:val="44"/>
          <w:szCs w:val="44"/>
        </w:rPr>
      </w:pPr>
      <w:r>
        <w:rPr>
          <w:rFonts w:hint="cs"/>
          <w:b/>
          <w:bCs/>
          <w:sz w:val="44"/>
          <w:szCs w:val="44"/>
          <w:rtl/>
        </w:rPr>
        <w:t>مشكلة البحث</w:t>
      </w:r>
      <w:r w:rsidR="00E14077">
        <w:rPr>
          <w:rFonts w:hint="cs"/>
          <w:b/>
          <w:bCs/>
          <w:sz w:val="44"/>
          <w:szCs w:val="44"/>
          <w:rtl/>
        </w:rPr>
        <w:t>:</w:t>
      </w:r>
    </w:p>
    <w:p w:rsidR="006C187E" w:rsidRPr="007A57F3" w:rsidRDefault="006C187E" w:rsidP="00C363E0">
      <w:pPr>
        <w:ind w:left="502"/>
        <w:jc w:val="lowKashida"/>
        <w:rPr>
          <w:sz w:val="32"/>
          <w:szCs w:val="32"/>
          <w:rtl/>
        </w:rPr>
      </w:pPr>
      <w:r w:rsidRPr="007A57F3">
        <w:rPr>
          <w:rFonts w:hint="cs"/>
          <w:sz w:val="32"/>
          <w:szCs w:val="32"/>
          <w:rtl/>
        </w:rPr>
        <w:t xml:space="preserve">إن مؤسساتنا تعاني بشكل كبير من النمطية و الجمود في نشاطاتها التسويقية فالمنتجات تكاد تكون متماثلة </w:t>
      </w:r>
      <w:r w:rsidR="00A209D2" w:rsidRPr="007A57F3">
        <w:rPr>
          <w:rFonts w:hint="cs"/>
          <w:sz w:val="32"/>
          <w:szCs w:val="32"/>
          <w:rtl/>
        </w:rPr>
        <w:t>فيما بين الشركات التي تعمل في مجال معين</w:t>
      </w:r>
      <w:r w:rsidRPr="007A57F3">
        <w:rPr>
          <w:rFonts w:hint="cs"/>
          <w:sz w:val="32"/>
          <w:szCs w:val="32"/>
          <w:rtl/>
        </w:rPr>
        <w:t xml:space="preserve"> وحملات الترويج متكررة والاختلافات فيما بينها لا</w:t>
      </w:r>
      <w:r w:rsidR="00C67908" w:rsidRPr="007A57F3">
        <w:rPr>
          <w:rFonts w:hint="cs"/>
          <w:sz w:val="32"/>
          <w:szCs w:val="32"/>
          <w:rtl/>
        </w:rPr>
        <w:t xml:space="preserve"> </w:t>
      </w:r>
      <w:r w:rsidRPr="007A57F3">
        <w:rPr>
          <w:rFonts w:hint="cs"/>
          <w:sz w:val="32"/>
          <w:szCs w:val="32"/>
          <w:rtl/>
        </w:rPr>
        <w:t>تذكر</w:t>
      </w:r>
      <w:r w:rsidR="00D54CE0" w:rsidRPr="007A57F3">
        <w:rPr>
          <w:rFonts w:hint="cs"/>
          <w:sz w:val="32"/>
          <w:szCs w:val="32"/>
          <w:rtl/>
        </w:rPr>
        <w:t xml:space="preserve"> </w:t>
      </w:r>
      <w:r w:rsidR="00C67908" w:rsidRPr="007A57F3">
        <w:rPr>
          <w:rFonts w:hint="cs"/>
          <w:sz w:val="32"/>
          <w:szCs w:val="32"/>
          <w:rtl/>
        </w:rPr>
        <w:t xml:space="preserve">وكون التسويق هو فرع معرفة ابتكاري(هذا من الناحية النظرية) أما ما يحدث عمليا يعتبر تطوير المنتج هو المجال الوحيد للابتكار وباقي عناصر المزيج التسويقي يجب أن تحكم بممارسات تسويقية عادية فالتسويق يجب أن يرتقي </w:t>
      </w:r>
      <w:r w:rsidR="00D54CE0" w:rsidRPr="007A57F3">
        <w:rPr>
          <w:rFonts w:hint="cs"/>
          <w:sz w:val="32"/>
          <w:szCs w:val="32"/>
          <w:rtl/>
        </w:rPr>
        <w:t>إلى اكتشاف روحه الابتكاريه وإيجاد طرق مبتكرة لحل مشكلات العملاء و</w:t>
      </w:r>
      <w:r w:rsidR="006F26F4" w:rsidRPr="007A57F3">
        <w:rPr>
          <w:rFonts w:hint="cs"/>
          <w:sz w:val="32"/>
          <w:szCs w:val="32"/>
          <w:rtl/>
        </w:rPr>
        <w:t xml:space="preserve">طرق جديدة في </w:t>
      </w:r>
      <w:r w:rsidR="00D54CE0" w:rsidRPr="007A57F3">
        <w:rPr>
          <w:rFonts w:hint="cs"/>
          <w:sz w:val="32"/>
          <w:szCs w:val="32"/>
          <w:rtl/>
        </w:rPr>
        <w:t>الوصول إل</w:t>
      </w:r>
      <w:r w:rsidR="006F26F4" w:rsidRPr="007A57F3">
        <w:rPr>
          <w:rFonts w:hint="cs"/>
          <w:sz w:val="32"/>
          <w:szCs w:val="32"/>
          <w:rtl/>
        </w:rPr>
        <w:t>يهم واستخدام جديد لوسائل الإعلام أكثر فعالية.</w:t>
      </w:r>
    </w:p>
    <w:p w:rsidR="00BF79BD" w:rsidRDefault="00BF79BD" w:rsidP="00C363E0">
      <w:pPr>
        <w:pStyle w:val="a7"/>
        <w:numPr>
          <w:ilvl w:val="0"/>
          <w:numId w:val="20"/>
        </w:numPr>
        <w:jc w:val="lowKashida"/>
        <w:rPr>
          <w:b/>
          <w:bCs/>
          <w:sz w:val="44"/>
          <w:szCs w:val="44"/>
        </w:rPr>
      </w:pPr>
      <w:r>
        <w:rPr>
          <w:rFonts w:hint="cs"/>
          <w:b/>
          <w:bCs/>
          <w:sz w:val="44"/>
          <w:szCs w:val="44"/>
          <w:rtl/>
        </w:rPr>
        <w:t>أهمية البحث</w:t>
      </w:r>
      <w:r w:rsidR="00E14077">
        <w:rPr>
          <w:rFonts w:hint="cs"/>
          <w:b/>
          <w:bCs/>
          <w:sz w:val="44"/>
          <w:szCs w:val="44"/>
          <w:rtl/>
        </w:rPr>
        <w:t>:</w:t>
      </w:r>
    </w:p>
    <w:p w:rsidR="00BF79BD" w:rsidRPr="007A57F3" w:rsidRDefault="00932E48" w:rsidP="00C363E0">
      <w:pPr>
        <w:ind w:left="360"/>
        <w:jc w:val="lowKashida"/>
        <w:rPr>
          <w:sz w:val="32"/>
          <w:szCs w:val="32"/>
          <w:rtl/>
        </w:rPr>
      </w:pPr>
      <w:r w:rsidRPr="007A57F3">
        <w:rPr>
          <w:rFonts w:hint="cs"/>
          <w:sz w:val="32"/>
          <w:szCs w:val="32"/>
          <w:rtl/>
        </w:rPr>
        <w:t>تعمل المنظمات المعاصرة في ظل ظروف متغيرة ومعقدة تفرض عليها تحديات عديدة وكبيرة</w:t>
      </w:r>
      <w:r w:rsidR="003005F8" w:rsidRPr="007A57F3">
        <w:rPr>
          <w:rFonts w:hint="cs"/>
          <w:sz w:val="32"/>
          <w:szCs w:val="32"/>
          <w:rtl/>
        </w:rPr>
        <w:t xml:space="preserve"> لم تشهدها من قبل, ولذلك يتحتم على هذه الشركات مواجهة هذه التحديات بسرعة وكفاءة عاليتين, الأمر الذي يتطلب قدرات إبداعية عالية لدى المنظمات تستطيع إيجاد حلول وأفكار جديدة تمكن المنظمات من الاستمرار والنمو, وتتمكن الشركة التي تتبنى عمليات الإبداع والابتكار في نشاطاتها التسويقية من </w:t>
      </w:r>
      <w:r w:rsidR="001B02DE" w:rsidRPr="007A57F3">
        <w:rPr>
          <w:rFonts w:hint="cs"/>
          <w:sz w:val="32"/>
          <w:szCs w:val="32"/>
          <w:rtl/>
        </w:rPr>
        <w:t xml:space="preserve">زيادة مبيعاتها و حصتها السوقية وبالتالي </w:t>
      </w:r>
      <w:r w:rsidR="003005F8" w:rsidRPr="007A57F3">
        <w:rPr>
          <w:rFonts w:hint="cs"/>
          <w:sz w:val="32"/>
          <w:szCs w:val="32"/>
          <w:rtl/>
        </w:rPr>
        <w:t xml:space="preserve">التغلب على منافسيها </w:t>
      </w:r>
      <w:r w:rsidR="001B02DE" w:rsidRPr="007A57F3">
        <w:rPr>
          <w:rFonts w:hint="cs"/>
          <w:sz w:val="32"/>
          <w:szCs w:val="32"/>
          <w:rtl/>
        </w:rPr>
        <w:t>بالإضافة إلى الفوائد المتمثلة في إشباع حاجات العملاء وتلبية رغباتهم و متطلباتهم.</w:t>
      </w:r>
    </w:p>
    <w:p w:rsidR="001B02DE" w:rsidRDefault="004C0F28" w:rsidP="00C363E0">
      <w:pPr>
        <w:pStyle w:val="a7"/>
        <w:numPr>
          <w:ilvl w:val="0"/>
          <w:numId w:val="2"/>
        </w:numPr>
        <w:jc w:val="lowKashida"/>
        <w:rPr>
          <w:b/>
          <w:bCs/>
          <w:sz w:val="44"/>
          <w:szCs w:val="44"/>
        </w:rPr>
      </w:pPr>
      <w:r>
        <w:rPr>
          <w:rFonts w:hint="cs"/>
          <w:b/>
          <w:bCs/>
          <w:sz w:val="44"/>
          <w:szCs w:val="44"/>
          <w:rtl/>
        </w:rPr>
        <w:lastRenderedPageBreak/>
        <w:t>أ</w:t>
      </w:r>
      <w:r w:rsidR="001B02DE">
        <w:rPr>
          <w:rFonts w:hint="cs"/>
          <w:b/>
          <w:bCs/>
          <w:sz w:val="44"/>
          <w:szCs w:val="44"/>
          <w:rtl/>
        </w:rPr>
        <w:t>هد</w:t>
      </w:r>
      <w:r>
        <w:rPr>
          <w:rFonts w:hint="cs"/>
          <w:b/>
          <w:bCs/>
          <w:sz w:val="44"/>
          <w:szCs w:val="44"/>
          <w:rtl/>
        </w:rPr>
        <w:t>ا</w:t>
      </w:r>
      <w:r w:rsidR="001B02DE">
        <w:rPr>
          <w:rFonts w:hint="cs"/>
          <w:b/>
          <w:bCs/>
          <w:sz w:val="44"/>
          <w:szCs w:val="44"/>
          <w:rtl/>
        </w:rPr>
        <w:t>ف البحث</w:t>
      </w:r>
      <w:r w:rsidR="00E14077">
        <w:rPr>
          <w:rFonts w:hint="cs"/>
          <w:b/>
          <w:bCs/>
          <w:sz w:val="44"/>
          <w:szCs w:val="44"/>
          <w:rtl/>
        </w:rPr>
        <w:t>:</w:t>
      </w:r>
    </w:p>
    <w:p w:rsidR="00EA4BB0" w:rsidRPr="007A57F3" w:rsidRDefault="001B02DE" w:rsidP="00200977">
      <w:pPr>
        <w:ind w:left="502"/>
        <w:jc w:val="lowKashida"/>
        <w:rPr>
          <w:sz w:val="32"/>
          <w:szCs w:val="32"/>
          <w:rtl/>
        </w:rPr>
      </w:pPr>
      <w:r w:rsidRPr="007A57F3">
        <w:rPr>
          <w:rFonts w:hint="cs"/>
          <w:sz w:val="32"/>
          <w:szCs w:val="32"/>
          <w:rtl/>
        </w:rPr>
        <w:t>يتمثل هدف البحث في حث شركاتنا على الإبداع والابتكار في نشاطاتها بشكل عام والنشاطات التسويقية بشكل خاص, وذلك من خلال عرض لبعض الأفكار الابتكارية في مجال التسويق والتي حقق بعضها نجاحاً باهراً مما زاد من أرباح هذه الشركات بشكل كبير.</w:t>
      </w:r>
    </w:p>
    <w:p w:rsidR="00D54CE0" w:rsidRPr="004B422F" w:rsidRDefault="00D54CE0" w:rsidP="004B422F">
      <w:pPr>
        <w:pStyle w:val="a7"/>
        <w:numPr>
          <w:ilvl w:val="0"/>
          <w:numId w:val="2"/>
        </w:numPr>
        <w:jc w:val="lowKashida"/>
        <w:rPr>
          <w:b/>
          <w:bCs/>
          <w:sz w:val="44"/>
          <w:szCs w:val="44"/>
          <w:rtl/>
        </w:rPr>
      </w:pPr>
      <w:r w:rsidRPr="004B422F">
        <w:rPr>
          <w:rFonts w:hint="cs"/>
          <w:b/>
          <w:bCs/>
          <w:sz w:val="44"/>
          <w:szCs w:val="44"/>
          <w:rtl/>
        </w:rPr>
        <w:t>متغيرات البحث:</w:t>
      </w:r>
    </w:p>
    <w:p w:rsidR="00D54CE0" w:rsidRPr="007A57F3" w:rsidRDefault="00D54CE0" w:rsidP="00200977">
      <w:pPr>
        <w:ind w:left="502"/>
        <w:jc w:val="lowKashida"/>
        <w:rPr>
          <w:sz w:val="32"/>
          <w:szCs w:val="32"/>
          <w:rtl/>
        </w:rPr>
      </w:pPr>
      <w:r w:rsidRPr="007A57F3">
        <w:rPr>
          <w:rFonts w:hint="cs"/>
          <w:sz w:val="32"/>
          <w:szCs w:val="32"/>
          <w:rtl/>
        </w:rPr>
        <w:t>المتغير الم</w:t>
      </w:r>
      <w:r w:rsidR="004B6DA3" w:rsidRPr="007A57F3">
        <w:rPr>
          <w:rFonts w:hint="cs"/>
          <w:sz w:val="32"/>
          <w:szCs w:val="32"/>
          <w:rtl/>
        </w:rPr>
        <w:t xml:space="preserve">ستقل :الابتكار والإبداع </w:t>
      </w:r>
    </w:p>
    <w:p w:rsidR="00D54CE0" w:rsidRPr="007A57F3" w:rsidRDefault="00D54CE0" w:rsidP="00200977">
      <w:pPr>
        <w:ind w:left="502"/>
        <w:jc w:val="lowKashida"/>
        <w:rPr>
          <w:sz w:val="32"/>
          <w:szCs w:val="32"/>
          <w:rtl/>
        </w:rPr>
      </w:pPr>
      <w:r w:rsidRPr="007A57F3">
        <w:rPr>
          <w:rFonts w:hint="cs"/>
          <w:sz w:val="32"/>
          <w:szCs w:val="32"/>
          <w:rtl/>
        </w:rPr>
        <w:t>المتغيرات التابعة:</w:t>
      </w:r>
    </w:p>
    <w:p w:rsidR="00D54CE0" w:rsidRPr="007A57F3" w:rsidRDefault="00D54CE0" w:rsidP="00D54CE0">
      <w:pPr>
        <w:pStyle w:val="a7"/>
        <w:numPr>
          <w:ilvl w:val="0"/>
          <w:numId w:val="22"/>
        </w:numPr>
        <w:jc w:val="lowKashida"/>
        <w:rPr>
          <w:sz w:val="32"/>
          <w:szCs w:val="32"/>
        </w:rPr>
      </w:pPr>
      <w:r w:rsidRPr="007A57F3">
        <w:rPr>
          <w:rFonts w:hint="cs"/>
          <w:sz w:val="32"/>
          <w:szCs w:val="32"/>
          <w:rtl/>
        </w:rPr>
        <w:t>تطوير المنتج</w:t>
      </w:r>
    </w:p>
    <w:p w:rsidR="00D54CE0" w:rsidRPr="007A57F3" w:rsidRDefault="00D54CE0" w:rsidP="00D54CE0">
      <w:pPr>
        <w:pStyle w:val="a7"/>
        <w:numPr>
          <w:ilvl w:val="0"/>
          <w:numId w:val="22"/>
        </w:numPr>
        <w:jc w:val="lowKashida"/>
        <w:rPr>
          <w:sz w:val="32"/>
          <w:szCs w:val="32"/>
        </w:rPr>
      </w:pPr>
      <w:r w:rsidRPr="007A57F3">
        <w:rPr>
          <w:rFonts w:hint="cs"/>
          <w:sz w:val="32"/>
          <w:szCs w:val="32"/>
          <w:rtl/>
        </w:rPr>
        <w:t>الإستراتيجية السعرية</w:t>
      </w:r>
    </w:p>
    <w:p w:rsidR="00D54CE0" w:rsidRPr="007A57F3" w:rsidRDefault="00D54CE0" w:rsidP="00D54CE0">
      <w:pPr>
        <w:pStyle w:val="a7"/>
        <w:numPr>
          <w:ilvl w:val="0"/>
          <w:numId w:val="22"/>
        </w:numPr>
        <w:jc w:val="lowKashida"/>
        <w:rPr>
          <w:sz w:val="32"/>
          <w:szCs w:val="32"/>
        </w:rPr>
      </w:pPr>
      <w:r w:rsidRPr="007A57F3">
        <w:rPr>
          <w:rFonts w:hint="cs"/>
          <w:sz w:val="32"/>
          <w:szCs w:val="32"/>
          <w:rtl/>
        </w:rPr>
        <w:t>الإستراتيجية الترويجية</w:t>
      </w:r>
    </w:p>
    <w:p w:rsidR="00D54CE0" w:rsidRPr="007A57F3" w:rsidRDefault="00D54CE0" w:rsidP="00D54CE0">
      <w:pPr>
        <w:pStyle w:val="a7"/>
        <w:numPr>
          <w:ilvl w:val="0"/>
          <w:numId w:val="22"/>
        </w:numPr>
        <w:jc w:val="lowKashida"/>
        <w:rPr>
          <w:sz w:val="32"/>
          <w:szCs w:val="32"/>
        </w:rPr>
      </w:pPr>
      <w:r w:rsidRPr="007A57F3">
        <w:rPr>
          <w:rFonts w:hint="cs"/>
          <w:sz w:val="32"/>
          <w:szCs w:val="32"/>
          <w:rtl/>
        </w:rPr>
        <w:t xml:space="preserve">الإستراتيجية </w:t>
      </w:r>
      <w:r w:rsidR="004B422F" w:rsidRPr="007A57F3">
        <w:rPr>
          <w:rFonts w:hint="cs"/>
          <w:sz w:val="32"/>
          <w:szCs w:val="32"/>
          <w:rtl/>
        </w:rPr>
        <w:t>التوزيعية</w:t>
      </w:r>
    </w:p>
    <w:p w:rsidR="004B422F" w:rsidRPr="00D54CE0" w:rsidRDefault="004B422F" w:rsidP="004B422F">
      <w:pPr>
        <w:pStyle w:val="a7"/>
        <w:ind w:left="1222"/>
        <w:jc w:val="lowKashida"/>
        <w:rPr>
          <w:b/>
          <w:bCs/>
          <w:sz w:val="32"/>
          <w:szCs w:val="32"/>
          <w:rtl/>
        </w:rPr>
      </w:pPr>
    </w:p>
    <w:p w:rsidR="00D54CE0" w:rsidRDefault="004B422F" w:rsidP="004B422F">
      <w:pPr>
        <w:pStyle w:val="a7"/>
        <w:numPr>
          <w:ilvl w:val="0"/>
          <w:numId w:val="2"/>
        </w:numPr>
        <w:jc w:val="lowKashida"/>
        <w:rPr>
          <w:b/>
          <w:bCs/>
          <w:sz w:val="44"/>
          <w:szCs w:val="44"/>
        </w:rPr>
      </w:pPr>
      <w:r w:rsidRPr="004B422F">
        <w:rPr>
          <w:rFonts w:hint="cs"/>
          <w:b/>
          <w:bCs/>
          <w:sz w:val="44"/>
          <w:szCs w:val="44"/>
          <w:rtl/>
        </w:rPr>
        <w:t>فرضيات البحث</w:t>
      </w:r>
      <w:r w:rsidR="00E14077">
        <w:rPr>
          <w:rFonts w:hint="cs"/>
          <w:b/>
          <w:bCs/>
          <w:sz w:val="44"/>
          <w:szCs w:val="44"/>
          <w:rtl/>
        </w:rPr>
        <w:t>:</w:t>
      </w:r>
    </w:p>
    <w:p w:rsidR="004B422F" w:rsidRPr="007A57F3" w:rsidRDefault="004B422F" w:rsidP="004B422F">
      <w:pPr>
        <w:pStyle w:val="a7"/>
        <w:ind w:left="502"/>
        <w:jc w:val="lowKashida"/>
        <w:rPr>
          <w:sz w:val="32"/>
          <w:szCs w:val="32"/>
          <w:rtl/>
        </w:rPr>
      </w:pPr>
      <w:r w:rsidRPr="007A57F3">
        <w:rPr>
          <w:rFonts w:hint="cs"/>
          <w:sz w:val="32"/>
          <w:szCs w:val="32"/>
          <w:rtl/>
        </w:rPr>
        <w:t>بناء على مشكلة البحث ومتغيراته يمكن صياغة فرضيات البحث:</w:t>
      </w:r>
    </w:p>
    <w:p w:rsidR="004B422F" w:rsidRPr="007A57F3" w:rsidRDefault="004B422F" w:rsidP="004B422F">
      <w:pPr>
        <w:pStyle w:val="a7"/>
        <w:numPr>
          <w:ilvl w:val="0"/>
          <w:numId w:val="23"/>
        </w:numPr>
        <w:jc w:val="lowKashida"/>
        <w:rPr>
          <w:sz w:val="32"/>
          <w:szCs w:val="32"/>
        </w:rPr>
      </w:pPr>
      <w:r w:rsidRPr="007A57F3">
        <w:rPr>
          <w:rFonts w:hint="cs"/>
          <w:sz w:val="32"/>
          <w:szCs w:val="32"/>
          <w:rtl/>
        </w:rPr>
        <w:t>توجد علاقة جوهرية بين الإبداع والابتكار وتطوير المنتج.</w:t>
      </w:r>
    </w:p>
    <w:p w:rsidR="004B422F" w:rsidRPr="007A57F3" w:rsidRDefault="004B422F" w:rsidP="004B422F">
      <w:pPr>
        <w:pStyle w:val="a7"/>
        <w:numPr>
          <w:ilvl w:val="0"/>
          <w:numId w:val="23"/>
        </w:numPr>
        <w:jc w:val="lowKashida"/>
        <w:rPr>
          <w:sz w:val="32"/>
          <w:szCs w:val="32"/>
        </w:rPr>
      </w:pPr>
      <w:r w:rsidRPr="007A57F3">
        <w:rPr>
          <w:rFonts w:hint="cs"/>
          <w:sz w:val="32"/>
          <w:szCs w:val="32"/>
          <w:rtl/>
        </w:rPr>
        <w:t>توجد علاقة جوهرية بين الإبداع والابتكار والإستراتيجية السعرية.</w:t>
      </w:r>
    </w:p>
    <w:p w:rsidR="004B422F" w:rsidRPr="007A57F3" w:rsidRDefault="004B422F" w:rsidP="004B422F">
      <w:pPr>
        <w:pStyle w:val="a7"/>
        <w:numPr>
          <w:ilvl w:val="0"/>
          <w:numId w:val="23"/>
        </w:numPr>
        <w:jc w:val="lowKashida"/>
        <w:rPr>
          <w:sz w:val="32"/>
          <w:szCs w:val="32"/>
        </w:rPr>
      </w:pPr>
      <w:r w:rsidRPr="007A57F3">
        <w:rPr>
          <w:rFonts w:hint="cs"/>
          <w:sz w:val="32"/>
          <w:szCs w:val="32"/>
          <w:rtl/>
        </w:rPr>
        <w:t>توجد علاقة جوهرية بين الإبداع والابتكار والإستراتيجية الترويجية.</w:t>
      </w:r>
    </w:p>
    <w:p w:rsidR="004B422F" w:rsidRPr="007A57F3" w:rsidRDefault="004B422F" w:rsidP="004B422F">
      <w:pPr>
        <w:pStyle w:val="a7"/>
        <w:numPr>
          <w:ilvl w:val="0"/>
          <w:numId w:val="23"/>
        </w:numPr>
        <w:jc w:val="lowKashida"/>
        <w:rPr>
          <w:sz w:val="32"/>
          <w:szCs w:val="32"/>
        </w:rPr>
      </w:pPr>
      <w:r w:rsidRPr="007A57F3">
        <w:rPr>
          <w:rFonts w:hint="cs"/>
          <w:sz w:val="32"/>
          <w:szCs w:val="32"/>
          <w:rtl/>
        </w:rPr>
        <w:t xml:space="preserve">توجد علاقة جوهرية بين الإبداع والابتكار والإستراتيجية التوزيعية. </w:t>
      </w:r>
    </w:p>
    <w:p w:rsidR="004B422F" w:rsidRDefault="004B422F" w:rsidP="004B422F">
      <w:pPr>
        <w:pStyle w:val="a7"/>
        <w:ind w:left="1222"/>
        <w:jc w:val="lowKashida"/>
        <w:rPr>
          <w:b/>
          <w:bCs/>
          <w:sz w:val="32"/>
          <w:szCs w:val="32"/>
          <w:rtl/>
        </w:rPr>
      </w:pPr>
    </w:p>
    <w:p w:rsidR="004B422F" w:rsidRDefault="004B422F" w:rsidP="004B422F">
      <w:pPr>
        <w:pStyle w:val="a7"/>
        <w:ind w:left="1222"/>
        <w:jc w:val="lowKashida"/>
        <w:rPr>
          <w:b/>
          <w:bCs/>
          <w:sz w:val="32"/>
          <w:szCs w:val="32"/>
          <w:rtl/>
        </w:rPr>
      </w:pPr>
    </w:p>
    <w:p w:rsidR="004C0F28" w:rsidRDefault="004C0F28" w:rsidP="004B422F">
      <w:pPr>
        <w:pStyle w:val="a7"/>
        <w:ind w:left="1222"/>
        <w:jc w:val="lowKashida"/>
        <w:rPr>
          <w:b/>
          <w:bCs/>
          <w:sz w:val="32"/>
          <w:szCs w:val="32"/>
          <w:rtl/>
        </w:rPr>
      </w:pPr>
    </w:p>
    <w:p w:rsidR="004C0F28" w:rsidRDefault="004C0F28" w:rsidP="004B422F">
      <w:pPr>
        <w:pStyle w:val="a7"/>
        <w:ind w:left="1222"/>
        <w:jc w:val="lowKashida"/>
        <w:rPr>
          <w:b/>
          <w:bCs/>
          <w:sz w:val="32"/>
          <w:szCs w:val="32"/>
          <w:rtl/>
        </w:rPr>
      </w:pPr>
    </w:p>
    <w:p w:rsidR="004C0F28" w:rsidRDefault="004C0F28" w:rsidP="004B422F">
      <w:pPr>
        <w:pStyle w:val="a7"/>
        <w:ind w:left="1222"/>
        <w:jc w:val="lowKashida"/>
        <w:rPr>
          <w:b/>
          <w:bCs/>
          <w:sz w:val="32"/>
          <w:szCs w:val="32"/>
          <w:rtl/>
        </w:rPr>
      </w:pPr>
    </w:p>
    <w:p w:rsidR="004C0F28" w:rsidRDefault="004C0F28" w:rsidP="004B422F">
      <w:pPr>
        <w:pStyle w:val="a7"/>
        <w:ind w:left="1222"/>
        <w:jc w:val="lowKashida"/>
        <w:rPr>
          <w:b/>
          <w:bCs/>
          <w:sz w:val="32"/>
          <w:szCs w:val="32"/>
          <w:rtl/>
        </w:rPr>
      </w:pPr>
    </w:p>
    <w:p w:rsidR="004C0F28" w:rsidRDefault="004C0F28" w:rsidP="004B422F">
      <w:pPr>
        <w:pStyle w:val="a7"/>
        <w:ind w:left="1222"/>
        <w:jc w:val="lowKashida"/>
        <w:rPr>
          <w:b/>
          <w:bCs/>
          <w:sz w:val="32"/>
          <w:szCs w:val="32"/>
          <w:rtl/>
        </w:rPr>
      </w:pPr>
    </w:p>
    <w:p w:rsidR="004C0F28" w:rsidRDefault="004C0F28" w:rsidP="004B422F">
      <w:pPr>
        <w:pStyle w:val="a7"/>
        <w:ind w:left="1222"/>
        <w:jc w:val="lowKashida"/>
        <w:rPr>
          <w:b/>
          <w:bCs/>
          <w:sz w:val="32"/>
          <w:szCs w:val="32"/>
          <w:rtl/>
        </w:rPr>
      </w:pPr>
    </w:p>
    <w:p w:rsidR="004C0F28" w:rsidRDefault="004C0F28" w:rsidP="004B422F">
      <w:pPr>
        <w:pStyle w:val="a7"/>
        <w:ind w:left="1222"/>
        <w:jc w:val="lowKashida"/>
        <w:rPr>
          <w:b/>
          <w:bCs/>
          <w:sz w:val="32"/>
          <w:szCs w:val="32"/>
          <w:rtl/>
        </w:rPr>
      </w:pPr>
    </w:p>
    <w:p w:rsidR="004B422F" w:rsidRPr="004B422F" w:rsidRDefault="004B422F" w:rsidP="004B422F">
      <w:pPr>
        <w:jc w:val="lowKashida"/>
        <w:rPr>
          <w:b/>
          <w:bCs/>
          <w:sz w:val="44"/>
          <w:szCs w:val="44"/>
          <w:rtl/>
        </w:rPr>
      </w:pPr>
      <w:r w:rsidRPr="004B422F">
        <w:rPr>
          <w:rFonts w:hint="cs"/>
          <w:b/>
          <w:bCs/>
          <w:sz w:val="44"/>
          <w:szCs w:val="44"/>
          <w:rtl/>
        </w:rPr>
        <w:lastRenderedPageBreak/>
        <w:t>الفصل الثاني:</w:t>
      </w:r>
    </w:p>
    <w:p w:rsidR="005F12AE" w:rsidRDefault="005F12AE" w:rsidP="00C363E0">
      <w:pPr>
        <w:pStyle w:val="a7"/>
        <w:numPr>
          <w:ilvl w:val="0"/>
          <w:numId w:val="2"/>
        </w:numPr>
        <w:jc w:val="lowKashida"/>
        <w:rPr>
          <w:b/>
          <w:bCs/>
          <w:sz w:val="44"/>
          <w:szCs w:val="44"/>
        </w:rPr>
      </w:pPr>
      <w:r>
        <w:rPr>
          <w:rFonts w:hint="cs"/>
          <w:b/>
          <w:bCs/>
          <w:sz w:val="44"/>
          <w:szCs w:val="44"/>
          <w:rtl/>
        </w:rPr>
        <w:t>مفهوم الإبداع والابتكار</w:t>
      </w:r>
      <w:r w:rsidR="00E14077">
        <w:rPr>
          <w:rFonts w:hint="cs"/>
          <w:b/>
          <w:bCs/>
          <w:sz w:val="44"/>
          <w:szCs w:val="44"/>
          <w:rtl/>
        </w:rPr>
        <w:t>:</w:t>
      </w:r>
    </w:p>
    <w:p w:rsidR="00EA4BB0" w:rsidRPr="007A57F3" w:rsidRDefault="005B0958" w:rsidP="00EA4BB0">
      <w:pPr>
        <w:ind w:left="502"/>
        <w:jc w:val="lowKashida"/>
        <w:rPr>
          <w:sz w:val="32"/>
          <w:szCs w:val="32"/>
          <w:rtl/>
        </w:rPr>
      </w:pPr>
      <w:r w:rsidRPr="007A57F3">
        <w:rPr>
          <w:rFonts w:hint="cs"/>
          <w:sz w:val="32"/>
          <w:szCs w:val="32"/>
          <w:rtl/>
        </w:rPr>
        <w:t>الإبداع لغة من"بدع" وبدع الشيء أنشأه على غير مثال سابق</w:t>
      </w:r>
      <w:r w:rsidR="00380DC3" w:rsidRPr="007A57F3">
        <w:rPr>
          <w:rStyle w:val="a6"/>
          <w:sz w:val="32"/>
          <w:szCs w:val="32"/>
          <w:rtl/>
        </w:rPr>
        <w:footnoteReference w:id="2"/>
      </w:r>
      <w:r w:rsidRPr="007A57F3">
        <w:rPr>
          <w:rFonts w:hint="cs"/>
          <w:sz w:val="32"/>
          <w:szCs w:val="32"/>
          <w:rtl/>
        </w:rPr>
        <w:t>,ولقد تباينت وجهات النظر لدى الباحثين حول مفهومي الإبداع والابتكار والعلاقة بينهما    وظهرت عدة اتجاهات نتيجة لذلك</w:t>
      </w:r>
      <w:r w:rsidR="004448FE" w:rsidRPr="007A57F3">
        <w:rPr>
          <w:rFonts w:hint="cs"/>
          <w:sz w:val="32"/>
          <w:szCs w:val="32"/>
          <w:rtl/>
        </w:rPr>
        <w:t>.</w:t>
      </w:r>
    </w:p>
    <w:p w:rsidR="00A42EE4" w:rsidRPr="007A57F3" w:rsidRDefault="004448FE" w:rsidP="00F70258">
      <w:pPr>
        <w:ind w:left="502"/>
        <w:jc w:val="lowKashida"/>
        <w:rPr>
          <w:sz w:val="32"/>
          <w:szCs w:val="32"/>
          <w:rtl/>
        </w:rPr>
      </w:pPr>
      <w:r w:rsidRPr="007A57F3">
        <w:rPr>
          <w:rFonts w:hint="cs"/>
          <w:sz w:val="32"/>
          <w:szCs w:val="32"/>
          <w:rtl/>
        </w:rPr>
        <w:t xml:space="preserve">لم يميز </w:t>
      </w:r>
      <w:r w:rsidR="00C330D1" w:rsidRPr="007A57F3">
        <w:rPr>
          <w:rFonts w:hint="cs"/>
          <w:sz w:val="32"/>
          <w:szCs w:val="32"/>
          <w:rtl/>
        </w:rPr>
        <w:t>بعض الباحثين</w:t>
      </w:r>
      <w:r w:rsidRPr="007A57F3">
        <w:rPr>
          <w:rFonts w:hint="cs"/>
          <w:sz w:val="32"/>
          <w:szCs w:val="32"/>
          <w:rtl/>
        </w:rPr>
        <w:t xml:space="preserve"> بين المفهومين واعتبر</w:t>
      </w:r>
      <w:r w:rsidR="00C330D1" w:rsidRPr="007A57F3">
        <w:rPr>
          <w:rFonts w:hint="cs"/>
          <w:sz w:val="32"/>
          <w:szCs w:val="32"/>
          <w:rtl/>
        </w:rPr>
        <w:t>وا</w:t>
      </w:r>
      <w:r w:rsidRPr="007A57F3">
        <w:rPr>
          <w:rFonts w:hint="cs"/>
          <w:sz w:val="32"/>
          <w:szCs w:val="32"/>
          <w:rtl/>
        </w:rPr>
        <w:t xml:space="preserve"> أنهما يشيران إلى ا</w:t>
      </w:r>
      <w:r w:rsidR="00F70258" w:rsidRPr="007A57F3">
        <w:rPr>
          <w:rFonts w:hint="cs"/>
          <w:sz w:val="32"/>
          <w:szCs w:val="32"/>
          <w:rtl/>
        </w:rPr>
        <w:t>لشيء ذاته و</w:t>
      </w:r>
      <w:r w:rsidRPr="007A57F3">
        <w:rPr>
          <w:rFonts w:hint="cs"/>
          <w:sz w:val="32"/>
          <w:szCs w:val="32"/>
          <w:rtl/>
        </w:rPr>
        <w:t>عرف الابتكار</w:t>
      </w:r>
      <w:r w:rsidR="00F70258" w:rsidRPr="007A57F3">
        <w:rPr>
          <w:rFonts w:hint="cs"/>
          <w:sz w:val="32"/>
          <w:szCs w:val="32"/>
          <w:rtl/>
        </w:rPr>
        <w:t>:</w:t>
      </w:r>
      <w:r w:rsidRPr="007A57F3">
        <w:rPr>
          <w:rFonts w:hint="cs"/>
          <w:sz w:val="32"/>
          <w:szCs w:val="32"/>
          <w:rtl/>
        </w:rPr>
        <w:t xml:space="preserve"> بأنه القدرة على اكتشاف علاقات جديدة أو حلول أصيلة تتسم بالجدة والمرونة وهو ما</w:t>
      </w:r>
      <w:r w:rsidR="00F70258" w:rsidRPr="007A57F3">
        <w:rPr>
          <w:rFonts w:hint="cs"/>
          <w:sz w:val="32"/>
          <w:szCs w:val="32"/>
          <w:rtl/>
        </w:rPr>
        <w:t xml:space="preserve"> </w:t>
      </w:r>
      <w:r w:rsidRPr="007A57F3">
        <w:rPr>
          <w:rFonts w:hint="cs"/>
          <w:sz w:val="32"/>
          <w:szCs w:val="32"/>
          <w:rtl/>
        </w:rPr>
        <w:t xml:space="preserve">يسمى بالإبداع ويؤيد هذا الاتجاه سويدان والعدلوني(2002) ويرى أن مصطلح الإبداع يستخدم عادة في المجالات الفنية مثل الرسم والموسيقى و السينما والمسرح بينما مصطلح الابتكار يعبر عن الاختراع ويستخدم في المجالات المادية كاختراع </w:t>
      </w:r>
      <w:r w:rsidR="00F70258" w:rsidRPr="007A57F3">
        <w:rPr>
          <w:rFonts w:hint="cs"/>
          <w:sz w:val="32"/>
          <w:szCs w:val="32"/>
          <w:rtl/>
        </w:rPr>
        <w:t>آلة</w:t>
      </w:r>
      <w:r w:rsidRPr="007A57F3">
        <w:rPr>
          <w:rFonts w:hint="cs"/>
          <w:sz w:val="32"/>
          <w:szCs w:val="32"/>
          <w:rtl/>
        </w:rPr>
        <w:t xml:space="preserve"> أو التحسين فيها</w:t>
      </w:r>
      <w:r w:rsidR="00C330D1" w:rsidRPr="007A57F3">
        <w:rPr>
          <w:rFonts w:hint="cs"/>
          <w:sz w:val="32"/>
          <w:szCs w:val="32"/>
          <w:rtl/>
        </w:rPr>
        <w:t>, ولقد خالف ذلك ح</w:t>
      </w:r>
      <w:r w:rsidR="00DB030F" w:rsidRPr="007A57F3">
        <w:rPr>
          <w:rFonts w:hint="cs"/>
          <w:sz w:val="32"/>
          <w:szCs w:val="32"/>
          <w:rtl/>
        </w:rPr>
        <w:t>نورة(1997) عندما أ</w:t>
      </w:r>
      <w:r w:rsidR="001171B8" w:rsidRPr="007A57F3">
        <w:rPr>
          <w:rFonts w:hint="cs"/>
          <w:sz w:val="32"/>
          <w:szCs w:val="32"/>
          <w:rtl/>
        </w:rPr>
        <w:t>شار إلى أن الإ</w:t>
      </w:r>
      <w:r w:rsidR="00C330D1" w:rsidRPr="007A57F3">
        <w:rPr>
          <w:rFonts w:hint="cs"/>
          <w:sz w:val="32"/>
          <w:szCs w:val="32"/>
          <w:rtl/>
        </w:rPr>
        <w:t xml:space="preserve">بداع أكثر دلالة على النشاط والسلوك المتعلق بالتفوق والحذق </w:t>
      </w:r>
      <w:r w:rsidR="001171B8" w:rsidRPr="007A57F3">
        <w:rPr>
          <w:rFonts w:hint="cs"/>
          <w:sz w:val="32"/>
          <w:szCs w:val="32"/>
          <w:rtl/>
        </w:rPr>
        <w:t>في الصفة</w:t>
      </w:r>
      <w:r w:rsidR="00C330D1" w:rsidRPr="007A57F3">
        <w:rPr>
          <w:rFonts w:hint="cs"/>
          <w:sz w:val="32"/>
          <w:szCs w:val="32"/>
          <w:rtl/>
        </w:rPr>
        <w:t xml:space="preserve"> من لفظ ابتكار الذي يقتصر معناه على السبق و إتيان الأمر أولاً على </w:t>
      </w:r>
      <w:r w:rsidR="001171B8" w:rsidRPr="007A57F3">
        <w:rPr>
          <w:rFonts w:hint="cs"/>
          <w:sz w:val="32"/>
          <w:szCs w:val="32"/>
          <w:rtl/>
        </w:rPr>
        <w:t>خلاف لفظ الإ</w:t>
      </w:r>
      <w:r w:rsidR="00C330D1" w:rsidRPr="007A57F3">
        <w:rPr>
          <w:rFonts w:hint="cs"/>
          <w:sz w:val="32"/>
          <w:szCs w:val="32"/>
          <w:rtl/>
        </w:rPr>
        <w:t>بداع</w:t>
      </w:r>
      <w:r w:rsidR="001171B8" w:rsidRPr="007A57F3">
        <w:rPr>
          <w:rFonts w:hint="cs"/>
          <w:sz w:val="32"/>
          <w:szCs w:val="32"/>
          <w:rtl/>
        </w:rPr>
        <w:t xml:space="preserve"> الذي يكاد يقترب من مفهوم الخلق,أما الكيسي(2004) فيعرف الإبداع على أنه التطبيق العملي لما يتم ابتكاره وهذا يعني أن الشخص يمكن أن يكون مبتكراً دون أن يكون مبدعاً,أي أنه قادر على اكتشاف الأفكار الجديدة دون أن يكون مهتماً في توظيفها واستخدامها عملياً,و المبدعون تبعاً لذلك يبدأ عملهم فور انتهاء المبتكرين,ولقد اعتبر بعض الباحثين أن العلاقة بين الإبداع والابتكار تعتمد على المنهج الذي يعتمده الباحث في معالجة هذه المفاهيم</w:t>
      </w:r>
      <w:r w:rsidR="00187E46" w:rsidRPr="007A57F3">
        <w:rPr>
          <w:rStyle w:val="a6"/>
          <w:sz w:val="32"/>
          <w:szCs w:val="32"/>
          <w:rtl/>
        </w:rPr>
        <w:footnoteReference w:id="3"/>
      </w:r>
      <w:r w:rsidR="00BD3803" w:rsidRPr="007A57F3">
        <w:rPr>
          <w:rFonts w:hint="cs"/>
          <w:sz w:val="32"/>
          <w:szCs w:val="32"/>
          <w:rtl/>
        </w:rPr>
        <w:t xml:space="preserve"> </w:t>
      </w:r>
      <w:r w:rsidR="00187E46" w:rsidRPr="007A57F3">
        <w:rPr>
          <w:rFonts w:hint="cs"/>
          <w:sz w:val="32"/>
          <w:szCs w:val="32"/>
          <w:rtl/>
        </w:rPr>
        <w:t>.</w:t>
      </w:r>
    </w:p>
    <w:p w:rsidR="00B124D3" w:rsidRDefault="00B124D3" w:rsidP="00C363E0">
      <w:pPr>
        <w:pStyle w:val="a7"/>
        <w:numPr>
          <w:ilvl w:val="0"/>
          <w:numId w:val="2"/>
        </w:numPr>
        <w:jc w:val="lowKashida"/>
        <w:rPr>
          <w:b/>
          <w:bCs/>
          <w:sz w:val="44"/>
          <w:szCs w:val="44"/>
        </w:rPr>
      </w:pPr>
      <w:r>
        <w:rPr>
          <w:rFonts w:hint="cs"/>
          <w:b/>
          <w:bCs/>
          <w:sz w:val="44"/>
          <w:szCs w:val="44"/>
          <w:rtl/>
        </w:rPr>
        <w:t>مفهوم الإبداع والابتكار في مجال التسويق</w:t>
      </w:r>
      <w:r w:rsidR="00E14077">
        <w:rPr>
          <w:rFonts w:hint="cs"/>
          <w:b/>
          <w:bCs/>
          <w:sz w:val="44"/>
          <w:szCs w:val="44"/>
          <w:rtl/>
        </w:rPr>
        <w:t>:</w:t>
      </w:r>
    </w:p>
    <w:p w:rsidR="00B124D3" w:rsidRPr="007A57F3" w:rsidRDefault="004B6DA3" w:rsidP="00C363E0">
      <w:pPr>
        <w:ind w:left="502"/>
        <w:jc w:val="lowKashida"/>
        <w:rPr>
          <w:sz w:val="32"/>
          <w:szCs w:val="32"/>
          <w:rtl/>
        </w:rPr>
      </w:pPr>
      <w:r w:rsidRPr="007A57F3">
        <w:rPr>
          <w:rFonts w:hint="cs"/>
          <w:sz w:val="32"/>
          <w:szCs w:val="32"/>
          <w:rtl/>
        </w:rPr>
        <w:t>الإبداع والابتكار.... عناصر أساسية في تطوير كافة مجالات الحياة  ,</w:t>
      </w:r>
      <w:r w:rsidR="00B124D3" w:rsidRPr="007A57F3">
        <w:rPr>
          <w:rFonts w:hint="cs"/>
          <w:sz w:val="32"/>
          <w:szCs w:val="32"/>
          <w:rtl/>
        </w:rPr>
        <w:t>قد نواجه في بعض الأدبيات الإدارية التسويقية مصطلحين الأول هو التسويق الابتكاري الإبداعي, والثاني هو الإبداع والابتكار في مجال التسويق, وكلاهما يعني تصميم و تنفيذ مجموعة من الأفكار الخلاقة و غير التقليدية و تحويلها إلى تطبيقات عملية في أحد مجالات</w:t>
      </w:r>
      <w:r w:rsidR="005B26FC" w:rsidRPr="007A57F3">
        <w:rPr>
          <w:rFonts w:hint="cs"/>
          <w:sz w:val="32"/>
          <w:szCs w:val="32"/>
          <w:rtl/>
        </w:rPr>
        <w:t xml:space="preserve"> المزيج التسويقي,كالمنتج أو التوزيع أو </w:t>
      </w:r>
      <w:r w:rsidR="005B26FC" w:rsidRPr="007A57F3">
        <w:rPr>
          <w:rFonts w:hint="cs"/>
          <w:sz w:val="32"/>
          <w:szCs w:val="32"/>
          <w:rtl/>
        </w:rPr>
        <w:lastRenderedPageBreak/>
        <w:t>الترويج أو غير ذلك, وبالتالي فإن الإبداع والابتكار في مجال التسويق يتصف بعدة خصائص أهمها:</w:t>
      </w:r>
    </w:p>
    <w:p w:rsidR="005B26FC" w:rsidRPr="007A57F3" w:rsidRDefault="005B26FC" w:rsidP="00C363E0">
      <w:pPr>
        <w:pStyle w:val="a7"/>
        <w:numPr>
          <w:ilvl w:val="0"/>
          <w:numId w:val="3"/>
        </w:numPr>
        <w:jc w:val="lowKashida"/>
        <w:rPr>
          <w:sz w:val="32"/>
          <w:szCs w:val="32"/>
        </w:rPr>
      </w:pPr>
      <w:r w:rsidRPr="007A57F3">
        <w:rPr>
          <w:rFonts w:hint="cs"/>
          <w:sz w:val="32"/>
          <w:szCs w:val="32"/>
          <w:rtl/>
        </w:rPr>
        <w:t>توليد الأفكار ودراستها وبيان جدواها والعمل على تطبيقها على أرض الواقع.</w:t>
      </w:r>
    </w:p>
    <w:p w:rsidR="005B26FC" w:rsidRPr="007A57F3" w:rsidRDefault="005B26FC" w:rsidP="00C363E0">
      <w:pPr>
        <w:pStyle w:val="a7"/>
        <w:numPr>
          <w:ilvl w:val="0"/>
          <w:numId w:val="3"/>
        </w:numPr>
        <w:jc w:val="lowKashida"/>
        <w:rPr>
          <w:sz w:val="32"/>
          <w:szCs w:val="32"/>
        </w:rPr>
      </w:pPr>
      <w:r w:rsidRPr="007A57F3">
        <w:rPr>
          <w:rFonts w:hint="cs"/>
          <w:sz w:val="32"/>
          <w:szCs w:val="32"/>
          <w:rtl/>
        </w:rPr>
        <w:t>العمل على استغلال الأفكار الجديدة بشكل كفء وفعال لتعظيم المنفعة المتوقعة منها.</w:t>
      </w:r>
    </w:p>
    <w:p w:rsidR="00B221E6" w:rsidRPr="007A57F3" w:rsidRDefault="00FD5209" w:rsidP="00B221E6">
      <w:pPr>
        <w:pStyle w:val="a7"/>
        <w:numPr>
          <w:ilvl w:val="0"/>
          <w:numId w:val="3"/>
        </w:numPr>
        <w:jc w:val="lowKashida"/>
        <w:rPr>
          <w:sz w:val="32"/>
          <w:szCs w:val="32"/>
        </w:rPr>
      </w:pPr>
      <w:r w:rsidRPr="007A57F3">
        <w:rPr>
          <w:rFonts w:hint="cs"/>
          <w:sz w:val="32"/>
          <w:szCs w:val="32"/>
          <w:rtl/>
        </w:rPr>
        <w:t>شمولية الإبداع والابتكار لجميع عناصر المزيج التسويقي.</w:t>
      </w:r>
      <w:r w:rsidR="00804E40" w:rsidRPr="007A57F3">
        <w:rPr>
          <w:rStyle w:val="a6"/>
          <w:sz w:val="32"/>
          <w:szCs w:val="32"/>
        </w:rPr>
        <w:footnoteReference w:id="4"/>
      </w:r>
    </w:p>
    <w:p w:rsidR="00B221E6" w:rsidRPr="00B221E6" w:rsidRDefault="00B221E6" w:rsidP="00B221E6">
      <w:pPr>
        <w:ind w:left="567"/>
        <w:jc w:val="lowKashida"/>
        <w:rPr>
          <w:b/>
          <w:bCs/>
          <w:sz w:val="32"/>
          <w:szCs w:val="32"/>
        </w:rPr>
      </w:pPr>
    </w:p>
    <w:p w:rsidR="00B42FFE" w:rsidRPr="00163DFA" w:rsidRDefault="00E14077" w:rsidP="00B221E6">
      <w:pPr>
        <w:pStyle w:val="a7"/>
        <w:numPr>
          <w:ilvl w:val="0"/>
          <w:numId w:val="20"/>
        </w:numPr>
        <w:jc w:val="lowKashida"/>
        <w:rPr>
          <w:b/>
          <w:bCs/>
          <w:sz w:val="44"/>
          <w:szCs w:val="44"/>
        </w:rPr>
      </w:pPr>
      <w:r>
        <w:rPr>
          <w:rFonts w:hint="cs"/>
          <w:b/>
          <w:bCs/>
          <w:sz w:val="44"/>
          <w:szCs w:val="44"/>
          <w:rtl/>
        </w:rPr>
        <w:t xml:space="preserve">تصنيف الإبداع والابتكار في مجال التسويق: </w:t>
      </w:r>
    </w:p>
    <w:p w:rsidR="00B42FFE" w:rsidRPr="007A57F3" w:rsidRDefault="00B42FFE" w:rsidP="00C363E0">
      <w:pPr>
        <w:ind w:left="502"/>
        <w:jc w:val="lowKashida"/>
        <w:rPr>
          <w:sz w:val="32"/>
          <w:szCs w:val="32"/>
          <w:rtl/>
        </w:rPr>
      </w:pPr>
      <w:r w:rsidRPr="007A57F3">
        <w:rPr>
          <w:rFonts w:hint="cs"/>
          <w:sz w:val="32"/>
          <w:szCs w:val="32"/>
          <w:rtl/>
        </w:rPr>
        <w:t>توجد مجموعة من العوامل والأسس يمكن في ضوئها تقسيم التسويق الإبداعي- الابتكاري إلى عدة أنواع منها:</w:t>
      </w:r>
    </w:p>
    <w:p w:rsidR="00B42FFE" w:rsidRDefault="008D5F1F" w:rsidP="00C363E0">
      <w:pPr>
        <w:pStyle w:val="a7"/>
        <w:numPr>
          <w:ilvl w:val="0"/>
          <w:numId w:val="4"/>
        </w:numPr>
        <w:jc w:val="lowKashida"/>
        <w:rPr>
          <w:b/>
          <w:bCs/>
          <w:sz w:val="32"/>
          <w:szCs w:val="32"/>
        </w:rPr>
      </w:pPr>
      <w:r>
        <w:rPr>
          <w:rFonts w:hint="cs"/>
          <w:b/>
          <w:bCs/>
          <w:sz w:val="32"/>
          <w:szCs w:val="32"/>
          <w:rtl/>
        </w:rPr>
        <w:t>حسب نوع وطبيعة المنتج:</w:t>
      </w:r>
    </w:p>
    <w:p w:rsidR="00A42EE4" w:rsidRPr="007A57F3" w:rsidRDefault="008D5F1F" w:rsidP="00C363E0">
      <w:pPr>
        <w:ind w:left="927"/>
        <w:jc w:val="lowKashida"/>
        <w:rPr>
          <w:sz w:val="32"/>
          <w:szCs w:val="32"/>
          <w:rtl/>
        </w:rPr>
      </w:pPr>
      <w:r w:rsidRPr="007A57F3">
        <w:rPr>
          <w:rFonts w:hint="cs"/>
          <w:sz w:val="32"/>
          <w:szCs w:val="32"/>
          <w:rtl/>
        </w:rPr>
        <w:t>إن التقسيم حسب نوع المنتج يمكن أن يشمل مجالات متعددة منها سلعية وأخرى خدمية,أو في مجال المنظمات والأشخاص والأفكار,على اعتبار أن المنتج من الناحية التسويقية يمكن أن يكون على شكل سلعة كالحاسوب أو خدمة كمراكز الصيانة , أو فكرة كالأحزاب والنوادي الفكرية والثقافية</w:t>
      </w:r>
      <w:r w:rsidR="009F7F35" w:rsidRPr="007A57F3">
        <w:rPr>
          <w:rFonts w:hint="cs"/>
          <w:sz w:val="32"/>
          <w:szCs w:val="32"/>
          <w:rtl/>
        </w:rPr>
        <w:t>, أوشخصاً كالمرشحين للبرلمانات والمواقع الرئاسية.</w:t>
      </w:r>
    </w:p>
    <w:p w:rsidR="009F7F35" w:rsidRDefault="009F7F35" w:rsidP="00C363E0">
      <w:pPr>
        <w:pStyle w:val="a7"/>
        <w:numPr>
          <w:ilvl w:val="0"/>
          <w:numId w:val="4"/>
        </w:numPr>
        <w:jc w:val="lowKashida"/>
        <w:rPr>
          <w:b/>
          <w:bCs/>
          <w:sz w:val="32"/>
          <w:szCs w:val="32"/>
        </w:rPr>
      </w:pPr>
      <w:r>
        <w:rPr>
          <w:rFonts w:hint="cs"/>
          <w:b/>
          <w:bCs/>
          <w:sz w:val="32"/>
          <w:szCs w:val="32"/>
          <w:rtl/>
        </w:rPr>
        <w:t>حسب نوع وطبيعة المنظمة:</w:t>
      </w:r>
    </w:p>
    <w:p w:rsidR="009F7F35" w:rsidRPr="007A57F3" w:rsidRDefault="009F7F35" w:rsidP="00C363E0">
      <w:pPr>
        <w:ind w:left="927"/>
        <w:jc w:val="lowKashida"/>
        <w:rPr>
          <w:sz w:val="32"/>
          <w:szCs w:val="32"/>
          <w:rtl/>
        </w:rPr>
      </w:pPr>
      <w:r w:rsidRPr="007A57F3">
        <w:rPr>
          <w:rFonts w:hint="cs"/>
          <w:sz w:val="32"/>
          <w:szCs w:val="32"/>
          <w:rtl/>
        </w:rPr>
        <w:t>حيث يكون التسويق الإبداعي-الابتكاري في مؤسسات هادفة لتحقيق الربح وأخرى غير هادفة للربح, كما يمكن تقسيم المؤسسات حسب النشاط الذي تمارسه(تجاري , صناعي , خدمي , استشاري ,مهني ...).</w:t>
      </w:r>
    </w:p>
    <w:p w:rsidR="009F7F35" w:rsidRDefault="009F7F35" w:rsidP="00C363E0">
      <w:pPr>
        <w:pStyle w:val="a7"/>
        <w:numPr>
          <w:ilvl w:val="0"/>
          <w:numId w:val="4"/>
        </w:numPr>
        <w:jc w:val="lowKashida"/>
        <w:rPr>
          <w:b/>
          <w:bCs/>
          <w:sz w:val="32"/>
          <w:szCs w:val="32"/>
        </w:rPr>
      </w:pPr>
      <w:r>
        <w:rPr>
          <w:rFonts w:hint="cs"/>
          <w:b/>
          <w:bCs/>
          <w:sz w:val="32"/>
          <w:szCs w:val="32"/>
          <w:rtl/>
        </w:rPr>
        <w:t xml:space="preserve">حسب </w:t>
      </w:r>
      <w:r w:rsidR="004E613A">
        <w:rPr>
          <w:rFonts w:hint="cs"/>
          <w:b/>
          <w:bCs/>
          <w:sz w:val="32"/>
          <w:szCs w:val="32"/>
          <w:rtl/>
        </w:rPr>
        <w:t>الهدف التسويقي:</w:t>
      </w:r>
    </w:p>
    <w:p w:rsidR="004E613A" w:rsidRDefault="004E613A" w:rsidP="00C363E0">
      <w:pPr>
        <w:ind w:left="927"/>
        <w:jc w:val="lowKashida"/>
        <w:rPr>
          <w:b/>
          <w:bCs/>
          <w:sz w:val="32"/>
          <w:szCs w:val="32"/>
          <w:rtl/>
        </w:rPr>
      </w:pPr>
      <w:r>
        <w:rPr>
          <w:rFonts w:hint="cs"/>
          <w:b/>
          <w:bCs/>
          <w:sz w:val="32"/>
          <w:szCs w:val="32"/>
          <w:rtl/>
        </w:rPr>
        <w:t>يمكن أن نقسم التسويق الإبداعي-الابتكاري حسب الهدف التسويقي إلى قسمين</w:t>
      </w:r>
    </w:p>
    <w:p w:rsidR="005F3101" w:rsidRPr="007A57F3" w:rsidRDefault="004E613A" w:rsidP="00C363E0">
      <w:pPr>
        <w:pStyle w:val="a7"/>
        <w:numPr>
          <w:ilvl w:val="0"/>
          <w:numId w:val="5"/>
        </w:numPr>
        <w:jc w:val="lowKashida"/>
        <w:rPr>
          <w:sz w:val="32"/>
          <w:szCs w:val="32"/>
        </w:rPr>
      </w:pPr>
      <w:r w:rsidRPr="007A57F3">
        <w:rPr>
          <w:rFonts w:hint="cs"/>
          <w:sz w:val="32"/>
          <w:szCs w:val="32"/>
          <w:rtl/>
        </w:rPr>
        <w:lastRenderedPageBreak/>
        <w:t>الأول يهدف إلى حل مشكلة تواجهها المؤسسة أو معالجة ظاهرة غير مرغوب فيها وهنا يكون الابتكار عبارة عن رد فعل.</w:t>
      </w:r>
    </w:p>
    <w:p w:rsidR="004E613A" w:rsidRPr="007A57F3" w:rsidRDefault="004E613A" w:rsidP="00C363E0">
      <w:pPr>
        <w:pStyle w:val="a7"/>
        <w:numPr>
          <w:ilvl w:val="0"/>
          <w:numId w:val="5"/>
        </w:numPr>
        <w:jc w:val="lowKashida"/>
        <w:rPr>
          <w:sz w:val="32"/>
          <w:szCs w:val="32"/>
        </w:rPr>
      </w:pPr>
      <w:r w:rsidRPr="007A57F3">
        <w:rPr>
          <w:rFonts w:hint="cs"/>
          <w:sz w:val="32"/>
          <w:szCs w:val="32"/>
          <w:rtl/>
        </w:rPr>
        <w:t>الثاني يهدف إلى تحسين الأداء والارتقاء به, ويكون الابتكار في هذه الحالة مبادأة</w:t>
      </w:r>
      <w:r w:rsidR="005F3101" w:rsidRPr="007A57F3">
        <w:rPr>
          <w:rFonts w:hint="cs"/>
          <w:sz w:val="32"/>
          <w:szCs w:val="32"/>
          <w:rtl/>
        </w:rPr>
        <w:t>.</w:t>
      </w:r>
    </w:p>
    <w:p w:rsidR="00A42EE4" w:rsidRPr="007A57F3" w:rsidRDefault="00A42EE4" w:rsidP="00163DFA">
      <w:pPr>
        <w:ind w:left="1914"/>
        <w:jc w:val="lowKashida"/>
        <w:rPr>
          <w:sz w:val="32"/>
          <w:szCs w:val="32"/>
          <w:rtl/>
        </w:rPr>
      </w:pPr>
      <w:r w:rsidRPr="007A57F3">
        <w:rPr>
          <w:rFonts w:hint="cs"/>
          <w:sz w:val="32"/>
          <w:szCs w:val="32"/>
          <w:rtl/>
        </w:rPr>
        <w:t xml:space="preserve"> وقد تجمع المنشأة بين النوعين عندما تواجه بعض المشاكل بينما تسعى إلى الابتكار بشكل مستمر من أجل تحسين أدائها على مختلف الأصعدة.</w:t>
      </w:r>
    </w:p>
    <w:p w:rsidR="005F3101" w:rsidRDefault="005F3101" w:rsidP="00C363E0">
      <w:pPr>
        <w:pStyle w:val="a7"/>
        <w:numPr>
          <w:ilvl w:val="0"/>
          <w:numId w:val="4"/>
        </w:numPr>
        <w:jc w:val="lowKashida"/>
        <w:rPr>
          <w:b/>
          <w:bCs/>
          <w:sz w:val="32"/>
          <w:szCs w:val="32"/>
        </w:rPr>
      </w:pPr>
      <w:r>
        <w:rPr>
          <w:rFonts w:hint="cs"/>
          <w:b/>
          <w:bCs/>
          <w:sz w:val="32"/>
          <w:szCs w:val="32"/>
          <w:rtl/>
        </w:rPr>
        <w:t xml:space="preserve">حسب العملاء: </w:t>
      </w:r>
    </w:p>
    <w:p w:rsidR="00483C87" w:rsidRPr="007A57F3" w:rsidRDefault="00540ABC" w:rsidP="00C363E0">
      <w:pPr>
        <w:ind w:left="927"/>
        <w:jc w:val="lowKashida"/>
        <w:rPr>
          <w:sz w:val="32"/>
          <w:szCs w:val="32"/>
          <w:rtl/>
        </w:rPr>
      </w:pPr>
      <w:r w:rsidRPr="007A57F3">
        <w:rPr>
          <w:rFonts w:hint="cs"/>
          <w:sz w:val="32"/>
          <w:szCs w:val="32"/>
          <w:rtl/>
        </w:rPr>
        <w:t xml:space="preserve">يمكن تقسيم التسويق الإبداعي-الابتكاري إلى اتجاهين الأول موجه نحو المستهلك النهائي و هو يركز على إثارة الدوافع العاطفية والثاني موجه إلى المستهلك الصناعي وهو يركز على الدوافع العقلانية ببعدها </w:t>
      </w:r>
      <w:r w:rsidR="0063516D" w:rsidRPr="007A57F3">
        <w:rPr>
          <w:rFonts w:hint="cs"/>
          <w:sz w:val="32"/>
          <w:szCs w:val="32"/>
          <w:rtl/>
        </w:rPr>
        <w:t>الفني و</w:t>
      </w:r>
      <w:r w:rsidRPr="007A57F3">
        <w:rPr>
          <w:rFonts w:hint="cs"/>
          <w:sz w:val="32"/>
          <w:szCs w:val="32"/>
          <w:rtl/>
        </w:rPr>
        <w:t>الاقتصادي والاستثماري</w:t>
      </w:r>
      <w:r w:rsidR="0063516D" w:rsidRPr="007A57F3">
        <w:rPr>
          <w:rFonts w:hint="cs"/>
          <w:sz w:val="32"/>
          <w:szCs w:val="32"/>
          <w:rtl/>
        </w:rPr>
        <w:t>.</w:t>
      </w:r>
    </w:p>
    <w:p w:rsidR="005F3101" w:rsidRPr="00163DFA" w:rsidRDefault="00483C87" w:rsidP="00C363E0">
      <w:pPr>
        <w:pStyle w:val="a7"/>
        <w:numPr>
          <w:ilvl w:val="0"/>
          <w:numId w:val="2"/>
        </w:numPr>
        <w:jc w:val="lowKashida"/>
        <w:rPr>
          <w:b/>
          <w:bCs/>
          <w:sz w:val="44"/>
          <w:szCs w:val="44"/>
        </w:rPr>
      </w:pPr>
      <w:r w:rsidRPr="00163DFA">
        <w:rPr>
          <w:rFonts w:hint="cs"/>
          <w:b/>
          <w:bCs/>
          <w:sz w:val="44"/>
          <w:szCs w:val="44"/>
          <w:rtl/>
        </w:rPr>
        <w:t>المبدع التسويقي</w:t>
      </w:r>
      <w:r w:rsidR="00E14077">
        <w:rPr>
          <w:rFonts w:hint="cs"/>
          <w:b/>
          <w:bCs/>
          <w:sz w:val="44"/>
          <w:szCs w:val="44"/>
          <w:rtl/>
        </w:rPr>
        <w:t>:</w:t>
      </w:r>
    </w:p>
    <w:p w:rsidR="001B02DE" w:rsidRDefault="00483C87" w:rsidP="00C363E0">
      <w:pPr>
        <w:ind w:left="502"/>
        <w:jc w:val="lowKashida"/>
        <w:rPr>
          <w:b/>
          <w:bCs/>
          <w:sz w:val="32"/>
          <w:szCs w:val="32"/>
          <w:rtl/>
        </w:rPr>
      </w:pPr>
      <w:r w:rsidRPr="007A57F3">
        <w:rPr>
          <w:rFonts w:hint="cs"/>
          <w:sz w:val="32"/>
          <w:szCs w:val="32"/>
          <w:rtl/>
        </w:rPr>
        <w:t>المبدع التسويقي هو ذلك الشخص الذي يكون قادراً على تقديم الأفكار الجديدة والغير مسبوقة, والعمل على تحويلها إلى واقع ملموس أو المساهمة في ذلك في أحد المجالات التسويقية إلى جانب توفر الإ</w:t>
      </w:r>
      <w:r w:rsidR="00A67C86" w:rsidRPr="007A57F3">
        <w:rPr>
          <w:rFonts w:hint="cs"/>
          <w:sz w:val="32"/>
          <w:szCs w:val="32"/>
          <w:rtl/>
        </w:rPr>
        <w:t>راد</w:t>
      </w:r>
      <w:r w:rsidRPr="007A57F3">
        <w:rPr>
          <w:rFonts w:hint="cs"/>
          <w:sz w:val="32"/>
          <w:szCs w:val="32"/>
          <w:rtl/>
        </w:rPr>
        <w:t>ة والرغبة والحافز لتقديم هذا النوع من الأفكار, والمنظمة معنية بتوفير البيئة الملائمة للإبداع والابتكار ومقومات تحويل مخرجاته إلى الواقع التطبيقي</w:t>
      </w:r>
      <w:r w:rsidR="00804E40" w:rsidRPr="007A57F3">
        <w:rPr>
          <w:rStyle w:val="a6"/>
          <w:sz w:val="32"/>
          <w:szCs w:val="32"/>
          <w:rtl/>
        </w:rPr>
        <w:footnoteReference w:id="5"/>
      </w:r>
      <w:r w:rsidRPr="007A57F3">
        <w:rPr>
          <w:rFonts w:hint="cs"/>
          <w:sz w:val="32"/>
          <w:szCs w:val="32"/>
          <w:rtl/>
        </w:rPr>
        <w:t xml:space="preserve"> </w:t>
      </w:r>
      <w:r>
        <w:rPr>
          <w:rFonts w:hint="cs"/>
          <w:b/>
          <w:bCs/>
          <w:sz w:val="32"/>
          <w:szCs w:val="32"/>
          <w:rtl/>
        </w:rPr>
        <w:t>.</w:t>
      </w:r>
    </w:p>
    <w:p w:rsidR="00A67C86" w:rsidRDefault="00E14077" w:rsidP="00C363E0">
      <w:pPr>
        <w:pStyle w:val="a7"/>
        <w:numPr>
          <w:ilvl w:val="0"/>
          <w:numId w:val="2"/>
        </w:numPr>
        <w:jc w:val="lowKashida"/>
        <w:rPr>
          <w:b/>
          <w:bCs/>
          <w:sz w:val="44"/>
          <w:szCs w:val="44"/>
        </w:rPr>
      </w:pPr>
      <w:r>
        <w:rPr>
          <w:rFonts w:hint="cs"/>
          <w:b/>
          <w:bCs/>
          <w:sz w:val="44"/>
          <w:szCs w:val="44"/>
          <w:rtl/>
        </w:rPr>
        <w:t>المبتكرو</w:t>
      </w:r>
      <w:r w:rsidR="00B51DC1">
        <w:rPr>
          <w:rFonts w:hint="cs"/>
          <w:b/>
          <w:bCs/>
          <w:sz w:val="44"/>
          <w:szCs w:val="44"/>
          <w:rtl/>
        </w:rPr>
        <w:t>ن</w:t>
      </w:r>
      <w:r>
        <w:rPr>
          <w:rFonts w:hint="cs"/>
          <w:b/>
          <w:bCs/>
          <w:sz w:val="44"/>
          <w:szCs w:val="44"/>
          <w:rtl/>
        </w:rPr>
        <w:t xml:space="preserve"> التسويقيو</w:t>
      </w:r>
      <w:r w:rsidR="00A67C86">
        <w:rPr>
          <w:rFonts w:hint="cs"/>
          <w:b/>
          <w:bCs/>
          <w:sz w:val="44"/>
          <w:szCs w:val="44"/>
          <w:rtl/>
        </w:rPr>
        <w:t>ن</w:t>
      </w:r>
      <w:r>
        <w:rPr>
          <w:rFonts w:hint="cs"/>
          <w:b/>
          <w:bCs/>
          <w:sz w:val="44"/>
          <w:szCs w:val="44"/>
          <w:rtl/>
        </w:rPr>
        <w:t>:</w:t>
      </w:r>
    </w:p>
    <w:p w:rsidR="00B51DC1" w:rsidRDefault="00B02CC3" w:rsidP="00C363E0">
      <w:pPr>
        <w:ind w:left="502"/>
        <w:jc w:val="lowKashida"/>
        <w:rPr>
          <w:b/>
          <w:bCs/>
          <w:sz w:val="32"/>
          <w:szCs w:val="32"/>
          <w:rtl/>
        </w:rPr>
      </w:pPr>
      <w:r w:rsidRPr="007A57F3">
        <w:rPr>
          <w:rFonts w:hint="cs"/>
          <w:sz w:val="32"/>
          <w:szCs w:val="32"/>
          <w:rtl/>
        </w:rPr>
        <w:t>يوجد العديد من المهارات أو القدرات التي يجب توافرها في الشخص حتى يعتبر مبتكراً تسويقياً , وهذه المهارات لا</w:t>
      </w:r>
      <w:r w:rsidR="00E14077" w:rsidRPr="007A57F3">
        <w:rPr>
          <w:rFonts w:hint="cs"/>
          <w:sz w:val="32"/>
          <w:szCs w:val="32"/>
          <w:rtl/>
        </w:rPr>
        <w:t xml:space="preserve"> </w:t>
      </w:r>
      <w:r w:rsidRPr="007A57F3">
        <w:rPr>
          <w:rFonts w:hint="cs"/>
          <w:sz w:val="32"/>
          <w:szCs w:val="32"/>
          <w:rtl/>
        </w:rPr>
        <w:t>تقتصر على مجال الابتكار التسويقي ,وإنما هي مهارات يجب أن يتمتع جميع المبتكرين وفي جميع المجالات ومستمدة من المهارات اللازمة لعملية التفكير الابتكاري, وقد اختلف الباحثون فيما بينهم بالنسبة لتحديد هذه المهارات</w:t>
      </w:r>
      <w:r w:rsidR="0053068D" w:rsidRPr="007A57F3">
        <w:rPr>
          <w:rFonts w:hint="cs"/>
          <w:sz w:val="32"/>
          <w:szCs w:val="32"/>
          <w:rtl/>
        </w:rPr>
        <w:t xml:space="preserve"> فذكر أبو جمعة(2003) الأصالة,الطلاقة في التفكير,الإحساس بالمشاكل,المرونة,حب الاستطلاع,المثابرة وقبول التحدي,القدرة على الاتصال الفعال</w:t>
      </w:r>
      <w:r w:rsidR="00804E40" w:rsidRPr="007A57F3">
        <w:rPr>
          <w:rStyle w:val="a6"/>
          <w:sz w:val="32"/>
          <w:szCs w:val="32"/>
          <w:rtl/>
        </w:rPr>
        <w:footnoteReference w:id="6"/>
      </w:r>
      <w:r w:rsidR="0053068D" w:rsidRPr="007A57F3">
        <w:rPr>
          <w:rFonts w:hint="cs"/>
          <w:sz w:val="32"/>
          <w:szCs w:val="32"/>
          <w:rtl/>
        </w:rPr>
        <w:t>, أما</w:t>
      </w:r>
      <w:r w:rsidR="0053068D">
        <w:rPr>
          <w:rFonts w:hint="cs"/>
          <w:b/>
          <w:bCs/>
          <w:sz w:val="32"/>
          <w:szCs w:val="32"/>
          <w:rtl/>
        </w:rPr>
        <w:t xml:space="preserve"> </w:t>
      </w:r>
      <w:r w:rsidR="0053068D" w:rsidRPr="007A57F3">
        <w:rPr>
          <w:rFonts w:hint="cs"/>
          <w:sz w:val="32"/>
          <w:szCs w:val="32"/>
          <w:rtl/>
        </w:rPr>
        <w:lastRenderedPageBreak/>
        <w:t>هلال(1997)</w:t>
      </w:r>
      <w:r w:rsidR="00723444" w:rsidRPr="007A57F3">
        <w:rPr>
          <w:rFonts w:hint="cs"/>
          <w:sz w:val="32"/>
          <w:szCs w:val="32"/>
          <w:rtl/>
        </w:rPr>
        <w:t>فذكر الطلاقة, المرونة, الرؤية العميقة, الأصالة,استنتاج العلاقات بين الأشياء</w:t>
      </w:r>
      <w:r w:rsidR="00804E40" w:rsidRPr="007A57F3">
        <w:rPr>
          <w:rStyle w:val="a6"/>
          <w:sz w:val="32"/>
          <w:szCs w:val="32"/>
          <w:rtl/>
        </w:rPr>
        <w:footnoteReference w:id="7"/>
      </w:r>
      <w:r w:rsidR="00472F18" w:rsidRPr="007A57F3">
        <w:rPr>
          <w:rFonts w:hint="cs"/>
          <w:sz w:val="32"/>
          <w:szCs w:val="32"/>
          <w:rtl/>
        </w:rPr>
        <w:t>,</w:t>
      </w:r>
      <w:r w:rsidR="00723444" w:rsidRPr="007A57F3">
        <w:rPr>
          <w:rFonts w:hint="cs"/>
          <w:sz w:val="32"/>
          <w:szCs w:val="32"/>
          <w:rtl/>
        </w:rPr>
        <w:t xml:space="preserve"> وحددها جلدة وعبوي(2006) كالتالي الفضول,الالتزام بهدف سام والتفاني بالعمل,التلقائية والمرونة,تبادل الرأي والمشاركة,الأصالة ,القدرة على فهم المشكلات,وضوح الرؤيا</w:t>
      </w:r>
      <w:r w:rsidR="00804E40" w:rsidRPr="007A57F3">
        <w:rPr>
          <w:rStyle w:val="a6"/>
          <w:sz w:val="32"/>
          <w:szCs w:val="32"/>
          <w:rtl/>
        </w:rPr>
        <w:footnoteReference w:id="8"/>
      </w:r>
      <w:r w:rsidR="00723444" w:rsidRPr="007A57F3">
        <w:rPr>
          <w:rFonts w:hint="cs"/>
          <w:sz w:val="32"/>
          <w:szCs w:val="32"/>
          <w:rtl/>
        </w:rPr>
        <w:t>,أما الصرن(2000)</w:t>
      </w:r>
      <w:r w:rsidR="006E7447" w:rsidRPr="007A57F3">
        <w:rPr>
          <w:rFonts w:hint="cs"/>
          <w:sz w:val="32"/>
          <w:szCs w:val="32"/>
          <w:rtl/>
        </w:rPr>
        <w:t xml:space="preserve"> فحددها كمايلي الأصالة, الالتزام بالهدف,الكمالية,الهزلية, الاستقلالية في الحكم ,استجواب الاتجاهات(الفضول)</w:t>
      </w:r>
      <w:r w:rsidR="00AF1029" w:rsidRPr="007A57F3">
        <w:rPr>
          <w:rStyle w:val="a6"/>
          <w:sz w:val="32"/>
          <w:szCs w:val="32"/>
          <w:rtl/>
        </w:rPr>
        <w:footnoteReference w:id="9"/>
      </w:r>
      <w:r w:rsidR="00255B5D" w:rsidRPr="007A57F3">
        <w:rPr>
          <w:rFonts w:hint="cs"/>
          <w:sz w:val="32"/>
          <w:szCs w:val="32"/>
          <w:rtl/>
        </w:rPr>
        <w:t xml:space="preserve">, وسوف نشرح أهم هذه </w:t>
      </w:r>
      <w:r w:rsidR="00472F18" w:rsidRPr="007A57F3">
        <w:rPr>
          <w:rFonts w:hint="cs"/>
          <w:sz w:val="32"/>
          <w:szCs w:val="32"/>
          <w:rtl/>
        </w:rPr>
        <w:t>المهارات :</w:t>
      </w:r>
    </w:p>
    <w:p w:rsidR="00472F18" w:rsidRDefault="00F85BC0" w:rsidP="00C363E0">
      <w:pPr>
        <w:pStyle w:val="a7"/>
        <w:numPr>
          <w:ilvl w:val="0"/>
          <w:numId w:val="6"/>
        </w:numPr>
        <w:jc w:val="lowKashida"/>
        <w:rPr>
          <w:b/>
          <w:bCs/>
          <w:sz w:val="32"/>
          <w:szCs w:val="32"/>
        </w:rPr>
      </w:pPr>
      <w:r>
        <w:rPr>
          <w:rFonts w:hint="cs"/>
          <w:b/>
          <w:bCs/>
          <w:sz w:val="32"/>
          <w:szCs w:val="32"/>
          <w:rtl/>
        </w:rPr>
        <w:t>الأصالة :</w:t>
      </w:r>
    </w:p>
    <w:p w:rsidR="0057507B" w:rsidRPr="007A57F3" w:rsidRDefault="0057507B" w:rsidP="00C363E0">
      <w:pPr>
        <w:ind w:left="927"/>
        <w:jc w:val="lowKashida"/>
        <w:rPr>
          <w:sz w:val="32"/>
          <w:szCs w:val="32"/>
          <w:rtl/>
        </w:rPr>
      </w:pPr>
      <w:r w:rsidRPr="007A57F3">
        <w:rPr>
          <w:rFonts w:hint="cs"/>
          <w:sz w:val="32"/>
          <w:szCs w:val="32"/>
          <w:rtl/>
        </w:rPr>
        <w:t>ويقصد بها قدرة الشخص على إيجاد أفكار تتصف بالجدة, وغير مألوفة, أي أن يكون قادراً على التوصل إلى حلول و أفكار جديدة لم يسبق و أن توصل إليها غيره, وهذا لايعني إهمال الأفكار المألوفة أو التي قد سبقه إليها غيره,لأنها قد تساعده في الوصول إلى شيء جديد أو قد توحي له بفكرة غير تقليدية, ويمكن استخدامها كوسيلة لاستبعاد الأفكار التي تشبه أو تكون قريبة</w:t>
      </w:r>
      <w:r w:rsidR="00DB3118" w:rsidRPr="007A57F3">
        <w:rPr>
          <w:rFonts w:hint="cs"/>
          <w:sz w:val="32"/>
          <w:szCs w:val="32"/>
          <w:rtl/>
        </w:rPr>
        <w:t xml:space="preserve"> من الأفكار المألوفة.</w:t>
      </w:r>
    </w:p>
    <w:p w:rsidR="00DB3118" w:rsidRDefault="00DB3118" w:rsidP="00C363E0">
      <w:pPr>
        <w:pStyle w:val="a7"/>
        <w:numPr>
          <w:ilvl w:val="0"/>
          <w:numId w:val="6"/>
        </w:numPr>
        <w:jc w:val="lowKashida"/>
        <w:rPr>
          <w:b/>
          <w:bCs/>
          <w:sz w:val="32"/>
          <w:szCs w:val="32"/>
        </w:rPr>
      </w:pPr>
      <w:r>
        <w:rPr>
          <w:rFonts w:hint="cs"/>
          <w:b/>
          <w:bCs/>
          <w:sz w:val="32"/>
          <w:szCs w:val="32"/>
          <w:rtl/>
        </w:rPr>
        <w:t>الطلاقة في التفكير:</w:t>
      </w:r>
    </w:p>
    <w:p w:rsidR="00DB3118" w:rsidRPr="007A57F3" w:rsidRDefault="00DB3118" w:rsidP="00C363E0">
      <w:pPr>
        <w:ind w:left="927"/>
        <w:jc w:val="lowKashida"/>
        <w:rPr>
          <w:sz w:val="32"/>
          <w:szCs w:val="32"/>
          <w:rtl/>
        </w:rPr>
      </w:pPr>
      <w:r w:rsidRPr="007A57F3">
        <w:rPr>
          <w:rFonts w:hint="cs"/>
          <w:sz w:val="32"/>
          <w:szCs w:val="32"/>
          <w:rtl/>
        </w:rPr>
        <w:t>يجب أن يتصف تفكير المبتكر التسويقي بالطلاقة,وتعني القدرة على الوصول إلى أكبر عدد ممكن من الأفكار, وبصرف النظر عن إمكانية الأخذ بها من عدمها,فيجب على المبتكر أن تكون لديه القدرة على تقبل أي فكرة تطرأ على ذهنه دون تقييمها وبعد التوصل إلى أكبر عدد ممكن من الأفكار يتم إخضاعها للتصفية والتقييم,وبالتالي كلما كان لدى الشخص القدرة على التوصل إلى عدد كبير من الأفكار المتعلقة بموقف تسويقي معين أو مشكلة تسويقية معينة,كلما كان هذا الشخص أكثر قدرةً على الإبداع والابتكار.</w:t>
      </w:r>
    </w:p>
    <w:p w:rsidR="002C0DE6" w:rsidRDefault="002C0DE6" w:rsidP="00C363E0">
      <w:pPr>
        <w:pStyle w:val="a7"/>
        <w:numPr>
          <w:ilvl w:val="0"/>
          <w:numId w:val="6"/>
        </w:numPr>
        <w:jc w:val="lowKashida"/>
        <w:rPr>
          <w:b/>
          <w:bCs/>
          <w:sz w:val="32"/>
          <w:szCs w:val="32"/>
        </w:rPr>
      </w:pPr>
      <w:r>
        <w:rPr>
          <w:rFonts w:hint="cs"/>
          <w:b/>
          <w:bCs/>
          <w:sz w:val="32"/>
          <w:szCs w:val="32"/>
          <w:rtl/>
        </w:rPr>
        <w:t xml:space="preserve"> الإحساس بالمشاكل و الرؤية العميقة للأشياء:</w:t>
      </w:r>
    </w:p>
    <w:p w:rsidR="0065128B" w:rsidRPr="007A57F3" w:rsidRDefault="0065128B" w:rsidP="00C363E0">
      <w:pPr>
        <w:ind w:left="927"/>
        <w:jc w:val="lowKashida"/>
        <w:rPr>
          <w:sz w:val="32"/>
          <w:szCs w:val="32"/>
          <w:rtl/>
        </w:rPr>
      </w:pPr>
      <w:r w:rsidRPr="007A57F3">
        <w:rPr>
          <w:rFonts w:hint="cs"/>
          <w:sz w:val="32"/>
          <w:szCs w:val="32"/>
          <w:rtl/>
        </w:rPr>
        <w:t>ويقصد بذلك قدرة الشخص على الشعور بالمشكلة التسويقية, وتحديد أبعادها, والتعمق في التفكير فيها, وما</w:t>
      </w:r>
      <w:r w:rsidR="00E14077" w:rsidRPr="007A57F3">
        <w:rPr>
          <w:rFonts w:hint="cs"/>
          <w:sz w:val="32"/>
          <w:szCs w:val="32"/>
          <w:rtl/>
        </w:rPr>
        <w:t xml:space="preserve"> </w:t>
      </w:r>
      <w:r w:rsidRPr="007A57F3">
        <w:rPr>
          <w:rFonts w:hint="cs"/>
          <w:sz w:val="32"/>
          <w:szCs w:val="32"/>
          <w:rtl/>
        </w:rPr>
        <w:t>يرتبط بها من عناصر ومتغيرات. وهذا لا يقتصر على الإحساس بالمشاكل التي تقع بالفعل, وإنما يجب أن تتضمن المشاكل التي يحتمل أن تقع,فعلى سبيل المثال إذا لاحظ</w:t>
      </w:r>
      <w:r w:rsidR="00D66F00" w:rsidRPr="007A57F3">
        <w:rPr>
          <w:rFonts w:hint="cs"/>
          <w:sz w:val="32"/>
          <w:szCs w:val="32"/>
          <w:rtl/>
        </w:rPr>
        <w:t xml:space="preserve"> الشخص</w:t>
      </w:r>
      <w:r w:rsidR="00D66F00">
        <w:rPr>
          <w:rFonts w:hint="cs"/>
          <w:b/>
          <w:bCs/>
          <w:sz w:val="32"/>
          <w:szCs w:val="32"/>
          <w:rtl/>
        </w:rPr>
        <w:t xml:space="preserve"> </w:t>
      </w:r>
      <w:r w:rsidR="00D66F00" w:rsidRPr="007A57F3">
        <w:rPr>
          <w:rFonts w:hint="cs"/>
          <w:sz w:val="32"/>
          <w:szCs w:val="32"/>
          <w:rtl/>
        </w:rPr>
        <w:lastRenderedPageBreak/>
        <w:t>تحول بعض العملاء عن التعامل مع شركته إلى التعامل مع شركة منافسة,فإن هذا التحول يعتبر ظاهرة,ويجب أن يكون لديه القدرة على دراسة و تحليل الموقف,للتوصل إلى تحليل دقيق للمشكلة التي تقف وراء تلك الظاهرة</w:t>
      </w:r>
      <w:r w:rsidR="00AF1029" w:rsidRPr="007A57F3">
        <w:rPr>
          <w:rStyle w:val="a6"/>
          <w:sz w:val="32"/>
          <w:szCs w:val="32"/>
          <w:rtl/>
        </w:rPr>
        <w:footnoteReference w:id="10"/>
      </w:r>
      <w:r w:rsidR="00D66F00" w:rsidRPr="007A57F3">
        <w:rPr>
          <w:rFonts w:hint="cs"/>
          <w:sz w:val="32"/>
          <w:szCs w:val="32"/>
          <w:rtl/>
        </w:rPr>
        <w:t>.</w:t>
      </w:r>
    </w:p>
    <w:p w:rsidR="0065128B" w:rsidRPr="007A57F3" w:rsidRDefault="0065128B" w:rsidP="00C363E0">
      <w:pPr>
        <w:ind w:left="927"/>
        <w:jc w:val="lowKashida"/>
        <w:rPr>
          <w:sz w:val="32"/>
          <w:szCs w:val="32"/>
          <w:rtl/>
        </w:rPr>
      </w:pPr>
      <w:r w:rsidRPr="007A57F3">
        <w:rPr>
          <w:rFonts w:hint="cs"/>
          <w:sz w:val="32"/>
          <w:szCs w:val="32"/>
          <w:rtl/>
        </w:rPr>
        <w:t>فالمبدعون يمتازون بالقدرة على الرؤية العميقة والثاقبة للأشياء, فهم يرون أشياء كثيرة في الموقف الواحد لا يراها الأخرون حولهم</w:t>
      </w:r>
      <w:r w:rsidR="00D66F00" w:rsidRPr="007A57F3">
        <w:rPr>
          <w:rFonts w:hint="cs"/>
          <w:sz w:val="32"/>
          <w:szCs w:val="32"/>
          <w:rtl/>
        </w:rPr>
        <w:t>, حيث يستط</w:t>
      </w:r>
      <w:r w:rsidR="00E14077" w:rsidRPr="007A57F3">
        <w:rPr>
          <w:rFonts w:hint="cs"/>
          <w:sz w:val="32"/>
          <w:szCs w:val="32"/>
          <w:rtl/>
        </w:rPr>
        <w:t>ي</w:t>
      </w:r>
      <w:r w:rsidR="00D66F00" w:rsidRPr="007A57F3">
        <w:rPr>
          <w:rFonts w:hint="cs"/>
          <w:sz w:val="32"/>
          <w:szCs w:val="32"/>
          <w:rtl/>
        </w:rPr>
        <w:t>عون أن يروا القوى الحقيقية المحركة للأمور ويدركوا أيضاً الآراء والاتجاهات التي يحاول الآخرون إخفاءها</w:t>
      </w:r>
      <w:r w:rsidR="00AF1029" w:rsidRPr="007A57F3">
        <w:rPr>
          <w:rStyle w:val="a6"/>
          <w:sz w:val="32"/>
          <w:szCs w:val="32"/>
          <w:rtl/>
        </w:rPr>
        <w:footnoteReference w:id="11"/>
      </w:r>
      <w:r w:rsidR="00D66F00" w:rsidRPr="007A57F3">
        <w:rPr>
          <w:rFonts w:hint="cs"/>
          <w:sz w:val="32"/>
          <w:szCs w:val="32"/>
          <w:rtl/>
        </w:rPr>
        <w:t>.</w:t>
      </w:r>
    </w:p>
    <w:p w:rsidR="00C87A61" w:rsidRDefault="00C87A61" w:rsidP="00C363E0">
      <w:pPr>
        <w:pStyle w:val="a7"/>
        <w:numPr>
          <w:ilvl w:val="0"/>
          <w:numId w:val="6"/>
        </w:numPr>
        <w:jc w:val="lowKashida"/>
        <w:rPr>
          <w:b/>
          <w:bCs/>
          <w:sz w:val="32"/>
          <w:szCs w:val="32"/>
        </w:rPr>
      </w:pPr>
      <w:r>
        <w:rPr>
          <w:rFonts w:hint="cs"/>
          <w:b/>
          <w:bCs/>
          <w:sz w:val="32"/>
          <w:szCs w:val="32"/>
          <w:rtl/>
        </w:rPr>
        <w:t>المرونة:</w:t>
      </w:r>
    </w:p>
    <w:p w:rsidR="00994FA2" w:rsidRPr="007A57F3" w:rsidRDefault="00C87A61" w:rsidP="00C363E0">
      <w:pPr>
        <w:ind w:left="927"/>
        <w:jc w:val="lowKashida"/>
        <w:rPr>
          <w:sz w:val="32"/>
          <w:szCs w:val="32"/>
          <w:rtl/>
        </w:rPr>
      </w:pPr>
      <w:r w:rsidRPr="007A57F3">
        <w:rPr>
          <w:rFonts w:hint="cs"/>
          <w:sz w:val="32"/>
          <w:szCs w:val="32"/>
          <w:rtl/>
        </w:rPr>
        <w:t>وهي تعني عدم التفكير داخل حدود وأطر ثابتة, وبالتالي قدرة الشخص على إنتاج أكبر قدر ممكن من الأفكار المختلفة والمتمايزة عن بعضها البعض, ونستطيع أن نقول بأن المبدعين لديهم قدرة عالية على الانتقال من فكرة إلى أخرى ومن مجال إلى آخر</w:t>
      </w:r>
      <w:r w:rsidR="00AF1029" w:rsidRPr="007A57F3">
        <w:rPr>
          <w:rStyle w:val="a6"/>
          <w:sz w:val="32"/>
          <w:szCs w:val="32"/>
          <w:rtl/>
        </w:rPr>
        <w:footnoteReference w:id="12"/>
      </w:r>
      <w:r w:rsidRPr="007A57F3">
        <w:rPr>
          <w:rFonts w:hint="cs"/>
          <w:sz w:val="32"/>
          <w:szCs w:val="32"/>
          <w:rtl/>
        </w:rPr>
        <w:t>.</w:t>
      </w:r>
    </w:p>
    <w:p w:rsidR="005D1777" w:rsidRDefault="005D1777" w:rsidP="00C363E0">
      <w:pPr>
        <w:pStyle w:val="a7"/>
        <w:numPr>
          <w:ilvl w:val="0"/>
          <w:numId w:val="2"/>
        </w:numPr>
        <w:jc w:val="lowKashida"/>
        <w:rPr>
          <w:b/>
          <w:bCs/>
          <w:sz w:val="44"/>
          <w:szCs w:val="44"/>
        </w:rPr>
      </w:pPr>
      <w:r>
        <w:rPr>
          <w:rFonts w:hint="cs"/>
          <w:b/>
          <w:bCs/>
          <w:sz w:val="44"/>
          <w:szCs w:val="44"/>
          <w:rtl/>
        </w:rPr>
        <w:t>المناخ المساعد للإبداع والابتكار</w:t>
      </w:r>
      <w:r w:rsidR="00E14077">
        <w:rPr>
          <w:rFonts w:hint="cs"/>
          <w:b/>
          <w:bCs/>
          <w:sz w:val="44"/>
          <w:szCs w:val="44"/>
          <w:rtl/>
        </w:rPr>
        <w:t>:</w:t>
      </w:r>
    </w:p>
    <w:p w:rsidR="005D1777" w:rsidRPr="007A57F3" w:rsidRDefault="005D1777" w:rsidP="00C363E0">
      <w:pPr>
        <w:ind w:left="502"/>
        <w:jc w:val="lowKashida"/>
        <w:rPr>
          <w:sz w:val="32"/>
          <w:szCs w:val="32"/>
          <w:rtl/>
        </w:rPr>
      </w:pPr>
      <w:r w:rsidRPr="007A57F3">
        <w:rPr>
          <w:rFonts w:hint="cs"/>
          <w:sz w:val="32"/>
          <w:szCs w:val="32"/>
          <w:rtl/>
        </w:rPr>
        <w:t>تعمل المنظمات الابتكارية على تشجيع الأفراد على تطوير طاقاتهم الإبداعية من أجل تعزيز الإبداع في نشاطاتها,وإن المنظمات التي توفر الأوضاع المناسبة للعمل الإبداعي والمناخ الثقافي الخلاق تهتم بمايلي:</w:t>
      </w:r>
    </w:p>
    <w:p w:rsidR="005D1777" w:rsidRDefault="005D1777" w:rsidP="00C363E0">
      <w:pPr>
        <w:pStyle w:val="a7"/>
        <w:numPr>
          <w:ilvl w:val="0"/>
          <w:numId w:val="7"/>
        </w:numPr>
        <w:jc w:val="lowKashida"/>
        <w:rPr>
          <w:b/>
          <w:bCs/>
          <w:sz w:val="32"/>
          <w:szCs w:val="32"/>
        </w:rPr>
      </w:pPr>
      <w:r>
        <w:rPr>
          <w:rFonts w:hint="cs"/>
          <w:b/>
          <w:bCs/>
          <w:sz w:val="32"/>
          <w:szCs w:val="32"/>
          <w:rtl/>
        </w:rPr>
        <w:t>تخصيص وقت مناسب للتفكير:</w:t>
      </w:r>
    </w:p>
    <w:p w:rsidR="002C0DE6" w:rsidRPr="007A57F3" w:rsidRDefault="009410E8" w:rsidP="00C363E0">
      <w:pPr>
        <w:ind w:left="927"/>
        <w:jc w:val="lowKashida"/>
        <w:rPr>
          <w:sz w:val="32"/>
          <w:szCs w:val="32"/>
          <w:rtl/>
          <w:lang w:bidi="ar-SY"/>
        </w:rPr>
      </w:pPr>
      <w:r w:rsidRPr="007A57F3">
        <w:rPr>
          <w:rFonts w:hint="cs"/>
          <w:sz w:val="32"/>
          <w:szCs w:val="32"/>
          <w:rtl/>
        </w:rPr>
        <w:t>حيث تجعل العديد من المنظمات وقت التفكير نوعاً من سياسة مكتوبة ضمن خطة المنظمة.لذلك فإن أغلب المنظمات تشجع أفرادها للاستفادة من أوقات الفراغ ,لأنه عامل أساسي في الحث على ابتكار أفكار جديدة</w:t>
      </w:r>
      <w:r w:rsidR="00AF1029" w:rsidRPr="007A57F3">
        <w:rPr>
          <w:rStyle w:val="a6"/>
          <w:sz w:val="32"/>
          <w:szCs w:val="32"/>
          <w:rtl/>
        </w:rPr>
        <w:footnoteReference w:id="13"/>
      </w:r>
      <w:r w:rsidRPr="007A57F3">
        <w:rPr>
          <w:rFonts w:hint="cs"/>
          <w:sz w:val="32"/>
          <w:szCs w:val="32"/>
          <w:rtl/>
        </w:rPr>
        <w:t>. ولقد سمحت شركة</w:t>
      </w:r>
      <w:r w:rsidRPr="007A57F3">
        <w:rPr>
          <w:sz w:val="32"/>
          <w:szCs w:val="32"/>
        </w:rPr>
        <w:t>M3</w:t>
      </w:r>
      <w:r w:rsidRPr="007A57F3">
        <w:rPr>
          <w:rFonts w:hint="cs"/>
          <w:sz w:val="32"/>
          <w:szCs w:val="32"/>
          <w:rtl/>
          <w:lang w:bidi="ar-SY"/>
        </w:rPr>
        <w:t xml:space="preserve"> للعاملين بقضاء </w:t>
      </w:r>
      <w:r w:rsidRPr="007A57F3">
        <w:rPr>
          <w:sz w:val="32"/>
          <w:szCs w:val="32"/>
          <w:lang w:bidi="ar-SY"/>
        </w:rPr>
        <w:t>%15</w:t>
      </w:r>
      <w:r w:rsidRPr="007A57F3">
        <w:rPr>
          <w:rFonts w:hint="cs"/>
          <w:sz w:val="32"/>
          <w:szCs w:val="32"/>
          <w:rtl/>
          <w:lang w:bidi="ar-SY"/>
        </w:rPr>
        <w:t xml:space="preserve"> من وقت العمل للتفكير في شيء جديد أو تعلم شيء جديد أو حتى فعل ما يودون فعله</w:t>
      </w:r>
      <w:r w:rsidR="00AF1029" w:rsidRPr="007A57F3">
        <w:rPr>
          <w:rStyle w:val="a6"/>
          <w:sz w:val="32"/>
          <w:szCs w:val="32"/>
          <w:rtl/>
          <w:lang w:bidi="ar-SY"/>
        </w:rPr>
        <w:footnoteReference w:id="14"/>
      </w:r>
      <w:r w:rsidRPr="007A57F3">
        <w:rPr>
          <w:rFonts w:hint="cs"/>
          <w:sz w:val="32"/>
          <w:szCs w:val="32"/>
          <w:rtl/>
          <w:lang w:bidi="ar-SY"/>
        </w:rPr>
        <w:t>.</w:t>
      </w:r>
    </w:p>
    <w:p w:rsidR="003B75F4" w:rsidRDefault="003B75F4" w:rsidP="00C363E0">
      <w:pPr>
        <w:ind w:left="927"/>
        <w:jc w:val="lowKashida"/>
        <w:rPr>
          <w:b/>
          <w:bCs/>
          <w:sz w:val="32"/>
          <w:szCs w:val="32"/>
          <w:rtl/>
          <w:lang w:bidi="ar-SY"/>
        </w:rPr>
      </w:pPr>
    </w:p>
    <w:p w:rsidR="009410E8" w:rsidRDefault="00D07A52" w:rsidP="00C363E0">
      <w:pPr>
        <w:pStyle w:val="a7"/>
        <w:numPr>
          <w:ilvl w:val="0"/>
          <w:numId w:val="7"/>
        </w:numPr>
        <w:jc w:val="lowKashida"/>
        <w:rPr>
          <w:b/>
          <w:bCs/>
          <w:sz w:val="32"/>
          <w:szCs w:val="32"/>
          <w:lang w:bidi="ar-SY"/>
        </w:rPr>
      </w:pPr>
      <w:r>
        <w:rPr>
          <w:rFonts w:hint="cs"/>
          <w:b/>
          <w:bCs/>
          <w:sz w:val="32"/>
          <w:szCs w:val="32"/>
          <w:rtl/>
          <w:lang w:bidi="ar-SY"/>
        </w:rPr>
        <w:t>المشاركة الحقيقية:</w:t>
      </w:r>
    </w:p>
    <w:p w:rsidR="008F39C0" w:rsidRPr="007A57F3" w:rsidRDefault="00D07A52" w:rsidP="00C363E0">
      <w:pPr>
        <w:ind w:left="567"/>
        <w:jc w:val="lowKashida"/>
        <w:rPr>
          <w:sz w:val="32"/>
          <w:szCs w:val="32"/>
          <w:rtl/>
          <w:lang w:bidi="ar-SY"/>
        </w:rPr>
      </w:pPr>
      <w:r w:rsidRPr="007A57F3">
        <w:rPr>
          <w:rFonts w:hint="cs"/>
          <w:sz w:val="32"/>
          <w:szCs w:val="32"/>
          <w:rtl/>
          <w:lang w:bidi="ar-SY"/>
        </w:rPr>
        <w:lastRenderedPageBreak/>
        <w:t>حيث يعتبر الأفراد في المنظمات الابتكارية أنهم جزء من نظام متكامل,وذلك لأنهم يعرفون بأن أفكارهم ستؤخذ بصورة جدية.</w:t>
      </w:r>
    </w:p>
    <w:p w:rsidR="00D07A52" w:rsidRDefault="00D07A52" w:rsidP="00C363E0">
      <w:pPr>
        <w:pStyle w:val="a7"/>
        <w:numPr>
          <w:ilvl w:val="0"/>
          <w:numId w:val="7"/>
        </w:numPr>
        <w:jc w:val="lowKashida"/>
        <w:rPr>
          <w:b/>
          <w:bCs/>
          <w:sz w:val="32"/>
          <w:szCs w:val="32"/>
          <w:lang w:bidi="ar-SY"/>
        </w:rPr>
      </w:pPr>
      <w:r>
        <w:rPr>
          <w:rFonts w:hint="cs"/>
          <w:b/>
          <w:bCs/>
          <w:sz w:val="32"/>
          <w:szCs w:val="32"/>
          <w:rtl/>
          <w:lang w:bidi="ar-SY"/>
        </w:rPr>
        <w:t>التسامح أثناء الإخفاق:</w:t>
      </w:r>
    </w:p>
    <w:p w:rsidR="00D07A52" w:rsidRPr="007A57F3" w:rsidRDefault="00D07A52" w:rsidP="00C363E0">
      <w:pPr>
        <w:ind w:left="567"/>
        <w:jc w:val="lowKashida"/>
        <w:rPr>
          <w:sz w:val="32"/>
          <w:szCs w:val="32"/>
          <w:rtl/>
          <w:lang w:bidi="ar-SY"/>
        </w:rPr>
      </w:pPr>
      <w:r w:rsidRPr="007A57F3">
        <w:rPr>
          <w:rFonts w:hint="cs"/>
          <w:sz w:val="32"/>
          <w:szCs w:val="32"/>
          <w:rtl/>
          <w:lang w:bidi="ar-SY"/>
        </w:rPr>
        <w:t>فالمنظمات الابتكارية تتغاضى عن إخفاقات بعض الأفكار الإبداعية, لمساعدة الأفراد على السعي والبحث لاكتشاف الفرص</w:t>
      </w:r>
      <w:r w:rsidR="00AF1029" w:rsidRPr="007A57F3">
        <w:rPr>
          <w:rStyle w:val="a6"/>
          <w:sz w:val="32"/>
          <w:szCs w:val="32"/>
          <w:rtl/>
          <w:lang w:bidi="ar-SY"/>
        </w:rPr>
        <w:footnoteReference w:id="15"/>
      </w:r>
      <w:r w:rsidRPr="007A57F3">
        <w:rPr>
          <w:rFonts w:hint="cs"/>
          <w:sz w:val="32"/>
          <w:szCs w:val="32"/>
          <w:rtl/>
          <w:lang w:bidi="ar-SY"/>
        </w:rPr>
        <w:t>.</w:t>
      </w:r>
    </w:p>
    <w:p w:rsidR="00994FA2" w:rsidRPr="007A57F3" w:rsidRDefault="00D07A52" w:rsidP="00C363E0">
      <w:pPr>
        <w:ind w:left="567"/>
        <w:jc w:val="lowKashida"/>
        <w:rPr>
          <w:sz w:val="32"/>
          <w:szCs w:val="32"/>
          <w:rtl/>
          <w:lang w:bidi="ar-SY"/>
        </w:rPr>
      </w:pPr>
      <w:r w:rsidRPr="007A57F3">
        <w:rPr>
          <w:rFonts w:hint="cs"/>
          <w:sz w:val="32"/>
          <w:szCs w:val="32"/>
          <w:rtl/>
          <w:lang w:bidi="ar-SY"/>
        </w:rPr>
        <w:t xml:space="preserve">كما تستطيع المنظمات التشجيع على الإبداع من خلال </w:t>
      </w:r>
      <w:r w:rsidR="00277A99" w:rsidRPr="007A57F3">
        <w:rPr>
          <w:rFonts w:hint="cs"/>
          <w:sz w:val="32"/>
          <w:szCs w:val="32"/>
          <w:rtl/>
          <w:lang w:bidi="ar-SY"/>
        </w:rPr>
        <w:t xml:space="preserve">المديح و مكافأة الأفكار الإبداعية التي ترتقي بالشركة ولايمكن حصر الطرق التي تتبناها الشركات في سبيل تشجيع الإبداع و الابتكار بالطرق السابقة,فكل شركة لها طريقتها الخاصة في نشر ثقافة الإبداع والابتكار والتشجيع على ممارستها, وإن أحد الوسائل المستخدمة في نشر هذه الثقافة والتي تثير الانتباه تدعى "غرف </w:t>
      </w:r>
      <w:r w:rsidR="00CB4697" w:rsidRPr="007A57F3">
        <w:rPr>
          <w:rFonts w:hint="cs"/>
          <w:sz w:val="32"/>
          <w:szCs w:val="32"/>
          <w:rtl/>
          <w:lang w:bidi="ar-SY"/>
        </w:rPr>
        <w:t>الإ</w:t>
      </w:r>
      <w:r w:rsidR="00495E70" w:rsidRPr="007A57F3">
        <w:rPr>
          <w:rFonts w:hint="cs"/>
          <w:sz w:val="32"/>
          <w:szCs w:val="32"/>
          <w:rtl/>
          <w:lang w:bidi="ar-SY"/>
        </w:rPr>
        <w:t>بداع</w:t>
      </w:r>
      <w:r w:rsidR="00277A99" w:rsidRPr="007A57F3">
        <w:rPr>
          <w:rFonts w:hint="cs"/>
          <w:sz w:val="32"/>
          <w:szCs w:val="32"/>
          <w:rtl/>
          <w:lang w:bidi="ar-SY"/>
        </w:rPr>
        <w:t>".</w:t>
      </w:r>
    </w:p>
    <w:p w:rsidR="00277A99" w:rsidRPr="00A83B2E" w:rsidRDefault="00277A99" w:rsidP="00C363E0">
      <w:pPr>
        <w:pStyle w:val="a7"/>
        <w:numPr>
          <w:ilvl w:val="0"/>
          <w:numId w:val="2"/>
        </w:numPr>
        <w:jc w:val="lowKashida"/>
        <w:rPr>
          <w:b/>
          <w:bCs/>
          <w:sz w:val="44"/>
          <w:szCs w:val="44"/>
          <w:lang w:bidi="ar-SY"/>
        </w:rPr>
      </w:pPr>
      <w:r w:rsidRPr="00A83B2E">
        <w:rPr>
          <w:rFonts w:hint="cs"/>
          <w:b/>
          <w:bCs/>
          <w:sz w:val="44"/>
          <w:szCs w:val="44"/>
          <w:rtl/>
          <w:lang w:bidi="ar-SY"/>
        </w:rPr>
        <w:t xml:space="preserve">غرف </w:t>
      </w:r>
      <w:r w:rsidR="00CB4697" w:rsidRPr="00A83B2E">
        <w:rPr>
          <w:rFonts w:hint="cs"/>
          <w:b/>
          <w:bCs/>
          <w:sz w:val="44"/>
          <w:szCs w:val="44"/>
          <w:rtl/>
          <w:lang w:bidi="ar-SY"/>
        </w:rPr>
        <w:t>الإ</w:t>
      </w:r>
      <w:r w:rsidR="005B7A6A" w:rsidRPr="00A83B2E">
        <w:rPr>
          <w:rFonts w:hint="cs"/>
          <w:b/>
          <w:bCs/>
          <w:sz w:val="44"/>
          <w:szCs w:val="44"/>
          <w:rtl/>
          <w:lang w:bidi="ar-SY"/>
        </w:rPr>
        <w:t>بداع</w:t>
      </w:r>
      <w:r w:rsidR="00E14077">
        <w:rPr>
          <w:rFonts w:hint="cs"/>
          <w:b/>
          <w:bCs/>
          <w:sz w:val="44"/>
          <w:szCs w:val="44"/>
          <w:rtl/>
          <w:lang w:bidi="ar-SY"/>
        </w:rPr>
        <w:t>:</w:t>
      </w:r>
    </w:p>
    <w:p w:rsidR="005B7A6A" w:rsidRDefault="006657F2" w:rsidP="00C363E0">
      <w:pPr>
        <w:ind w:left="502"/>
        <w:jc w:val="lowKashida"/>
        <w:rPr>
          <w:b/>
          <w:bCs/>
          <w:sz w:val="32"/>
          <w:szCs w:val="32"/>
          <w:rtl/>
          <w:lang w:bidi="ar-SY"/>
        </w:rPr>
      </w:pPr>
      <w:r w:rsidRPr="007A57F3">
        <w:rPr>
          <w:rFonts w:hint="cs"/>
          <w:sz w:val="32"/>
          <w:szCs w:val="32"/>
          <w:rtl/>
          <w:lang w:bidi="ar-SY"/>
        </w:rPr>
        <w:t>الهدف من غرف الإبداع هو إثارة الإبداع بين العاملين فهي تتيح مناخاً ووسائل تساعد على إطلاق العنان للمواهب الابتكارية بين الأفراد للبحث عن ابتكار أفضل الحلول للمشكلات المؤسسية,وتختلف غرف الإبداع من شركة لأخرى,ففي بعض الشركات تمثل غرفة الإبداع صورة مصغرة عن الشركة فما يحدث داخل الشركة لا بد أن يطابق مايحدث داخل غرفة الابداع حيث يمكن للعاملين أن يستخدموا غرفة الابداع كمكان لتجريب وممارسة طرق جديدة للتشغيل ولكن من خلال سياق أصغر ومحكم السيطرة</w:t>
      </w:r>
      <w:r w:rsidR="002016A3" w:rsidRPr="007A57F3">
        <w:rPr>
          <w:rFonts w:hint="cs"/>
          <w:sz w:val="32"/>
          <w:szCs w:val="32"/>
          <w:rtl/>
          <w:lang w:bidi="ar-SY"/>
        </w:rPr>
        <w:t xml:space="preserve"> ثم يستطيعون أن ينقلوا ما توصلوا إليه إلى مكان عملهم, وتعد غرفة الابداع طريقة متميزة لخلق توجه فكري,فداخل غرفة الابداع يمكن تعليم وتحفيز وممارسة السلوكيات والإجراءات الابداعية المرغوب فيها, فغرفة الابداع تنتج مجموعة متنوعة من ا</w:t>
      </w:r>
      <w:r w:rsidR="00A3181B" w:rsidRPr="007A57F3">
        <w:rPr>
          <w:rFonts w:hint="cs"/>
          <w:sz w:val="32"/>
          <w:szCs w:val="32"/>
          <w:rtl/>
          <w:lang w:bidi="ar-SY"/>
        </w:rPr>
        <w:t>لخبرات والتدريبات غير التقليدية</w:t>
      </w:r>
      <w:r w:rsidR="006E4778" w:rsidRPr="007A57F3">
        <w:rPr>
          <w:rStyle w:val="a6"/>
          <w:sz w:val="32"/>
          <w:szCs w:val="32"/>
          <w:rtl/>
          <w:lang w:bidi="ar-SY"/>
        </w:rPr>
        <w:footnoteReference w:id="16"/>
      </w:r>
      <w:r w:rsidR="00A3181B" w:rsidRPr="007A57F3">
        <w:rPr>
          <w:rFonts w:hint="cs"/>
          <w:sz w:val="32"/>
          <w:szCs w:val="32"/>
          <w:rtl/>
          <w:lang w:bidi="ar-SY"/>
        </w:rPr>
        <w:t>, وتتميز غرف الإبداع بتصميماتها وديكوراتها و حتى التسهيلات المزودة بها,فغرفة الابداع في إيديافيرس</w:t>
      </w:r>
      <w:r w:rsidR="00A3181B" w:rsidRPr="007A57F3">
        <w:rPr>
          <w:sz w:val="32"/>
          <w:szCs w:val="32"/>
          <w:lang w:bidi="ar-SY"/>
        </w:rPr>
        <w:t>Ideaverse</w:t>
      </w:r>
      <w:r w:rsidR="00380DC3" w:rsidRPr="007A57F3">
        <w:rPr>
          <w:sz w:val="32"/>
          <w:szCs w:val="32"/>
          <w:lang w:bidi="ar-SY"/>
        </w:rPr>
        <w:t xml:space="preserve"> </w:t>
      </w:r>
      <w:r w:rsidR="00A3181B" w:rsidRPr="007A57F3">
        <w:rPr>
          <w:rFonts w:hint="cs"/>
          <w:sz w:val="32"/>
          <w:szCs w:val="32"/>
          <w:rtl/>
          <w:lang w:bidi="ar-SY"/>
        </w:rPr>
        <w:t xml:space="preserve"> عبارة عن غرفة مستديرة حوائطها ذات لون قرمزي وهي تشبه الكعكة المزدانة ومزودة بمقاعد متحركة وأثاث مثبت على عجلات وهذا المكان يحتوي على مكتبة وكافيتيريا صغيرة وسبورة بيضاء</w:t>
      </w:r>
      <w:r w:rsidR="006E4778" w:rsidRPr="007A57F3">
        <w:rPr>
          <w:rStyle w:val="a6"/>
          <w:sz w:val="32"/>
          <w:szCs w:val="32"/>
          <w:rtl/>
          <w:lang w:bidi="ar-SY"/>
        </w:rPr>
        <w:footnoteReference w:id="17"/>
      </w:r>
      <w:r w:rsidR="00A3181B" w:rsidRPr="007A57F3">
        <w:rPr>
          <w:rFonts w:hint="cs"/>
          <w:sz w:val="32"/>
          <w:szCs w:val="32"/>
          <w:rtl/>
          <w:lang w:bidi="ar-SY"/>
        </w:rPr>
        <w:t>, أما شركة مادوك دوجلاس فقد خصصت عدة غرف صغيرة معدة لاحتضان</w:t>
      </w:r>
      <w:r w:rsidR="00A3181B">
        <w:rPr>
          <w:rFonts w:hint="cs"/>
          <w:b/>
          <w:bCs/>
          <w:sz w:val="32"/>
          <w:szCs w:val="32"/>
          <w:rtl/>
          <w:lang w:bidi="ar-SY"/>
        </w:rPr>
        <w:t xml:space="preserve"> الأفكار </w:t>
      </w:r>
      <w:r w:rsidR="00A3181B" w:rsidRPr="007A57F3">
        <w:rPr>
          <w:rFonts w:hint="cs"/>
          <w:sz w:val="32"/>
          <w:szCs w:val="32"/>
          <w:rtl/>
          <w:lang w:bidi="ar-SY"/>
        </w:rPr>
        <w:lastRenderedPageBreak/>
        <w:t>الابتكارية ومزودة بمقاعد و أثاث ملون ومزخرف حيث يمكن للفرد الجلوس والكتابة والقراءة براحة تامة</w:t>
      </w:r>
      <w:r w:rsidR="006E4778" w:rsidRPr="007A57F3">
        <w:rPr>
          <w:rStyle w:val="a6"/>
          <w:sz w:val="32"/>
          <w:szCs w:val="32"/>
          <w:rtl/>
          <w:lang w:bidi="ar-SY"/>
        </w:rPr>
        <w:footnoteReference w:id="18"/>
      </w:r>
      <w:r w:rsidR="00C57D66" w:rsidRPr="007A57F3">
        <w:rPr>
          <w:rFonts w:hint="cs"/>
          <w:sz w:val="32"/>
          <w:szCs w:val="32"/>
          <w:rtl/>
          <w:lang w:bidi="ar-SY"/>
        </w:rPr>
        <w:t>,ولا تعد غرف الإبداع هي الوسيلة الوحيدة لتشجيع الابتكار والحصول على الأفكار الابتكارية ,فلقد قامت الشركات بتشجيع الإبداع من خلال عدة وسائل وهذا يتوضح لنا من خلال الأمثلة التالية:</w:t>
      </w:r>
    </w:p>
    <w:p w:rsidR="00C57D66" w:rsidRPr="007A57F3" w:rsidRDefault="00C57D66" w:rsidP="00C363E0">
      <w:pPr>
        <w:pStyle w:val="a7"/>
        <w:numPr>
          <w:ilvl w:val="0"/>
          <w:numId w:val="8"/>
        </w:numPr>
        <w:jc w:val="lowKashida"/>
        <w:rPr>
          <w:sz w:val="32"/>
          <w:szCs w:val="32"/>
          <w:lang w:bidi="ar-SY"/>
        </w:rPr>
      </w:pPr>
      <w:r w:rsidRPr="007A57F3">
        <w:rPr>
          <w:rFonts w:hint="cs"/>
          <w:sz w:val="32"/>
          <w:szCs w:val="32"/>
          <w:rtl/>
          <w:lang w:bidi="ar-SY"/>
        </w:rPr>
        <w:t xml:space="preserve">لاحظ مصرف </w:t>
      </w:r>
      <w:r w:rsidR="00534FEC" w:rsidRPr="007A57F3">
        <w:rPr>
          <w:sz w:val="32"/>
          <w:szCs w:val="32"/>
          <w:lang w:bidi="ar-SY"/>
        </w:rPr>
        <w:t>LaSalle</w:t>
      </w:r>
      <w:r w:rsidRPr="007A57F3">
        <w:rPr>
          <w:rFonts w:hint="cs"/>
          <w:sz w:val="32"/>
          <w:szCs w:val="32"/>
          <w:rtl/>
          <w:lang w:bidi="ar-SY"/>
        </w:rPr>
        <w:t xml:space="preserve"> أنه لا يستفيد من أفكار العاملين به لذا فقد قام بمبادرة إنشاء مركز الأفكار من أجل جمع الأفكار والعمل بها و أصبحت تلك المبادرة طريقة أساسية من طرق هذا الفرع لتشجيع العاملين على الابتكار بتطبيق الأفكار التي يتم رفعها إلى المركز مع وضع قواعد للإثابة وقد أحدثت أفكار العاملين تطويرات وتحسينات </w:t>
      </w:r>
      <w:r w:rsidR="00627219" w:rsidRPr="007A57F3">
        <w:rPr>
          <w:rFonts w:hint="cs"/>
          <w:sz w:val="32"/>
          <w:szCs w:val="32"/>
          <w:rtl/>
          <w:lang w:bidi="ar-SY"/>
        </w:rPr>
        <w:t>عديدة في المنتجات والعمليات,كما أدى التعامل مع الأفكار المختلفة إلى تحولات جذرية تمهد السبيل إلى اكتساب المزيد من الأفكار والحماس والعمل المتميز</w:t>
      </w:r>
      <w:r w:rsidR="006E4778" w:rsidRPr="007A57F3">
        <w:rPr>
          <w:rStyle w:val="a6"/>
          <w:sz w:val="32"/>
          <w:szCs w:val="32"/>
          <w:rtl/>
          <w:lang w:bidi="ar-SY"/>
        </w:rPr>
        <w:footnoteReference w:id="19"/>
      </w:r>
      <w:r w:rsidR="00627219" w:rsidRPr="007A57F3">
        <w:rPr>
          <w:rFonts w:hint="cs"/>
          <w:sz w:val="32"/>
          <w:szCs w:val="32"/>
          <w:rtl/>
          <w:lang w:bidi="ar-SY"/>
        </w:rPr>
        <w:t>.</w:t>
      </w:r>
    </w:p>
    <w:p w:rsidR="00627219" w:rsidRPr="007A57F3" w:rsidRDefault="00627219" w:rsidP="00C363E0">
      <w:pPr>
        <w:pStyle w:val="a7"/>
        <w:numPr>
          <w:ilvl w:val="0"/>
          <w:numId w:val="8"/>
        </w:numPr>
        <w:jc w:val="lowKashida"/>
        <w:rPr>
          <w:sz w:val="32"/>
          <w:szCs w:val="32"/>
          <w:lang w:bidi="ar-SY"/>
        </w:rPr>
      </w:pPr>
      <w:r w:rsidRPr="007A57F3">
        <w:rPr>
          <w:rFonts w:hint="cs"/>
          <w:sz w:val="32"/>
          <w:szCs w:val="32"/>
          <w:rtl/>
          <w:lang w:bidi="ar-SY"/>
        </w:rPr>
        <w:t xml:space="preserve">لقد خصصت </w:t>
      </w:r>
      <w:r w:rsidR="001F7882" w:rsidRPr="007A57F3">
        <w:rPr>
          <w:rFonts w:hint="cs"/>
          <w:sz w:val="32"/>
          <w:szCs w:val="32"/>
          <w:rtl/>
          <w:lang w:bidi="ar-SY"/>
        </w:rPr>
        <w:t xml:space="preserve">مؤسسة </w:t>
      </w:r>
      <w:r w:rsidR="001F7882" w:rsidRPr="007A57F3">
        <w:rPr>
          <w:sz w:val="32"/>
          <w:szCs w:val="32"/>
          <w:lang w:bidi="ar-SY"/>
        </w:rPr>
        <w:t>Cargill</w:t>
      </w:r>
      <w:r w:rsidR="001F7882" w:rsidRPr="007A57F3">
        <w:rPr>
          <w:rFonts w:hint="cs"/>
          <w:sz w:val="32"/>
          <w:szCs w:val="32"/>
          <w:rtl/>
          <w:lang w:bidi="ar-SY"/>
        </w:rPr>
        <w:t xml:space="preserve"> منصباً وظيفياً وهو رئيس قسم الإبداع وظيفته الوحيدة تتمثل في ضمان اجتهاد الشركة بوعي واستمرار لتكون الأكثر إبداعاً بين الشركات المنافسة</w:t>
      </w:r>
      <w:r w:rsidR="006E4778" w:rsidRPr="007A57F3">
        <w:rPr>
          <w:rStyle w:val="a6"/>
          <w:sz w:val="32"/>
          <w:szCs w:val="32"/>
          <w:rtl/>
          <w:lang w:bidi="ar-SY"/>
        </w:rPr>
        <w:footnoteReference w:id="20"/>
      </w:r>
      <w:r w:rsidR="001F7882" w:rsidRPr="007A57F3">
        <w:rPr>
          <w:rFonts w:hint="cs"/>
          <w:sz w:val="32"/>
          <w:szCs w:val="32"/>
          <w:rtl/>
          <w:lang w:bidi="ar-SY"/>
        </w:rPr>
        <w:t>.</w:t>
      </w:r>
    </w:p>
    <w:p w:rsidR="001F7882" w:rsidRPr="007A57F3" w:rsidRDefault="001F7882" w:rsidP="00C363E0">
      <w:pPr>
        <w:pStyle w:val="a7"/>
        <w:numPr>
          <w:ilvl w:val="0"/>
          <w:numId w:val="8"/>
        </w:numPr>
        <w:jc w:val="lowKashida"/>
        <w:rPr>
          <w:sz w:val="32"/>
          <w:szCs w:val="32"/>
          <w:lang w:bidi="ar-SY"/>
        </w:rPr>
      </w:pPr>
      <w:r w:rsidRPr="007A57F3">
        <w:rPr>
          <w:rFonts w:hint="cs"/>
          <w:sz w:val="32"/>
          <w:szCs w:val="32"/>
          <w:rtl/>
          <w:lang w:bidi="ar-SY"/>
        </w:rPr>
        <w:t>ابتكر مركز إينسكو بلو سكاي</w:t>
      </w:r>
      <w:r w:rsidRPr="007A57F3">
        <w:rPr>
          <w:sz w:val="32"/>
          <w:szCs w:val="32"/>
          <w:lang w:bidi="ar-SY"/>
        </w:rPr>
        <w:t xml:space="preserve">Enesco's Blue sky </w:t>
      </w:r>
      <w:r w:rsidRPr="007A57F3">
        <w:rPr>
          <w:rFonts w:hint="cs"/>
          <w:sz w:val="32"/>
          <w:szCs w:val="32"/>
          <w:rtl/>
          <w:lang w:bidi="ar-SY"/>
        </w:rPr>
        <w:t xml:space="preserve"> للابتكار والإبداع</w:t>
      </w:r>
      <w:r w:rsidR="00534FEC" w:rsidRPr="007A57F3">
        <w:rPr>
          <w:rFonts w:hint="cs"/>
          <w:sz w:val="32"/>
          <w:szCs w:val="32"/>
          <w:rtl/>
          <w:lang w:bidi="ar-SY"/>
        </w:rPr>
        <w:t xml:space="preserve"> مايسمى مصنع المتعة لمساعدة فرق الإبداع على خلق أفكار ابتكارية وقد استخدم هذا الأسلوب عمليات غير عادية مثل " ابتكر منتجاً بخمسة دولارات في خمسة أيام فقط" ثم انتظار ما يمكن أن يتم فيما بعد</w:t>
      </w:r>
      <w:r w:rsidR="006E4778" w:rsidRPr="007A57F3">
        <w:rPr>
          <w:rStyle w:val="a6"/>
          <w:sz w:val="32"/>
          <w:szCs w:val="32"/>
          <w:rtl/>
          <w:lang w:bidi="ar-SY"/>
        </w:rPr>
        <w:footnoteReference w:id="21"/>
      </w:r>
      <w:r w:rsidR="00534FEC" w:rsidRPr="007A57F3">
        <w:rPr>
          <w:rFonts w:hint="cs"/>
          <w:sz w:val="32"/>
          <w:szCs w:val="32"/>
          <w:rtl/>
          <w:lang w:bidi="ar-SY"/>
        </w:rPr>
        <w:t>.</w:t>
      </w:r>
    </w:p>
    <w:p w:rsidR="00534FEC" w:rsidRPr="007A57F3" w:rsidRDefault="00534FEC" w:rsidP="00C363E0">
      <w:pPr>
        <w:pStyle w:val="a7"/>
        <w:numPr>
          <w:ilvl w:val="0"/>
          <w:numId w:val="8"/>
        </w:numPr>
        <w:jc w:val="lowKashida"/>
        <w:rPr>
          <w:sz w:val="32"/>
          <w:szCs w:val="32"/>
          <w:lang w:bidi="ar-SY"/>
        </w:rPr>
      </w:pPr>
      <w:r w:rsidRPr="007A57F3">
        <w:rPr>
          <w:rFonts w:hint="cs"/>
          <w:sz w:val="32"/>
          <w:szCs w:val="32"/>
          <w:rtl/>
          <w:lang w:bidi="ar-SY"/>
        </w:rPr>
        <w:t>قامت إحدى الشركات بتحديد فترة راحة لمدة ساعة تخصص للرقص حيث يصطف العاملون بالشركة للمشاركة بالرقص داخل الكافتيريا</w:t>
      </w:r>
      <w:r w:rsidR="006E4778" w:rsidRPr="007A57F3">
        <w:rPr>
          <w:rStyle w:val="a6"/>
          <w:sz w:val="32"/>
          <w:szCs w:val="32"/>
          <w:rtl/>
          <w:lang w:bidi="ar-SY"/>
        </w:rPr>
        <w:footnoteReference w:id="22"/>
      </w:r>
      <w:r w:rsidRPr="007A57F3">
        <w:rPr>
          <w:rFonts w:hint="cs"/>
          <w:sz w:val="32"/>
          <w:szCs w:val="32"/>
          <w:rtl/>
          <w:lang w:bidi="ar-SY"/>
        </w:rPr>
        <w:t>.</w:t>
      </w:r>
    </w:p>
    <w:p w:rsidR="00994FA2" w:rsidRDefault="00994FA2" w:rsidP="00B221E6">
      <w:pPr>
        <w:jc w:val="lowKashida"/>
        <w:rPr>
          <w:b/>
          <w:bCs/>
          <w:sz w:val="32"/>
          <w:szCs w:val="32"/>
          <w:rtl/>
          <w:lang w:bidi="ar-SY"/>
        </w:rPr>
      </w:pPr>
    </w:p>
    <w:p w:rsidR="00B221E6" w:rsidRPr="006B4CF7" w:rsidRDefault="00B221E6" w:rsidP="00B221E6">
      <w:pPr>
        <w:jc w:val="lowKashida"/>
        <w:rPr>
          <w:b/>
          <w:bCs/>
          <w:sz w:val="32"/>
          <w:szCs w:val="32"/>
          <w:lang w:bidi="ar-SY"/>
        </w:rPr>
      </w:pPr>
    </w:p>
    <w:p w:rsidR="004213AC" w:rsidRDefault="0064669E" w:rsidP="00C363E0">
      <w:pPr>
        <w:pStyle w:val="a7"/>
        <w:numPr>
          <w:ilvl w:val="0"/>
          <w:numId w:val="2"/>
        </w:numPr>
        <w:jc w:val="lowKashida"/>
        <w:rPr>
          <w:b/>
          <w:bCs/>
          <w:sz w:val="44"/>
          <w:szCs w:val="44"/>
          <w:lang w:bidi="ar-SY"/>
        </w:rPr>
      </w:pPr>
      <w:r w:rsidRPr="0064669E">
        <w:rPr>
          <w:rFonts w:hint="cs"/>
          <w:b/>
          <w:bCs/>
          <w:sz w:val="44"/>
          <w:szCs w:val="44"/>
          <w:rtl/>
          <w:lang w:bidi="ar-SY"/>
        </w:rPr>
        <w:t>الإبداع والابتكار في بحوث التسويق</w:t>
      </w:r>
      <w:r w:rsidR="00E14077">
        <w:rPr>
          <w:rFonts w:hint="cs"/>
          <w:b/>
          <w:bCs/>
          <w:sz w:val="44"/>
          <w:szCs w:val="44"/>
          <w:rtl/>
          <w:lang w:bidi="ar-SY"/>
        </w:rPr>
        <w:t>:</w:t>
      </w:r>
    </w:p>
    <w:p w:rsidR="0064669E" w:rsidRPr="007A57F3" w:rsidRDefault="00CC0873" w:rsidP="00C363E0">
      <w:pPr>
        <w:ind w:left="502"/>
        <w:jc w:val="lowKashida"/>
        <w:rPr>
          <w:sz w:val="32"/>
          <w:szCs w:val="32"/>
          <w:rtl/>
          <w:lang w:bidi="ar-SY"/>
        </w:rPr>
      </w:pPr>
      <w:r w:rsidRPr="007A57F3">
        <w:rPr>
          <w:rFonts w:hint="cs"/>
          <w:sz w:val="32"/>
          <w:szCs w:val="32"/>
          <w:rtl/>
          <w:lang w:bidi="ar-SY"/>
        </w:rPr>
        <w:t>يقصد ببحوث التسويق عملية جمع وتسجيل وتحليل البيا</w:t>
      </w:r>
      <w:r w:rsidR="003723B1" w:rsidRPr="007A57F3">
        <w:rPr>
          <w:rFonts w:hint="cs"/>
          <w:sz w:val="32"/>
          <w:szCs w:val="32"/>
          <w:rtl/>
          <w:lang w:bidi="ar-SY"/>
        </w:rPr>
        <w:t>ن</w:t>
      </w:r>
      <w:r w:rsidRPr="007A57F3">
        <w:rPr>
          <w:rFonts w:hint="cs"/>
          <w:sz w:val="32"/>
          <w:szCs w:val="32"/>
          <w:rtl/>
          <w:lang w:bidi="ar-SY"/>
        </w:rPr>
        <w:t>ات المتعلقة بموقف تسويقي معين يواجه المنشأة,وذلك للمساعدة في عملية اتخاذ القرار في هذا</w:t>
      </w:r>
      <w:r>
        <w:rPr>
          <w:rFonts w:hint="cs"/>
          <w:b/>
          <w:bCs/>
          <w:sz w:val="32"/>
          <w:szCs w:val="32"/>
          <w:rtl/>
          <w:lang w:bidi="ar-SY"/>
        </w:rPr>
        <w:t xml:space="preserve"> </w:t>
      </w:r>
      <w:r w:rsidRPr="007A57F3">
        <w:rPr>
          <w:rFonts w:hint="cs"/>
          <w:sz w:val="32"/>
          <w:szCs w:val="32"/>
          <w:rtl/>
          <w:lang w:bidi="ar-SY"/>
        </w:rPr>
        <w:lastRenderedPageBreak/>
        <w:t>الموقف,فهي توفر معلومات عن البيئة الخارجية المحيطة بالمنشأة</w:t>
      </w:r>
      <w:r w:rsidR="003723B1" w:rsidRPr="007A57F3">
        <w:rPr>
          <w:rFonts w:hint="cs"/>
          <w:sz w:val="32"/>
          <w:szCs w:val="32"/>
          <w:rtl/>
          <w:lang w:bidi="ar-SY"/>
        </w:rPr>
        <w:t>, والتغيرات المتوقع أن تحدث في المستقبل في هذه البيئة.</w:t>
      </w:r>
    </w:p>
    <w:p w:rsidR="003723B1" w:rsidRPr="007A57F3" w:rsidRDefault="003723B1" w:rsidP="00C363E0">
      <w:pPr>
        <w:ind w:left="502"/>
        <w:jc w:val="lowKashida"/>
        <w:rPr>
          <w:sz w:val="32"/>
          <w:szCs w:val="32"/>
          <w:rtl/>
          <w:lang w:bidi="ar-SY"/>
        </w:rPr>
      </w:pPr>
      <w:r w:rsidRPr="007A57F3">
        <w:rPr>
          <w:rFonts w:hint="cs"/>
          <w:sz w:val="32"/>
          <w:szCs w:val="32"/>
          <w:rtl/>
          <w:lang w:bidi="ar-SY"/>
        </w:rPr>
        <w:t>وكثيراً مايواجه القائم بالبحث التسويقي مشكلة أو أكثر في إنجاز بعض مراحله, وقد يكمن حل هذه المشكلة في الوصول إلى فكرة أو أفكار مبتكرة وتطبيقها في البحث</w:t>
      </w:r>
      <w:r w:rsidR="00B47C8B" w:rsidRPr="007A57F3">
        <w:rPr>
          <w:rStyle w:val="a6"/>
          <w:sz w:val="32"/>
          <w:szCs w:val="32"/>
          <w:rtl/>
          <w:lang w:bidi="ar-SY"/>
        </w:rPr>
        <w:footnoteReference w:id="23"/>
      </w:r>
      <w:r w:rsidRPr="007A57F3">
        <w:rPr>
          <w:rFonts w:hint="cs"/>
          <w:sz w:val="32"/>
          <w:szCs w:val="32"/>
          <w:rtl/>
          <w:lang w:bidi="ar-SY"/>
        </w:rPr>
        <w:t xml:space="preserve">. </w:t>
      </w:r>
    </w:p>
    <w:p w:rsidR="00994FA2" w:rsidRPr="007A57F3" w:rsidRDefault="0046221D" w:rsidP="00C363E0">
      <w:pPr>
        <w:ind w:left="502"/>
        <w:jc w:val="lowKashida"/>
        <w:rPr>
          <w:sz w:val="32"/>
          <w:szCs w:val="32"/>
          <w:rtl/>
          <w:lang w:bidi="ar-SY"/>
        </w:rPr>
      </w:pPr>
      <w:r w:rsidRPr="007A57F3">
        <w:rPr>
          <w:rFonts w:hint="cs"/>
          <w:sz w:val="32"/>
          <w:szCs w:val="32"/>
          <w:rtl/>
          <w:lang w:bidi="ar-SY"/>
        </w:rPr>
        <w:t>وفيما يلي عرض لعدد من الابتكارارت في مجال بحوث التسويق,التي من الممكن أن تثير تفكيرنا وتفتح أمامه المجال للتفكير الابتكري في بحوث التسويق.</w:t>
      </w:r>
      <w:r w:rsidR="00BE287E" w:rsidRPr="007A57F3">
        <w:rPr>
          <w:rFonts w:ascii="TimesNewRoman" w:cs="TimesNewRoman" w:hint="cs"/>
          <w:sz w:val="24"/>
          <w:szCs w:val="24"/>
          <w:rtl/>
        </w:rPr>
        <w:t xml:space="preserve"> </w:t>
      </w:r>
    </w:p>
    <w:p w:rsidR="00DD015D" w:rsidRDefault="00DD015D" w:rsidP="00C363E0">
      <w:pPr>
        <w:pStyle w:val="a7"/>
        <w:numPr>
          <w:ilvl w:val="0"/>
          <w:numId w:val="9"/>
        </w:numPr>
        <w:jc w:val="lowKashida"/>
        <w:rPr>
          <w:b/>
          <w:bCs/>
          <w:sz w:val="32"/>
          <w:szCs w:val="32"/>
          <w:lang w:bidi="ar-SY"/>
        </w:rPr>
      </w:pPr>
      <w:r>
        <w:rPr>
          <w:rFonts w:hint="cs"/>
          <w:b/>
          <w:bCs/>
          <w:sz w:val="32"/>
          <w:szCs w:val="32"/>
          <w:rtl/>
          <w:lang w:bidi="ar-SY"/>
        </w:rPr>
        <w:t>المتسوقون المتخفون:</w:t>
      </w:r>
    </w:p>
    <w:p w:rsidR="00DD015D" w:rsidRPr="007A57F3" w:rsidRDefault="00DD015D" w:rsidP="00C363E0">
      <w:pPr>
        <w:ind w:left="862"/>
        <w:jc w:val="lowKashida"/>
        <w:rPr>
          <w:sz w:val="32"/>
          <w:szCs w:val="32"/>
          <w:rtl/>
          <w:lang w:bidi="ar-SY"/>
        </w:rPr>
      </w:pPr>
      <w:r w:rsidRPr="007A57F3">
        <w:rPr>
          <w:rFonts w:hint="cs"/>
          <w:sz w:val="32"/>
          <w:szCs w:val="32"/>
          <w:rtl/>
          <w:lang w:bidi="ar-SY"/>
        </w:rPr>
        <w:t>تعتبر الملاحظة بواسطة البشر وسيلة مهمة من وسائل الحصول على معلومات عن أداء العاملين بمتجر معين أو منفذ توزيع معين وعن كيفية تعاملهم مع العملاء. وعادة مايكون الشكل التقليدي لهذه الملاحظة أن يتم تخصيص شخص أو أكثر ليلاحظ هؤلاء العاملين أثناء قيامهم بمهامهم ويسجل نتائج الملاحظة, ولكن إذا شعر هؤلاء بأنهم تحت الملاحظة فإنهم يغيرون سلوكهم, وبالتالي تتصف البيانات التي تم جمعها بالتحيز ولاتعكس حقيقة مايحدث.</w:t>
      </w:r>
      <w:r w:rsidR="00B00D02" w:rsidRPr="007A57F3">
        <w:rPr>
          <w:rFonts w:hint="cs"/>
          <w:sz w:val="32"/>
          <w:szCs w:val="32"/>
          <w:rtl/>
          <w:lang w:bidi="ar-SY"/>
        </w:rPr>
        <w:t>لذلك تم ابتكار المتسوقون المتخفون أو الوهميون, وهم عبارة عن موظفين تابعين للشركة التي يتم البحث خصيصاً لها أو تابعين للجهة التي تقوم ببحث تسويقي خاص بهذه الشركة,ويقومون بدور عملاء فعليين دون أن يعرف ذلك موظفو الشركة ثم يدونون ملاحظاتهم على الطريقة التي تباع بها السلعة, أو التي تقدم بها الخدمة</w:t>
      </w:r>
      <w:r w:rsidR="00FE4CDD" w:rsidRPr="007A57F3">
        <w:rPr>
          <w:rFonts w:hint="cs"/>
          <w:sz w:val="32"/>
          <w:szCs w:val="32"/>
          <w:rtl/>
          <w:lang w:bidi="ar-SY"/>
        </w:rPr>
        <w:t>, وسلوك الموظفين</w:t>
      </w:r>
      <w:r w:rsidR="00B00D02" w:rsidRPr="007A57F3">
        <w:rPr>
          <w:rFonts w:hint="cs"/>
          <w:sz w:val="32"/>
          <w:szCs w:val="32"/>
          <w:rtl/>
          <w:lang w:bidi="ar-SY"/>
        </w:rPr>
        <w:t xml:space="preserve"> وتفاعلهم مع العملاء</w:t>
      </w:r>
      <w:r w:rsidR="00FE4CDD" w:rsidRPr="007A57F3">
        <w:rPr>
          <w:rFonts w:hint="cs"/>
          <w:sz w:val="32"/>
          <w:szCs w:val="32"/>
          <w:rtl/>
          <w:lang w:bidi="ar-SY"/>
        </w:rPr>
        <w:t>,وبالطبع يمكن استخدام المتسوقون المتخفون مع المنافسين وذلك لإجراء مقارنة بين أداء الشركة المعنية موضع البحث وأداء المنافسين في نفس المجال.</w:t>
      </w:r>
    </w:p>
    <w:p w:rsidR="00B221E6" w:rsidRDefault="00B221E6" w:rsidP="00C363E0">
      <w:pPr>
        <w:ind w:left="862"/>
        <w:jc w:val="lowKashida"/>
        <w:rPr>
          <w:b/>
          <w:bCs/>
          <w:sz w:val="32"/>
          <w:szCs w:val="32"/>
          <w:rtl/>
          <w:lang w:bidi="ar-SY"/>
        </w:rPr>
      </w:pPr>
    </w:p>
    <w:p w:rsidR="00FE4CDD" w:rsidRDefault="00FE4CDD" w:rsidP="00C363E0">
      <w:pPr>
        <w:ind w:left="862"/>
        <w:jc w:val="lowKashida"/>
        <w:rPr>
          <w:b/>
          <w:bCs/>
          <w:sz w:val="32"/>
          <w:szCs w:val="32"/>
          <w:rtl/>
          <w:lang w:bidi="ar-SY"/>
        </w:rPr>
      </w:pPr>
      <w:r w:rsidRPr="007A57F3">
        <w:rPr>
          <w:rFonts w:hint="cs"/>
          <w:sz w:val="32"/>
          <w:szCs w:val="32"/>
          <w:rtl/>
          <w:lang w:bidi="ar-SY"/>
        </w:rPr>
        <w:t>إن من مميزات هذه الطريقة موضوعية البيانات التي يتم جمعها وإمكانية استخدام هذه الطريقة في الشركات التي تعمل في مجال السلع أو في مجال الخدمات</w:t>
      </w:r>
      <w:r w:rsidR="009D6AA0" w:rsidRPr="007A57F3">
        <w:rPr>
          <w:rFonts w:hint="cs"/>
          <w:sz w:val="32"/>
          <w:szCs w:val="32"/>
          <w:rtl/>
          <w:lang w:bidi="ar-SY"/>
        </w:rPr>
        <w:t>, ويقيس هذا الأسلوب بدقة ما إذا كان موظفو الشركة على معرفة ودراية بعملهم ويقدمون المساعدة للعملاء, و</w:t>
      </w:r>
      <w:r w:rsidR="00B91CA1" w:rsidRPr="007A57F3">
        <w:rPr>
          <w:rFonts w:hint="cs"/>
          <w:sz w:val="32"/>
          <w:szCs w:val="32"/>
          <w:rtl/>
          <w:lang w:bidi="ar-SY"/>
        </w:rPr>
        <w:t>يقيس</w:t>
      </w:r>
      <w:r w:rsidR="009D6AA0" w:rsidRPr="007A57F3">
        <w:rPr>
          <w:rFonts w:hint="cs"/>
          <w:sz w:val="32"/>
          <w:szCs w:val="32"/>
          <w:rtl/>
          <w:lang w:bidi="ar-SY"/>
        </w:rPr>
        <w:t xml:space="preserve"> السلوكيات التي تهم الشركة</w:t>
      </w:r>
      <w:r w:rsidR="00B91CA1" w:rsidRPr="007A57F3">
        <w:rPr>
          <w:rFonts w:hint="cs"/>
          <w:sz w:val="32"/>
          <w:szCs w:val="32"/>
          <w:rtl/>
          <w:lang w:bidi="ar-SY"/>
        </w:rPr>
        <w:t>,وهذا يؤدي إلى زيادة رضاء العملاء والمحافظة عليهم</w:t>
      </w:r>
      <w:r w:rsidR="00B91CA1">
        <w:rPr>
          <w:rFonts w:hint="cs"/>
          <w:b/>
          <w:bCs/>
          <w:sz w:val="32"/>
          <w:szCs w:val="32"/>
          <w:rtl/>
          <w:lang w:bidi="ar-SY"/>
        </w:rPr>
        <w:t xml:space="preserve"> وكسب </w:t>
      </w:r>
      <w:r w:rsidR="00B91CA1" w:rsidRPr="007A57F3">
        <w:rPr>
          <w:rFonts w:hint="cs"/>
          <w:sz w:val="32"/>
          <w:szCs w:val="32"/>
          <w:rtl/>
          <w:lang w:bidi="ar-SY"/>
        </w:rPr>
        <w:lastRenderedPageBreak/>
        <w:t>عملاء جدد وبالتالي زيادة الأرباح.إلا أن أهم صعوباته تكمن في ارتفاع تكلفته بالنسبة للطرق التقليدية</w:t>
      </w:r>
      <w:r w:rsidR="00B47C8B" w:rsidRPr="007A57F3">
        <w:rPr>
          <w:rStyle w:val="a6"/>
          <w:sz w:val="32"/>
          <w:szCs w:val="32"/>
          <w:rtl/>
          <w:lang w:bidi="ar-SY"/>
        </w:rPr>
        <w:footnoteReference w:id="24"/>
      </w:r>
      <w:r w:rsidR="00B91CA1" w:rsidRPr="007A57F3">
        <w:rPr>
          <w:rFonts w:hint="cs"/>
          <w:sz w:val="32"/>
          <w:szCs w:val="32"/>
          <w:rtl/>
          <w:lang w:bidi="ar-SY"/>
        </w:rPr>
        <w:t>.</w:t>
      </w:r>
    </w:p>
    <w:p w:rsidR="00104ACB" w:rsidRDefault="00104ACB" w:rsidP="00C363E0">
      <w:pPr>
        <w:pStyle w:val="a7"/>
        <w:numPr>
          <w:ilvl w:val="0"/>
          <w:numId w:val="9"/>
        </w:numPr>
        <w:jc w:val="lowKashida"/>
        <w:rPr>
          <w:b/>
          <w:bCs/>
          <w:sz w:val="32"/>
          <w:szCs w:val="32"/>
          <w:lang w:bidi="ar-SY"/>
        </w:rPr>
      </w:pPr>
      <w:r>
        <w:rPr>
          <w:rFonts w:hint="cs"/>
          <w:b/>
          <w:bCs/>
          <w:sz w:val="32"/>
          <w:szCs w:val="32"/>
          <w:rtl/>
          <w:lang w:bidi="ar-SY"/>
        </w:rPr>
        <w:t>دراسات</w:t>
      </w:r>
      <w:r w:rsidR="000C4CB0">
        <w:rPr>
          <w:rFonts w:hint="cs"/>
          <w:b/>
          <w:bCs/>
          <w:sz w:val="32"/>
          <w:szCs w:val="32"/>
          <w:rtl/>
          <w:lang w:bidi="ar-SY"/>
        </w:rPr>
        <w:t xml:space="preserve"> </w:t>
      </w:r>
      <w:r>
        <w:rPr>
          <w:rFonts w:hint="cs"/>
          <w:b/>
          <w:bCs/>
          <w:sz w:val="32"/>
          <w:szCs w:val="32"/>
          <w:rtl/>
          <w:lang w:bidi="ar-SY"/>
        </w:rPr>
        <w:t>سلوك المتسوق داخل المتجر:</w:t>
      </w:r>
    </w:p>
    <w:p w:rsidR="00104ACB" w:rsidRPr="007A57F3" w:rsidRDefault="00104ACB" w:rsidP="00C363E0">
      <w:pPr>
        <w:ind w:left="927"/>
        <w:jc w:val="lowKashida"/>
        <w:rPr>
          <w:sz w:val="32"/>
          <w:szCs w:val="32"/>
          <w:rtl/>
          <w:lang w:bidi="ar-SY"/>
        </w:rPr>
      </w:pPr>
      <w:r w:rsidRPr="007A57F3">
        <w:rPr>
          <w:rFonts w:hint="cs"/>
          <w:sz w:val="32"/>
          <w:szCs w:val="32"/>
          <w:rtl/>
          <w:lang w:bidi="ar-SY"/>
        </w:rPr>
        <w:t xml:space="preserve">تعتبر </w:t>
      </w:r>
      <w:r w:rsidR="000C4CB0" w:rsidRPr="007A57F3">
        <w:rPr>
          <w:rFonts w:hint="cs"/>
          <w:sz w:val="32"/>
          <w:szCs w:val="32"/>
          <w:rtl/>
          <w:lang w:bidi="ar-SY"/>
        </w:rPr>
        <w:t xml:space="preserve">دراسات </w:t>
      </w:r>
      <w:r w:rsidRPr="007A57F3">
        <w:rPr>
          <w:rFonts w:hint="cs"/>
          <w:sz w:val="32"/>
          <w:szCs w:val="32"/>
          <w:rtl/>
          <w:lang w:bidi="ar-SY"/>
        </w:rPr>
        <w:t xml:space="preserve">سلوك المتسوق داخل المتجر على درجة كبيرة من الأهمية بالنسبة لإدارة </w:t>
      </w:r>
      <w:r w:rsidR="000C4CB0" w:rsidRPr="007A57F3">
        <w:rPr>
          <w:rFonts w:hint="cs"/>
          <w:sz w:val="32"/>
          <w:szCs w:val="32"/>
          <w:rtl/>
          <w:lang w:bidi="ar-SY"/>
        </w:rPr>
        <w:t xml:space="preserve">المتجر, ويمكن التعرف على </w:t>
      </w:r>
      <w:r w:rsidRPr="007A57F3">
        <w:rPr>
          <w:rFonts w:hint="cs"/>
          <w:sz w:val="32"/>
          <w:szCs w:val="32"/>
          <w:rtl/>
          <w:lang w:bidi="ar-SY"/>
        </w:rPr>
        <w:t xml:space="preserve">سلوك المتسوقين داخل المتجر من خلال الاستقصاء,ولكن قد لايستطيع الباحث الوصول إلى التفاصيل التي يريدها في بعض الأحيان.لذلك فقد تم ابتكار </w:t>
      </w:r>
      <w:r w:rsidR="000C4CB0" w:rsidRPr="007A57F3">
        <w:rPr>
          <w:rFonts w:hint="cs"/>
          <w:sz w:val="32"/>
          <w:szCs w:val="32"/>
          <w:rtl/>
          <w:lang w:bidi="ar-SY"/>
        </w:rPr>
        <w:t>بعض الطرق</w:t>
      </w:r>
      <w:r w:rsidRPr="007A57F3">
        <w:rPr>
          <w:rFonts w:hint="cs"/>
          <w:sz w:val="32"/>
          <w:szCs w:val="32"/>
          <w:rtl/>
          <w:lang w:bidi="ar-SY"/>
        </w:rPr>
        <w:t xml:space="preserve"> لجمع البيانات عن سلوك</w:t>
      </w:r>
      <w:r w:rsidR="000C4CB0" w:rsidRPr="007A57F3">
        <w:rPr>
          <w:rFonts w:hint="cs"/>
          <w:sz w:val="32"/>
          <w:szCs w:val="32"/>
          <w:rtl/>
          <w:lang w:bidi="ar-SY"/>
        </w:rPr>
        <w:t xml:space="preserve"> المتسوقين</w:t>
      </w:r>
      <w:r w:rsidRPr="007A57F3">
        <w:rPr>
          <w:rFonts w:hint="cs"/>
          <w:sz w:val="32"/>
          <w:szCs w:val="32"/>
          <w:rtl/>
          <w:lang w:bidi="ar-SY"/>
        </w:rPr>
        <w:t xml:space="preserve"> داخل المتجر.</w:t>
      </w:r>
    </w:p>
    <w:p w:rsidR="001A3829" w:rsidRPr="007A57F3" w:rsidRDefault="000C4CB0" w:rsidP="00C363E0">
      <w:pPr>
        <w:pStyle w:val="a7"/>
        <w:numPr>
          <w:ilvl w:val="0"/>
          <w:numId w:val="10"/>
        </w:numPr>
        <w:jc w:val="lowKashida"/>
        <w:rPr>
          <w:sz w:val="32"/>
          <w:szCs w:val="32"/>
          <w:lang w:bidi="ar-SY"/>
        </w:rPr>
      </w:pPr>
      <w:r w:rsidRPr="007A57F3">
        <w:rPr>
          <w:rFonts w:hint="cs"/>
          <w:sz w:val="32"/>
          <w:szCs w:val="32"/>
          <w:rtl/>
          <w:lang w:bidi="ar-SY"/>
        </w:rPr>
        <w:t>تعتمد إحدى الطرق على إعداد رسومات تسجل خطوات قدمي المتسوق وهو يتجول في المتجر. وعادة مايستخدم الباحث خريطة للممرات داخل المتجر, ويقوم بتتبع خطوات المتسوق باستخدام قلم, وعند الحصول على هذه الخطوات لعينة من المتسوقين يمكن تحديد أفضل الأماكن لو</w:t>
      </w:r>
      <w:r w:rsidR="007F40FC" w:rsidRPr="007A57F3">
        <w:rPr>
          <w:rFonts w:hint="cs"/>
          <w:sz w:val="32"/>
          <w:szCs w:val="32"/>
          <w:rtl/>
          <w:lang w:bidi="ar-SY"/>
        </w:rPr>
        <w:t>ضع الأصناف التي تشترى بشكل عاطفي</w:t>
      </w:r>
      <w:r w:rsidR="004856F2" w:rsidRPr="007A57F3">
        <w:rPr>
          <w:rFonts w:hint="cs"/>
          <w:sz w:val="32"/>
          <w:szCs w:val="32"/>
          <w:rtl/>
          <w:lang w:bidi="ar-SY"/>
        </w:rPr>
        <w:t>, ويمكن لإدارة المتجر أن تغير التخطيط الداخلي له من وقت لآخر ويرصد كيف يعدل المتسوقون من سلوكهم في عملية الشراء.وتهدف المتاجر إلى تعرض المتسوقين لأكبر عدد ممكن من المنتجات خلال وجودهم بالمتجر</w:t>
      </w:r>
      <w:r w:rsidR="00AF70E5" w:rsidRPr="007A57F3">
        <w:rPr>
          <w:rFonts w:hint="cs"/>
          <w:sz w:val="32"/>
          <w:szCs w:val="32"/>
          <w:rtl/>
          <w:lang w:bidi="ar-SY"/>
        </w:rPr>
        <w:t>, حيث تقوم متاجر السوبر ماركت بوضع المنتجات الضرورية كالحليب والخبز والبيض في مؤخرة المتجر, وذلك على أمل أن يضع المتسوقون أصنافاً أكثر في عربة التسوق من المنتجات التي تشترى بشكل عاطفي</w:t>
      </w:r>
      <w:r w:rsidR="001A3829" w:rsidRPr="007A57F3">
        <w:rPr>
          <w:rFonts w:hint="cs"/>
          <w:sz w:val="32"/>
          <w:szCs w:val="32"/>
          <w:rtl/>
          <w:lang w:bidi="ar-SY"/>
        </w:rPr>
        <w:t>.</w:t>
      </w:r>
    </w:p>
    <w:p w:rsidR="00EF6615" w:rsidRPr="007A57F3" w:rsidRDefault="00833414" w:rsidP="00C363E0">
      <w:pPr>
        <w:pStyle w:val="a7"/>
        <w:numPr>
          <w:ilvl w:val="0"/>
          <w:numId w:val="10"/>
        </w:numPr>
        <w:jc w:val="lowKashida"/>
        <w:rPr>
          <w:sz w:val="32"/>
          <w:szCs w:val="32"/>
          <w:lang w:bidi="ar-SY"/>
        </w:rPr>
      </w:pPr>
      <w:r w:rsidRPr="007A57F3">
        <w:rPr>
          <w:rFonts w:hint="cs"/>
          <w:sz w:val="32"/>
          <w:szCs w:val="32"/>
          <w:rtl/>
          <w:lang w:bidi="ar-SY"/>
        </w:rPr>
        <w:t xml:space="preserve">طريقة أخرى </w:t>
      </w:r>
      <w:r w:rsidR="009072A1" w:rsidRPr="007A57F3">
        <w:rPr>
          <w:rFonts w:hint="cs"/>
          <w:sz w:val="32"/>
          <w:szCs w:val="32"/>
          <w:rtl/>
          <w:lang w:bidi="ar-SY"/>
        </w:rPr>
        <w:t>تعتمد على ملاحظة سلوك المتسوق داخل المتجر إما بواسطة شخص أو كاميرات توضع في عدة نقاط داخل المتجر, وتقوم بذلك عادة شركات بحوث متخصصة,</w:t>
      </w:r>
      <w:r w:rsidR="00C4223F" w:rsidRPr="007A57F3">
        <w:rPr>
          <w:rFonts w:hint="cs"/>
          <w:sz w:val="32"/>
          <w:szCs w:val="32"/>
          <w:rtl/>
          <w:lang w:bidi="ar-SY"/>
        </w:rPr>
        <w:t>فعلى سبيل المثال, تقوم شركة إنفايروسل</w:t>
      </w:r>
      <w:r w:rsidR="00C4223F" w:rsidRPr="007A57F3">
        <w:rPr>
          <w:sz w:val="32"/>
          <w:szCs w:val="32"/>
          <w:lang w:bidi="ar-SY"/>
        </w:rPr>
        <w:t>Envirosell</w:t>
      </w:r>
      <w:r w:rsidR="00C4223F" w:rsidRPr="007A57F3">
        <w:rPr>
          <w:rFonts w:hint="cs"/>
          <w:sz w:val="32"/>
          <w:szCs w:val="32"/>
          <w:rtl/>
          <w:lang w:bidi="ar-SY"/>
        </w:rPr>
        <w:t xml:space="preserve"> بالولايات المتحدة الأمريكية بهذه الدراسات, وتستعين بخدماتها شركات ضخمة مثل بروكتر أند جامبل </w:t>
      </w:r>
      <w:r w:rsidR="00C4223F" w:rsidRPr="007A57F3">
        <w:rPr>
          <w:sz w:val="32"/>
          <w:szCs w:val="32"/>
          <w:lang w:bidi="ar-SY"/>
        </w:rPr>
        <w:t>Proctor&amp;Gamble</w:t>
      </w:r>
      <w:r w:rsidR="00C4223F" w:rsidRPr="007A57F3">
        <w:rPr>
          <w:rFonts w:hint="cs"/>
          <w:sz w:val="32"/>
          <w:szCs w:val="32"/>
          <w:rtl/>
          <w:lang w:bidi="ar-SY"/>
        </w:rPr>
        <w:t>,وماكدونالد</w:t>
      </w:r>
      <w:r w:rsidR="00C4223F" w:rsidRPr="007A57F3">
        <w:rPr>
          <w:sz w:val="32"/>
          <w:szCs w:val="32"/>
          <w:lang w:bidi="ar-SY"/>
        </w:rPr>
        <w:t>McDonald</w:t>
      </w:r>
      <w:r w:rsidR="00C4223F" w:rsidRPr="007A57F3">
        <w:rPr>
          <w:rFonts w:hint="cs"/>
          <w:sz w:val="32"/>
          <w:szCs w:val="32"/>
          <w:rtl/>
          <w:lang w:bidi="ar-SY"/>
        </w:rPr>
        <w:t xml:space="preserve"> في ملاحظة سلوك العملاء</w:t>
      </w:r>
      <w:r w:rsidR="00EF6615" w:rsidRPr="007A57F3">
        <w:rPr>
          <w:rFonts w:hint="cs"/>
          <w:sz w:val="32"/>
          <w:szCs w:val="32"/>
          <w:rtl/>
          <w:lang w:bidi="ar-SY"/>
        </w:rPr>
        <w:t xml:space="preserve">. تقوم هذه الشركة بتسجيل شرائط عليها </w:t>
      </w:r>
      <w:r w:rsidR="00EF6615" w:rsidRPr="007A57F3">
        <w:rPr>
          <w:sz w:val="32"/>
          <w:szCs w:val="32"/>
          <w:lang w:bidi="ar-SY"/>
        </w:rPr>
        <w:t xml:space="preserve">1500 </w:t>
      </w:r>
      <w:r w:rsidR="00EF6615" w:rsidRPr="007A57F3">
        <w:rPr>
          <w:rFonts w:hint="cs"/>
          <w:sz w:val="32"/>
          <w:szCs w:val="32"/>
          <w:rtl/>
          <w:lang w:bidi="ar-SY"/>
        </w:rPr>
        <w:t xml:space="preserve">ساعة من سلوك المتسوقين كل عام, ويتم تحليل هذه الشرائط لتحديد ميل المتسوقين نحو سلوك معين أو أكثر, وقد توصلت الشركة إلى عدة نتائج </w:t>
      </w:r>
      <w:r w:rsidR="00FD11B6" w:rsidRPr="007A57F3">
        <w:rPr>
          <w:rFonts w:hint="cs"/>
          <w:sz w:val="32"/>
          <w:szCs w:val="32"/>
          <w:rtl/>
          <w:lang w:bidi="ar-SY"/>
        </w:rPr>
        <w:t>أهمها</w:t>
      </w:r>
      <w:r w:rsidR="00EF6615" w:rsidRPr="007A57F3">
        <w:rPr>
          <w:rFonts w:hint="cs"/>
          <w:sz w:val="32"/>
          <w:szCs w:val="32"/>
          <w:rtl/>
          <w:lang w:bidi="ar-SY"/>
        </w:rPr>
        <w:t>:</w:t>
      </w:r>
    </w:p>
    <w:p w:rsidR="000C4CB0" w:rsidRPr="007A57F3" w:rsidRDefault="00EF6615" w:rsidP="00C363E0">
      <w:pPr>
        <w:pStyle w:val="a7"/>
        <w:numPr>
          <w:ilvl w:val="0"/>
          <w:numId w:val="11"/>
        </w:numPr>
        <w:jc w:val="lowKashida"/>
        <w:rPr>
          <w:sz w:val="32"/>
          <w:szCs w:val="32"/>
          <w:lang w:bidi="ar-SY"/>
        </w:rPr>
      </w:pPr>
      <w:r w:rsidRPr="007A57F3">
        <w:rPr>
          <w:rFonts w:hint="cs"/>
          <w:sz w:val="32"/>
          <w:szCs w:val="32"/>
          <w:rtl/>
          <w:lang w:bidi="ar-SY"/>
        </w:rPr>
        <w:lastRenderedPageBreak/>
        <w:t>يميل كبار السن إلى التسوق كل اثنين معاً, أو في شكل مجموعات,ويجب توفير مقاعد يجلسون عليها في المتاجر, وشيء ينظرون إليه كتلفاز أو مجلة أثناء تجول أصدقائهم الأكثر نشاطاً منهم.</w:t>
      </w:r>
    </w:p>
    <w:p w:rsidR="00821D3C" w:rsidRPr="007A57F3" w:rsidRDefault="00FD11B6" w:rsidP="00C363E0">
      <w:pPr>
        <w:pStyle w:val="a7"/>
        <w:numPr>
          <w:ilvl w:val="0"/>
          <w:numId w:val="11"/>
        </w:numPr>
        <w:jc w:val="lowKashida"/>
        <w:rPr>
          <w:sz w:val="32"/>
          <w:szCs w:val="32"/>
          <w:lang w:bidi="ar-SY"/>
        </w:rPr>
      </w:pPr>
      <w:r w:rsidRPr="007A57F3">
        <w:rPr>
          <w:rFonts w:hint="cs"/>
          <w:sz w:val="32"/>
          <w:szCs w:val="32"/>
          <w:rtl/>
          <w:lang w:bidi="ar-SY"/>
        </w:rPr>
        <w:t xml:space="preserve">إن توفير أرفف صغيرة يضع عليها العملاء دفاتر الشيكات الخاصة بهم أثناء تحريرها لسداد قيمة المشتريات يؤدي إلى تخفيض الوقت الذي تستغرقه هذه العملية بنسبة </w:t>
      </w:r>
      <w:r w:rsidRPr="007A57F3">
        <w:rPr>
          <w:sz w:val="32"/>
          <w:szCs w:val="32"/>
          <w:lang w:bidi="ar-SY"/>
        </w:rPr>
        <w:t>%15</w:t>
      </w:r>
      <w:r w:rsidRPr="007A57F3">
        <w:rPr>
          <w:rFonts w:hint="cs"/>
          <w:sz w:val="32"/>
          <w:szCs w:val="32"/>
          <w:rtl/>
          <w:lang w:bidi="ar-SY"/>
        </w:rPr>
        <w:t>.</w:t>
      </w:r>
      <w:r w:rsidR="00833414" w:rsidRPr="007A57F3">
        <w:rPr>
          <w:rFonts w:hint="cs"/>
          <w:sz w:val="32"/>
          <w:szCs w:val="32"/>
          <w:rtl/>
          <w:lang w:bidi="ar-SY"/>
        </w:rPr>
        <w:t xml:space="preserve">  </w:t>
      </w:r>
      <w:r w:rsidR="003929AB" w:rsidRPr="007A57F3">
        <w:rPr>
          <w:rFonts w:hint="cs"/>
          <w:sz w:val="32"/>
          <w:szCs w:val="32"/>
          <w:rtl/>
          <w:lang w:bidi="ar-SY"/>
        </w:rPr>
        <w:t xml:space="preserve"> </w:t>
      </w:r>
    </w:p>
    <w:p w:rsidR="00821D3C" w:rsidRPr="007A57F3" w:rsidRDefault="003929AB" w:rsidP="00C363E0">
      <w:pPr>
        <w:ind w:left="1701"/>
        <w:jc w:val="lowKashida"/>
        <w:rPr>
          <w:sz w:val="32"/>
          <w:szCs w:val="32"/>
          <w:rtl/>
          <w:lang w:bidi="ar-SY"/>
        </w:rPr>
      </w:pPr>
      <w:r w:rsidRPr="007A57F3">
        <w:rPr>
          <w:rFonts w:hint="cs"/>
          <w:sz w:val="32"/>
          <w:szCs w:val="32"/>
          <w:rtl/>
          <w:lang w:bidi="ar-SY"/>
        </w:rPr>
        <w:t xml:space="preserve">من ميزات هذه الطريقة الدقة العالية للبيانات التي يتم جمعها </w:t>
      </w:r>
      <w:r w:rsidR="00DF0AD5" w:rsidRPr="007A57F3">
        <w:rPr>
          <w:rFonts w:hint="cs"/>
          <w:sz w:val="32"/>
          <w:szCs w:val="32"/>
          <w:rtl/>
          <w:lang w:bidi="ar-SY"/>
        </w:rPr>
        <w:t>فالمتسوقون يتصرفون بشكل طبيعي لعدم معرفتهم أنهم تحت الملاحظة وبالتالي تكون البيانات هي تصوير حقيقي لما يحدث بالفعل, ومن خلال تحليل هذه البيانات قد يتم الوصول إلى نتائج غير متوقعة أو خلاف ماهو معروف بشأن سلوك المتسوقين داخل المتاجر.كما يمكن للمتاجر أن تجني العديد من الفوائد مثل تحديد أفضل مكان لعرض سلعة معينة بالإضافة إلى تغيير التخطيط الداخلي للمتجر وتصميم الممرات</w:t>
      </w:r>
      <w:r w:rsidR="00CE257F" w:rsidRPr="007A57F3">
        <w:rPr>
          <w:rFonts w:hint="cs"/>
          <w:sz w:val="32"/>
          <w:szCs w:val="32"/>
          <w:rtl/>
          <w:lang w:bidi="ar-SY"/>
        </w:rPr>
        <w:t xml:space="preserve"> و التسهيلات المطلوب توافرها داخل المتجر.</w:t>
      </w:r>
    </w:p>
    <w:p w:rsidR="00525DD4" w:rsidRDefault="00525DD4" w:rsidP="00C363E0">
      <w:pPr>
        <w:ind w:left="1701"/>
        <w:jc w:val="lowKashida"/>
        <w:rPr>
          <w:b/>
          <w:bCs/>
          <w:sz w:val="32"/>
          <w:szCs w:val="32"/>
          <w:rtl/>
          <w:lang w:bidi="ar-SY"/>
        </w:rPr>
      </w:pPr>
      <w:r w:rsidRPr="007A57F3">
        <w:rPr>
          <w:rFonts w:hint="cs"/>
          <w:sz w:val="32"/>
          <w:szCs w:val="32"/>
          <w:rtl/>
          <w:lang w:bidi="ar-SY"/>
        </w:rPr>
        <w:t>على الرغم من هذه الفوائد يؤخذ على هذه الطريقة تكلفتها العالية مقارنة بالعائد المتوقع منها مع العلم أن الدراسات أثبتت أن العائد يفوق التكاليف التي يتم تحملها, ومن ناحية أخرى قد يثار تساؤلات حول ما إذا كانت هذه الدراسات تراعي الاعتبارات الأخلاقية حيث يتم ملاحظة العميل وتحركاته وسلوكه دون</w:t>
      </w:r>
      <w:r w:rsidRPr="00821D3C">
        <w:rPr>
          <w:rFonts w:hint="cs"/>
          <w:b/>
          <w:bCs/>
          <w:sz w:val="32"/>
          <w:szCs w:val="32"/>
          <w:rtl/>
          <w:lang w:bidi="ar-SY"/>
        </w:rPr>
        <w:t xml:space="preserve"> علمه</w:t>
      </w:r>
      <w:r w:rsidR="00B47C8B">
        <w:rPr>
          <w:rStyle w:val="a6"/>
          <w:b/>
          <w:bCs/>
          <w:sz w:val="32"/>
          <w:szCs w:val="32"/>
          <w:rtl/>
          <w:lang w:bidi="ar-SY"/>
        </w:rPr>
        <w:footnoteReference w:id="25"/>
      </w:r>
      <w:r w:rsidRPr="00821D3C">
        <w:rPr>
          <w:rFonts w:hint="cs"/>
          <w:b/>
          <w:bCs/>
          <w:sz w:val="32"/>
          <w:szCs w:val="32"/>
          <w:rtl/>
          <w:lang w:bidi="ar-SY"/>
        </w:rPr>
        <w:t>.</w:t>
      </w:r>
    </w:p>
    <w:p w:rsidR="00B221E6" w:rsidRPr="00821D3C" w:rsidRDefault="00B221E6" w:rsidP="00C363E0">
      <w:pPr>
        <w:ind w:left="1701"/>
        <w:jc w:val="lowKashida"/>
        <w:rPr>
          <w:b/>
          <w:bCs/>
          <w:sz w:val="32"/>
          <w:szCs w:val="32"/>
          <w:rtl/>
          <w:lang w:bidi="ar-SY"/>
        </w:rPr>
      </w:pPr>
    </w:p>
    <w:p w:rsidR="00EF6615" w:rsidRDefault="00525DD4" w:rsidP="00C363E0">
      <w:pPr>
        <w:pStyle w:val="a7"/>
        <w:numPr>
          <w:ilvl w:val="0"/>
          <w:numId w:val="9"/>
        </w:numPr>
        <w:jc w:val="lowKashida"/>
        <w:rPr>
          <w:b/>
          <w:bCs/>
          <w:sz w:val="32"/>
          <w:szCs w:val="32"/>
          <w:lang w:bidi="ar-SY"/>
        </w:rPr>
      </w:pPr>
      <w:r>
        <w:rPr>
          <w:rFonts w:hint="cs"/>
          <w:b/>
          <w:bCs/>
          <w:sz w:val="32"/>
          <w:szCs w:val="32"/>
          <w:rtl/>
          <w:lang w:bidi="ar-SY"/>
        </w:rPr>
        <w:t>طرق الإسقاط</w:t>
      </w:r>
    </w:p>
    <w:p w:rsidR="00525DD4" w:rsidRPr="007A57F3" w:rsidRDefault="00811494" w:rsidP="00C363E0">
      <w:pPr>
        <w:ind w:left="927"/>
        <w:jc w:val="lowKashida"/>
        <w:rPr>
          <w:sz w:val="32"/>
          <w:szCs w:val="32"/>
          <w:rtl/>
          <w:lang w:bidi="ar-SY"/>
        </w:rPr>
      </w:pPr>
      <w:r w:rsidRPr="007A57F3">
        <w:rPr>
          <w:rFonts w:hint="cs"/>
          <w:sz w:val="32"/>
          <w:szCs w:val="32"/>
          <w:rtl/>
          <w:lang w:bidi="ar-SY"/>
        </w:rPr>
        <w:t>على الرغم من أ</w:t>
      </w:r>
      <w:r w:rsidR="00C81249" w:rsidRPr="007A57F3">
        <w:rPr>
          <w:rFonts w:hint="cs"/>
          <w:sz w:val="32"/>
          <w:szCs w:val="32"/>
          <w:rtl/>
          <w:lang w:bidi="ar-SY"/>
        </w:rPr>
        <w:t xml:space="preserve">ن </w:t>
      </w:r>
      <w:r w:rsidRPr="007A57F3">
        <w:rPr>
          <w:rFonts w:hint="cs"/>
          <w:sz w:val="32"/>
          <w:szCs w:val="32"/>
          <w:rtl/>
          <w:lang w:bidi="ar-SY"/>
        </w:rPr>
        <w:t>طرق الإسقاط تقع في مجال علم النفس السريري, فإن فكرة استخدامها في بحوث التسويق وتطبيقها في هذا المجال للحصول على بيانات أو معلومات معينة يعتبر بمثابة ابتكار في هذا المجال. وتستخدم طرق الإسقاط لجمع بيانات قد يصعب جمعها بالطرق العادية والتي تعتمد على طرح الأسئلة والحصول على إجابات مباشرة عنها. إن طرق الإسقاط تتغلغل داخل الشخص إلى ماوراء الإجابات المباشرة أو</w:t>
      </w:r>
      <w:r>
        <w:rPr>
          <w:rFonts w:hint="cs"/>
          <w:b/>
          <w:bCs/>
          <w:sz w:val="32"/>
          <w:szCs w:val="32"/>
          <w:rtl/>
          <w:lang w:bidi="ar-SY"/>
        </w:rPr>
        <w:t xml:space="preserve"> </w:t>
      </w:r>
      <w:r w:rsidRPr="007A57F3">
        <w:rPr>
          <w:rFonts w:hint="cs"/>
          <w:sz w:val="32"/>
          <w:szCs w:val="32"/>
          <w:rtl/>
          <w:lang w:bidi="ar-SY"/>
        </w:rPr>
        <w:lastRenderedPageBreak/>
        <w:t xml:space="preserve">الظاهرة وذلك للتعرف على الشعور الحقيقي أو الاتجاه الحقيقي أو الدوافع الحقيقية. ففي كثير من المواقف البحثية يكون الأفراد غير مدركين لحقيقة شعورهم أو دوافعهم, أو أنهم يدركونها ولكنهم لا يريدون الكشف </w:t>
      </w:r>
      <w:r w:rsidR="00C81249" w:rsidRPr="007A57F3">
        <w:rPr>
          <w:rFonts w:hint="cs"/>
          <w:sz w:val="32"/>
          <w:szCs w:val="32"/>
          <w:rtl/>
          <w:lang w:bidi="ar-SY"/>
        </w:rPr>
        <w:t>عنها.</w:t>
      </w:r>
      <w:r w:rsidR="00C249CC" w:rsidRPr="007A57F3">
        <w:rPr>
          <w:rFonts w:hint="cs"/>
          <w:sz w:val="32"/>
          <w:szCs w:val="32"/>
          <w:rtl/>
          <w:lang w:bidi="ar-SY"/>
        </w:rPr>
        <w:t xml:space="preserve"> بالتالي تستخدم طرق الإسقاط لإظهار الشعور الحقيقي أو الدوافع أو الاتجاهات الحقيقية لهم, حيث يتعرض مثل هؤلاء الأفراد لموقف </w:t>
      </w:r>
      <w:r w:rsidR="007C550D" w:rsidRPr="007A57F3">
        <w:rPr>
          <w:rFonts w:hint="cs"/>
          <w:sz w:val="32"/>
          <w:szCs w:val="32"/>
          <w:rtl/>
          <w:lang w:bidi="ar-SY"/>
        </w:rPr>
        <w:t>غير واضح ويطلب الاستجابة له. ويفترض من الناحية النظرية, أن الأفراد سوف يسقطون شعورهم وأحاسيسهم على المثير غير المهيكل, وبالتالي يكشفون عن شعورهم الداخلي أو غير الظاهر</w:t>
      </w:r>
      <w:r w:rsidR="00F347A7" w:rsidRPr="007A57F3">
        <w:rPr>
          <w:rFonts w:hint="cs"/>
          <w:sz w:val="32"/>
          <w:szCs w:val="32"/>
          <w:rtl/>
          <w:lang w:bidi="ar-SY"/>
        </w:rPr>
        <w:t>.</w:t>
      </w:r>
    </w:p>
    <w:p w:rsidR="00DE591A" w:rsidRPr="007A57F3" w:rsidRDefault="00F347A7" w:rsidP="00C363E0">
      <w:pPr>
        <w:ind w:left="927"/>
        <w:jc w:val="lowKashida"/>
        <w:rPr>
          <w:sz w:val="32"/>
          <w:szCs w:val="32"/>
          <w:rtl/>
          <w:lang w:bidi="ar-SY"/>
        </w:rPr>
      </w:pPr>
      <w:r w:rsidRPr="007A57F3">
        <w:rPr>
          <w:rFonts w:hint="cs"/>
          <w:sz w:val="32"/>
          <w:szCs w:val="32"/>
          <w:rtl/>
          <w:lang w:bidi="ar-SY"/>
        </w:rPr>
        <w:t>ويوجد أكثر من طريقة يمكن أن تستخدم في جمع البيانات عن طريق الإسقاط, ومن أهمها: علاقة الكلمات, ورسومات المستهلك, وا</w:t>
      </w:r>
      <w:r w:rsidR="00DE591A" w:rsidRPr="007A57F3">
        <w:rPr>
          <w:rFonts w:hint="cs"/>
          <w:sz w:val="32"/>
          <w:szCs w:val="32"/>
          <w:rtl/>
          <w:lang w:bidi="ar-SY"/>
        </w:rPr>
        <w:t>لكارتون, وفرز الصور</w:t>
      </w:r>
      <w:r w:rsidRPr="007A57F3">
        <w:rPr>
          <w:rFonts w:hint="cs"/>
          <w:sz w:val="32"/>
          <w:szCs w:val="32"/>
          <w:rtl/>
          <w:lang w:bidi="ar-SY"/>
        </w:rPr>
        <w:t>,</w:t>
      </w:r>
      <w:r w:rsidR="00DE591A" w:rsidRPr="007A57F3">
        <w:rPr>
          <w:rFonts w:hint="cs"/>
          <w:sz w:val="32"/>
          <w:szCs w:val="32"/>
          <w:rtl/>
          <w:lang w:bidi="ar-SY"/>
        </w:rPr>
        <w:t xml:space="preserve"> </w:t>
      </w:r>
      <w:r w:rsidRPr="007A57F3">
        <w:rPr>
          <w:rFonts w:hint="cs"/>
          <w:sz w:val="32"/>
          <w:szCs w:val="32"/>
          <w:rtl/>
          <w:lang w:bidi="ar-SY"/>
        </w:rPr>
        <w:t>وإكمال الجمل والقصص, ورواية القصص, وأسلوب الشخص الثالث.</w:t>
      </w:r>
      <w:r w:rsidR="00DE591A" w:rsidRPr="007A57F3">
        <w:rPr>
          <w:rFonts w:hint="cs"/>
          <w:sz w:val="32"/>
          <w:szCs w:val="32"/>
          <w:rtl/>
          <w:lang w:bidi="ar-SY"/>
        </w:rPr>
        <w:t xml:space="preserve"> وفيما يلي عرض مختصر لبعضها:</w:t>
      </w:r>
    </w:p>
    <w:p w:rsidR="00F347A7" w:rsidRPr="007A57F3" w:rsidRDefault="00DE591A" w:rsidP="00C363E0">
      <w:pPr>
        <w:pStyle w:val="a7"/>
        <w:numPr>
          <w:ilvl w:val="0"/>
          <w:numId w:val="12"/>
        </w:numPr>
        <w:jc w:val="lowKashida"/>
        <w:rPr>
          <w:sz w:val="32"/>
          <w:szCs w:val="32"/>
          <w:lang w:bidi="ar-SY"/>
        </w:rPr>
      </w:pPr>
      <w:r w:rsidRPr="007A57F3">
        <w:rPr>
          <w:rFonts w:hint="cs"/>
          <w:sz w:val="32"/>
          <w:szCs w:val="32"/>
          <w:rtl/>
          <w:lang w:bidi="ar-SY"/>
        </w:rPr>
        <w:t>علاقة الكلمات: حيث يقوم المقابل فيها بنطق كلمة, ويذكر من يتم مقابلتهم أول شيء يخطر على بالهم.</w:t>
      </w:r>
    </w:p>
    <w:p w:rsidR="00DE591A" w:rsidRPr="007A57F3" w:rsidRDefault="00DE591A" w:rsidP="00C363E0">
      <w:pPr>
        <w:pStyle w:val="a7"/>
        <w:numPr>
          <w:ilvl w:val="0"/>
          <w:numId w:val="12"/>
        </w:numPr>
        <w:jc w:val="lowKashida"/>
        <w:rPr>
          <w:sz w:val="32"/>
          <w:szCs w:val="32"/>
          <w:lang w:bidi="ar-SY"/>
        </w:rPr>
      </w:pPr>
      <w:r w:rsidRPr="007A57F3">
        <w:rPr>
          <w:rFonts w:hint="cs"/>
          <w:sz w:val="32"/>
          <w:szCs w:val="32"/>
          <w:rtl/>
          <w:lang w:bidi="ar-SY"/>
        </w:rPr>
        <w:t>رسومات المستهلك: حيث يطلب من الأفراد أن يرسموا مايشعرون به نحو شيء معين أو الكيفية التي يدركون بها هذا الشيء.</w:t>
      </w:r>
    </w:p>
    <w:p w:rsidR="00DE591A" w:rsidRPr="007A57F3" w:rsidRDefault="00DE591A" w:rsidP="00C363E0">
      <w:pPr>
        <w:pStyle w:val="a7"/>
        <w:numPr>
          <w:ilvl w:val="0"/>
          <w:numId w:val="12"/>
        </w:numPr>
        <w:jc w:val="lowKashida"/>
        <w:rPr>
          <w:sz w:val="32"/>
          <w:szCs w:val="32"/>
          <w:lang w:bidi="ar-SY"/>
        </w:rPr>
      </w:pPr>
      <w:r w:rsidRPr="007A57F3">
        <w:rPr>
          <w:rFonts w:hint="cs"/>
          <w:sz w:val="32"/>
          <w:szCs w:val="32"/>
          <w:rtl/>
          <w:lang w:bidi="ar-SY"/>
        </w:rPr>
        <w:t xml:space="preserve">فرز الصور: حيث يطلب من الأفراد أن يفرزوا صوراً تمثل أنماطاً مختلفة من البشر, ويقومون بتحديد الصور التي يشعرون </w:t>
      </w:r>
      <w:r w:rsidR="00AC2727" w:rsidRPr="007A57F3">
        <w:rPr>
          <w:rFonts w:hint="cs"/>
          <w:sz w:val="32"/>
          <w:szCs w:val="32"/>
          <w:rtl/>
          <w:lang w:bidi="ar-SY"/>
        </w:rPr>
        <w:t>بأن أصحابها قد يستخدمون المنتج أو الخدمة موضع الدراسة. فقد تم في بحث تم لحساب شركة جنرال الكتريك</w:t>
      </w:r>
      <w:r w:rsidR="00AC2727" w:rsidRPr="007A57F3">
        <w:rPr>
          <w:sz w:val="32"/>
          <w:szCs w:val="32"/>
          <w:lang w:bidi="ar-SY"/>
        </w:rPr>
        <w:t xml:space="preserve">General </w:t>
      </w:r>
      <w:r w:rsidR="00501110" w:rsidRPr="007A57F3">
        <w:rPr>
          <w:sz w:val="32"/>
          <w:szCs w:val="32"/>
          <w:lang w:bidi="ar-SY"/>
        </w:rPr>
        <w:t>Electric</w:t>
      </w:r>
      <w:r w:rsidR="00821D3C" w:rsidRPr="007A57F3">
        <w:rPr>
          <w:sz w:val="32"/>
          <w:szCs w:val="32"/>
          <w:lang w:bidi="ar-SY"/>
        </w:rPr>
        <w:t xml:space="preserve"> </w:t>
      </w:r>
      <w:r w:rsidR="00821D3C" w:rsidRPr="007A57F3">
        <w:rPr>
          <w:rFonts w:hint="cs"/>
          <w:sz w:val="32"/>
          <w:szCs w:val="32"/>
          <w:rtl/>
          <w:lang w:bidi="ar-SY"/>
        </w:rPr>
        <w:t xml:space="preserve"> </w:t>
      </w:r>
      <w:r w:rsidR="00AC2727" w:rsidRPr="007A57F3">
        <w:rPr>
          <w:rFonts w:hint="cs"/>
          <w:sz w:val="32"/>
          <w:szCs w:val="32"/>
          <w:rtl/>
          <w:lang w:bidi="ar-SY"/>
        </w:rPr>
        <w:t xml:space="preserve"> وجد أن المستهلكين يعتقدون أن الماركة تجذب أنماط المتحفظين و الأكبر سناً, ولكي تغير الشركة من هذه الصورة الذهنية فقد تبنت حملة مفادها أن ماركتها تأتي بأشياء جيدة للحياة</w:t>
      </w:r>
      <w:r w:rsidR="00B47C8B" w:rsidRPr="007A57F3">
        <w:rPr>
          <w:rStyle w:val="a6"/>
          <w:sz w:val="32"/>
          <w:szCs w:val="32"/>
          <w:rtl/>
          <w:lang w:bidi="ar-SY"/>
        </w:rPr>
        <w:footnoteReference w:id="26"/>
      </w:r>
      <w:r w:rsidR="00AC2727" w:rsidRPr="007A57F3">
        <w:rPr>
          <w:rFonts w:hint="cs"/>
          <w:sz w:val="32"/>
          <w:szCs w:val="32"/>
          <w:rtl/>
          <w:lang w:bidi="ar-SY"/>
        </w:rPr>
        <w:t>.</w:t>
      </w:r>
    </w:p>
    <w:p w:rsidR="00994FA2" w:rsidRPr="00994FA2" w:rsidRDefault="00994FA2" w:rsidP="00C363E0">
      <w:pPr>
        <w:ind w:left="1380"/>
        <w:jc w:val="lowKashida"/>
        <w:rPr>
          <w:b/>
          <w:bCs/>
          <w:sz w:val="32"/>
          <w:szCs w:val="32"/>
          <w:lang w:bidi="ar-SY"/>
        </w:rPr>
      </w:pPr>
    </w:p>
    <w:p w:rsidR="00D9285D" w:rsidRDefault="00D9285D" w:rsidP="00C363E0">
      <w:pPr>
        <w:pStyle w:val="a7"/>
        <w:numPr>
          <w:ilvl w:val="0"/>
          <w:numId w:val="2"/>
        </w:numPr>
        <w:jc w:val="lowKashida"/>
        <w:rPr>
          <w:b/>
          <w:bCs/>
          <w:sz w:val="44"/>
          <w:szCs w:val="44"/>
          <w:lang w:bidi="ar-SY"/>
        </w:rPr>
      </w:pPr>
      <w:r w:rsidRPr="00CB4697">
        <w:rPr>
          <w:rFonts w:hint="cs"/>
          <w:b/>
          <w:bCs/>
          <w:sz w:val="44"/>
          <w:szCs w:val="44"/>
          <w:rtl/>
          <w:lang w:bidi="ar-SY"/>
        </w:rPr>
        <w:t>الإبداع والابتكار في المزيج التسويقي</w:t>
      </w:r>
      <w:r w:rsidR="00E14077">
        <w:rPr>
          <w:rFonts w:hint="cs"/>
          <w:b/>
          <w:bCs/>
          <w:sz w:val="44"/>
          <w:szCs w:val="44"/>
          <w:rtl/>
          <w:lang w:bidi="ar-SY"/>
        </w:rPr>
        <w:t>:</w:t>
      </w:r>
    </w:p>
    <w:p w:rsidR="00E14077" w:rsidRPr="00CB4697" w:rsidRDefault="00E14077" w:rsidP="00E14077">
      <w:pPr>
        <w:pStyle w:val="a7"/>
        <w:ind w:left="502"/>
        <w:jc w:val="lowKashida"/>
        <w:rPr>
          <w:b/>
          <w:bCs/>
          <w:sz w:val="44"/>
          <w:szCs w:val="44"/>
          <w:lang w:bidi="ar-SY"/>
        </w:rPr>
      </w:pPr>
    </w:p>
    <w:p w:rsidR="004F79C2" w:rsidRDefault="007B5344" w:rsidP="00C363E0">
      <w:pPr>
        <w:pStyle w:val="a7"/>
        <w:numPr>
          <w:ilvl w:val="0"/>
          <w:numId w:val="15"/>
        </w:numPr>
        <w:jc w:val="lowKashida"/>
        <w:rPr>
          <w:b/>
          <w:bCs/>
          <w:sz w:val="32"/>
          <w:szCs w:val="32"/>
          <w:lang w:bidi="ar-SY"/>
        </w:rPr>
      </w:pPr>
      <w:r>
        <w:rPr>
          <w:rFonts w:hint="cs"/>
          <w:b/>
          <w:bCs/>
          <w:sz w:val="32"/>
          <w:szCs w:val="32"/>
          <w:rtl/>
          <w:lang w:bidi="ar-SY"/>
        </w:rPr>
        <w:t xml:space="preserve"> </w:t>
      </w:r>
      <w:r w:rsidR="006B085C">
        <w:rPr>
          <w:rFonts w:hint="cs"/>
          <w:b/>
          <w:bCs/>
          <w:sz w:val="32"/>
          <w:szCs w:val="32"/>
          <w:rtl/>
          <w:lang w:bidi="ar-SY"/>
        </w:rPr>
        <w:t xml:space="preserve">الإبداع والابتكار في مجال </w:t>
      </w:r>
      <w:r w:rsidR="00E14077">
        <w:rPr>
          <w:rFonts w:hint="cs"/>
          <w:b/>
          <w:bCs/>
          <w:sz w:val="32"/>
          <w:szCs w:val="32"/>
          <w:rtl/>
          <w:lang w:bidi="ar-SY"/>
        </w:rPr>
        <w:t>تطوير</w:t>
      </w:r>
      <w:r w:rsidR="006B085C">
        <w:rPr>
          <w:rFonts w:hint="cs"/>
          <w:b/>
          <w:bCs/>
          <w:sz w:val="32"/>
          <w:szCs w:val="32"/>
          <w:rtl/>
          <w:lang w:bidi="ar-SY"/>
        </w:rPr>
        <w:t>المنتجات</w:t>
      </w:r>
      <w:r w:rsidR="00E14077">
        <w:rPr>
          <w:rFonts w:hint="cs"/>
          <w:b/>
          <w:bCs/>
          <w:sz w:val="32"/>
          <w:szCs w:val="32"/>
          <w:rtl/>
          <w:lang w:bidi="ar-SY"/>
        </w:rPr>
        <w:t>:</w:t>
      </w:r>
    </w:p>
    <w:p w:rsidR="006B085C" w:rsidRPr="002B3F1B" w:rsidRDefault="006B085C" w:rsidP="00C363E0">
      <w:pPr>
        <w:ind w:left="927"/>
        <w:jc w:val="lowKashida"/>
        <w:rPr>
          <w:sz w:val="32"/>
          <w:szCs w:val="32"/>
          <w:rtl/>
          <w:lang w:bidi="ar-SY"/>
        </w:rPr>
      </w:pPr>
      <w:r w:rsidRPr="002B3F1B">
        <w:rPr>
          <w:rFonts w:hint="cs"/>
          <w:sz w:val="32"/>
          <w:szCs w:val="32"/>
          <w:rtl/>
          <w:lang w:bidi="ar-SY"/>
        </w:rPr>
        <w:lastRenderedPageBreak/>
        <w:t>يعتبر المنتج العنصر الأساسي في المزيج التسويقي وهو العنصر الذي تقوم عليه بقية عناصر هذا المزيج, وإن المنتج غير المرغوب فيه بالسوق قد لا</w:t>
      </w:r>
      <w:r w:rsidR="00E14077" w:rsidRPr="002B3F1B">
        <w:rPr>
          <w:rFonts w:hint="cs"/>
          <w:sz w:val="32"/>
          <w:szCs w:val="32"/>
          <w:rtl/>
          <w:lang w:bidi="ar-SY"/>
        </w:rPr>
        <w:t xml:space="preserve"> </w:t>
      </w:r>
      <w:r w:rsidRPr="002B3F1B">
        <w:rPr>
          <w:rFonts w:hint="cs"/>
          <w:sz w:val="32"/>
          <w:szCs w:val="32"/>
          <w:rtl/>
          <w:lang w:bidi="ar-SY"/>
        </w:rPr>
        <w:t>نستطيع معالجته من خلال العناصر الأخرى. ويلعب الابتكار دوراً أساسياً في الوصول إلى منتجات جديدة وذلك إما من خلال تطويرها أو تقديم منتجات جديدة تماماً بالنسبة للسوق, ويؤثر الابتكار بدرجة كبيرة على نجاح</w:t>
      </w:r>
      <w:r w:rsidR="007A4286" w:rsidRPr="002B3F1B">
        <w:rPr>
          <w:rFonts w:hint="cs"/>
          <w:sz w:val="32"/>
          <w:szCs w:val="32"/>
          <w:rtl/>
          <w:lang w:bidi="ar-SY"/>
        </w:rPr>
        <w:t xml:space="preserve"> المنشآت في تحقيق أهدافها.</w:t>
      </w:r>
    </w:p>
    <w:p w:rsidR="007A4286" w:rsidRDefault="007A4286" w:rsidP="00C363E0">
      <w:pPr>
        <w:ind w:left="927"/>
        <w:jc w:val="lowKashida"/>
        <w:rPr>
          <w:b/>
          <w:bCs/>
          <w:sz w:val="32"/>
          <w:szCs w:val="32"/>
          <w:rtl/>
          <w:lang w:bidi="ar-SY"/>
        </w:rPr>
      </w:pPr>
      <w:r w:rsidRPr="002B3F1B">
        <w:rPr>
          <w:rFonts w:hint="cs"/>
          <w:sz w:val="32"/>
          <w:szCs w:val="32"/>
          <w:rtl/>
          <w:lang w:bidi="ar-SY"/>
        </w:rPr>
        <w:t>إن الابتكار في مجال المنتجات أمر لابد منه وذلك لعدد</w:t>
      </w:r>
      <w:r w:rsidR="00E6629A" w:rsidRPr="002B3F1B">
        <w:rPr>
          <w:rFonts w:hint="cs"/>
          <w:sz w:val="32"/>
          <w:szCs w:val="32"/>
          <w:rtl/>
          <w:lang w:bidi="ar-SY"/>
        </w:rPr>
        <w:t xml:space="preserve"> </w:t>
      </w:r>
      <w:r w:rsidRPr="002B3F1B">
        <w:rPr>
          <w:rFonts w:hint="cs"/>
          <w:sz w:val="32"/>
          <w:szCs w:val="32"/>
          <w:rtl/>
          <w:lang w:bidi="ar-SY"/>
        </w:rPr>
        <w:t>من الأسباب منها: مواجهة المنافسين, ومجاراة التغيرات التي تحدث في أذواق ومتط</w:t>
      </w:r>
      <w:r w:rsidR="008A5487" w:rsidRPr="002B3F1B">
        <w:rPr>
          <w:rFonts w:hint="cs"/>
          <w:sz w:val="32"/>
          <w:szCs w:val="32"/>
          <w:rtl/>
          <w:lang w:bidi="ar-SY"/>
        </w:rPr>
        <w:t>لبات العملاء, بالإضافة إلى إشباع حاجات العملاء سواء كانت حاجات غير ظاهرة أو إشباع حاجات تقوم بعض المنتجات الحالية بإشباعها, ولكن تقدم الشركة منتجاً يشبعها بشكل أفضل</w:t>
      </w:r>
      <w:r w:rsidR="008A5487">
        <w:rPr>
          <w:rFonts w:hint="cs"/>
          <w:b/>
          <w:bCs/>
          <w:sz w:val="32"/>
          <w:szCs w:val="32"/>
          <w:rtl/>
          <w:lang w:bidi="ar-SY"/>
        </w:rPr>
        <w:t>.</w:t>
      </w:r>
    </w:p>
    <w:p w:rsidR="002E2BE1" w:rsidRDefault="002E2BE1" w:rsidP="00C363E0">
      <w:pPr>
        <w:ind w:left="927"/>
        <w:jc w:val="lowKashida"/>
        <w:rPr>
          <w:b/>
          <w:bCs/>
          <w:sz w:val="32"/>
          <w:szCs w:val="32"/>
          <w:rtl/>
        </w:rPr>
      </w:pPr>
      <w:r>
        <w:rPr>
          <w:rFonts w:hint="cs"/>
          <w:b/>
          <w:bCs/>
          <w:sz w:val="32"/>
          <w:szCs w:val="32"/>
          <w:rtl/>
        </w:rPr>
        <w:t>وسوف نعرض بعض الحالات العملية في الابتكار في مجال المنتجات:</w:t>
      </w:r>
    </w:p>
    <w:p w:rsidR="002E2BE1" w:rsidRDefault="003D2E28" w:rsidP="00C363E0">
      <w:pPr>
        <w:pStyle w:val="a7"/>
        <w:numPr>
          <w:ilvl w:val="0"/>
          <w:numId w:val="14"/>
        </w:numPr>
        <w:jc w:val="lowKashida"/>
        <w:rPr>
          <w:b/>
          <w:bCs/>
          <w:sz w:val="32"/>
          <w:szCs w:val="32"/>
        </w:rPr>
      </w:pPr>
      <w:r>
        <w:rPr>
          <w:rFonts w:hint="cs"/>
          <w:b/>
          <w:bCs/>
          <w:sz w:val="32"/>
          <w:szCs w:val="32"/>
          <w:rtl/>
        </w:rPr>
        <w:t>شركة بوينج</w:t>
      </w:r>
    </w:p>
    <w:p w:rsidR="00A806D3" w:rsidRPr="002B3F1B" w:rsidRDefault="003D2E28" w:rsidP="00380DC3">
      <w:pPr>
        <w:ind w:left="1647"/>
        <w:jc w:val="lowKashida"/>
        <w:rPr>
          <w:sz w:val="32"/>
          <w:szCs w:val="32"/>
          <w:rtl/>
        </w:rPr>
      </w:pPr>
      <w:r w:rsidRPr="002B3F1B">
        <w:rPr>
          <w:rFonts w:hint="cs"/>
          <w:sz w:val="32"/>
          <w:szCs w:val="32"/>
          <w:rtl/>
        </w:rPr>
        <w:t>لاحظت شركة بوينج أن هناك سوقاً مرتقبة لمنتجاتها آخذة في النمو في دول العالم الثالث, ونظراً لاحتمالات وجود اختلاف بين ظروف و مواصفات المطارات في هذه الدول وتلك السائدة في دول العالم المتقدم, فقد أرسلت الشركة فريقاً متخصصاً من المهندسين إلى دول العالم الثالث, وذلك لدراسة الظروف التي تحيط بإقلاع وهبوط الطائرات بمطارات تلك الدول, وقد أسفرت هذه الدراسة عن أن الكثير من ممرات الطائرات تتسم بأنها قصيرة جداً</w:t>
      </w:r>
      <w:r w:rsidR="00380DC3" w:rsidRPr="002B3F1B">
        <w:rPr>
          <w:rFonts w:hint="cs"/>
          <w:sz w:val="32"/>
          <w:szCs w:val="32"/>
          <w:rtl/>
        </w:rPr>
        <w:t>, وذلك بالنسبة للطائرات النفاثة, وبناءاً</w:t>
      </w:r>
      <w:r w:rsidRPr="002B3F1B">
        <w:rPr>
          <w:rFonts w:hint="cs"/>
          <w:sz w:val="32"/>
          <w:szCs w:val="32"/>
          <w:rtl/>
        </w:rPr>
        <w:t xml:space="preserve"> على نتائج هذه الدراسة, قامت الشركة بإعادة تصميم أجنحة الطائرة الخاصة بطراز بوينج </w:t>
      </w:r>
      <w:r w:rsidRPr="002B3F1B">
        <w:rPr>
          <w:sz w:val="32"/>
          <w:szCs w:val="32"/>
        </w:rPr>
        <w:t>737</w:t>
      </w:r>
      <w:r w:rsidRPr="002B3F1B">
        <w:rPr>
          <w:rFonts w:hint="cs"/>
          <w:sz w:val="32"/>
          <w:szCs w:val="32"/>
          <w:rtl/>
        </w:rPr>
        <w:t xml:space="preserve"> </w:t>
      </w:r>
      <w:r w:rsidR="00A806D3" w:rsidRPr="002B3F1B">
        <w:rPr>
          <w:rFonts w:hint="cs"/>
          <w:sz w:val="32"/>
          <w:szCs w:val="32"/>
          <w:rtl/>
        </w:rPr>
        <w:t xml:space="preserve">و تم إضافة إطارات ذات ضغط أقل وذلك لمنع الارتداد عند الهبوط على ممرات قصيرة وفضلاً عن ذلك فقد تم إعادة تصميم محركات الطائرة </w:t>
      </w:r>
      <w:r w:rsidR="00380DC3" w:rsidRPr="002B3F1B">
        <w:rPr>
          <w:rFonts w:hint="cs"/>
          <w:sz w:val="32"/>
          <w:szCs w:val="32"/>
          <w:rtl/>
        </w:rPr>
        <w:t xml:space="preserve">بحيث تتمكن من الإقلاع بشكل أسرع, </w:t>
      </w:r>
      <w:r w:rsidR="00A806D3" w:rsidRPr="002B3F1B">
        <w:rPr>
          <w:rFonts w:hint="cs"/>
          <w:sz w:val="32"/>
          <w:szCs w:val="32"/>
          <w:rtl/>
        </w:rPr>
        <w:t xml:space="preserve">وقد نتج عن إجراء هذه التغييرات أن حققت طائرة بوينج </w:t>
      </w:r>
      <w:r w:rsidR="00A806D3" w:rsidRPr="002B3F1B">
        <w:rPr>
          <w:sz w:val="32"/>
          <w:szCs w:val="32"/>
        </w:rPr>
        <w:t>737</w:t>
      </w:r>
      <w:r w:rsidR="00A806D3" w:rsidRPr="002B3F1B">
        <w:rPr>
          <w:rFonts w:hint="cs"/>
          <w:sz w:val="32"/>
          <w:szCs w:val="32"/>
          <w:rtl/>
        </w:rPr>
        <w:t xml:space="preserve"> أعلى مبيعات في التاريخ كطائرة نفاثة تجارية</w:t>
      </w:r>
      <w:r w:rsidR="006E01A0" w:rsidRPr="002B3F1B">
        <w:rPr>
          <w:rStyle w:val="a6"/>
          <w:sz w:val="32"/>
          <w:szCs w:val="32"/>
          <w:rtl/>
        </w:rPr>
        <w:footnoteReference w:id="27"/>
      </w:r>
      <w:r w:rsidR="00A806D3" w:rsidRPr="002B3F1B">
        <w:rPr>
          <w:rFonts w:hint="cs"/>
          <w:sz w:val="32"/>
          <w:szCs w:val="32"/>
          <w:rtl/>
        </w:rPr>
        <w:t>.</w:t>
      </w:r>
    </w:p>
    <w:p w:rsidR="00AA5CCD" w:rsidRDefault="00AA5CCD" w:rsidP="00C363E0">
      <w:pPr>
        <w:pStyle w:val="a7"/>
        <w:numPr>
          <w:ilvl w:val="0"/>
          <w:numId w:val="14"/>
        </w:numPr>
        <w:jc w:val="lowKashida"/>
        <w:rPr>
          <w:b/>
          <w:bCs/>
          <w:sz w:val="32"/>
          <w:szCs w:val="32"/>
        </w:rPr>
      </w:pPr>
      <w:r>
        <w:rPr>
          <w:rFonts w:hint="cs"/>
          <w:b/>
          <w:bCs/>
          <w:sz w:val="32"/>
          <w:szCs w:val="32"/>
          <w:rtl/>
        </w:rPr>
        <w:t>أعواد القطن البلاستيكية</w:t>
      </w:r>
    </w:p>
    <w:p w:rsidR="00AA5CCD" w:rsidRPr="002B3F1B" w:rsidRDefault="00AA5CCD" w:rsidP="00C363E0">
      <w:pPr>
        <w:ind w:left="1647"/>
        <w:jc w:val="lowKashida"/>
        <w:rPr>
          <w:sz w:val="32"/>
          <w:szCs w:val="32"/>
          <w:rtl/>
        </w:rPr>
      </w:pPr>
      <w:r w:rsidRPr="002B3F1B">
        <w:rPr>
          <w:rFonts w:hint="cs"/>
          <w:sz w:val="32"/>
          <w:szCs w:val="32"/>
          <w:rtl/>
        </w:rPr>
        <w:lastRenderedPageBreak/>
        <w:t>قدمت إحدى الشركات الرائدة في الكثيرمن المنتجات الاستهلاكية في الولايات المتحدة الأمريكية لأول مرة إلى السوق أعواد القطن التي تسخدم تنظيف الأذن, وعلى الرغم من بساطة هذا المنتج,</w:t>
      </w:r>
      <w:r w:rsidR="00BB34B5" w:rsidRPr="002B3F1B">
        <w:rPr>
          <w:rFonts w:hint="cs"/>
          <w:sz w:val="32"/>
          <w:szCs w:val="32"/>
          <w:rtl/>
        </w:rPr>
        <w:t xml:space="preserve"> فكان يعتبر ابتكاراً في هذا المجال.</w:t>
      </w:r>
    </w:p>
    <w:p w:rsidR="00567F9C" w:rsidRPr="002B3F1B" w:rsidRDefault="00BB34B5" w:rsidP="00380DC3">
      <w:pPr>
        <w:ind w:left="1647"/>
        <w:jc w:val="lowKashida"/>
        <w:rPr>
          <w:sz w:val="32"/>
          <w:szCs w:val="32"/>
          <w:rtl/>
        </w:rPr>
      </w:pPr>
      <w:r w:rsidRPr="002B3F1B">
        <w:rPr>
          <w:rFonts w:hint="cs"/>
          <w:sz w:val="32"/>
          <w:szCs w:val="32"/>
          <w:rtl/>
        </w:rPr>
        <w:t>لقد كان المستهلكون قبل تقديم الشركة لهذا المنتج يستخدمون لتنظيف آذانهم عود ثقاب أو ماشبه الذي قد يتريب عليه بعض الآثار الضارة</w:t>
      </w:r>
      <w:r w:rsidR="00A10545" w:rsidRPr="002B3F1B">
        <w:rPr>
          <w:rFonts w:hint="cs"/>
          <w:sz w:val="32"/>
          <w:szCs w:val="32"/>
          <w:rtl/>
        </w:rPr>
        <w:t>. لذلك توصلت الشركة إلى ابتكار أعواد القطن البلاستيكية</w:t>
      </w:r>
      <w:r w:rsidR="00567F9C" w:rsidRPr="002B3F1B">
        <w:rPr>
          <w:rFonts w:hint="cs"/>
          <w:sz w:val="32"/>
          <w:szCs w:val="32"/>
          <w:rtl/>
        </w:rPr>
        <w:t>, حيث يصنع العود من البلاستيك المرن ويلف على كل من طرفيه قطعة من القطن المعقم باستخدام آلات لف بحيث يحمي الأذن من التأثر بعود البلاستيك, وقد تم تغليفها في عبوات بلاستيكية شفافة بأحجام مختلفة وذات شكل جذاب .                                                    وقد لاقى</w:t>
      </w:r>
      <w:r w:rsidR="001B4F60" w:rsidRPr="002B3F1B">
        <w:rPr>
          <w:rFonts w:hint="cs"/>
          <w:sz w:val="32"/>
          <w:szCs w:val="32"/>
          <w:rtl/>
        </w:rPr>
        <w:t xml:space="preserve"> هذا المنتج نجاحاً كبيراً</w:t>
      </w:r>
      <w:r w:rsidR="00567F9C" w:rsidRPr="002B3F1B">
        <w:rPr>
          <w:rFonts w:hint="cs"/>
          <w:sz w:val="32"/>
          <w:szCs w:val="32"/>
          <w:rtl/>
        </w:rPr>
        <w:t xml:space="preserve"> وحقق للشركة إيرادات وأرباحاً عالية</w:t>
      </w:r>
      <w:r w:rsidR="001B4F60" w:rsidRPr="002B3F1B">
        <w:rPr>
          <w:rFonts w:hint="cs"/>
          <w:sz w:val="32"/>
          <w:szCs w:val="32"/>
          <w:rtl/>
        </w:rPr>
        <w:t xml:space="preserve"> إلى أن تم نشر تقرير بناءً على دراسات قام بها الأطباء المتخصصون في الأذن يوضح الأضرار والمخاطر التي تترتب على استخدام أعواد القطن في تنظيف الأذن ويحذر المستهلكين من استخدمها. وبالطبع فمعنى ذلك عزوف المستهلكين عن شراء هذا المنتج وبالتالي وقف إنتاجه وتسويقه من قبل الشركة ولكن بدلاً من أن تسلم الشركة بالأمر الواقع فقد استخدمت الابتكار التسويقي مرة أخرى للتغلب على هذا الموقف.</w:t>
      </w:r>
      <w:r w:rsidR="00654DFF" w:rsidRPr="002B3F1B">
        <w:rPr>
          <w:rFonts w:hint="cs"/>
          <w:sz w:val="32"/>
          <w:szCs w:val="32"/>
          <w:rtl/>
        </w:rPr>
        <w:t xml:space="preserve"> حيث توصلت الشركة إلى استخدامات جديدة مثل طلاء الأظافر ووضع المطهرات على الجروح وتنظيف بعض الأماكن التي يصعب تنظيفها مباشرة بالأصابع لدى الأطفال الصغار, وركزت الشركة في إعلاناتها على هذه الاستخدامات الجديدة وحذرت من استخدام هذه الأعواد في تنظيف الأذن</w:t>
      </w:r>
      <w:r w:rsidR="00380DC3" w:rsidRPr="002B3F1B">
        <w:rPr>
          <w:rFonts w:hint="cs"/>
          <w:sz w:val="32"/>
          <w:szCs w:val="32"/>
          <w:rtl/>
        </w:rPr>
        <w:t>,</w:t>
      </w:r>
      <w:r w:rsidR="00654DFF" w:rsidRPr="002B3F1B">
        <w:rPr>
          <w:rFonts w:hint="cs"/>
          <w:sz w:val="32"/>
          <w:szCs w:val="32"/>
          <w:rtl/>
        </w:rPr>
        <w:t xml:space="preserve"> وبذلك نجحت الشركة ليس فقط في تجنب المشكلة التي كان من الممكن أن تواجهها و إنما في فتح آفاق جديدة أمام منتجها,فتعدد استخدام المنتج لابد وأن ينعكس على مبيعات الشركة منه</w:t>
      </w:r>
      <w:r w:rsidR="00492E60" w:rsidRPr="002B3F1B">
        <w:rPr>
          <w:rStyle w:val="a6"/>
          <w:sz w:val="32"/>
          <w:szCs w:val="32"/>
          <w:rtl/>
        </w:rPr>
        <w:footnoteReference w:id="28"/>
      </w:r>
      <w:r w:rsidR="00654DFF" w:rsidRPr="002B3F1B">
        <w:rPr>
          <w:rFonts w:hint="cs"/>
          <w:sz w:val="32"/>
          <w:szCs w:val="32"/>
          <w:rtl/>
        </w:rPr>
        <w:t>.</w:t>
      </w:r>
    </w:p>
    <w:p w:rsidR="00654DFF" w:rsidRDefault="00654DFF" w:rsidP="00C363E0">
      <w:pPr>
        <w:pStyle w:val="a7"/>
        <w:numPr>
          <w:ilvl w:val="0"/>
          <w:numId w:val="14"/>
        </w:numPr>
        <w:jc w:val="lowKashida"/>
        <w:rPr>
          <w:b/>
          <w:bCs/>
          <w:sz w:val="32"/>
          <w:szCs w:val="32"/>
        </w:rPr>
      </w:pPr>
      <w:r>
        <w:rPr>
          <w:rFonts w:hint="cs"/>
          <w:b/>
          <w:bCs/>
          <w:sz w:val="32"/>
          <w:szCs w:val="32"/>
          <w:rtl/>
        </w:rPr>
        <w:t>غسالة الملابس</w:t>
      </w:r>
    </w:p>
    <w:p w:rsidR="00821D3C" w:rsidRPr="002B3F1B" w:rsidRDefault="00885CE2" w:rsidP="00C363E0">
      <w:pPr>
        <w:ind w:left="1647"/>
        <w:jc w:val="lowKashida"/>
        <w:rPr>
          <w:sz w:val="32"/>
          <w:szCs w:val="32"/>
          <w:rtl/>
        </w:rPr>
      </w:pPr>
      <w:r w:rsidRPr="002B3F1B">
        <w:rPr>
          <w:rFonts w:hint="cs"/>
          <w:sz w:val="32"/>
          <w:szCs w:val="32"/>
          <w:rtl/>
        </w:rPr>
        <w:t xml:space="preserve">قدم أحد منتجي الأجهزة المنزلية بالصين غسالة كهربائية لقطاع معين من قطاعات السوق على درجة عالية من الجودة </w:t>
      </w:r>
      <w:r w:rsidRPr="002B3F1B">
        <w:rPr>
          <w:rFonts w:hint="cs"/>
          <w:sz w:val="32"/>
          <w:szCs w:val="32"/>
          <w:rtl/>
        </w:rPr>
        <w:lastRenderedPageBreak/>
        <w:t>والخصائص الفنية المميزة, وقد لاقت الغسالة نجاحاً لفترة قصيرة ثم بدأت تعاني من التدهور في المبيعات.</w:t>
      </w:r>
    </w:p>
    <w:p w:rsidR="00554EBF" w:rsidRPr="002B3F1B" w:rsidRDefault="00885CE2" w:rsidP="00571742">
      <w:pPr>
        <w:ind w:left="1647"/>
        <w:jc w:val="lowKashida"/>
        <w:rPr>
          <w:sz w:val="32"/>
          <w:szCs w:val="32"/>
          <w:rtl/>
        </w:rPr>
      </w:pPr>
      <w:r w:rsidRPr="002B3F1B">
        <w:rPr>
          <w:rFonts w:hint="cs"/>
          <w:sz w:val="32"/>
          <w:szCs w:val="32"/>
          <w:rtl/>
        </w:rPr>
        <w:t>كانت هذه النتيجة غير متوقعة وذلك بسبب جودة الغسالة وخصائصها وتميزها عن الغسالات المنافسة, فقامت الشركة بإجراء دراسة</w:t>
      </w:r>
      <w:r w:rsidR="00554EBF" w:rsidRPr="002B3F1B">
        <w:rPr>
          <w:rFonts w:hint="cs"/>
          <w:sz w:val="32"/>
          <w:szCs w:val="32"/>
          <w:rtl/>
        </w:rPr>
        <w:t xml:space="preserve"> للتعرف على أسباب عدم الإقبال على شراء الغسالة. لقد تبين أن الغالبية العظمى من المستهلكين الذين تمت دراستهم ذكروا أن جودة الغسالة منخفضة, وتصاب بأعطال بمعدلات كبيرة, وبالطبع كان ذلك غير ممكن لأن الغسالة من الناحية الفنية جيدة, ولا يوجد بها أي عيوب أو خلل يمكن أن يؤدي إلى هذه النتيجة. تعمقت الشركة بالدراسة حيث طلب من المستهلكين أن يصفوا الكيفية التي يستخدمون بها الغسالة, وكانت المفاجأة أن المستهلكين يستخدمون الغسالة في غسيل كل من الملابس والبطاطا</w:t>
      </w:r>
      <w:r w:rsidR="00571742" w:rsidRPr="002B3F1B">
        <w:rPr>
          <w:rFonts w:hint="cs"/>
          <w:sz w:val="32"/>
          <w:szCs w:val="32"/>
          <w:rtl/>
        </w:rPr>
        <w:t xml:space="preserve">, </w:t>
      </w:r>
      <w:r w:rsidR="00554EBF" w:rsidRPr="002B3F1B">
        <w:rPr>
          <w:rFonts w:hint="cs"/>
          <w:sz w:val="32"/>
          <w:szCs w:val="32"/>
          <w:rtl/>
        </w:rPr>
        <w:t>واستناداً إلى هذه الاستخدامات كان لابد وأن تتعطل الغسالة</w:t>
      </w:r>
      <w:r w:rsidR="0002158F" w:rsidRPr="002B3F1B">
        <w:rPr>
          <w:rFonts w:hint="cs"/>
          <w:sz w:val="32"/>
          <w:szCs w:val="32"/>
          <w:rtl/>
        </w:rPr>
        <w:t>, وكان الحل  في قيام المهندسين بإدخال تعديل على مواسير الغسالة وعلى بعض الإجراءات ذات الصلة بحيث تسمح بغسيل البطاطا دون أن يؤدي ذلك إلى تعطيلها. وبعد ذلك قامت الشركة بحملة ترويجية ركزت فيها على أن غسالاتها لاتستخدم في غسيل الملابس فقط وإنما في غسيل  الملابس والبطاطا, وكانت النتيجة مذهلة, حيث نجحت الغسالة في السوق نجاحاً منقطع النظير</w:t>
      </w:r>
      <w:r w:rsidR="00492E60" w:rsidRPr="002B3F1B">
        <w:rPr>
          <w:rStyle w:val="a6"/>
          <w:sz w:val="32"/>
          <w:szCs w:val="32"/>
          <w:rtl/>
        </w:rPr>
        <w:footnoteReference w:id="29"/>
      </w:r>
      <w:r w:rsidR="0002158F" w:rsidRPr="002B3F1B">
        <w:rPr>
          <w:rFonts w:hint="cs"/>
          <w:sz w:val="32"/>
          <w:szCs w:val="32"/>
          <w:rtl/>
        </w:rPr>
        <w:t>.</w:t>
      </w:r>
    </w:p>
    <w:p w:rsidR="00E14077" w:rsidRDefault="00E14077" w:rsidP="00571742">
      <w:pPr>
        <w:ind w:left="1647"/>
        <w:jc w:val="lowKashida"/>
        <w:rPr>
          <w:b/>
          <w:bCs/>
          <w:sz w:val="32"/>
          <w:szCs w:val="32"/>
          <w:rtl/>
        </w:rPr>
      </w:pPr>
    </w:p>
    <w:p w:rsidR="00E56DF2" w:rsidRPr="00D97091" w:rsidRDefault="00E56DF2" w:rsidP="00C363E0">
      <w:pPr>
        <w:pStyle w:val="a7"/>
        <w:numPr>
          <w:ilvl w:val="0"/>
          <w:numId w:val="15"/>
        </w:numPr>
        <w:jc w:val="lowKashida"/>
        <w:rPr>
          <w:b/>
          <w:bCs/>
          <w:sz w:val="32"/>
          <w:szCs w:val="32"/>
        </w:rPr>
      </w:pPr>
      <w:r w:rsidRPr="00D97091">
        <w:rPr>
          <w:rFonts w:hint="cs"/>
          <w:b/>
          <w:bCs/>
          <w:sz w:val="32"/>
          <w:szCs w:val="32"/>
          <w:rtl/>
        </w:rPr>
        <w:t>الابتكار في مجال السعر</w:t>
      </w:r>
    </w:p>
    <w:p w:rsidR="00E56DF2" w:rsidRDefault="00E56DF2" w:rsidP="00C363E0">
      <w:pPr>
        <w:ind w:left="927"/>
        <w:jc w:val="lowKashida"/>
        <w:rPr>
          <w:b/>
          <w:bCs/>
          <w:sz w:val="32"/>
          <w:szCs w:val="32"/>
          <w:rtl/>
        </w:rPr>
      </w:pPr>
      <w:r w:rsidRPr="002B3F1B">
        <w:rPr>
          <w:rFonts w:hint="cs"/>
          <w:sz w:val="32"/>
          <w:szCs w:val="32"/>
          <w:rtl/>
        </w:rPr>
        <w:t>لا يمكن لأحد أن ينكر الدور الذي يمكن أن يلعبه السعر في نجاح المنشأة في تسويق منتجاتها, حيث يعتبر السعر أحد المؤثرات الهامة على قرار العميل بالشراء من عدمه, وتبرز أهمية السعر بالنسبة للمنشأة التي تقوم بالتسويق كونه أحد المجالات المهمة للاستراتيجيات والقرارات التسويقية من حيث تأثيره على الإيرادات و الأرباح, وتأثيره في الطلب على المنتجات</w:t>
      </w:r>
      <w:r w:rsidR="00C0448B" w:rsidRPr="002B3F1B">
        <w:rPr>
          <w:rFonts w:hint="cs"/>
          <w:sz w:val="32"/>
          <w:szCs w:val="32"/>
          <w:rtl/>
        </w:rPr>
        <w:t>, مع بقاء العوامل الأخرى على حالها فإن تغيير السعر بالزيادة أو النقصان يؤثر على إيرادات المنشأة نقصاً أو زيادة ويؤثر على الأرباح كذلك, ففي أغلب المنتجات توجد علاقة عكسية بين التغير في السعر والتغير في الطلب</w:t>
      </w:r>
      <w:r w:rsidR="00821D3C" w:rsidRPr="002B3F1B">
        <w:rPr>
          <w:rFonts w:hint="cs"/>
          <w:sz w:val="32"/>
          <w:szCs w:val="32"/>
          <w:rtl/>
        </w:rPr>
        <w:t>, و</w:t>
      </w:r>
      <w:r w:rsidR="00C0448B" w:rsidRPr="002B3F1B">
        <w:rPr>
          <w:rFonts w:hint="cs"/>
          <w:sz w:val="32"/>
          <w:szCs w:val="32"/>
          <w:rtl/>
        </w:rPr>
        <w:t>يعتبر السعر أكثر عناصر المزيج</w:t>
      </w:r>
      <w:r w:rsidR="007642FC">
        <w:rPr>
          <w:rFonts w:hint="cs"/>
          <w:b/>
          <w:bCs/>
          <w:sz w:val="32"/>
          <w:szCs w:val="32"/>
          <w:rtl/>
        </w:rPr>
        <w:t xml:space="preserve"> </w:t>
      </w:r>
      <w:r w:rsidR="007642FC" w:rsidRPr="002B3F1B">
        <w:rPr>
          <w:rFonts w:hint="cs"/>
          <w:sz w:val="32"/>
          <w:szCs w:val="32"/>
          <w:rtl/>
        </w:rPr>
        <w:t xml:space="preserve">التسويقي مرونة, </w:t>
      </w:r>
      <w:r w:rsidR="007642FC" w:rsidRPr="002B3F1B">
        <w:rPr>
          <w:rFonts w:hint="cs"/>
          <w:sz w:val="32"/>
          <w:szCs w:val="32"/>
          <w:rtl/>
        </w:rPr>
        <w:lastRenderedPageBreak/>
        <w:t>حيث يمكن تغييره بسرعة مقارنة بالتغيرات التي يمكن إدخالها على العناصر الأخرى في المزيج التسويقي</w:t>
      </w:r>
      <w:r w:rsidR="00821D3C">
        <w:rPr>
          <w:rFonts w:hint="cs"/>
          <w:b/>
          <w:bCs/>
          <w:sz w:val="32"/>
          <w:szCs w:val="32"/>
          <w:rtl/>
        </w:rPr>
        <w:t>,</w:t>
      </w:r>
      <w:r w:rsidR="007642FC">
        <w:rPr>
          <w:rFonts w:hint="cs"/>
          <w:b/>
          <w:bCs/>
          <w:sz w:val="32"/>
          <w:szCs w:val="32"/>
          <w:rtl/>
        </w:rPr>
        <w:t xml:space="preserve">                                                                      </w:t>
      </w:r>
      <w:r w:rsidR="00821D3C">
        <w:rPr>
          <w:rFonts w:hint="cs"/>
          <w:b/>
          <w:bCs/>
          <w:sz w:val="32"/>
          <w:szCs w:val="32"/>
          <w:rtl/>
        </w:rPr>
        <w:t xml:space="preserve">                      </w:t>
      </w:r>
      <w:r w:rsidR="00821D3C" w:rsidRPr="002B3F1B">
        <w:rPr>
          <w:rFonts w:hint="cs"/>
          <w:sz w:val="32"/>
          <w:szCs w:val="32"/>
          <w:rtl/>
        </w:rPr>
        <w:t>كما يعد</w:t>
      </w:r>
      <w:r w:rsidR="007642FC" w:rsidRPr="002B3F1B">
        <w:rPr>
          <w:rFonts w:hint="cs"/>
          <w:sz w:val="32"/>
          <w:szCs w:val="32"/>
          <w:rtl/>
        </w:rPr>
        <w:t xml:space="preserve"> الابتكار في مجال السعر من المداخ</w:t>
      </w:r>
      <w:r w:rsidR="00A40696" w:rsidRPr="002B3F1B">
        <w:rPr>
          <w:rFonts w:hint="cs"/>
          <w:sz w:val="32"/>
          <w:szCs w:val="32"/>
          <w:rtl/>
        </w:rPr>
        <w:t>ل الهامة لتحقيق التميز التسويقي, ومع ذلك لم يلق الاهتمام الذي يستحقه من الممارسين والكتاب والباحثين في التسويق بالمقارنة بالابتكار في المجالات الأخرى</w:t>
      </w:r>
      <w:r w:rsidR="00492E60" w:rsidRPr="002B3F1B">
        <w:rPr>
          <w:rStyle w:val="a6"/>
          <w:sz w:val="32"/>
          <w:szCs w:val="32"/>
          <w:rtl/>
        </w:rPr>
        <w:footnoteReference w:id="30"/>
      </w:r>
      <w:r w:rsidR="00FB48F8" w:rsidRPr="002B3F1B">
        <w:rPr>
          <w:rFonts w:hint="cs"/>
          <w:sz w:val="32"/>
          <w:szCs w:val="32"/>
          <w:rtl/>
        </w:rPr>
        <w:t>.</w:t>
      </w:r>
    </w:p>
    <w:p w:rsidR="00FB48F8" w:rsidRDefault="00FB48F8" w:rsidP="00C363E0">
      <w:pPr>
        <w:ind w:left="927"/>
        <w:jc w:val="lowKashida"/>
        <w:rPr>
          <w:b/>
          <w:bCs/>
          <w:sz w:val="32"/>
          <w:szCs w:val="32"/>
          <w:rtl/>
        </w:rPr>
      </w:pPr>
      <w:r>
        <w:rPr>
          <w:rFonts w:hint="cs"/>
          <w:b/>
          <w:bCs/>
          <w:sz w:val="32"/>
          <w:szCs w:val="32"/>
          <w:rtl/>
        </w:rPr>
        <w:t>وسوف نعرض بعض الحالات العملية في الابتكار في مجال السعر</w:t>
      </w:r>
      <w:r w:rsidR="004F12DA">
        <w:rPr>
          <w:rFonts w:hint="cs"/>
          <w:b/>
          <w:bCs/>
          <w:sz w:val="32"/>
          <w:szCs w:val="32"/>
          <w:rtl/>
        </w:rPr>
        <w:t>:</w:t>
      </w:r>
    </w:p>
    <w:p w:rsidR="004F12DA" w:rsidRDefault="004F12DA" w:rsidP="00C363E0">
      <w:pPr>
        <w:pStyle w:val="a7"/>
        <w:numPr>
          <w:ilvl w:val="0"/>
          <w:numId w:val="14"/>
        </w:numPr>
        <w:jc w:val="lowKashida"/>
        <w:rPr>
          <w:b/>
          <w:bCs/>
          <w:sz w:val="32"/>
          <w:szCs w:val="32"/>
        </w:rPr>
      </w:pPr>
      <w:r>
        <w:rPr>
          <w:rFonts w:hint="cs"/>
          <w:b/>
          <w:bCs/>
          <w:sz w:val="32"/>
          <w:szCs w:val="32"/>
          <w:rtl/>
        </w:rPr>
        <w:t>التسعير في شركات جويل</w:t>
      </w:r>
    </w:p>
    <w:p w:rsidR="004F12DA" w:rsidRPr="002B3F1B" w:rsidRDefault="00C24B85" w:rsidP="00C363E0">
      <w:pPr>
        <w:ind w:left="1647"/>
        <w:jc w:val="lowKashida"/>
        <w:rPr>
          <w:sz w:val="32"/>
          <w:szCs w:val="32"/>
          <w:rtl/>
        </w:rPr>
      </w:pPr>
      <w:r w:rsidRPr="002B3F1B">
        <w:rPr>
          <w:rFonts w:hint="cs"/>
          <w:sz w:val="32"/>
          <w:szCs w:val="32"/>
          <w:rtl/>
        </w:rPr>
        <w:t>تعتبر شركات جويل من متاجر التجزأة(مثل السوبر ماركت والصيدليات...</w:t>
      </w:r>
      <w:r w:rsidR="00950643" w:rsidRPr="002B3F1B">
        <w:rPr>
          <w:rFonts w:hint="cs"/>
          <w:sz w:val="32"/>
          <w:szCs w:val="32"/>
          <w:rtl/>
        </w:rPr>
        <w:t>الخ)</w:t>
      </w:r>
      <w:r w:rsidRPr="002B3F1B">
        <w:rPr>
          <w:rFonts w:hint="cs"/>
          <w:sz w:val="32"/>
          <w:szCs w:val="32"/>
          <w:rtl/>
        </w:rPr>
        <w:t xml:space="preserve"> التي تتعامل على نطاق واسع</w:t>
      </w:r>
      <w:r w:rsidR="00950643" w:rsidRPr="002B3F1B">
        <w:rPr>
          <w:rFonts w:hint="cs"/>
          <w:sz w:val="32"/>
          <w:szCs w:val="32"/>
          <w:rtl/>
        </w:rPr>
        <w:t>.ولقد استخدمت الشركة التسعير بالإضافة إلى الوسائل الأخرى لكسب تأييد العملاء والمحافظة على علاقات طيبة معهم, وقد ابتكرت الشركة طريقة تسعير الوحدة لتحقيق هذه الأهداف, حيث يتم وضع سعر الوحدة من المنتج بصرف النظر عن حجم العبوة.مثال: إذا كانت الشركة لديها منتج (أ) يباع في ثلاثة أحجام من العبوات(</w:t>
      </w:r>
      <w:r w:rsidR="00950643" w:rsidRPr="002B3F1B">
        <w:rPr>
          <w:sz w:val="32"/>
          <w:szCs w:val="32"/>
        </w:rPr>
        <w:t>5</w:t>
      </w:r>
      <w:r w:rsidR="00950643" w:rsidRPr="002B3F1B">
        <w:rPr>
          <w:rFonts w:hint="cs"/>
          <w:sz w:val="32"/>
          <w:szCs w:val="32"/>
          <w:rtl/>
        </w:rPr>
        <w:t xml:space="preserve"> ك.غ,</w:t>
      </w:r>
      <w:r w:rsidR="00950643" w:rsidRPr="002B3F1B">
        <w:rPr>
          <w:rFonts w:hint="cs"/>
          <w:sz w:val="32"/>
          <w:szCs w:val="32"/>
          <w:rtl/>
          <w:lang w:bidi="ar-SY"/>
        </w:rPr>
        <w:t xml:space="preserve"> </w:t>
      </w:r>
      <w:r w:rsidR="00950643" w:rsidRPr="002B3F1B">
        <w:rPr>
          <w:sz w:val="32"/>
          <w:szCs w:val="32"/>
          <w:lang w:bidi="ar-SY"/>
        </w:rPr>
        <w:t>3</w:t>
      </w:r>
      <w:r w:rsidR="00950643" w:rsidRPr="002B3F1B">
        <w:rPr>
          <w:rFonts w:hint="cs"/>
          <w:sz w:val="32"/>
          <w:szCs w:val="32"/>
          <w:rtl/>
        </w:rPr>
        <w:t xml:space="preserve"> ك.غ, </w:t>
      </w:r>
      <w:r w:rsidR="00950643" w:rsidRPr="002B3F1B">
        <w:rPr>
          <w:sz w:val="32"/>
          <w:szCs w:val="32"/>
          <w:lang w:bidi="ar-SY"/>
        </w:rPr>
        <w:t>2</w:t>
      </w:r>
      <w:r w:rsidR="00950643" w:rsidRPr="002B3F1B">
        <w:rPr>
          <w:rFonts w:hint="cs"/>
          <w:sz w:val="32"/>
          <w:szCs w:val="32"/>
          <w:rtl/>
        </w:rPr>
        <w:t xml:space="preserve"> ك.غ) فكان يوضع سعر العبوة عليها (</w:t>
      </w:r>
      <w:r w:rsidR="00D90AF6" w:rsidRPr="002B3F1B">
        <w:rPr>
          <w:sz w:val="32"/>
          <w:szCs w:val="32"/>
        </w:rPr>
        <w:t>25</w:t>
      </w:r>
      <w:r w:rsidR="00D90AF6" w:rsidRPr="002B3F1B">
        <w:rPr>
          <w:rFonts w:hint="cs"/>
          <w:sz w:val="32"/>
          <w:szCs w:val="32"/>
          <w:rtl/>
        </w:rPr>
        <w:t xml:space="preserve"> دولار,</w:t>
      </w:r>
      <w:r w:rsidR="00D90AF6" w:rsidRPr="002B3F1B">
        <w:rPr>
          <w:sz w:val="32"/>
          <w:szCs w:val="32"/>
          <w:lang w:bidi="ar-SY"/>
        </w:rPr>
        <w:t>17</w:t>
      </w:r>
      <w:r w:rsidR="00D90AF6" w:rsidRPr="002B3F1B">
        <w:rPr>
          <w:rFonts w:hint="cs"/>
          <w:sz w:val="32"/>
          <w:szCs w:val="32"/>
          <w:rtl/>
        </w:rPr>
        <w:t xml:space="preserve"> دولار,</w:t>
      </w:r>
      <w:r w:rsidR="00D90AF6" w:rsidRPr="002B3F1B">
        <w:rPr>
          <w:sz w:val="32"/>
          <w:szCs w:val="32"/>
        </w:rPr>
        <w:t>12</w:t>
      </w:r>
      <w:r w:rsidR="00D90AF6" w:rsidRPr="002B3F1B">
        <w:rPr>
          <w:rFonts w:hint="cs"/>
          <w:sz w:val="32"/>
          <w:szCs w:val="32"/>
          <w:rtl/>
        </w:rPr>
        <w:t xml:space="preserve"> دولار على التوالي), ولكن قامت الشركة بتوضيح بيع الوحدة في كل عبوة بحيث يكون سعر بيع الوحدة (الكيلوغرام في هذه الحالة)هو(</w:t>
      </w:r>
      <w:r w:rsidR="00D90AF6" w:rsidRPr="002B3F1B">
        <w:rPr>
          <w:sz w:val="32"/>
          <w:szCs w:val="32"/>
          <w:lang w:bidi="ar-SY"/>
        </w:rPr>
        <w:t>5</w:t>
      </w:r>
      <w:r w:rsidR="00D90AF6" w:rsidRPr="002B3F1B">
        <w:rPr>
          <w:rFonts w:hint="cs"/>
          <w:sz w:val="32"/>
          <w:szCs w:val="32"/>
          <w:rtl/>
        </w:rPr>
        <w:t xml:space="preserve"> دولار,</w:t>
      </w:r>
      <w:r w:rsidR="00D90AF6" w:rsidRPr="002B3F1B">
        <w:rPr>
          <w:sz w:val="32"/>
          <w:szCs w:val="32"/>
          <w:lang w:bidi="ar-SY"/>
        </w:rPr>
        <w:t>5.67</w:t>
      </w:r>
      <w:r w:rsidR="00D90AF6" w:rsidRPr="002B3F1B">
        <w:rPr>
          <w:rFonts w:hint="cs"/>
          <w:sz w:val="32"/>
          <w:szCs w:val="32"/>
          <w:rtl/>
        </w:rPr>
        <w:t xml:space="preserve"> دولار,</w:t>
      </w:r>
      <w:r w:rsidR="00D90AF6" w:rsidRPr="002B3F1B">
        <w:rPr>
          <w:sz w:val="32"/>
          <w:szCs w:val="32"/>
          <w:lang w:bidi="ar-SY"/>
        </w:rPr>
        <w:t>6</w:t>
      </w:r>
      <w:r w:rsidR="00D90AF6" w:rsidRPr="002B3F1B">
        <w:rPr>
          <w:rFonts w:hint="cs"/>
          <w:sz w:val="32"/>
          <w:szCs w:val="32"/>
          <w:rtl/>
        </w:rPr>
        <w:t xml:space="preserve"> دولار للأحجام الثلاثة على التوالي). وبالتالي يتمكن المستهلك من المقارنة بين العبوات الثلاثة من حيث الأسعار بسهولة بحيث يحدد ما إذا كان فرق السعر بين عبوة وعبوة أكبر يبرر شراء عبوة أكبر أم لا.</w:t>
      </w:r>
    </w:p>
    <w:p w:rsidR="001B4F60" w:rsidRPr="002B3F1B" w:rsidRDefault="000E0186" w:rsidP="00C363E0">
      <w:pPr>
        <w:ind w:left="1647"/>
        <w:jc w:val="lowKashida"/>
        <w:rPr>
          <w:sz w:val="32"/>
          <w:szCs w:val="32"/>
          <w:rtl/>
        </w:rPr>
      </w:pPr>
      <w:r w:rsidRPr="002B3F1B">
        <w:rPr>
          <w:rFonts w:hint="cs"/>
          <w:sz w:val="32"/>
          <w:szCs w:val="32"/>
          <w:rtl/>
        </w:rPr>
        <w:t>على الرغم من بساطة هذه الفكرة في التسعير فقد كان لها أثر إ</w:t>
      </w:r>
      <w:r w:rsidR="006E0D26" w:rsidRPr="002B3F1B">
        <w:rPr>
          <w:rFonts w:hint="cs"/>
          <w:sz w:val="32"/>
          <w:szCs w:val="32"/>
          <w:rtl/>
        </w:rPr>
        <w:t>يجابي غير عادي على مبيعات الشركات, وصورتها الذهنية, وعلاقات العملاء معها, وتم اعتبارها شركات مراعية للمسؤلية الاجتماعية فيما يتعلق بتزويد المستهلك بمعلومات إضافية تمكنه من اتخاذ قرار الشراء بشكل أفضل</w:t>
      </w:r>
      <w:r w:rsidR="00492E60" w:rsidRPr="002B3F1B">
        <w:rPr>
          <w:rStyle w:val="a6"/>
          <w:sz w:val="32"/>
          <w:szCs w:val="32"/>
          <w:rtl/>
        </w:rPr>
        <w:footnoteReference w:id="31"/>
      </w:r>
      <w:r w:rsidR="006E0D26" w:rsidRPr="002B3F1B">
        <w:rPr>
          <w:rFonts w:hint="cs"/>
          <w:sz w:val="32"/>
          <w:szCs w:val="32"/>
          <w:rtl/>
        </w:rPr>
        <w:t>.</w:t>
      </w:r>
    </w:p>
    <w:p w:rsidR="00AE258A" w:rsidRDefault="00AE258A" w:rsidP="00C363E0">
      <w:pPr>
        <w:pStyle w:val="a7"/>
        <w:numPr>
          <w:ilvl w:val="0"/>
          <w:numId w:val="14"/>
        </w:numPr>
        <w:jc w:val="lowKashida"/>
        <w:rPr>
          <w:b/>
          <w:bCs/>
          <w:sz w:val="32"/>
          <w:szCs w:val="32"/>
        </w:rPr>
      </w:pPr>
      <w:r>
        <w:rPr>
          <w:rFonts w:hint="cs"/>
          <w:b/>
          <w:bCs/>
          <w:sz w:val="32"/>
          <w:szCs w:val="32"/>
          <w:rtl/>
        </w:rPr>
        <w:t xml:space="preserve">عرض </w:t>
      </w:r>
      <w:r>
        <w:rPr>
          <w:b/>
          <w:bCs/>
          <w:sz w:val="32"/>
          <w:szCs w:val="32"/>
          <w:lang w:bidi="ar-SY"/>
        </w:rPr>
        <w:t>Mr. Coffee</w:t>
      </w:r>
    </w:p>
    <w:p w:rsidR="00821D3C" w:rsidRPr="002B3F1B" w:rsidRDefault="00DB7048" w:rsidP="00C363E0">
      <w:pPr>
        <w:ind w:left="1647"/>
        <w:jc w:val="lowKashida"/>
        <w:rPr>
          <w:sz w:val="32"/>
          <w:szCs w:val="32"/>
          <w:rtl/>
        </w:rPr>
      </w:pPr>
      <w:r w:rsidRPr="002B3F1B">
        <w:rPr>
          <w:rFonts w:hint="cs"/>
          <w:sz w:val="32"/>
          <w:szCs w:val="32"/>
          <w:rtl/>
        </w:rPr>
        <w:lastRenderedPageBreak/>
        <w:t xml:space="preserve">تعتبر </w:t>
      </w:r>
      <w:r w:rsidRPr="002B3F1B">
        <w:rPr>
          <w:sz w:val="32"/>
          <w:szCs w:val="32"/>
          <w:lang w:bidi="ar-SY"/>
        </w:rPr>
        <w:t>Mr. Coffee</w:t>
      </w:r>
      <w:r w:rsidRPr="002B3F1B">
        <w:rPr>
          <w:rFonts w:hint="cs"/>
          <w:sz w:val="32"/>
          <w:szCs w:val="32"/>
          <w:rtl/>
        </w:rPr>
        <w:t xml:space="preserve"> إحدى الماركات المشهورة لأجهزة إعداد القهوة</w:t>
      </w:r>
      <w:r w:rsidR="002F1390" w:rsidRPr="002B3F1B">
        <w:rPr>
          <w:rFonts w:hint="cs"/>
          <w:sz w:val="32"/>
          <w:szCs w:val="32"/>
          <w:rtl/>
        </w:rPr>
        <w:t xml:space="preserve">  في </w:t>
      </w:r>
      <w:r w:rsidRPr="002B3F1B">
        <w:rPr>
          <w:rFonts w:hint="cs"/>
          <w:sz w:val="32"/>
          <w:szCs w:val="32"/>
          <w:rtl/>
        </w:rPr>
        <w:t>الولايات المتحدة الأمريكية.</w:t>
      </w:r>
      <w:r w:rsidR="002F1390" w:rsidRPr="002B3F1B">
        <w:rPr>
          <w:rFonts w:hint="cs"/>
          <w:sz w:val="32"/>
          <w:szCs w:val="32"/>
          <w:rtl/>
        </w:rPr>
        <w:t xml:space="preserve"> </w:t>
      </w:r>
      <w:r w:rsidRPr="002B3F1B">
        <w:rPr>
          <w:rFonts w:hint="cs"/>
          <w:sz w:val="32"/>
          <w:szCs w:val="32"/>
          <w:rtl/>
        </w:rPr>
        <w:t>وقد استخدمت السعر المنخفض كأساس للترويج وبأسلوب مبتكر, حيث تقوم برد جزء من الثمن بدلاً من الخصم الفوري عند الشراء أي الخصم في شكله التقليدي. ويتم ذلك على النحو الآتي</w:t>
      </w:r>
      <w:r w:rsidR="001F69FE" w:rsidRPr="002B3F1B">
        <w:rPr>
          <w:rFonts w:hint="cs"/>
          <w:sz w:val="32"/>
          <w:szCs w:val="32"/>
          <w:rtl/>
        </w:rPr>
        <w:t xml:space="preserve"> </w:t>
      </w:r>
      <w:r w:rsidRPr="002B3F1B">
        <w:rPr>
          <w:rFonts w:hint="cs"/>
          <w:sz w:val="32"/>
          <w:szCs w:val="32"/>
          <w:rtl/>
        </w:rPr>
        <w:t>:</w:t>
      </w:r>
      <w:r w:rsidR="001F69FE" w:rsidRPr="002B3F1B">
        <w:rPr>
          <w:rFonts w:hint="cs"/>
          <w:sz w:val="32"/>
          <w:szCs w:val="32"/>
          <w:rtl/>
        </w:rPr>
        <w:t xml:space="preserve"> </w:t>
      </w:r>
      <w:r w:rsidRPr="002B3F1B">
        <w:rPr>
          <w:rFonts w:hint="cs"/>
          <w:sz w:val="32"/>
          <w:szCs w:val="32"/>
          <w:rtl/>
        </w:rPr>
        <w:t>بعد أن يشتري المستهلك</w:t>
      </w:r>
      <w:r w:rsidR="001F69FE" w:rsidRPr="002B3F1B">
        <w:rPr>
          <w:rFonts w:hint="cs"/>
          <w:sz w:val="32"/>
          <w:szCs w:val="32"/>
          <w:rtl/>
        </w:rPr>
        <w:t xml:space="preserve"> جهاز من الشركة فإنه يجد بداخل العبوة بطاقة يقوم بإرسالها إلى العنوان المبين وهي تمثل دليل على شرائه السلعة ورغبته في استرداد جزء من السعر الذي دفعه, و خلال فترة زمنية قصيرة نسبياً لا تتجاوز الأسبوعين يتلقى المستهلك شيكاً بقيمة الخصم والذي كان يمثل </w:t>
      </w:r>
      <w:r w:rsidR="001F69FE" w:rsidRPr="002B3F1B">
        <w:rPr>
          <w:sz w:val="32"/>
          <w:szCs w:val="32"/>
        </w:rPr>
        <w:t>%17</w:t>
      </w:r>
      <w:r w:rsidR="001F69FE" w:rsidRPr="002B3F1B">
        <w:rPr>
          <w:rFonts w:hint="cs"/>
          <w:sz w:val="32"/>
          <w:szCs w:val="32"/>
          <w:rtl/>
        </w:rPr>
        <w:t xml:space="preserve"> من السعر المدفوع و يقوم بصرفه وبالتالي يكون السعر الفعلي الذي دفعه المستهلك عبارة عن الفرق بين ما دفعه عند الشراء والمبلغ</w:t>
      </w:r>
      <w:r w:rsidR="00887122" w:rsidRPr="002B3F1B">
        <w:rPr>
          <w:rFonts w:hint="cs"/>
          <w:sz w:val="32"/>
          <w:szCs w:val="32"/>
          <w:rtl/>
        </w:rPr>
        <w:t xml:space="preserve"> الذي استرده.</w:t>
      </w:r>
      <w:r w:rsidR="00447774" w:rsidRPr="002B3F1B">
        <w:rPr>
          <w:rFonts w:hint="cs"/>
          <w:sz w:val="32"/>
          <w:szCs w:val="32"/>
          <w:rtl/>
        </w:rPr>
        <w:t xml:space="preserve">     </w:t>
      </w:r>
    </w:p>
    <w:p w:rsidR="00DB7048" w:rsidRPr="002B3F1B" w:rsidRDefault="00447774" w:rsidP="00C363E0">
      <w:pPr>
        <w:ind w:left="1647"/>
        <w:jc w:val="lowKashida"/>
        <w:rPr>
          <w:sz w:val="32"/>
          <w:szCs w:val="32"/>
          <w:rtl/>
        </w:rPr>
      </w:pPr>
      <w:r w:rsidRPr="002B3F1B">
        <w:rPr>
          <w:rFonts w:hint="cs"/>
          <w:sz w:val="32"/>
          <w:szCs w:val="32"/>
          <w:rtl/>
        </w:rPr>
        <w:t xml:space="preserve"> لقد نجح هذا الأسلوب المبتكر في تخفيض السعر في الترويج وحقق العديد من الفوائد التي لا تتحقق من خلال منح الخصم بشكله التقليدي.</w:t>
      </w:r>
      <w:r w:rsidR="00EC1CE2" w:rsidRPr="002B3F1B">
        <w:rPr>
          <w:rFonts w:hint="cs"/>
          <w:sz w:val="32"/>
          <w:szCs w:val="32"/>
          <w:rtl/>
        </w:rPr>
        <w:t xml:space="preserve"> ولكن السؤال ماهي الفوائد التي لم يكن من الممكن تحقيقها من خلال الخصم النقدي؟ والإجابة تكون على الشكل التالي:</w:t>
      </w:r>
    </w:p>
    <w:p w:rsidR="00EC1CE2" w:rsidRPr="002B3F1B" w:rsidRDefault="00EC1CE2" w:rsidP="00C363E0">
      <w:pPr>
        <w:pStyle w:val="a7"/>
        <w:numPr>
          <w:ilvl w:val="0"/>
          <w:numId w:val="16"/>
        </w:numPr>
        <w:jc w:val="lowKashida"/>
        <w:rPr>
          <w:sz w:val="32"/>
          <w:szCs w:val="32"/>
        </w:rPr>
      </w:pPr>
      <w:r w:rsidRPr="002B3F1B">
        <w:rPr>
          <w:rFonts w:hint="cs"/>
          <w:sz w:val="32"/>
          <w:szCs w:val="32"/>
          <w:rtl/>
        </w:rPr>
        <w:t xml:space="preserve">تدعم هذه الطريقة رقابة الشركة على الموزعين, حيث لايوجد </w:t>
      </w:r>
      <w:r w:rsidR="004C28F6" w:rsidRPr="002B3F1B">
        <w:rPr>
          <w:rFonts w:hint="cs"/>
          <w:sz w:val="32"/>
          <w:szCs w:val="32"/>
          <w:rtl/>
        </w:rPr>
        <w:t>مجال لعدم منح الموزع الخصم للمشتري.</w:t>
      </w:r>
    </w:p>
    <w:p w:rsidR="004C28F6" w:rsidRPr="002B3F1B" w:rsidRDefault="0093428A" w:rsidP="00C363E0">
      <w:pPr>
        <w:pStyle w:val="a7"/>
        <w:numPr>
          <w:ilvl w:val="0"/>
          <w:numId w:val="16"/>
        </w:numPr>
        <w:jc w:val="lowKashida"/>
        <w:rPr>
          <w:sz w:val="32"/>
          <w:szCs w:val="32"/>
        </w:rPr>
      </w:pPr>
      <w:r w:rsidRPr="002B3F1B">
        <w:rPr>
          <w:rFonts w:hint="cs"/>
          <w:sz w:val="32"/>
          <w:szCs w:val="32"/>
          <w:rtl/>
        </w:rPr>
        <w:t>قد يتأثر المستهلك بهذا الأسلوب في الشراء, ولكن قد لايفكر في إرسال طلبه لاسترداد هذا الجزء لسبب أو لأخر ( كالنسيان أو تجنب إجراءات إرسال الطلب والبريد...الخ) وفي هذه الحالة يكون المستهلك</w:t>
      </w:r>
      <w:r w:rsidR="00EF103C" w:rsidRPr="002B3F1B">
        <w:rPr>
          <w:rFonts w:hint="cs"/>
          <w:sz w:val="32"/>
          <w:szCs w:val="32"/>
          <w:rtl/>
        </w:rPr>
        <w:t xml:space="preserve"> مقتنعاً بأنه كان يمكنه الحصول على خصم و لكنه قصر في طلبه ولا يلقي بالمسؤلية على صاحب الشركة, وفي نفس الوقت تستفيد الشركة من المبالغ التي لم يستردها مثل هؤلاء المستهلكين والذي قد يكون مبلغاً كبيراً.</w:t>
      </w:r>
    </w:p>
    <w:p w:rsidR="00EF103C" w:rsidRPr="002B3F1B" w:rsidRDefault="00EF103C" w:rsidP="00C363E0">
      <w:pPr>
        <w:pStyle w:val="a7"/>
        <w:numPr>
          <w:ilvl w:val="0"/>
          <w:numId w:val="16"/>
        </w:numPr>
        <w:jc w:val="lowKashida"/>
        <w:rPr>
          <w:sz w:val="32"/>
          <w:szCs w:val="32"/>
        </w:rPr>
      </w:pPr>
      <w:r w:rsidRPr="002B3F1B">
        <w:rPr>
          <w:rFonts w:hint="cs"/>
          <w:sz w:val="32"/>
          <w:szCs w:val="32"/>
          <w:rtl/>
        </w:rPr>
        <w:t>تأجيل دفع الخصم يتيح للشركة أموال إضافية يمكن استثمارها خلال فترة قصيرة</w:t>
      </w:r>
      <w:r w:rsidR="00492E60" w:rsidRPr="002B3F1B">
        <w:rPr>
          <w:rStyle w:val="a6"/>
          <w:sz w:val="32"/>
          <w:szCs w:val="32"/>
          <w:rtl/>
        </w:rPr>
        <w:footnoteReference w:id="32"/>
      </w:r>
      <w:r w:rsidRPr="002B3F1B">
        <w:rPr>
          <w:rFonts w:hint="cs"/>
          <w:sz w:val="32"/>
          <w:szCs w:val="32"/>
          <w:rtl/>
        </w:rPr>
        <w:t>.</w:t>
      </w:r>
    </w:p>
    <w:p w:rsidR="00EF103C" w:rsidRDefault="00D97091" w:rsidP="00C363E0">
      <w:pPr>
        <w:pStyle w:val="a7"/>
        <w:numPr>
          <w:ilvl w:val="0"/>
          <w:numId w:val="14"/>
        </w:numPr>
        <w:jc w:val="lowKashida"/>
        <w:rPr>
          <w:b/>
          <w:bCs/>
          <w:sz w:val="32"/>
          <w:szCs w:val="32"/>
        </w:rPr>
      </w:pPr>
      <w:r>
        <w:rPr>
          <w:rFonts w:hint="cs"/>
          <w:b/>
          <w:bCs/>
          <w:sz w:val="32"/>
          <w:szCs w:val="32"/>
          <w:rtl/>
        </w:rPr>
        <w:t>التسعير في فورد</w:t>
      </w:r>
    </w:p>
    <w:p w:rsidR="00821D3C" w:rsidRPr="002B3F1B" w:rsidRDefault="00D97091" w:rsidP="00C363E0">
      <w:pPr>
        <w:ind w:left="1647"/>
        <w:jc w:val="lowKashida"/>
        <w:rPr>
          <w:sz w:val="32"/>
          <w:szCs w:val="32"/>
          <w:rtl/>
        </w:rPr>
      </w:pPr>
      <w:r w:rsidRPr="002B3F1B">
        <w:rPr>
          <w:rFonts w:hint="cs"/>
          <w:sz w:val="32"/>
          <w:szCs w:val="32"/>
          <w:rtl/>
        </w:rPr>
        <w:lastRenderedPageBreak/>
        <w:t>إن الأزمة المالية وما رافقها من ركود اقتصادي حث شركة السيارات فورد على ابتكار طريقة جديدة بالتسعير بغرض بيع أكبر كمية ممكنة من السيارات المكدسة في مستودعاتها حيث أعلنت الشركة أنها سوف تقدم سيارة مجانية لكل من يشتري سيارة من منتجاتها وذلك لمدة ساعتين فقط وكانت النتيجة مذهلة حيث استطاعت الشركة بيع كامل الكمية المعروضة خلال المدة المحددة.</w:t>
      </w:r>
    </w:p>
    <w:p w:rsidR="00B15FB3" w:rsidRPr="00B15FB3" w:rsidRDefault="00B15FB3" w:rsidP="00C363E0">
      <w:pPr>
        <w:pStyle w:val="a7"/>
        <w:numPr>
          <w:ilvl w:val="0"/>
          <w:numId w:val="15"/>
        </w:numPr>
        <w:jc w:val="lowKashida"/>
        <w:rPr>
          <w:b/>
          <w:bCs/>
          <w:sz w:val="32"/>
          <w:szCs w:val="32"/>
        </w:rPr>
      </w:pPr>
      <w:r>
        <w:rPr>
          <w:rFonts w:hint="cs"/>
          <w:b/>
          <w:bCs/>
          <w:sz w:val="32"/>
          <w:szCs w:val="32"/>
          <w:rtl/>
        </w:rPr>
        <w:t>الابتكار في مجال الترويج</w:t>
      </w:r>
    </w:p>
    <w:p w:rsidR="00703E65" w:rsidRPr="002B3F1B" w:rsidRDefault="00B74EB3" w:rsidP="00A83B2E">
      <w:pPr>
        <w:ind w:left="567"/>
        <w:jc w:val="lowKashida"/>
        <w:rPr>
          <w:sz w:val="32"/>
          <w:szCs w:val="32"/>
          <w:rtl/>
        </w:rPr>
      </w:pPr>
      <w:r w:rsidRPr="002B3F1B">
        <w:rPr>
          <w:rFonts w:hint="cs"/>
          <w:sz w:val="32"/>
          <w:szCs w:val="32"/>
          <w:rtl/>
        </w:rPr>
        <w:t>عرف البعض الترويج بأنه مجموعة من الأساليب المتنوعة التي تستخدمها المنظمات للاتصال بعملائها الحاليين والمحتملين, وعرفه آخرون بأنه مجموعة من الأنشطة التي تستهدف إقناع السوق بمنتجات المنظمة.</w:t>
      </w:r>
      <w:r w:rsidR="00821D3C" w:rsidRPr="002B3F1B">
        <w:rPr>
          <w:rFonts w:hint="cs"/>
          <w:sz w:val="32"/>
          <w:szCs w:val="32"/>
          <w:rtl/>
        </w:rPr>
        <w:t xml:space="preserve"> </w:t>
      </w:r>
      <w:r w:rsidRPr="002B3F1B">
        <w:rPr>
          <w:rFonts w:hint="cs"/>
          <w:sz w:val="32"/>
          <w:szCs w:val="32"/>
          <w:rtl/>
        </w:rPr>
        <w:t>وعادة مايشار إلى العناصر المكونة للترويج بعناصر المزيج الترويجي وهي تتمثل بالإعلان, والبيع الشخصي, وتنشيط المبيعات, والنشر</w:t>
      </w:r>
      <w:r w:rsidR="00C218A9" w:rsidRPr="002B3F1B">
        <w:rPr>
          <w:rFonts w:hint="cs"/>
          <w:sz w:val="32"/>
          <w:szCs w:val="32"/>
          <w:rtl/>
        </w:rPr>
        <w:t xml:space="preserve">, والعلاقات العامة.                     </w:t>
      </w:r>
      <w:r w:rsidR="00B71589" w:rsidRPr="002B3F1B">
        <w:rPr>
          <w:rFonts w:hint="cs"/>
          <w:sz w:val="32"/>
          <w:szCs w:val="32"/>
          <w:rtl/>
        </w:rPr>
        <w:t xml:space="preserve">                                       </w:t>
      </w:r>
      <w:r w:rsidR="00C218A9" w:rsidRPr="002B3F1B">
        <w:rPr>
          <w:rFonts w:hint="cs"/>
          <w:sz w:val="32"/>
          <w:szCs w:val="32"/>
          <w:rtl/>
        </w:rPr>
        <w:t>وقد كان و مازال الترويج بعناصره المختلفة وبصفة خاصة عنصر الإعلان يمثل مجالاً خصباً للابتكار والإبداع وربما يلي عنصر المنتج من حيث تبني الإبداع فيه</w:t>
      </w:r>
      <w:r w:rsidR="00913B63" w:rsidRPr="002B3F1B">
        <w:rPr>
          <w:rStyle w:val="a6"/>
          <w:sz w:val="32"/>
          <w:szCs w:val="32"/>
          <w:rtl/>
        </w:rPr>
        <w:footnoteReference w:id="33"/>
      </w:r>
      <w:r w:rsidR="00804122" w:rsidRPr="002B3F1B">
        <w:rPr>
          <w:rFonts w:hint="cs"/>
          <w:sz w:val="32"/>
          <w:szCs w:val="32"/>
          <w:rtl/>
        </w:rPr>
        <w:t>. وسوف نعرض بعض الحالات العملية في الابتكار في مجال الإعلان:</w:t>
      </w:r>
    </w:p>
    <w:p w:rsidR="00A83B2E" w:rsidRPr="00B15FB3" w:rsidRDefault="00A83B2E" w:rsidP="00A83B2E">
      <w:pPr>
        <w:ind w:left="567"/>
        <w:jc w:val="lowKashida"/>
        <w:rPr>
          <w:b/>
          <w:bCs/>
          <w:sz w:val="32"/>
          <w:szCs w:val="32"/>
          <w:rtl/>
        </w:rPr>
      </w:pPr>
    </w:p>
    <w:p w:rsidR="00804122" w:rsidRDefault="00804122" w:rsidP="00C363E0">
      <w:pPr>
        <w:pStyle w:val="a7"/>
        <w:numPr>
          <w:ilvl w:val="0"/>
          <w:numId w:val="14"/>
        </w:numPr>
        <w:jc w:val="lowKashida"/>
        <w:rPr>
          <w:b/>
          <w:bCs/>
          <w:sz w:val="32"/>
          <w:szCs w:val="32"/>
        </w:rPr>
      </w:pPr>
      <w:r>
        <w:rPr>
          <w:rFonts w:hint="cs"/>
          <w:b/>
          <w:bCs/>
          <w:sz w:val="32"/>
          <w:szCs w:val="32"/>
          <w:rtl/>
        </w:rPr>
        <w:t>إعلان شركة المشروبات غير المعروفة</w:t>
      </w:r>
    </w:p>
    <w:p w:rsidR="00C363E0" w:rsidRPr="002B3F1B" w:rsidRDefault="00804122" w:rsidP="008B7107">
      <w:pPr>
        <w:ind w:left="1647"/>
        <w:jc w:val="lowKashida"/>
        <w:rPr>
          <w:sz w:val="32"/>
          <w:szCs w:val="32"/>
          <w:rtl/>
        </w:rPr>
      </w:pPr>
      <w:r w:rsidRPr="002B3F1B">
        <w:rPr>
          <w:rFonts w:hint="cs"/>
          <w:sz w:val="32"/>
          <w:szCs w:val="32"/>
          <w:rtl/>
        </w:rPr>
        <w:t>ابتكرت إحدى</w:t>
      </w:r>
      <w:r>
        <w:rPr>
          <w:rFonts w:hint="cs"/>
          <w:b/>
          <w:bCs/>
          <w:sz w:val="32"/>
          <w:szCs w:val="32"/>
          <w:rtl/>
        </w:rPr>
        <w:t xml:space="preserve"> </w:t>
      </w:r>
      <w:r w:rsidRPr="002B3F1B">
        <w:rPr>
          <w:rFonts w:hint="cs"/>
          <w:sz w:val="32"/>
          <w:szCs w:val="32"/>
          <w:rtl/>
        </w:rPr>
        <w:t>الشركات غير المعروفة المنتجة للمشروبات إعلاناً تلفازياً للبرهنة على أن منتجاتها لاتقل في الجودة و المواصفات والطعم....الخ عن منتجات الشركات المنافسة ذات الماركات المعروفة والمشهورة</w:t>
      </w:r>
      <w:r w:rsidR="00AD728F" w:rsidRPr="002B3F1B">
        <w:rPr>
          <w:rFonts w:hint="cs"/>
          <w:sz w:val="32"/>
          <w:szCs w:val="32"/>
          <w:rtl/>
        </w:rPr>
        <w:t>, ولكي تبرهن على ذلك طلبت (في الإعلان) من المستهلك أن يقوم بتفريغ عبوة مشروب من الماركات المشهورة ويترك العلامة والبيانات الأصلية عليه, ثم يملأ العبوة بالمشروب المماثل الذي تنتجه الشركة المعلنة, ويقدمه لأصدقائه أو معارفه أو أقاربه دون أن يفصح عن هويته الحقيقية, وأكدت الشركة أنه لن يتمكن أحد من اكتشاف أن هذا المشروب ليس هو الذي يحمل الماركة والبيانات الموضحة على العبوة بل إنه سيمتدحه ويثني عليه.</w:t>
      </w:r>
      <w:r w:rsidR="00A208D8" w:rsidRPr="002B3F1B">
        <w:rPr>
          <w:rFonts w:hint="cs"/>
          <w:sz w:val="32"/>
          <w:szCs w:val="32"/>
          <w:rtl/>
        </w:rPr>
        <w:t>و</w:t>
      </w:r>
      <w:r w:rsidR="00AD728F" w:rsidRPr="002B3F1B">
        <w:rPr>
          <w:rFonts w:hint="cs"/>
          <w:sz w:val="32"/>
          <w:szCs w:val="32"/>
          <w:rtl/>
        </w:rPr>
        <w:t xml:space="preserve"> </w:t>
      </w:r>
      <w:r w:rsidR="00A208D8" w:rsidRPr="002B3F1B">
        <w:rPr>
          <w:rFonts w:hint="cs"/>
          <w:sz w:val="32"/>
          <w:szCs w:val="32"/>
          <w:rtl/>
        </w:rPr>
        <w:t>بسبب</w:t>
      </w:r>
      <w:r w:rsidR="00AD728F" w:rsidRPr="002B3F1B">
        <w:rPr>
          <w:rFonts w:hint="cs"/>
          <w:sz w:val="32"/>
          <w:szCs w:val="32"/>
          <w:rtl/>
        </w:rPr>
        <w:t xml:space="preserve"> جدة الفكرة وما تدل عليه من تأكد</w:t>
      </w:r>
      <w:r w:rsidR="00AD728F">
        <w:rPr>
          <w:rFonts w:hint="cs"/>
          <w:b/>
          <w:bCs/>
          <w:sz w:val="32"/>
          <w:szCs w:val="32"/>
          <w:rtl/>
        </w:rPr>
        <w:t xml:space="preserve"> </w:t>
      </w:r>
      <w:r w:rsidR="00AD728F" w:rsidRPr="002B3F1B">
        <w:rPr>
          <w:rFonts w:hint="cs"/>
          <w:sz w:val="32"/>
          <w:szCs w:val="32"/>
          <w:rtl/>
        </w:rPr>
        <w:lastRenderedPageBreak/>
        <w:t xml:space="preserve">وثقة الشركة المعلنة بمنتجاتها </w:t>
      </w:r>
      <w:r w:rsidR="00A208D8" w:rsidRPr="002B3F1B">
        <w:rPr>
          <w:rFonts w:hint="cs"/>
          <w:sz w:val="32"/>
          <w:szCs w:val="32"/>
          <w:rtl/>
        </w:rPr>
        <w:t>وأنها لاتقل في الجودة عن مثيلاتها المنافسة مع انخفاض سعرها بدرجة كبير</w:t>
      </w:r>
      <w:r w:rsidR="008B7107" w:rsidRPr="002B3F1B">
        <w:rPr>
          <w:rFonts w:hint="cs"/>
          <w:sz w:val="32"/>
          <w:szCs w:val="32"/>
          <w:rtl/>
        </w:rPr>
        <w:t>ة.</w:t>
      </w:r>
    </w:p>
    <w:p w:rsidR="00337C63" w:rsidRPr="002B3F1B" w:rsidRDefault="000F1C09" w:rsidP="00C363E0">
      <w:pPr>
        <w:pStyle w:val="a7"/>
        <w:numPr>
          <w:ilvl w:val="0"/>
          <w:numId w:val="14"/>
        </w:numPr>
        <w:jc w:val="lowKashida"/>
        <w:rPr>
          <w:sz w:val="32"/>
          <w:szCs w:val="32"/>
        </w:rPr>
      </w:pPr>
      <w:r w:rsidRPr="002B3F1B">
        <w:rPr>
          <w:rFonts w:hint="cs"/>
          <w:sz w:val="32"/>
          <w:szCs w:val="32"/>
          <w:rtl/>
        </w:rPr>
        <w:t>إعلان شركة التأمين عن كيفية تعاملها مع المؤمن عليهم:</w:t>
      </w:r>
    </w:p>
    <w:p w:rsidR="002F1390" w:rsidRPr="002B3F1B" w:rsidRDefault="000F1C09" w:rsidP="002F1390">
      <w:pPr>
        <w:ind w:left="1647"/>
        <w:jc w:val="lowKashida"/>
        <w:rPr>
          <w:sz w:val="32"/>
          <w:szCs w:val="32"/>
          <w:rtl/>
        </w:rPr>
      </w:pPr>
      <w:r w:rsidRPr="002B3F1B">
        <w:rPr>
          <w:rFonts w:hint="cs"/>
          <w:sz w:val="32"/>
          <w:szCs w:val="32"/>
          <w:rtl/>
        </w:rPr>
        <w:t>ابتكرت إحدى شركات التأمين بالولايات المتحدة الأمريكية إعلاناً يبين بشكل غير مباشر كيفية تعاملها مع المؤمن عليهم, بالمقارنة بالشركات المنافسة, وذلك من خلال عرض لما تقوم به مثل هذه الشركات.</w:t>
      </w:r>
    </w:p>
    <w:p w:rsidR="002F1390" w:rsidRPr="002B3F1B" w:rsidRDefault="000F1C09" w:rsidP="002F1390">
      <w:pPr>
        <w:ind w:left="1647"/>
        <w:jc w:val="lowKashida"/>
        <w:rPr>
          <w:sz w:val="32"/>
          <w:szCs w:val="32"/>
          <w:rtl/>
        </w:rPr>
      </w:pPr>
      <w:r w:rsidRPr="002B3F1B">
        <w:rPr>
          <w:rFonts w:hint="cs"/>
          <w:sz w:val="32"/>
          <w:szCs w:val="32"/>
          <w:rtl/>
        </w:rPr>
        <w:t xml:space="preserve"> يبدأ الإعلان بمنظر مكتب إحدى شركات التأمين فيه موظف لا</w:t>
      </w:r>
      <w:r w:rsidR="008B7107" w:rsidRPr="002B3F1B">
        <w:rPr>
          <w:rFonts w:hint="cs"/>
          <w:sz w:val="32"/>
          <w:szCs w:val="32"/>
          <w:rtl/>
        </w:rPr>
        <w:t xml:space="preserve"> </w:t>
      </w:r>
      <w:r w:rsidRPr="002B3F1B">
        <w:rPr>
          <w:rFonts w:hint="cs"/>
          <w:sz w:val="32"/>
          <w:szCs w:val="32"/>
          <w:rtl/>
        </w:rPr>
        <w:t>يقوم بعمل أي شيء</w:t>
      </w:r>
      <w:r w:rsidR="00BA6C01" w:rsidRPr="002B3F1B">
        <w:rPr>
          <w:rFonts w:hint="cs"/>
          <w:sz w:val="32"/>
          <w:szCs w:val="32"/>
          <w:rtl/>
        </w:rPr>
        <w:t>, وبعد لحظة يدق جرس الهاتف الموجود على مكتب الموظف, فيرفع السماعة بنفسه, ويقول:" شكراً لاتصالكم, نأسف لعدم وجودنا بالمكتب في الوقت الحالي, يرجى ترك اسمك ورقم هاتفك بعد سماع الصافرة, وسوف نطلبك بأسرع ما</w:t>
      </w:r>
      <w:r w:rsidR="008B7107" w:rsidRPr="002B3F1B">
        <w:rPr>
          <w:rFonts w:hint="cs"/>
          <w:sz w:val="32"/>
          <w:szCs w:val="32"/>
          <w:rtl/>
        </w:rPr>
        <w:t xml:space="preserve"> </w:t>
      </w:r>
      <w:r w:rsidR="00BA6C01" w:rsidRPr="002B3F1B">
        <w:rPr>
          <w:rFonts w:hint="cs"/>
          <w:sz w:val="32"/>
          <w:szCs w:val="32"/>
          <w:rtl/>
        </w:rPr>
        <w:t xml:space="preserve">يمكن" ويقوم الموظف بتقليد صوت الصفارة, فترد سيدة تظهر صورتها في جزء من الشاشة وتدلي بالبيانات المطلوبة منها وتقول أنها تعاني من مشكلة تتعلق بالتأمين الذي وقعت عقده مع الشركة وتحتاج إلى الحديث مع أحد </w:t>
      </w:r>
      <w:r w:rsidR="008B7107" w:rsidRPr="002B3F1B">
        <w:rPr>
          <w:rFonts w:hint="cs"/>
          <w:sz w:val="32"/>
          <w:szCs w:val="32"/>
          <w:rtl/>
        </w:rPr>
        <w:t xml:space="preserve">من </w:t>
      </w:r>
      <w:r w:rsidR="00BA6C01" w:rsidRPr="002B3F1B">
        <w:rPr>
          <w:rFonts w:hint="cs"/>
          <w:sz w:val="32"/>
          <w:szCs w:val="32"/>
          <w:rtl/>
        </w:rPr>
        <w:t>مكتب الشركة بأسرع ما</w:t>
      </w:r>
      <w:r w:rsidR="008B7107" w:rsidRPr="002B3F1B">
        <w:rPr>
          <w:rFonts w:hint="cs"/>
          <w:sz w:val="32"/>
          <w:szCs w:val="32"/>
          <w:rtl/>
        </w:rPr>
        <w:t xml:space="preserve"> </w:t>
      </w:r>
      <w:r w:rsidR="00BA6C01" w:rsidRPr="002B3F1B">
        <w:rPr>
          <w:rFonts w:hint="cs"/>
          <w:sz w:val="32"/>
          <w:szCs w:val="32"/>
          <w:rtl/>
        </w:rPr>
        <w:t>يمكن, وبعد ذلك يقوم الموظف بإغلاق الخط وترتسم على وجهه علام</w:t>
      </w:r>
      <w:r w:rsidR="0081645C" w:rsidRPr="002B3F1B">
        <w:rPr>
          <w:rFonts w:hint="cs"/>
          <w:sz w:val="32"/>
          <w:szCs w:val="32"/>
          <w:rtl/>
        </w:rPr>
        <w:t>ات الابتهاج كونه نجح في خداع المتحدثة, ويظهر مشهد السيدة وهي تنتظر لفترة على أمل أن يتصل المكتب بها وهي في حالة قلق, فتقوم بتكرار الاتصال وتحصل على نفس الإجابة,لذلك تقرر الذهاب بنفسها لمكتب الشركة. تظهر السيدة وهي تدخل مكتب الشركة, وتختفي لعدة لحظات ثم تخرج وهي تضع أربطة وضمادات وتمشي في حالة يرثى لها وتقول :"في المرة القادمة سأرسل زوجي ليتفاهم معهم",ثم يظهر ممثل الشركة صاحبة الإعلان ويقول:"نحن شركة...,لا نعامل عملاءنا بهذه الطريقة التي تعاملهم بها شركات التأمين الأخرى مثل هذه الشركة" وينتهي الإعلان.</w:t>
      </w:r>
      <w:r w:rsidR="009F17AE" w:rsidRPr="002B3F1B">
        <w:rPr>
          <w:rFonts w:hint="cs"/>
          <w:sz w:val="32"/>
          <w:szCs w:val="32"/>
          <w:rtl/>
        </w:rPr>
        <w:t xml:space="preserve"> </w:t>
      </w:r>
    </w:p>
    <w:p w:rsidR="002F1390" w:rsidRPr="002B3F1B" w:rsidRDefault="002F1390" w:rsidP="00CC5C57">
      <w:pPr>
        <w:ind w:left="1647"/>
        <w:jc w:val="lowKashida"/>
        <w:rPr>
          <w:sz w:val="32"/>
          <w:szCs w:val="32"/>
          <w:rtl/>
        </w:rPr>
      </w:pPr>
      <w:r w:rsidRPr="002B3F1B">
        <w:rPr>
          <w:rFonts w:hint="cs"/>
          <w:sz w:val="32"/>
          <w:szCs w:val="32"/>
          <w:rtl/>
        </w:rPr>
        <w:lastRenderedPageBreak/>
        <w:t xml:space="preserve"> </w:t>
      </w:r>
      <w:r w:rsidR="009F17AE" w:rsidRPr="002B3F1B">
        <w:rPr>
          <w:rFonts w:hint="cs"/>
          <w:sz w:val="32"/>
          <w:szCs w:val="32"/>
          <w:rtl/>
        </w:rPr>
        <w:t>ينقل هذا الإعلان ما</w:t>
      </w:r>
      <w:r w:rsidR="008B7107" w:rsidRPr="002B3F1B">
        <w:rPr>
          <w:rFonts w:hint="cs"/>
          <w:sz w:val="32"/>
          <w:szCs w:val="32"/>
          <w:rtl/>
        </w:rPr>
        <w:t xml:space="preserve"> </w:t>
      </w:r>
      <w:r w:rsidR="009F17AE" w:rsidRPr="002B3F1B">
        <w:rPr>
          <w:rFonts w:hint="cs"/>
          <w:sz w:val="32"/>
          <w:szCs w:val="32"/>
          <w:rtl/>
        </w:rPr>
        <w:t>تريد أن توصله الشركة إلى المشاهد بطريقة غير مباشرة مع إضفاء جو من المرح الذي قد يولد اتجاهات إيجابية نحوه مما ينعكس إيجابياً على الشركة موضع الإعلان</w:t>
      </w:r>
      <w:r w:rsidR="00792B53" w:rsidRPr="002B3F1B">
        <w:rPr>
          <w:rStyle w:val="a6"/>
          <w:sz w:val="32"/>
          <w:szCs w:val="32"/>
          <w:rtl/>
        </w:rPr>
        <w:footnoteReference w:id="34"/>
      </w:r>
      <w:r w:rsidR="009F17AE" w:rsidRPr="002B3F1B">
        <w:rPr>
          <w:rFonts w:hint="cs"/>
          <w:sz w:val="32"/>
          <w:szCs w:val="32"/>
          <w:rtl/>
        </w:rPr>
        <w:t>.</w:t>
      </w:r>
      <w:r w:rsidR="00B71589" w:rsidRPr="002B3F1B">
        <w:rPr>
          <w:rFonts w:hint="cs"/>
          <w:sz w:val="32"/>
          <w:szCs w:val="32"/>
          <w:rtl/>
        </w:rPr>
        <w:t xml:space="preserve"> </w:t>
      </w:r>
    </w:p>
    <w:p w:rsidR="009F17AE" w:rsidRPr="002B3F1B" w:rsidRDefault="004C0EAA" w:rsidP="00C363E0">
      <w:pPr>
        <w:ind w:left="1647"/>
        <w:jc w:val="lowKashida"/>
        <w:rPr>
          <w:sz w:val="32"/>
          <w:szCs w:val="32"/>
          <w:rtl/>
        </w:rPr>
      </w:pPr>
      <w:r w:rsidRPr="002B3F1B">
        <w:rPr>
          <w:rFonts w:hint="cs"/>
          <w:sz w:val="32"/>
          <w:szCs w:val="32"/>
          <w:rtl/>
        </w:rPr>
        <w:t>بالطبع لا يمكن حصر الإعلان</w:t>
      </w:r>
      <w:r w:rsidR="008B7107" w:rsidRPr="002B3F1B">
        <w:rPr>
          <w:rFonts w:hint="cs"/>
          <w:sz w:val="32"/>
          <w:szCs w:val="32"/>
          <w:rtl/>
        </w:rPr>
        <w:t xml:space="preserve">ات التي </w:t>
      </w:r>
      <w:r w:rsidR="00B71589" w:rsidRPr="002B3F1B">
        <w:rPr>
          <w:rFonts w:hint="cs"/>
          <w:sz w:val="32"/>
          <w:szCs w:val="32"/>
          <w:rtl/>
        </w:rPr>
        <w:t xml:space="preserve"> تتسم بالإبداع والابتكار وذلك </w:t>
      </w:r>
      <w:r w:rsidRPr="002B3F1B">
        <w:rPr>
          <w:rFonts w:hint="cs"/>
          <w:sz w:val="32"/>
          <w:szCs w:val="32"/>
          <w:rtl/>
        </w:rPr>
        <w:t xml:space="preserve">لخروجها عن المألوف فقد قام أحد الشباب في الولايات المتحدة الأمريكية بتأجير جبهته لإحدى الشركات مقابل مبلغ </w:t>
      </w:r>
      <w:r w:rsidRPr="002B3F1B">
        <w:rPr>
          <w:sz w:val="32"/>
          <w:szCs w:val="32"/>
        </w:rPr>
        <w:t>37000</w:t>
      </w:r>
      <w:r w:rsidRPr="002B3F1B">
        <w:rPr>
          <w:rFonts w:hint="cs"/>
          <w:sz w:val="32"/>
          <w:szCs w:val="32"/>
          <w:rtl/>
        </w:rPr>
        <w:t xml:space="preserve"> دولار شهرياً,كما قامت إحدى الشركات بزرع علامتها التجارية داخل عين أحد اللاعبين المشهورين</w:t>
      </w:r>
      <w:r w:rsidR="007F1F1C" w:rsidRPr="002B3F1B">
        <w:rPr>
          <w:rStyle w:val="a6"/>
          <w:sz w:val="32"/>
          <w:szCs w:val="32"/>
          <w:rtl/>
        </w:rPr>
        <w:footnoteReference w:id="35"/>
      </w:r>
      <w:r w:rsidRPr="002B3F1B">
        <w:rPr>
          <w:rFonts w:hint="cs"/>
          <w:sz w:val="32"/>
          <w:szCs w:val="32"/>
          <w:rtl/>
        </w:rPr>
        <w:t>, ويرى الباحث أن أكثر الإعلانات إبداعاً هي تلك التي تستطيع إقناع المستهلك بالمنتج مع رسم الابتسامة على وجهه.</w:t>
      </w:r>
    </w:p>
    <w:p w:rsidR="002F1390" w:rsidRDefault="00B71589" w:rsidP="00C363E0">
      <w:pPr>
        <w:pStyle w:val="a7"/>
        <w:numPr>
          <w:ilvl w:val="0"/>
          <w:numId w:val="15"/>
        </w:numPr>
        <w:jc w:val="lowKashida"/>
        <w:rPr>
          <w:b/>
          <w:bCs/>
          <w:sz w:val="32"/>
          <w:szCs w:val="32"/>
        </w:rPr>
      </w:pPr>
      <w:r>
        <w:rPr>
          <w:rFonts w:hint="cs"/>
          <w:b/>
          <w:bCs/>
          <w:sz w:val="32"/>
          <w:szCs w:val="32"/>
          <w:rtl/>
        </w:rPr>
        <w:t xml:space="preserve">الإبداع والابتكار في مجال التوزيع </w:t>
      </w:r>
    </w:p>
    <w:p w:rsidR="000B742D" w:rsidRDefault="000B742D" w:rsidP="000B742D">
      <w:pPr>
        <w:pStyle w:val="a7"/>
        <w:ind w:left="927"/>
        <w:jc w:val="lowKashida"/>
        <w:rPr>
          <w:b/>
          <w:bCs/>
          <w:sz w:val="32"/>
          <w:szCs w:val="32"/>
        </w:rPr>
      </w:pPr>
    </w:p>
    <w:p w:rsidR="00B15FB3" w:rsidRPr="002B3F1B" w:rsidRDefault="00CD5252" w:rsidP="002F1390">
      <w:pPr>
        <w:pStyle w:val="a7"/>
        <w:ind w:left="927"/>
        <w:jc w:val="lowKashida"/>
        <w:rPr>
          <w:sz w:val="32"/>
          <w:szCs w:val="32"/>
        </w:rPr>
      </w:pPr>
      <w:r w:rsidRPr="002B3F1B">
        <w:rPr>
          <w:rFonts w:hint="cs"/>
          <w:sz w:val="32"/>
          <w:szCs w:val="32"/>
          <w:rtl/>
        </w:rPr>
        <w:t xml:space="preserve">  يعد التوزيع أحد عناصر المزيج التسويقي</w:t>
      </w:r>
      <w:r w:rsidR="00E42975" w:rsidRPr="002B3F1B">
        <w:rPr>
          <w:rFonts w:hint="cs"/>
          <w:sz w:val="32"/>
          <w:szCs w:val="32"/>
          <w:rtl/>
        </w:rPr>
        <w:t>, ويلعب دوراً مهماً في خلق المنفعة الزمانية والمكانية من خلال إيصال السلعة إلى المستهلك في المكان والزمان الذي يرغب فيه وبالكمية المطلوبة.</w:t>
      </w:r>
      <w:r w:rsidR="00B34B35" w:rsidRPr="002B3F1B">
        <w:rPr>
          <w:rFonts w:hint="cs"/>
          <w:sz w:val="32"/>
          <w:szCs w:val="32"/>
          <w:rtl/>
        </w:rPr>
        <w:t xml:space="preserve"> </w:t>
      </w:r>
      <w:r w:rsidR="00E42975" w:rsidRPr="002B3F1B">
        <w:rPr>
          <w:rFonts w:hint="cs"/>
          <w:sz w:val="32"/>
          <w:szCs w:val="32"/>
          <w:rtl/>
        </w:rPr>
        <w:t xml:space="preserve">ويتضمن جميع الأنشطة التي يتم </w:t>
      </w:r>
      <w:r w:rsidR="004653DE" w:rsidRPr="002B3F1B">
        <w:rPr>
          <w:rFonts w:hint="cs"/>
          <w:sz w:val="32"/>
          <w:szCs w:val="32"/>
          <w:rtl/>
        </w:rPr>
        <w:t>أداؤها</w:t>
      </w:r>
      <w:r w:rsidR="00E42975" w:rsidRPr="002B3F1B">
        <w:rPr>
          <w:rFonts w:hint="cs"/>
          <w:sz w:val="32"/>
          <w:szCs w:val="32"/>
          <w:rtl/>
        </w:rPr>
        <w:t xml:space="preserve"> من أجل انسياب المنتجات من منتجيها إلى المستهلكين.</w:t>
      </w:r>
      <w:r w:rsidR="007F1F1C" w:rsidRPr="002B3F1B">
        <w:rPr>
          <w:rFonts w:hint="cs"/>
          <w:sz w:val="32"/>
          <w:szCs w:val="32"/>
          <w:rtl/>
        </w:rPr>
        <w:t xml:space="preserve"> ويقوم الموزعو</w:t>
      </w:r>
      <w:r w:rsidR="00CF2B6C" w:rsidRPr="002B3F1B">
        <w:rPr>
          <w:rFonts w:hint="cs"/>
          <w:sz w:val="32"/>
          <w:szCs w:val="32"/>
          <w:rtl/>
        </w:rPr>
        <w:t>ن بكل ما من شأنه أن يمكنهم من أداء أنشطة التوزيع بأعلى كفاءة وبالشكل الذي يحقق أهدافهم, ويرضي عملاءهم, وذلك من خلال العديد من المداخل والتي يعد الابتكار أهمها. وهناك العديد من أنشطة ومجالات التوزيع التي يفيد الابتكار فيها كل من المسوق والعملاء. فقد يكون الابتكار في طريقة جديدة وغير مألوفة في توزيع المنتجات أو في تصميم منفذ التوزيع نفسه, وقد يكون في التصميم الداخلي لمنفذ التوزيع, أو في الجو المحيط بعملية التوزيع والذي يؤثر على العملاء بدرجة أو بأخرى</w:t>
      </w:r>
      <w:r w:rsidR="00F9525A" w:rsidRPr="002B3F1B">
        <w:rPr>
          <w:rStyle w:val="a6"/>
          <w:sz w:val="32"/>
          <w:szCs w:val="32"/>
          <w:rtl/>
        </w:rPr>
        <w:footnoteReference w:id="36"/>
      </w:r>
      <w:r w:rsidR="00CF2B6C" w:rsidRPr="002B3F1B">
        <w:rPr>
          <w:rFonts w:hint="cs"/>
          <w:sz w:val="32"/>
          <w:szCs w:val="32"/>
          <w:rtl/>
        </w:rPr>
        <w:t>.</w:t>
      </w:r>
    </w:p>
    <w:p w:rsidR="00E3720E" w:rsidRPr="002B3F1B" w:rsidRDefault="00E3720E" w:rsidP="00C363E0">
      <w:pPr>
        <w:ind w:left="567"/>
        <w:jc w:val="lowKashida"/>
        <w:rPr>
          <w:sz w:val="32"/>
          <w:szCs w:val="32"/>
        </w:rPr>
      </w:pPr>
      <w:r w:rsidRPr="002B3F1B">
        <w:rPr>
          <w:rFonts w:hint="cs"/>
          <w:sz w:val="32"/>
          <w:szCs w:val="32"/>
          <w:rtl/>
        </w:rPr>
        <w:t xml:space="preserve">     وسوف نعرض بعض الحالات العملية في الابتكار في مجال التوزيع</w:t>
      </w:r>
    </w:p>
    <w:p w:rsidR="00CF2B6C" w:rsidRPr="002B3F1B" w:rsidRDefault="00CF00F8" w:rsidP="00C363E0">
      <w:pPr>
        <w:pStyle w:val="a7"/>
        <w:numPr>
          <w:ilvl w:val="0"/>
          <w:numId w:val="14"/>
        </w:numPr>
        <w:jc w:val="lowKashida"/>
        <w:rPr>
          <w:sz w:val="32"/>
          <w:szCs w:val="32"/>
        </w:rPr>
      </w:pPr>
      <w:r w:rsidRPr="002B3F1B">
        <w:rPr>
          <w:rFonts w:hint="cs"/>
          <w:sz w:val="32"/>
          <w:szCs w:val="32"/>
          <w:rtl/>
        </w:rPr>
        <w:t>مستوى وضع الأصناف على الأرفف</w:t>
      </w:r>
    </w:p>
    <w:p w:rsidR="00B15FB3" w:rsidRPr="002B3F1B" w:rsidRDefault="00CF00F8" w:rsidP="00C363E0">
      <w:pPr>
        <w:ind w:left="1647"/>
        <w:jc w:val="lowKashida"/>
        <w:rPr>
          <w:sz w:val="32"/>
          <w:szCs w:val="32"/>
          <w:rtl/>
        </w:rPr>
      </w:pPr>
      <w:r w:rsidRPr="002B3F1B">
        <w:rPr>
          <w:rFonts w:hint="cs"/>
          <w:sz w:val="32"/>
          <w:szCs w:val="32"/>
          <w:rtl/>
        </w:rPr>
        <w:t>من الابتكارات الناجحة في مجال التوزيع في الولايات المتحدة الأمريكية, ذلك الذي يتمثل في وضع أصناف المنتجات التي يمكن</w:t>
      </w:r>
      <w:r>
        <w:rPr>
          <w:rFonts w:hint="cs"/>
          <w:b/>
          <w:bCs/>
          <w:sz w:val="32"/>
          <w:szCs w:val="32"/>
          <w:rtl/>
        </w:rPr>
        <w:t xml:space="preserve"> </w:t>
      </w:r>
      <w:r w:rsidRPr="002B3F1B">
        <w:rPr>
          <w:rFonts w:hint="cs"/>
          <w:sz w:val="32"/>
          <w:szCs w:val="32"/>
          <w:rtl/>
        </w:rPr>
        <w:lastRenderedPageBreak/>
        <w:t xml:space="preserve">أن تجذب نظر الأطفال(الألعاب والعبوات التي تأخذ شكلاً جذاباً كعبوات العسل التي تأخذ شكل حيوانات أليفة) على أرفف في مستوى نظر ومتناول يد الطفل الذي يكون جالساً في عربة التسوق التي يتجول بها الأب أو الأم في متجر السوبر ماركت, بحيث يتمكن الطفل من الإمساك بالمنتج وجذبه, وبالطبع سيصر على أن يحصل عليه, الأمر الذي يدفع الأب أو الأم إلى شراء هذا المنتج لتجنب الإزعاج الذي قد يسببه الطفل </w:t>
      </w:r>
      <w:r w:rsidR="00A3078C" w:rsidRPr="002B3F1B">
        <w:rPr>
          <w:rFonts w:hint="cs"/>
          <w:sz w:val="32"/>
          <w:szCs w:val="32"/>
          <w:rtl/>
        </w:rPr>
        <w:t xml:space="preserve">لعدم شراء المنتج.                       </w:t>
      </w:r>
    </w:p>
    <w:p w:rsidR="00B15FB3" w:rsidRPr="002B3F1B" w:rsidRDefault="00A3078C" w:rsidP="004653DE">
      <w:pPr>
        <w:ind w:left="1647"/>
        <w:jc w:val="lowKashida"/>
        <w:rPr>
          <w:sz w:val="32"/>
          <w:szCs w:val="32"/>
          <w:rtl/>
        </w:rPr>
      </w:pPr>
      <w:r w:rsidRPr="002B3F1B">
        <w:rPr>
          <w:rFonts w:hint="cs"/>
          <w:sz w:val="32"/>
          <w:szCs w:val="32"/>
          <w:rtl/>
        </w:rPr>
        <w:t xml:space="preserve"> ولقد أكدت الدراسات أن مثل هذه المنتجات ارتفعت معدلات بيعها كثيراً, الأمر الذي يدل على نجاح هذا الابتكار على الرغم من بساطته</w:t>
      </w:r>
      <w:r w:rsidR="00B15FB3" w:rsidRPr="002B3F1B">
        <w:rPr>
          <w:rFonts w:hint="cs"/>
          <w:sz w:val="32"/>
          <w:szCs w:val="32"/>
          <w:rtl/>
        </w:rPr>
        <w:t>, و</w:t>
      </w:r>
      <w:r w:rsidRPr="002B3F1B">
        <w:rPr>
          <w:rFonts w:hint="cs"/>
          <w:sz w:val="32"/>
          <w:szCs w:val="32"/>
          <w:rtl/>
        </w:rPr>
        <w:t>يعتمد هذا الأسلوب على دور الطفل في التأثير على والديه لشراء المنتج, ولقد تولدت فكرة هذا الابتكار من ملاحظة حركة المستهلكين داخل متاجر السوبر ماركت و وضع الأطفال في عربات التسوق و مرورهم أمام الأرفف في الأقسام المختلفة, كما أنه لا</w:t>
      </w:r>
      <w:r w:rsidR="004653DE" w:rsidRPr="002B3F1B">
        <w:rPr>
          <w:rFonts w:hint="cs"/>
          <w:sz w:val="32"/>
          <w:szCs w:val="32"/>
          <w:rtl/>
        </w:rPr>
        <w:t xml:space="preserve"> يتولد لدى الآباء</w:t>
      </w:r>
      <w:r w:rsidRPr="002B3F1B">
        <w:rPr>
          <w:rFonts w:hint="cs"/>
          <w:sz w:val="32"/>
          <w:szCs w:val="32"/>
          <w:rtl/>
        </w:rPr>
        <w:t xml:space="preserve"> اتجاه سلبي نحو المتجر حيث لا يخطر على باله عادة أن هناك خطة مسبقة لحدوث ذلك وإنما يعزو ذلك لعامل الصدفة.</w:t>
      </w:r>
      <w:r w:rsidR="00B15FB3" w:rsidRPr="002B3F1B">
        <w:rPr>
          <w:rFonts w:hint="cs"/>
          <w:sz w:val="32"/>
          <w:szCs w:val="32"/>
          <w:rtl/>
        </w:rPr>
        <w:t xml:space="preserve">  </w:t>
      </w:r>
    </w:p>
    <w:p w:rsidR="00676AB8" w:rsidRDefault="00676AB8" w:rsidP="00C363E0">
      <w:pPr>
        <w:pStyle w:val="a7"/>
        <w:numPr>
          <w:ilvl w:val="0"/>
          <w:numId w:val="14"/>
        </w:numPr>
        <w:jc w:val="lowKashida"/>
        <w:rPr>
          <w:b/>
          <w:bCs/>
          <w:sz w:val="32"/>
          <w:szCs w:val="32"/>
        </w:rPr>
      </w:pPr>
      <w:r>
        <w:rPr>
          <w:rFonts w:hint="cs"/>
          <w:b/>
          <w:bCs/>
          <w:sz w:val="32"/>
          <w:szCs w:val="32"/>
          <w:rtl/>
        </w:rPr>
        <w:t>البيع من خلال الحفلات المنزلية</w:t>
      </w:r>
    </w:p>
    <w:p w:rsidR="00676AB8" w:rsidRPr="00F96213" w:rsidRDefault="00676AB8" w:rsidP="00F96213">
      <w:pPr>
        <w:pStyle w:val="a7"/>
        <w:ind w:left="1647"/>
        <w:jc w:val="lowKashida"/>
        <w:rPr>
          <w:sz w:val="32"/>
          <w:szCs w:val="32"/>
          <w:rtl/>
        </w:rPr>
      </w:pPr>
      <w:r w:rsidRPr="002B3F1B">
        <w:rPr>
          <w:rFonts w:hint="cs"/>
          <w:sz w:val="32"/>
          <w:szCs w:val="32"/>
          <w:rtl/>
        </w:rPr>
        <w:t>ابتكرت بعض الشركات المنتجة للمنتجات الاستهلاكية طريقة فعالة لبيع وتوزيع منتجاتها بشكل مباشر, وتتمثل هذه الطريقة في الاتصال بالزوجات أو ربات البيوت لإقناعهن بالإسهام في تسويق منتجات معينة وذلك نظير حصولهن على مكافآت</w:t>
      </w:r>
      <w:r w:rsidR="00513E9C" w:rsidRPr="002B3F1B">
        <w:rPr>
          <w:rFonts w:hint="cs"/>
          <w:sz w:val="32"/>
          <w:szCs w:val="32"/>
          <w:rtl/>
        </w:rPr>
        <w:t xml:space="preserve">, ومن الشركات التي استخدمت هذه الطريقة بنجاح كبير كل من </w:t>
      </w:r>
      <w:r w:rsidR="00513E9C" w:rsidRPr="002B3F1B">
        <w:rPr>
          <w:sz w:val="32"/>
          <w:szCs w:val="32"/>
        </w:rPr>
        <w:t>Tuber Ware</w:t>
      </w:r>
      <w:r w:rsidR="00513E9C" w:rsidRPr="002B3F1B">
        <w:rPr>
          <w:rFonts w:hint="cs"/>
          <w:sz w:val="32"/>
          <w:szCs w:val="32"/>
          <w:rtl/>
        </w:rPr>
        <w:t xml:space="preserve"> في بيع الأدوات </w:t>
      </w:r>
      <w:r w:rsidR="00513E9C" w:rsidRPr="00F96213">
        <w:rPr>
          <w:rFonts w:hint="cs"/>
          <w:b/>
          <w:bCs/>
          <w:sz w:val="32"/>
          <w:szCs w:val="32"/>
          <w:rtl/>
        </w:rPr>
        <w:t>المنزلية</w:t>
      </w:r>
      <w:r w:rsidR="00513E9C" w:rsidRPr="002B3F1B">
        <w:rPr>
          <w:rFonts w:hint="cs"/>
          <w:sz w:val="32"/>
          <w:szCs w:val="32"/>
          <w:rtl/>
        </w:rPr>
        <w:t>, و</w:t>
      </w:r>
      <w:r w:rsidR="00513E9C" w:rsidRPr="002B3F1B">
        <w:rPr>
          <w:sz w:val="32"/>
          <w:szCs w:val="32"/>
          <w:lang w:bidi="ar-SY"/>
        </w:rPr>
        <w:t>Avon</w:t>
      </w:r>
      <w:r w:rsidR="00513E9C" w:rsidRPr="002B3F1B">
        <w:rPr>
          <w:rFonts w:hint="cs"/>
          <w:sz w:val="32"/>
          <w:szCs w:val="32"/>
          <w:rtl/>
        </w:rPr>
        <w:t xml:space="preserve"> في بيع مستحضرات التجميل. حيث يتم تنظيم حفلات بالمنازل وذلك بالتنسيق مع السيدات تدعو فيها ربة البيت أصدقاءها ومعارفها إلى منزلها في وقت معين ولفترة زمنية معينة ثم تقوم مندوبة الشركة بعرض المنتجات والترويج لها والبيع في نفس الوقت. فإذا كانت كمية المنتجات المطلوبة أكثر من كمية المنتجات المعروضة, يتم ال</w:t>
      </w:r>
      <w:r w:rsidR="006161EC" w:rsidRPr="002B3F1B">
        <w:rPr>
          <w:rFonts w:hint="cs"/>
          <w:sz w:val="32"/>
          <w:szCs w:val="32"/>
          <w:rtl/>
        </w:rPr>
        <w:t>ا</w:t>
      </w:r>
      <w:r w:rsidR="00513E9C" w:rsidRPr="002B3F1B">
        <w:rPr>
          <w:rFonts w:hint="cs"/>
          <w:sz w:val="32"/>
          <w:szCs w:val="32"/>
          <w:rtl/>
        </w:rPr>
        <w:t>تفاق</w:t>
      </w:r>
      <w:r w:rsidR="006161EC" w:rsidRPr="002B3F1B">
        <w:rPr>
          <w:rFonts w:hint="cs"/>
          <w:sz w:val="32"/>
          <w:szCs w:val="32"/>
          <w:rtl/>
        </w:rPr>
        <w:t xml:space="preserve"> مع العميل على تسليم المنتج الذي اشتراه لاحقاً ف</w:t>
      </w:r>
      <w:r w:rsidR="006161EC" w:rsidRPr="00F96213">
        <w:rPr>
          <w:rFonts w:hint="cs"/>
          <w:sz w:val="32"/>
          <w:szCs w:val="32"/>
          <w:rtl/>
        </w:rPr>
        <w:t xml:space="preserve">ي موعد معين. ويتخلل هذه الحفلة تقديم الشاي والقهوة والمرطبات </w:t>
      </w:r>
      <w:r w:rsidR="00F96213" w:rsidRPr="00F96213">
        <w:rPr>
          <w:rFonts w:hint="cs"/>
          <w:sz w:val="32"/>
          <w:szCs w:val="32"/>
          <w:rtl/>
        </w:rPr>
        <w:t>ئ</w:t>
      </w:r>
      <w:r w:rsidR="004653DE" w:rsidRPr="00F96213">
        <w:rPr>
          <w:rFonts w:hint="cs"/>
          <w:sz w:val="32"/>
          <w:szCs w:val="32"/>
          <w:rtl/>
        </w:rPr>
        <w:t xml:space="preserve"> </w:t>
      </w:r>
      <w:r w:rsidR="006161EC" w:rsidRPr="00F96213">
        <w:rPr>
          <w:rFonts w:hint="cs"/>
          <w:sz w:val="32"/>
          <w:szCs w:val="32"/>
          <w:rtl/>
        </w:rPr>
        <w:t xml:space="preserve">شابهها, </w:t>
      </w:r>
      <w:r w:rsidR="006161EC" w:rsidRPr="00F96213">
        <w:rPr>
          <w:rFonts w:hint="cs"/>
          <w:sz w:val="32"/>
          <w:szCs w:val="32"/>
          <w:rtl/>
        </w:rPr>
        <w:lastRenderedPageBreak/>
        <w:t>والتي عادة تتحمل تكلفتها الشركة المعلنة أو يتحملها المضيف ويتم تعويضه بشكل أو بآخر.</w:t>
      </w:r>
    </w:p>
    <w:p w:rsidR="00B34B35" w:rsidRPr="00F96213" w:rsidRDefault="00A87593" w:rsidP="00C363E0">
      <w:pPr>
        <w:pStyle w:val="a7"/>
        <w:ind w:left="1647"/>
        <w:jc w:val="lowKashida"/>
        <w:rPr>
          <w:sz w:val="32"/>
          <w:szCs w:val="32"/>
          <w:rtl/>
        </w:rPr>
      </w:pPr>
      <w:r w:rsidRPr="00F96213">
        <w:rPr>
          <w:rFonts w:hint="cs"/>
          <w:sz w:val="32"/>
          <w:szCs w:val="32"/>
          <w:rtl/>
        </w:rPr>
        <w:t>يعتبر الحفل من الأحداث الاجتماعية التي تخلق لون من الود بين الحاضرين, الأمر الذي ينعكس إيجابياً على إنجاز العملية البيعية, كما أن الضيوف يحضرون إلى الحفل بمحض إرادتهم وبالتالي يكون لديهم الاستعداد لتلقي ا</w:t>
      </w:r>
      <w:r w:rsidR="008B6C31" w:rsidRPr="00F96213">
        <w:rPr>
          <w:rFonts w:hint="cs"/>
          <w:sz w:val="32"/>
          <w:szCs w:val="32"/>
          <w:rtl/>
        </w:rPr>
        <w:t>لمعلومات التي تعرضها عليهم مندوبة الشركة. ولقد نجحت هذه الطريقة المبتكرة في التوزيع نجاحاً كبيراً, ولجأت العديد من الشركات إلى استخدامها, ولكن كانت الشركات التي ابتكرتها أكثر استفادةً منها</w:t>
      </w:r>
      <w:r w:rsidR="00C035F6" w:rsidRPr="00F96213">
        <w:rPr>
          <w:rStyle w:val="a6"/>
          <w:sz w:val="32"/>
          <w:szCs w:val="32"/>
          <w:rtl/>
        </w:rPr>
        <w:footnoteReference w:id="37"/>
      </w:r>
      <w:r w:rsidR="008B6C31" w:rsidRPr="00F96213">
        <w:rPr>
          <w:rFonts w:hint="cs"/>
          <w:sz w:val="32"/>
          <w:szCs w:val="32"/>
          <w:rtl/>
        </w:rPr>
        <w:t>.</w:t>
      </w:r>
    </w:p>
    <w:p w:rsidR="007818BC" w:rsidRPr="00C363E0" w:rsidRDefault="007818BC" w:rsidP="00C363E0">
      <w:pPr>
        <w:pStyle w:val="a7"/>
        <w:ind w:left="1647"/>
        <w:jc w:val="lowKashida"/>
        <w:rPr>
          <w:b/>
          <w:bCs/>
          <w:sz w:val="32"/>
          <w:szCs w:val="32"/>
          <w:rtl/>
        </w:rPr>
      </w:pPr>
    </w:p>
    <w:p w:rsidR="001B02DE" w:rsidRPr="001B02DE" w:rsidRDefault="001B02DE" w:rsidP="00C363E0">
      <w:pPr>
        <w:pStyle w:val="a7"/>
        <w:numPr>
          <w:ilvl w:val="0"/>
          <w:numId w:val="20"/>
        </w:numPr>
        <w:jc w:val="lowKashida"/>
        <w:rPr>
          <w:b/>
          <w:bCs/>
          <w:sz w:val="44"/>
          <w:szCs w:val="44"/>
          <w:rtl/>
        </w:rPr>
      </w:pPr>
      <w:r>
        <w:rPr>
          <w:rFonts w:hint="cs"/>
          <w:b/>
          <w:bCs/>
          <w:sz w:val="44"/>
          <w:szCs w:val="44"/>
          <w:rtl/>
        </w:rPr>
        <w:t>الخاتمة</w:t>
      </w:r>
    </w:p>
    <w:p w:rsidR="00B15FB3" w:rsidRPr="00F96213" w:rsidRDefault="007B5344" w:rsidP="000B742D">
      <w:pPr>
        <w:jc w:val="lowKashida"/>
        <w:rPr>
          <w:sz w:val="32"/>
          <w:szCs w:val="32"/>
          <w:rtl/>
        </w:rPr>
      </w:pPr>
      <w:r w:rsidRPr="00F96213">
        <w:rPr>
          <w:rFonts w:hint="cs"/>
          <w:sz w:val="32"/>
          <w:szCs w:val="32"/>
          <w:rtl/>
        </w:rPr>
        <w:t xml:space="preserve"> إن دراسة هذه الحالات العملية في التسويق الابتكاري و تحليلها والتعمق فيها قد يحرك لدى شركاتنا الفكر الابتكاري للتوصل إلى أفكار ابتكارية أخرى, وليس بالضرورة أن نطبق الأفكار التي ذكرناها,فما يصلح في مجتمع ما قد لا يصلح في مجتمعنا لذل</w:t>
      </w:r>
      <w:r w:rsidR="00403D86" w:rsidRPr="00F96213">
        <w:rPr>
          <w:rFonts w:hint="cs"/>
          <w:sz w:val="32"/>
          <w:szCs w:val="32"/>
          <w:rtl/>
        </w:rPr>
        <w:t>ك علينا دراسة الأفكار والاقتراحات التي يتقدم بها المبدعون واختيار منها ما يناسب البيئة الثقافية والاجتماعية المحيطة بالمنظمة حتى لا تكون عرضةً للفشل, وعلى أن لا يكون الفشل عائقاً أمام تبني الإبداع والابتكار في نشاطاتن</w:t>
      </w:r>
      <w:r w:rsidR="004653DE" w:rsidRPr="00F96213">
        <w:rPr>
          <w:rFonts w:hint="cs"/>
          <w:sz w:val="32"/>
          <w:szCs w:val="32"/>
          <w:rtl/>
        </w:rPr>
        <w:t xml:space="preserve">ا التسويقية, </w:t>
      </w:r>
      <w:r w:rsidR="00B47A12" w:rsidRPr="00F96213">
        <w:rPr>
          <w:rFonts w:hint="cs"/>
          <w:sz w:val="32"/>
          <w:szCs w:val="32"/>
          <w:rtl/>
        </w:rPr>
        <w:t xml:space="preserve"> </w:t>
      </w:r>
      <w:r w:rsidR="00D904CE" w:rsidRPr="00F96213">
        <w:rPr>
          <w:rFonts w:hint="cs"/>
          <w:sz w:val="32"/>
          <w:szCs w:val="32"/>
          <w:rtl/>
        </w:rPr>
        <w:t>و</w:t>
      </w:r>
      <w:r w:rsidR="00403D86" w:rsidRPr="00F96213">
        <w:rPr>
          <w:rFonts w:hint="cs"/>
          <w:sz w:val="32"/>
          <w:szCs w:val="32"/>
          <w:rtl/>
        </w:rPr>
        <w:t xml:space="preserve"> أكد الباحثون أن عملية الإبداع والابتكار ليست عملية عشوائية</w:t>
      </w:r>
      <w:r w:rsidR="00B47A12" w:rsidRPr="00F96213">
        <w:rPr>
          <w:rFonts w:hint="cs"/>
          <w:sz w:val="32"/>
          <w:szCs w:val="32"/>
          <w:rtl/>
        </w:rPr>
        <w:t xml:space="preserve"> وكان دليلهم حصول بعض الشركات على عدد كبير من براءات الاختراع خلال سنة واحدة وهذا يعني أن عملية الإبداع والابتكار تمارس بشكل يومي في هذه الشركات</w:t>
      </w:r>
      <w:r w:rsidR="00D904CE" w:rsidRPr="00F96213">
        <w:rPr>
          <w:rFonts w:hint="cs"/>
          <w:sz w:val="32"/>
          <w:szCs w:val="32"/>
          <w:rtl/>
        </w:rPr>
        <w:t xml:space="preserve"> </w:t>
      </w:r>
      <w:r w:rsidR="00B47A12" w:rsidRPr="00F96213">
        <w:rPr>
          <w:rFonts w:hint="cs"/>
          <w:sz w:val="32"/>
          <w:szCs w:val="32"/>
          <w:rtl/>
        </w:rPr>
        <w:t xml:space="preserve">وتعتمد كل </w:t>
      </w:r>
      <w:r w:rsidR="00403D86" w:rsidRPr="00F96213">
        <w:rPr>
          <w:rFonts w:hint="cs"/>
          <w:sz w:val="32"/>
          <w:szCs w:val="32"/>
          <w:rtl/>
        </w:rPr>
        <w:t>شركة</w:t>
      </w:r>
      <w:r w:rsidR="00B47A12" w:rsidRPr="00F96213">
        <w:rPr>
          <w:rFonts w:hint="cs"/>
          <w:sz w:val="32"/>
          <w:szCs w:val="32"/>
          <w:rtl/>
        </w:rPr>
        <w:t xml:space="preserve"> على</w:t>
      </w:r>
      <w:r w:rsidR="00403D86" w:rsidRPr="00F96213">
        <w:rPr>
          <w:rFonts w:hint="cs"/>
          <w:sz w:val="32"/>
          <w:szCs w:val="32"/>
          <w:rtl/>
        </w:rPr>
        <w:t xml:space="preserve"> طريقتها الخاصة في دراسة الأفكار ال</w:t>
      </w:r>
      <w:r w:rsidR="00B47A12" w:rsidRPr="00F96213">
        <w:rPr>
          <w:rFonts w:hint="cs"/>
          <w:sz w:val="32"/>
          <w:szCs w:val="32"/>
          <w:rtl/>
        </w:rPr>
        <w:t>إبداعية و اختيار منها ما</w:t>
      </w:r>
      <w:r w:rsidR="004653DE" w:rsidRPr="00F96213">
        <w:rPr>
          <w:rFonts w:hint="cs"/>
          <w:sz w:val="32"/>
          <w:szCs w:val="32"/>
          <w:rtl/>
        </w:rPr>
        <w:t xml:space="preserve"> يناسبها. ونرجو</w:t>
      </w:r>
      <w:r w:rsidR="00B47A12" w:rsidRPr="00F96213">
        <w:rPr>
          <w:rFonts w:hint="cs"/>
          <w:sz w:val="32"/>
          <w:szCs w:val="32"/>
          <w:rtl/>
        </w:rPr>
        <w:t xml:space="preserve"> أن تستطيع شركاتنا تبني عملية الإبداع والابتكار في جميع أنشطتها بما فيها الأنشطة التسويقية.</w:t>
      </w:r>
    </w:p>
    <w:p w:rsidR="00447774" w:rsidRDefault="004E244E" w:rsidP="004E244E">
      <w:pPr>
        <w:pStyle w:val="a7"/>
        <w:numPr>
          <w:ilvl w:val="0"/>
          <w:numId w:val="20"/>
        </w:numPr>
        <w:jc w:val="both"/>
        <w:rPr>
          <w:b/>
          <w:bCs/>
          <w:sz w:val="32"/>
          <w:szCs w:val="32"/>
        </w:rPr>
      </w:pPr>
      <w:r>
        <w:rPr>
          <w:rFonts w:hint="cs"/>
          <w:b/>
          <w:bCs/>
          <w:sz w:val="44"/>
          <w:szCs w:val="44"/>
          <w:rtl/>
        </w:rPr>
        <w:t>المراجع</w:t>
      </w:r>
    </w:p>
    <w:p w:rsidR="00F8202E" w:rsidRPr="004B6DA3" w:rsidRDefault="00F8202E" w:rsidP="006F26F4">
      <w:pPr>
        <w:jc w:val="both"/>
        <w:rPr>
          <w:sz w:val="32"/>
          <w:szCs w:val="32"/>
        </w:rPr>
      </w:pPr>
    </w:p>
    <w:p w:rsidR="00187E46" w:rsidRPr="004B6DA3" w:rsidRDefault="00E45A0D" w:rsidP="00F8202E">
      <w:pPr>
        <w:pStyle w:val="a5"/>
        <w:numPr>
          <w:ilvl w:val="0"/>
          <w:numId w:val="21"/>
        </w:numPr>
        <w:rPr>
          <w:rFonts w:asciiTheme="minorBidi" w:hAnsiTheme="minorBidi" w:cstheme="minorBidi"/>
          <w:sz w:val="32"/>
          <w:szCs w:val="32"/>
          <w:rtl/>
        </w:rPr>
      </w:pPr>
      <w:r w:rsidRPr="004B6DA3">
        <w:rPr>
          <w:rFonts w:asciiTheme="minorBidi" w:hAnsiTheme="minorBidi" w:cstheme="minorBidi"/>
          <w:sz w:val="32"/>
          <w:szCs w:val="32"/>
          <w:rtl/>
        </w:rPr>
        <w:t>أبو جمعة ,</w:t>
      </w:r>
      <w:r w:rsidR="00187E46" w:rsidRPr="004B6DA3">
        <w:rPr>
          <w:rFonts w:asciiTheme="minorBidi" w:hAnsiTheme="minorBidi" w:cstheme="minorBidi"/>
          <w:sz w:val="32"/>
          <w:szCs w:val="32"/>
          <w:rtl/>
        </w:rPr>
        <w:t>نعيم حافظ</w:t>
      </w:r>
      <w:r w:rsidR="005C3654" w:rsidRPr="004B6DA3">
        <w:rPr>
          <w:rFonts w:asciiTheme="minorBidi" w:hAnsiTheme="minorBidi" w:cstheme="minorBidi"/>
          <w:sz w:val="32"/>
          <w:szCs w:val="32"/>
          <w:rtl/>
        </w:rPr>
        <w:t>(2003):</w:t>
      </w:r>
      <w:r w:rsidR="006F26F4" w:rsidRPr="004B6DA3">
        <w:rPr>
          <w:rFonts w:asciiTheme="minorBidi" w:hAnsiTheme="minorBidi" w:cstheme="minorBidi"/>
          <w:b/>
          <w:bCs/>
          <w:sz w:val="32"/>
          <w:szCs w:val="32"/>
          <w:rtl/>
        </w:rPr>
        <w:t>التسويق ال</w:t>
      </w:r>
      <w:r w:rsidR="006F26F4" w:rsidRPr="004B6DA3">
        <w:rPr>
          <w:rFonts w:asciiTheme="minorBidi" w:hAnsiTheme="minorBidi" w:cstheme="minorBidi" w:hint="cs"/>
          <w:b/>
          <w:bCs/>
          <w:sz w:val="32"/>
          <w:szCs w:val="32"/>
          <w:rtl/>
        </w:rPr>
        <w:t>إ</w:t>
      </w:r>
      <w:r w:rsidR="00187E46" w:rsidRPr="004B6DA3">
        <w:rPr>
          <w:rFonts w:asciiTheme="minorBidi" w:hAnsiTheme="minorBidi" w:cstheme="minorBidi"/>
          <w:b/>
          <w:bCs/>
          <w:sz w:val="32"/>
          <w:szCs w:val="32"/>
          <w:rtl/>
        </w:rPr>
        <w:t>بتكاري</w:t>
      </w:r>
      <w:r w:rsidR="00187E46" w:rsidRPr="004B6DA3">
        <w:rPr>
          <w:rFonts w:asciiTheme="minorBidi" w:hAnsiTheme="minorBidi" w:cstheme="minorBidi"/>
          <w:sz w:val="32"/>
          <w:szCs w:val="32"/>
          <w:rtl/>
        </w:rPr>
        <w:t>, المنظمة العربية للتنمية الإدارية</w:t>
      </w:r>
      <w:r w:rsidR="00CD063F" w:rsidRPr="004B6DA3">
        <w:rPr>
          <w:rFonts w:asciiTheme="minorBidi" w:hAnsiTheme="minorBidi" w:cstheme="minorBidi" w:hint="cs"/>
          <w:sz w:val="32"/>
          <w:szCs w:val="32"/>
          <w:rtl/>
        </w:rPr>
        <w:t>, القاهرة.</w:t>
      </w:r>
    </w:p>
    <w:p w:rsidR="00F8202E" w:rsidRPr="004B6DA3" w:rsidRDefault="00F8202E" w:rsidP="00F8202E">
      <w:pPr>
        <w:pStyle w:val="a7"/>
        <w:numPr>
          <w:ilvl w:val="0"/>
          <w:numId w:val="21"/>
        </w:numPr>
        <w:rPr>
          <w:rFonts w:asciiTheme="minorBidi" w:hAnsiTheme="minorBidi"/>
          <w:sz w:val="32"/>
          <w:szCs w:val="32"/>
          <w:rtl/>
        </w:rPr>
      </w:pPr>
      <w:r w:rsidRPr="004B6DA3">
        <w:rPr>
          <w:rFonts w:asciiTheme="minorBidi" w:hAnsiTheme="minorBidi"/>
          <w:sz w:val="32"/>
          <w:szCs w:val="32"/>
          <w:rtl/>
        </w:rPr>
        <w:t>الخير طارق, و آخرون(2005):</w:t>
      </w:r>
      <w:r w:rsidRPr="004B6DA3">
        <w:rPr>
          <w:rFonts w:asciiTheme="minorBidi" w:hAnsiTheme="minorBidi"/>
          <w:b/>
          <w:bCs/>
          <w:sz w:val="32"/>
          <w:szCs w:val="32"/>
          <w:rtl/>
        </w:rPr>
        <w:t>مبادىء التسويق</w:t>
      </w:r>
      <w:r w:rsidRPr="004B6DA3">
        <w:rPr>
          <w:rFonts w:asciiTheme="minorBidi" w:hAnsiTheme="minorBidi"/>
          <w:sz w:val="32"/>
          <w:szCs w:val="32"/>
          <w:rtl/>
        </w:rPr>
        <w:t>, منشورات جامعة دمشق,</w:t>
      </w:r>
      <w:r w:rsidRPr="004B6DA3">
        <w:rPr>
          <w:rFonts w:asciiTheme="minorBidi" w:hAnsiTheme="minorBidi" w:hint="cs"/>
          <w:sz w:val="32"/>
          <w:szCs w:val="32"/>
          <w:rtl/>
        </w:rPr>
        <w:t>دمشق.</w:t>
      </w:r>
    </w:p>
    <w:p w:rsidR="00187E46" w:rsidRPr="004B6DA3" w:rsidRDefault="00E45A0D" w:rsidP="00F8202E">
      <w:pPr>
        <w:pStyle w:val="a7"/>
        <w:numPr>
          <w:ilvl w:val="0"/>
          <w:numId w:val="21"/>
        </w:numPr>
        <w:rPr>
          <w:rFonts w:asciiTheme="minorBidi" w:hAnsiTheme="minorBidi"/>
          <w:sz w:val="32"/>
          <w:szCs w:val="32"/>
          <w:rtl/>
        </w:rPr>
      </w:pPr>
      <w:r w:rsidRPr="004B6DA3">
        <w:rPr>
          <w:rFonts w:asciiTheme="minorBidi" w:hAnsiTheme="minorBidi"/>
          <w:sz w:val="32"/>
          <w:szCs w:val="32"/>
          <w:rtl/>
        </w:rPr>
        <w:lastRenderedPageBreak/>
        <w:t>الصرن,</w:t>
      </w:r>
      <w:r w:rsidR="00187E46" w:rsidRPr="004B6DA3">
        <w:rPr>
          <w:rFonts w:asciiTheme="minorBidi" w:hAnsiTheme="minorBidi"/>
          <w:sz w:val="32"/>
          <w:szCs w:val="32"/>
          <w:rtl/>
        </w:rPr>
        <w:t>رعد</w:t>
      </w:r>
      <w:r w:rsidR="005C3654" w:rsidRPr="004B6DA3">
        <w:rPr>
          <w:rFonts w:asciiTheme="minorBidi" w:hAnsiTheme="minorBidi"/>
          <w:sz w:val="32"/>
          <w:szCs w:val="32"/>
          <w:rtl/>
        </w:rPr>
        <w:t>(2000):</w:t>
      </w:r>
      <w:r w:rsidR="00187E46" w:rsidRPr="004B6DA3">
        <w:rPr>
          <w:rFonts w:asciiTheme="minorBidi" w:hAnsiTheme="minorBidi"/>
          <w:sz w:val="32"/>
          <w:szCs w:val="32"/>
          <w:rtl/>
        </w:rPr>
        <w:t xml:space="preserve"> </w:t>
      </w:r>
      <w:r w:rsidR="00187E46" w:rsidRPr="004B6DA3">
        <w:rPr>
          <w:rFonts w:asciiTheme="minorBidi" w:hAnsiTheme="minorBidi"/>
          <w:b/>
          <w:bCs/>
          <w:sz w:val="32"/>
          <w:szCs w:val="32"/>
          <w:rtl/>
        </w:rPr>
        <w:t>إدارة الابتكار والإبداع</w:t>
      </w:r>
      <w:r w:rsidR="00187E46" w:rsidRPr="004B6DA3">
        <w:rPr>
          <w:rFonts w:asciiTheme="minorBidi" w:hAnsiTheme="minorBidi"/>
          <w:sz w:val="32"/>
          <w:szCs w:val="32"/>
          <w:rtl/>
        </w:rPr>
        <w:t>, دار الرضا,</w:t>
      </w:r>
      <w:r w:rsidR="00CD063F" w:rsidRPr="004B6DA3">
        <w:rPr>
          <w:rFonts w:asciiTheme="minorBidi" w:hAnsiTheme="minorBidi" w:hint="cs"/>
          <w:sz w:val="32"/>
          <w:szCs w:val="32"/>
          <w:rtl/>
        </w:rPr>
        <w:t>دمشق.</w:t>
      </w:r>
      <w:r w:rsidR="005C3654" w:rsidRPr="004B6DA3">
        <w:rPr>
          <w:rFonts w:asciiTheme="minorBidi" w:hAnsiTheme="minorBidi"/>
          <w:sz w:val="32"/>
          <w:szCs w:val="32"/>
          <w:rtl/>
        </w:rPr>
        <w:t xml:space="preserve"> </w:t>
      </w:r>
    </w:p>
    <w:p w:rsidR="00F8202E" w:rsidRPr="004B6DA3" w:rsidRDefault="00E45A0D" w:rsidP="00F8202E">
      <w:pPr>
        <w:pStyle w:val="a7"/>
        <w:numPr>
          <w:ilvl w:val="0"/>
          <w:numId w:val="21"/>
        </w:numPr>
        <w:rPr>
          <w:rFonts w:asciiTheme="minorBidi" w:hAnsiTheme="minorBidi"/>
          <w:sz w:val="32"/>
          <w:szCs w:val="32"/>
        </w:rPr>
      </w:pPr>
      <w:r w:rsidRPr="004B6DA3">
        <w:rPr>
          <w:rFonts w:asciiTheme="minorBidi" w:hAnsiTheme="minorBidi"/>
          <w:sz w:val="32"/>
          <w:szCs w:val="32"/>
          <w:rtl/>
        </w:rPr>
        <w:t>العمار</w:t>
      </w:r>
      <w:r w:rsidR="005C3654" w:rsidRPr="004B6DA3">
        <w:rPr>
          <w:rFonts w:asciiTheme="minorBidi" w:hAnsiTheme="minorBidi"/>
          <w:sz w:val="32"/>
          <w:szCs w:val="32"/>
          <w:rtl/>
        </w:rPr>
        <w:t>,</w:t>
      </w:r>
      <w:r w:rsidR="00187E46" w:rsidRPr="004B6DA3">
        <w:rPr>
          <w:rFonts w:asciiTheme="minorBidi" w:hAnsiTheme="minorBidi"/>
          <w:sz w:val="32"/>
          <w:szCs w:val="32"/>
          <w:rtl/>
        </w:rPr>
        <w:t>أحمد</w:t>
      </w:r>
      <w:r w:rsidR="005C3654" w:rsidRPr="004B6DA3">
        <w:rPr>
          <w:rFonts w:asciiTheme="minorBidi" w:hAnsiTheme="minorBidi"/>
          <w:sz w:val="32"/>
          <w:szCs w:val="32"/>
          <w:rtl/>
        </w:rPr>
        <w:t>(2008):</w:t>
      </w:r>
      <w:r w:rsidR="00187E46" w:rsidRPr="004B6DA3">
        <w:rPr>
          <w:rFonts w:asciiTheme="minorBidi" w:hAnsiTheme="minorBidi"/>
          <w:b/>
          <w:bCs/>
          <w:sz w:val="32"/>
          <w:szCs w:val="32"/>
          <w:rtl/>
        </w:rPr>
        <w:t>الرسالة الإعلانية</w:t>
      </w:r>
      <w:r w:rsidR="00187E46" w:rsidRPr="004B6DA3">
        <w:rPr>
          <w:rFonts w:asciiTheme="minorBidi" w:hAnsiTheme="minorBidi"/>
          <w:sz w:val="32"/>
          <w:szCs w:val="32"/>
          <w:rtl/>
        </w:rPr>
        <w:t xml:space="preserve"> , لنا للطباعة والنشر,</w:t>
      </w:r>
      <w:r w:rsidR="00F41030" w:rsidRPr="004B6DA3">
        <w:rPr>
          <w:rFonts w:asciiTheme="minorBidi" w:hAnsiTheme="minorBidi" w:hint="cs"/>
          <w:sz w:val="32"/>
          <w:szCs w:val="32"/>
          <w:rtl/>
        </w:rPr>
        <w:t>دمشق.</w:t>
      </w:r>
    </w:p>
    <w:p w:rsidR="00F8202E" w:rsidRPr="004B6DA3" w:rsidRDefault="00F8202E" w:rsidP="00F8202E">
      <w:pPr>
        <w:pStyle w:val="a5"/>
        <w:numPr>
          <w:ilvl w:val="0"/>
          <w:numId w:val="21"/>
        </w:numPr>
        <w:rPr>
          <w:rFonts w:asciiTheme="minorBidi" w:hAnsiTheme="minorBidi" w:cstheme="minorBidi"/>
          <w:sz w:val="32"/>
          <w:szCs w:val="32"/>
        </w:rPr>
      </w:pPr>
      <w:r w:rsidRPr="004B6DA3">
        <w:rPr>
          <w:rFonts w:asciiTheme="minorBidi" w:hAnsiTheme="minorBidi" w:cstheme="minorBidi"/>
          <w:sz w:val="32"/>
          <w:szCs w:val="32"/>
          <w:rtl/>
        </w:rPr>
        <w:t>جلدة سليم بطرس, و عبوي زيد منير (2006):إ</w:t>
      </w:r>
      <w:r w:rsidRPr="004B6DA3">
        <w:rPr>
          <w:rFonts w:asciiTheme="minorBidi" w:hAnsiTheme="minorBidi" w:cstheme="minorBidi"/>
          <w:b/>
          <w:bCs/>
          <w:sz w:val="32"/>
          <w:szCs w:val="32"/>
          <w:rtl/>
        </w:rPr>
        <w:t>دارة الإبداع والابتكار</w:t>
      </w:r>
      <w:r w:rsidRPr="004B6DA3">
        <w:rPr>
          <w:rFonts w:asciiTheme="minorBidi" w:hAnsiTheme="minorBidi" w:cstheme="minorBidi"/>
          <w:sz w:val="32"/>
          <w:szCs w:val="32"/>
          <w:rtl/>
        </w:rPr>
        <w:t>, دار كنوز المعرفة,</w:t>
      </w:r>
      <w:r w:rsidRPr="004B6DA3">
        <w:rPr>
          <w:rFonts w:asciiTheme="minorBidi" w:hAnsiTheme="minorBidi" w:cstheme="minorBidi" w:hint="cs"/>
          <w:sz w:val="32"/>
          <w:szCs w:val="32"/>
          <w:rtl/>
        </w:rPr>
        <w:t>عمان.</w:t>
      </w:r>
      <w:r w:rsidRPr="004B6DA3">
        <w:rPr>
          <w:rFonts w:asciiTheme="minorBidi" w:hAnsiTheme="minorBidi" w:cstheme="minorBidi"/>
          <w:sz w:val="32"/>
          <w:szCs w:val="32"/>
          <w:rtl/>
        </w:rPr>
        <w:t xml:space="preserve"> </w:t>
      </w:r>
    </w:p>
    <w:p w:rsidR="00F8202E" w:rsidRPr="004B6DA3" w:rsidRDefault="00F8202E" w:rsidP="00F8202E">
      <w:pPr>
        <w:pStyle w:val="a7"/>
        <w:numPr>
          <w:ilvl w:val="0"/>
          <w:numId w:val="21"/>
        </w:numPr>
        <w:rPr>
          <w:rFonts w:asciiTheme="minorBidi" w:hAnsiTheme="minorBidi"/>
          <w:sz w:val="32"/>
          <w:szCs w:val="32"/>
          <w:rtl/>
          <w:lang w:bidi="ar-SY"/>
        </w:rPr>
      </w:pPr>
      <w:r w:rsidRPr="004B6DA3">
        <w:rPr>
          <w:rFonts w:asciiTheme="minorBidi" w:hAnsiTheme="minorBidi"/>
          <w:sz w:val="32"/>
          <w:szCs w:val="32"/>
          <w:rtl/>
          <w:lang w:bidi="ar-SY"/>
        </w:rPr>
        <w:t>جوبتا</w:t>
      </w:r>
      <w:r w:rsidRPr="004B6DA3">
        <w:rPr>
          <w:rFonts w:asciiTheme="minorBidi" w:hAnsiTheme="minorBidi"/>
          <w:sz w:val="32"/>
          <w:szCs w:val="32"/>
          <w:rtl/>
        </w:rPr>
        <w:t>,برافين</w:t>
      </w:r>
      <w:r w:rsidRPr="004B6DA3">
        <w:rPr>
          <w:rFonts w:asciiTheme="minorBidi" w:hAnsiTheme="minorBidi"/>
          <w:sz w:val="32"/>
          <w:szCs w:val="32"/>
          <w:rtl/>
          <w:lang w:bidi="ar-SY"/>
        </w:rPr>
        <w:t>(2008):</w:t>
      </w:r>
      <w:r w:rsidRPr="004B6DA3">
        <w:rPr>
          <w:rFonts w:asciiTheme="minorBidi" w:hAnsiTheme="minorBidi"/>
          <w:b/>
          <w:bCs/>
          <w:sz w:val="32"/>
          <w:szCs w:val="32"/>
          <w:rtl/>
          <w:lang w:bidi="ar-SY"/>
        </w:rPr>
        <w:t>الإبداع في القرن الحادي والعشرين</w:t>
      </w:r>
      <w:r w:rsidRPr="004B6DA3">
        <w:rPr>
          <w:rFonts w:asciiTheme="minorBidi" w:hAnsiTheme="minorBidi"/>
          <w:sz w:val="32"/>
          <w:szCs w:val="32"/>
          <w:rtl/>
          <w:lang w:bidi="ar-SY"/>
        </w:rPr>
        <w:t>,دار الفجر,</w:t>
      </w:r>
      <w:r w:rsidRPr="004B6DA3">
        <w:rPr>
          <w:rFonts w:asciiTheme="minorBidi" w:hAnsiTheme="minorBidi" w:hint="cs"/>
          <w:sz w:val="32"/>
          <w:szCs w:val="32"/>
          <w:rtl/>
          <w:lang w:bidi="ar-SY"/>
        </w:rPr>
        <w:t>القاهرة.</w:t>
      </w:r>
      <w:r w:rsidRPr="004B6DA3">
        <w:rPr>
          <w:rFonts w:asciiTheme="minorBidi" w:hAnsiTheme="minorBidi"/>
          <w:sz w:val="32"/>
          <w:szCs w:val="32"/>
          <w:rtl/>
          <w:lang w:bidi="ar-SY"/>
        </w:rPr>
        <w:t xml:space="preserve"> </w:t>
      </w:r>
    </w:p>
    <w:p w:rsidR="00F8202E" w:rsidRPr="004B6DA3" w:rsidRDefault="00F8202E" w:rsidP="00F8202E">
      <w:pPr>
        <w:pStyle w:val="a7"/>
        <w:numPr>
          <w:ilvl w:val="0"/>
          <w:numId w:val="21"/>
        </w:numPr>
        <w:rPr>
          <w:rFonts w:asciiTheme="minorBidi" w:hAnsiTheme="minorBidi"/>
          <w:sz w:val="32"/>
          <w:szCs w:val="32"/>
          <w:rtl/>
        </w:rPr>
      </w:pPr>
      <w:r w:rsidRPr="004B6DA3">
        <w:rPr>
          <w:rFonts w:asciiTheme="minorBidi" w:hAnsiTheme="minorBidi"/>
          <w:sz w:val="32"/>
          <w:szCs w:val="32"/>
          <w:rtl/>
        </w:rPr>
        <w:t>هلال,محمد عبد الغني(1997):</w:t>
      </w:r>
      <w:r w:rsidRPr="004B6DA3">
        <w:rPr>
          <w:rFonts w:asciiTheme="minorBidi" w:hAnsiTheme="minorBidi"/>
          <w:b/>
          <w:bCs/>
          <w:sz w:val="32"/>
          <w:szCs w:val="32"/>
          <w:rtl/>
        </w:rPr>
        <w:t>مهارات التفكير الابتكاري</w:t>
      </w:r>
      <w:r w:rsidRPr="004B6DA3">
        <w:rPr>
          <w:rFonts w:asciiTheme="minorBidi" w:hAnsiTheme="minorBidi"/>
          <w:sz w:val="32"/>
          <w:szCs w:val="32"/>
          <w:rtl/>
        </w:rPr>
        <w:t>, مركز تطوير الأداء والتنمية</w:t>
      </w:r>
      <w:r w:rsidRPr="004B6DA3">
        <w:rPr>
          <w:rFonts w:asciiTheme="minorBidi" w:hAnsiTheme="minorBidi" w:hint="cs"/>
          <w:sz w:val="32"/>
          <w:szCs w:val="32"/>
          <w:rtl/>
        </w:rPr>
        <w:t>,القاهرة.</w:t>
      </w:r>
      <w:r w:rsidRPr="004B6DA3">
        <w:rPr>
          <w:rFonts w:asciiTheme="minorBidi" w:hAnsiTheme="minorBidi"/>
          <w:sz w:val="32"/>
          <w:szCs w:val="32"/>
          <w:rtl/>
        </w:rPr>
        <w:t xml:space="preserve"> </w:t>
      </w:r>
    </w:p>
    <w:p w:rsidR="00F8202E" w:rsidRPr="00F8202E" w:rsidRDefault="00F8202E" w:rsidP="00F8202E">
      <w:pPr>
        <w:rPr>
          <w:rFonts w:asciiTheme="minorBidi" w:hAnsiTheme="minorBidi"/>
          <w:b/>
          <w:bCs/>
          <w:sz w:val="32"/>
          <w:szCs w:val="32"/>
        </w:rPr>
      </w:pPr>
    </w:p>
    <w:p w:rsidR="00F8202E" w:rsidRPr="006F26F4" w:rsidRDefault="00F8202E" w:rsidP="006F26F4">
      <w:pPr>
        <w:pStyle w:val="a7"/>
        <w:ind w:left="1647"/>
        <w:rPr>
          <w:rFonts w:asciiTheme="minorBidi" w:hAnsiTheme="minorBidi"/>
          <w:b/>
          <w:bCs/>
          <w:sz w:val="32"/>
          <w:szCs w:val="32"/>
          <w:rtl/>
          <w:lang w:bidi="ar-SY"/>
        </w:rPr>
      </w:pPr>
    </w:p>
    <w:p w:rsidR="00F8202E" w:rsidRPr="00CD063F" w:rsidRDefault="00F8202E" w:rsidP="00CD063F">
      <w:pPr>
        <w:rPr>
          <w:rFonts w:asciiTheme="minorBidi" w:hAnsiTheme="minorBidi"/>
          <w:b/>
          <w:bCs/>
          <w:sz w:val="32"/>
          <w:szCs w:val="32"/>
          <w:rtl/>
        </w:rPr>
      </w:pPr>
    </w:p>
    <w:p w:rsidR="004E244E" w:rsidRPr="004E244E" w:rsidRDefault="004E244E" w:rsidP="004E244E">
      <w:pPr>
        <w:jc w:val="both"/>
        <w:rPr>
          <w:b/>
          <w:bCs/>
          <w:sz w:val="32"/>
          <w:szCs w:val="32"/>
          <w:rtl/>
        </w:rPr>
      </w:pPr>
    </w:p>
    <w:p w:rsidR="00D9285D" w:rsidRPr="00D9285D" w:rsidRDefault="00AE258A" w:rsidP="00C26CE1">
      <w:pPr>
        <w:ind w:left="927"/>
        <w:jc w:val="both"/>
        <w:rPr>
          <w:b/>
          <w:bCs/>
          <w:sz w:val="32"/>
          <w:szCs w:val="32"/>
        </w:rPr>
      </w:pPr>
      <w:r>
        <w:rPr>
          <w:rFonts w:hint="cs"/>
          <w:b/>
          <w:bCs/>
          <w:sz w:val="32"/>
          <w:szCs w:val="32"/>
          <w:rtl/>
        </w:rPr>
        <w:t xml:space="preserve">           </w:t>
      </w:r>
      <w:r w:rsidR="00D9285D">
        <w:rPr>
          <w:rFonts w:hint="cs"/>
          <w:b/>
          <w:bCs/>
          <w:sz w:val="32"/>
          <w:szCs w:val="32"/>
          <w:rtl/>
          <w:lang w:bidi="ar-SY"/>
        </w:rPr>
        <w:t xml:space="preserve">     </w:t>
      </w:r>
    </w:p>
    <w:p w:rsidR="006B4CF7" w:rsidRPr="006B4CF7" w:rsidRDefault="006B4CF7" w:rsidP="00C26CE1">
      <w:pPr>
        <w:ind w:left="1020"/>
        <w:jc w:val="both"/>
        <w:rPr>
          <w:b/>
          <w:bCs/>
          <w:sz w:val="32"/>
          <w:szCs w:val="32"/>
          <w:lang w:bidi="ar-SY"/>
        </w:rPr>
      </w:pPr>
    </w:p>
    <w:p w:rsidR="00DE591A" w:rsidRPr="00DE591A" w:rsidRDefault="00DE591A" w:rsidP="00C26CE1">
      <w:pPr>
        <w:ind w:left="1020"/>
        <w:jc w:val="both"/>
        <w:rPr>
          <w:b/>
          <w:bCs/>
          <w:sz w:val="32"/>
          <w:szCs w:val="32"/>
          <w:lang w:bidi="ar-SY"/>
        </w:rPr>
      </w:pPr>
    </w:p>
    <w:p w:rsidR="00422F60" w:rsidRPr="00422F60" w:rsidRDefault="00833414" w:rsidP="00C26CE1">
      <w:pPr>
        <w:jc w:val="both"/>
        <w:rPr>
          <w:b/>
          <w:bCs/>
          <w:sz w:val="32"/>
          <w:szCs w:val="32"/>
          <w:rtl/>
          <w:lang w:bidi="ar-SY"/>
        </w:rPr>
      </w:pPr>
      <w:r>
        <w:rPr>
          <w:rFonts w:hint="cs"/>
          <w:b/>
          <w:bCs/>
          <w:sz w:val="32"/>
          <w:szCs w:val="32"/>
          <w:rtl/>
          <w:lang w:bidi="ar-SY"/>
        </w:rPr>
        <w:t xml:space="preserve"> </w:t>
      </w:r>
    </w:p>
    <w:p w:rsidR="00104ACB" w:rsidRPr="00104ACB" w:rsidRDefault="00104ACB" w:rsidP="00C26CE1">
      <w:pPr>
        <w:ind w:left="927"/>
        <w:jc w:val="both"/>
        <w:rPr>
          <w:b/>
          <w:bCs/>
          <w:sz w:val="32"/>
          <w:szCs w:val="32"/>
          <w:rtl/>
          <w:lang w:bidi="ar-SY"/>
        </w:rPr>
      </w:pPr>
    </w:p>
    <w:p w:rsidR="00534FEC" w:rsidRPr="00C57D66" w:rsidRDefault="00534FEC" w:rsidP="00C26CE1">
      <w:pPr>
        <w:pStyle w:val="a7"/>
        <w:ind w:left="1222"/>
        <w:jc w:val="both"/>
        <w:rPr>
          <w:b/>
          <w:bCs/>
          <w:sz w:val="32"/>
          <w:szCs w:val="32"/>
          <w:rtl/>
          <w:lang w:bidi="ar-SY"/>
        </w:rPr>
      </w:pPr>
    </w:p>
    <w:p w:rsidR="002016A3" w:rsidRPr="002016A3" w:rsidRDefault="002016A3" w:rsidP="00C26CE1">
      <w:pPr>
        <w:jc w:val="both"/>
        <w:rPr>
          <w:b/>
          <w:bCs/>
          <w:sz w:val="32"/>
          <w:szCs w:val="32"/>
          <w:lang w:bidi="ar-SY"/>
        </w:rPr>
      </w:pPr>
      <w:r>
        <w:rPr>
          <w:rFonts w:hint="cs"/>
          <w:b/>
          <w:bCs/>
          <w:sz w:val="32"/>
          <w:szCs w:val="32"/>
          <w:rtl/>
          <w:lang w:bidi="ar-SY"/>
        </w:rPr>
        <w:t xml:space="preserve">      </w:t>
      </w:r>
    </w:p>
    <w:sectPr w:rsidR="002016A3" w:rsidRPr="002016A3" w:rsidSect="0081645C">
      <w:footerReference w:type="even" r:id="rId9"/>
      <w:footerReference w:type="default" r:id="rId10"/>
      <w:footnotePr>
        <w:numRestart w:val="eachPage"/>
      </w:footnotePr>
      <w:pgSz w:w="11906" w:h="16838"/>
      <w:pgMar w:top="1440" w:right="1800" w:bottom="1440" w:left="1800" w:header="708" w:footer="708" w:gutter="0"/>
      <w:pgBorders w:display="firstPage" w:offsetFrom="page">
        <w:top w:val="waveline" w:sz="20" w:space="24" w:color="auto"/>
        <w:left w:val="waveline" w:sz="20" w:space="24" w:color="auto"/>
        <w:bottom w:val="waveline" w:sz="20" w:space="24" w:color="auto"/>
        <w:right w:val="waveline" w:sz="20" w:space="24" w:color="auto"/>
      </w:pgBorders>
      <w:pgNumType w:start="1"/>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7602" w:rsidRDefault="008A7602" w:rsidP="00514972">
      <w:pPr>
        <w:spacing w:after="0" w:line="240" w:lineRule="auto"/>
      </w:pPr>
      <w:r>
        <w:separator/>
      </w:r>
    </w:p>
  </w:endnote>
  <w:endnote w:type="continuationSeparator" w:id="1">
    <w:p w:rsidR="008A7602" w:rsidRDefault="008A7602" w:rsidP="005149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KR HEAD1 Decorative">
    <w:altName w:val="Times New Roman"/>
    <w:charset w:val="B2"/>
    <w:family w:val="auto"/>
    <w:pitch w:val="variable"/>
    <w:sig w:usb0="00002000" w:usb1="00000000" w:usb2="00000000" w:usb3="00000000" w:csb0="00000040" w:csb1="00000000"/>
  </w:font>
  <w:font w:name="DecoType Naskh Variants">
    <w:panose1 w:val="02010400000000000000"/>
    <w:charset w:val="B2"/>
    <w:family w:val="auto"/>
    <w:pitch w:val="variable"/>
    <w:sig w:usb0="00002001" w:usb1="80000000" w:usb2="00000008" w:usb3="00000000" w:csb0="00000040" w:csb1="00000000"/>
  </w:font>
  <w:font w:name="Al-Hadith1">
    <w:altName w:val="Times New Roman"/>
    <w:charset w:val="B2"/>
    <w:family w:val="auto"/>
    <w:pitch w:val="variable"/>
    <w:sig w:usb0="00002000" w:usb1="00000000" w:usb2="00000000" w:usb3="00000000" w:csb0="00000040" w:csb1="00000000"/>
  </w:font>
  <w:font w:name="TimesNewRoman">
    <w:altName w:val="Times New Roman"/>
    <w:panose1 w:val="00000000000000000000"/>
    <w:charset w:val="B2"/>
    <w:family w:val="auto"/>
    <w:notTrueType/>
    <w:pitch w:val="default"/>
    <w:sig w:usb0="00002000"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E14" w:rsidRDefault="00BF2C7D" w:rsidP="0081645C">
    <w:pPr>
      <w:pStyle w:val="a3"/>
      <w:framePr w:wrap="around" w:vAnchor="text" w:hAnchor="text" w:xAlign="center" w:y="1"/>
      <w:rPr>
        <w:rStyle w:val="a4"/>
      </w:rPr>
    </w:pPr>
    <w:r>
      <w:rPr>
        <w:rStyle w:val="a4"/>
        <w:rtl/>
      </w:rPr>
      <w:fldChar w:fldCharType="begin"/>
    </w:r>
    <w:r w:rsidR="00FE0E14">
      <w:rPr>
        <w:rStyle w:val="a4"/>
      </w:rPr>
      <w:instrText xml:space="preserve">PAGE  </w:instrText>
    </w:r>
    <w:r>
      <w:rPr>
        <w:rStyle w:val="a4"/>
        <w:rtl/>
      </w:rPr>
      <w:fldChar w:fldCharType="end"/>
    </w:r>
  </w:p>
  <w:p w:rsidR="00FE0E14" w:rsidRDefault="00FE0E14">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E14" w:rsidRDefault="00BF2C7D" w:rsidP="0081645C">
    <w:pPr>
      <w:pStyle w:val="a3"/>
      <w:framePr w:wrap="around" w:vAnchor="text" w:hAnchor="text" w:xAlign="center" w:y="1"/>
      <w:rPr>
        <w:rStyle w:val="a4"/>
      </w:rPr>
    </w:pPr>
    <w:r>
      <w:rPr>
        <w:rStyle w:val="a4"/>
        <w:rtl/>
      </w:rPr>
      <w:fldChar w:fldCharType="begin"/>
    </w:r>
    <w:r w:rsidR="00FE0E14">
      <w:rPr>
        <w:rStyle w:val="a4"/>
      </w:rPr>
      <w:instrText xml:space="preserve">PAGE  </w:instrText>
    </w:r>
    <w:r>
      <w:rPr>
        <w:rStyle w:val="a4"/>
        <w:rtl/>
      </w:rPr>
      <w:fldChar w:fldCharType="separate"/>
    </w:r>
    <w:r w:rsidR="00AE7E4A">
      <w:rPr>
        <w:rStyle w:val="a4"/>
        <w:noProof/>
        <w:rtl/>
      </w:rPr>
      <w:t>3</w:t>
    </w:r>
    <w:r>
      <w:rPr>
        <w:rStyle w:val="a4"/>
        <w:rtl/>
      </w:rPr>
      <w:fldChar w:fldCharType="end"/>
    </w:r>
  </w:p>
  <w:p w:rsidR="00FE0E14" w:rsidRDefault="00FE0E1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7602" w:rsidRDefault="008A7602" w:rsidP="00514972">
      <w:pPr>
        <w:spacing w:after="0" w:line="240" w:lineRule="auto"/>
      </w:pPr>
      <w:r>
        <w:separator/>
      </w:r>
    </w:p>
  </w:footnote>
  <w:footnote w:type="continuationSeparator" w:id="1">
    <w:p w:rsidR="008A7602" w:rsidRDefault="008A7602" w:rsidP="00514972">
      <w:pPr>
        <w:spacing w:after="0" w:line="240" w:lineRule="auto"/>
      </w:pPr>
      <w:r>
        <w:continuationSeparator/>
      </w:r>
    </w:p>
  </w:footnote>
  <w:footnote w:id="2">
    <w:p w:rsidR="00FE0E14" w:rsidRPr="00922984" w:rsidRDefault="00FE0E14">
      <w:pPr>
        <w:pStyle w:val="a5"/>
      </w:pPr>
      <w:r>
        <w:t>-</w:t>
      </w:r>
      <w:r>
        <w:rPr>
          <w:rStyle w:val="a6"/>
        </w:rPr>
        <w:footnoteRef/>
      </w:r>
      <w:r>
        <w:rPr>
          <w:rtl/>
        </w:rPr>
        <w:t xml:space="preserve"> </w:t>
      </w:r>
      <w:r>
        <w:rPr>
          <w:rFonts w:hint="cs"/>
          <w:rtl/>
        </w:rPr>
        <w:t>سليم بطرس جلدة و زيد منير عبوي</w:t>
      </w:r>
      <w:r w:rsidRPr="00F32469">
        <w:rPr>
          <w:rFonts w:hint="cs"/>
          <w:b/>
          <w:bCs/>
          <w:rtl/>
        </w:rPr>
        <w:t>,</w:t>
      </w:r>
      <w:r>
        <w:rPr>
          <w:rFonts w:hint="cs"/>
          <w:b/>
          <w:bCs/>
          <w:rtl/>
        </w:rPr>
        <w:t xml:space="preserve">إدارة الإبداع والابتكار, </w:t>
      </w:r>
      <w:r>
        <w:rPr>
          <w:rFonts w:hint="cs"/>
          <w:rtl/>
        </w:rPr>
        <w:t>دار كنوز المعرفة ,2006, ص19</w:t>
      </w:r>
    </w:p>
  </w:footnote>
  <w:footnote w:id="3">
    <w:p w:rsidR="00187E46" w:rsidRPr="00187E46" w:rsidRDefault="00187E46">
      <w:pPr>
        <w:pStyle w:val="a5"/>
        <w:rPr>
          <w:rtl/>
        </w:rPr>
      </w:pPr>
      <w:r>
        <w:rPr>
          <w:rStyle w:val="a6"/>
        </w:rPr>
        <w:footnoteRef/>
      </w:r>
      <w:r>
        <w:rPr>
          <w:rFonts w:hint="cs"/>
          <w:rtl/>
        </w:rPr>
        <w:t xml:space="preserve">- </w:t>
      </w:r>
      <w:r w:rsidRPr="00EA3AB7">
        <w:rPr>
          <w:rFonts w:hint="cs"/>
          <w:rtl/>
        </w:rPr>
        <w:t>حسام عبد الله الأحمد,</w:t>
      </w:r>
      <w:r w:rsidRPr="00EA3AB7">
        <w:rPr>
          <w:rFonts w:hint="cs"/>
          <w:b/>
          <w:bCs/>
          <w:rtl/>
        </w:rPr>
        <w:t>أثر الثقافة التنظيمية في تنمية السلوك الإبداعي للعاملين</w:t>
      </w:r>
      <w:r w:rsidRPr="00EA3AB7">
        <w:rPr>
          <w:rFonts w:hint="cs"/>
          <w:rtl/>
        </w:rPr>
        <w:t>, رسالة ماجستير غير منشورة ,جامعةت حلب, كلية الاقتصاد,2008, ص</w:t>
      </w:r>
      <w:r w:rsidR="00EA3AB7" w:rsidRPr="00EA3AB7">
        <w:rPr>
          <w:rFonts w:hint="cs"/>
          <w:rtl/>
        </w:rPr>
        <w:t>55</w:t>
      </w:r>
      <w:r w:rsidR="00EA3AB7">
        <w:rPr>
          <w:rFonts w:hint="cs"/>
          <w:rtl/>
        </w:rPr>
        <w:t>-56</w:t>
      </w:r>
    </w:p>
  </w:footnote>
  <w:footnote w:id="4">
    <w:p w:rsidR="00FE0E14" w:rsidRPr="00922984" w:rsidRDefault="00FE0E14" w:rsidP="00163DFA">
      <w:pPr>
        <w:pStyle w:val="a5"/>
        <w:rPr>
          <w:rtl/>
        </w:rPr>
      </w:pPr>
      <w:r>
        <w:rPr>
          <w:rStyle w:val="a6"/>
        </w:rPr>
        <w:footnoteRef/>
      </w:r>
      <w:r>
        <w:rPr>
          <w:rFonts w:hint="cs"/>
          <w:rtl/>
        </w:rPr>
        <w:t>- طارق الخير و آخرون,</w:t>
      </w:r>
      <w:r>
        <w:rPr>
          <w:rFonts w:hint="cs"/>
          <w:b/>
          <w:bCs/>
          <w:rtl/>
        </w:rPr>
        <w:t xml:space="preserve">مبادىء التسويق, </w:t>
      </w:r>
      <w:r>
        <w:rPr>
          <w:rFonts w:hint="cs"/>
          <w:rtl/>
        </w:rPr>
        <w:t>منشورات جامعة دمشق,2005, ص</w:t>
      </w:r>
      <w:r w:rsidR="00163DFA">
        <w:rPr>
          <w:rFonts w:hint="cs"/>
          <w:rtl/>
        </w:rPr>
        <w:t>459-460</w:t>
      </w:r>
    </w:p>
  </w:footnote>
  <w:footnote w:id="5">
    <w:p w:rsidR="00FE0E14" w:rsidRDefault="00FE0E14" w:rsidP="00163DFA">
      <w:pPr>
        <w:pStyle w:val="a5"/>
        <w:rPr>
          <w:rtl/>
        </w:rPr>
      </w:pPr>
      <w:r>
        <w:rPr>
          <w:rStyle w:val="a6"/>
        </w:rPr>
        <w:footnoteRef/>
      </w:r>
      <w:r>
        <w:rPr>
          <w:rFonts w:hint="cs"/>
          <w:rtl/>
        </w:rPr>
        <w:t>- طارق الخبر و آخرون, مرجع سبق ذكره,ص</w:t>
      </w:r>
      <w:r w:rsidR="00163DFA">
        <w:rPr>
          <w:rFonts w:hint="cs"/>
          <w:rtl/>
        </w:rPr>
        <w:t>460-461</w:t>
      </w:r>
    </w:p>
  </w:footnote>
  <w:footnote w:id="6">
    <w:p w:rsidR="00FE0E14" w:rsidRDefault="00FE0E14" w:rsidP="00E13146">
      <w:pPr>
        <w:pStyle w:val="a5"/>
        <w:rPr>
          <w:rtl/>
        </w:rPr>
      </w:pPr>
      <w:r>
        <w:rPr>
          <w:rStyle w:val="a6"/>
        </w:rPr>
        <w:footnoteRef/>
      </w:r>
      <w:r>
        <w:rPr>
          <w:rFonts w:hint="cs"/>
          <w:rtl/>
        </w:rPr>
        <w:t xml:space="preserve">- </w:t>
      </w:r>
      <w:r w:rsidR="00E13146">
        <w:rPr>
          <w:rFonts w:hint="cs"/>
          <w:rtl/>
        </w:rPr>
        <w:t>نعيم حافظ أبو جمعة,</w:t>
      </w:r>
      <w:r w:rsidR="00E13146">
        <w:rPr>
          <w:rFonts w:hint="cs"/>
          <w:b/>
          <w:bCs/>
          <w:rtl/>
        </w:rPr>
        <w:t>التسويق الابتكاري,</w:t>
      </w:r>
      <w:r w:rsidR="00E13146">
        <w:rPr>
          <w:rFonts w:hint="cs"/>
          <w:rtl/>
        </w:rPr>
        <w:t xml:space="preserve"> </w:t>
      </w:r>
      <w:r w:rsidR="00E13146" w:rsidRPr="00C45276">
        <w:rPr>
          <w:rFonts w:hint="cs"/>
          <w:rtl/>
        </w:rPr>
        <w:t>المنظمة العربية للتنمية الإدارية</w:t>
      </w:r>
      <w:r w:rsidR="00E13146">
        <w:rPr>
          <w:rFonts w:hint="cs"/>
          <w:rtl/>
        </w:rPr>
        <w:t xml:space="preserve"> ,2003,</w:t>
      </w:r>
      <w:r>
        <w:rPr>
          <w:rFonts w:hint="cs"/>
          <w:rtl/>
        </w:rPr>
        <w:t>, ص84</w:t>
      </w:r>
    </w:p>
  </w:footnote>
  <w:footnote w:id="7">
    <w:p w:rsidR="00FE0E14" w:rsidRPr="00C45276" w:rsidRDefault="00FE0E14" w:rsidP="00F32469">
      <w:pPr>
        <w:pStyle w:val="a5"/>
        <w:rPr>
          <w:rtl/>
        </w:rPr>
      </w:pPr>
      <w:r>
        <w:rPr>
          <w:rStyle w:val="a6"/>
        </w:rPr>
        <w:footnoteRef/>
      </w:r>
      <w:r>
        <w:rPr>
          <w:rFonts w:hint="cs"/>
          <w:rtl/>
        </w:rPr>
        <w:t>- محمد عبد الغني حسن هلال,</w:t>
      </w:r>
      <w:r>
        <w:rPr>
          <w:rFonts w:hint="cs"/>
          <w:b/>
          <w:bCs/>
          <w:rtl/>
        </w:rPr>
        <w:t xml:space="preserve"> مهارات التفكير الابتكاري</w:t>
      </w:r>
      <w:r>
        <w:rPr>
          <w:rFonts w:hint="cs"/>
          <w:rtl/>
        </w:rPr>
        <w:t>, مركز تطوير الأداء والتنمية ,19</w:t>
      </w:r>
      <w:r w:rsidR="00BD3803">
        <w:rPr>
          <w:rFonts w:hint="cs"/>
          <w:rtl/>
        </w:rPr>
        <w:t>9</w:t>
      </w:r>
      <w:r>
        <w:rPr>
          <w:rFonts w:hint="cs"/>
          <w:rtl/>
        </w:rPr>
        <w:t>7, ص54</w:t>
      </w:r>
    </w:p>
  </w:footnote>
  <w:footnote w:id="8">
    <w:p w:rsidR="00FE0E14" w:rsidRDefault="00FE0E14" w:rsidP="00E85FA8">
      <w:pPr>
        <w:pStyle w:val="a5"/>
      </w:pPr>
      <w:r>
        <w:rPr>
          <w:rStyle w:val="a6"/>
        </w:rPr>
        <w:footnoteRef/>
      </w:r>
      <w:r>
        <w:rPr>
          <w:rFonts w:hint="cs"/>
          <w:rtl/>
        </w:rPr>
        <w:t>- سليم بطرس جلدة ومنير زيد عبوي,مرجع سبق ذكره , ص62</w:t>
      </w:r>
    </w:p>
  </w:footnote>
  <w:footnote w:id="9">
    <w:p w:rsidR="00FE0E14" w:rsidRPr="00E85FA8" w:rsidRDefault="00FE0E14" w:rsidP="00BD3803">
      <w:pPr>
        <w:pStyle w:val="a5"/>
        <w:rPr>
          <w:rtl/>
        </w:rPr>
      </w:pPr>
      <w:r>
        <w:rPr>
          <w:rStyle w:val="a6"/>
        </w:rPr>
        <w:footnoteRef/>
      </w:r>
      <w:r>
        <w:rPr>
          <w:rFonts w:hint="cs"/>
          <w:rtl/>
        </w:rPr>
        <w:t>-</w:t>
      </w:r>
      <w:r>
        <w:rPr>
          <w:rtl/>
        </w:rPr>
        <w:t xml:space="preserve"> </w:t>
      </w:r>
      <w:r w:rsidRPr="00BD3803">
        <w:rPr>
          <w:rFonts w:hint="cs"/>
          <w:rtl/>
        </w:rPr>
        <w:t>رعد</w:t>
      </w:r>
      <w:r w:rsidR="00BD3803">
        <w:rPr>
          <w:rFonts w:hint="cs"/>
          <w:rtl/>
        </w:rPr>
        <w:t xml:space="preserve"> </w:t>
      </w:r>
      <w:r w:rsidR="00BD3803" w:rsidRPr="00BD3803">
        <w:rPr>
          <w:rFonts w:hint="cs"/>
          <w:rtl/>
        </w:rPr>
        <w:t>حسن</w:t>
      </w:r>
      <w:r w:rsidRPr="00BD3803">
        <w:rPr>
          <w:rFonts w:hint="cs"/>
          <w:rtl/>
        </w:rPr>
        <w:t xml:space="preserve"> الصرن, </w:t>
      </w:r>
      <w:r w:rsidRPr="00BD3803">
        <w:rPr>
          <w:rFonts w:hint="cs"/>
          <w:b/>
          <w:bCs/>
          <w:rtl/>
        </w:rPr>
        <w:t>إدارة الابتكار والإبداع</w:t>
      </w:r>
      <w:r w:rsidRPr="00BD3803">
        <w:rPr>
          <w:rFonts w:hint="cs"/>
          <w:rtl/>
        </w:rPr>
        <w:t>,</w:t>
      </w:r>
      <w:r w:rsidR="00BD3803">
        <w:rPr>
          <w:rFonts w:hint="cs"/>
          <w:rtl/>
        </w:rPr>
        <w:t xml:space="preserve"> دار الرضا,2000, </w:t>
      </w:r>
      <w:r>
        <w:rPr>
          <w:rFonts w:hint="cs"/>
          <w:rtl/>
        </w:rPr>
        <w:t>ص207</w:t>
      </w:r>
    </w:p>
  </w:footnote>
  <w:footnote w:id="10">
    <w:p w:rsidR="00FE0E14" w:rsidRDefault="00FE0E14" w:rsidP="00E85FA8">
      <w:pPr>
        <w:pStyle w:val="a5"/>
        <w:rPr>
          <w:rtl/>
        </w:rPr>
      </w:pPr>
      <w:r>
        <w:rPr>
          <w:rStyle w:val="a6"/>
        </w:rPr>
        <w:footnoteRef/>
      </w:r>
      <w:r>
        <w:rPr>
          <w:rFonts w:hint="cs"/>
          <w:rtl/>
        </w:rPr>
        <w:t>- نعيم حافظ أبو جمعة, مرجع سبق ذكره</w:t>
      </w:r>
      <w:r w:rsidR="00BD3803">
        <w:rPr>
          <w:rFonts w:hint="cs"/>
          <w:rtl/>
        </w:rPr>
        <w:t xml:space="preserve"> </w:t>
      </w:r>
      <w:r>
        <w:rPr>
          <w:rFonts w:hint="cs"/>
          <w:rtl/>
        </w:rPr>
        <w:t>, ص85</w:t>
      </w:r>
    </w:p>
  </w:footnote>
  <w:footnote w:id="11">
    <w:p w:rsidR="00FE0E14" w:rsidRDefault="00FE0E14" w:rsidP="00E85FA8">
      <w:pPr>
        <w:pStyle w:val="a5"/>
        <w:rPr>
          <w:rtl/>
        </w:rPr>
      </w:pPr>
      <w:r>
        <w:rPr>
          <w:rStyle w:val="a6"/>
        </w:rPr>
        <w:footnoteRef/>
      </w:r>
      <w:r>
        <w:rPr>
          <w:rFonts w:hint="cs"/>
          <w:rtl/>
        </w:rPr>
        <w:t>- محمد عبدالغني حسن هلال, مرجع سبق ذكره , ص54</w:t>
      </w:r>
    </w:p>
  </w:footnote>
  <w:footnote w:id="12">
    <w:p w:rsidR="00FE0E14" w:rsidRDefault="00FE0E14" w:rsidP="00E85FA8">
      <w:pPr>
        <w:pStyle w:val="a5"/>
      </w:pPr>
      <w:r>
        <w:rPr>
          <w:rStyle w:val="a6"/>
        </w:rPr>
        <w:footnoteRef/>
      </w:r>
      <w:r>
        <w:rPr>
          <w:rFonts w:hint="cs"/>
          <w:rtl/>
        </w:rPr>
        <w:t>- نعيم حافظ أبو جمعة, مرجع سبق ذكره, ص85</w:t>
      </w:r>
    </w:p>
  </w:footnote>
  <w:footnote w:id="13">
    <w:p w:rsidR="00FE0E14" w:rsidRPr="00E85FA8" w:rsidRDefault="00FE0E14" w:rsidP="007818BC">
      <w:pPr>
        <w:pStyle w:val="a5"/>
        <w:rPr>
          <w:rtl/>
        </w:rPr>
      </w:pPr>
      <w:r>
        <w:rPr>
          <w:rStyle w:val="a6"/>
        </w:rPr>
        <w:footnoteRef/>
      </w:r>
      <w:r>
        <w:rPr>
          <w:rFonts w:hint="cs"/>
          <w:rtl/>
        </w:rPr>
        <w:t>-</w:t>
      </w:r>
      <w:r w:rsidRPr="00E85FA8">
        <w:rPr>
          <w:rFonts w:hint="cs"/>
          <w:rtl/>
        </w:rPr>
        <w:t xml:space="preserve"> </w:t>
      </w:r>
      <w:r>
        <w:rPr>
          <w:rFonts w:hint="cs"/>
          <w:rtl/>
        </w:rPr>
        <w:t>سليم بطرس جلدة ومنير زيد عبوي, مرجع سبق ذكره</w:t>
      </w:r>
      <w:r w:rsidR="00BD3803">
        <w:rPr>
          <w:rFonts w:hint="cs"/>
          <w:rtl/>
        </w:rPr>
        <w:t xml:space="preserve"> </w:t>
      </w:r>
      <w:r>
        <w:rPr>
          <w:rFonts w:hint="cs"/>
          <w:rtl/>
        </w:rPr>
        <w:t>, ص102</w:t>
      </w:r>
    </w:p>
  </w:footnote>
  <w:footnote w:id="14">
    <w:p w:rsidR="00FE0E14" w:rsidRDefault="00FE0E14" w:rsidP="007818BC">
      <w:pPr>
        <w:pStyle w:val="a5"/>
        <w:rPr>
          <w:rtl/>
          <w:lang w:bidi="ar-SY"/>
        </w:rPr>
      </w:pPr>
      <w:r>
        <w:rPr>
          <w:rStyle w:val="a6"/>
        </w:rPr>
        <w:footnoteRef/>
      </w:r>
      <w:r>
        <w:rPr>
          <w:rFonts w:hint="cs"/>
          <w:rtl/>
        </w:rPr>
        <w:t>-</w:t>
      </w:r>
      <w:r w:rsidR="00EA3AB7">
        <w:rPr>
          <w:rFonts w:hint="cs"/>
          <w:rtl/>
        </w:rPr>
        <w:t xml:space="preserve"> </w:t>
      </w:r>
      <w:r w:rsidRPr="007818BC">
        <w:rPr>
          <w:rFonts w:hint="cs"/>
          <w:rtl/>
        </w:rPr>
        <w:t>برافين</w:t>
      </w:r>
      <w:r w:rsidRPr="007818BC">
        <w:rPr>
          <w:rtl/>
        </w:rPr>
        <w:t xml:space="preserve"> </w:t>
      </w:r>
      <w:r w:rsidRPr="007818BC">
        <w:rPr>
          <w:rFonts w:hint="cs"/>
          <w:rtl/>
          <w:lang w:bidi="ar-SY"/>
        </w:rPr>
        <w:t>جوبتا,</w:t>
      </w:r>
      <w:r w:rsidRPr="007818BC">
        <w:rPr>
          <w:rFonts w:hint="cs"/>
          <w:b/>
          <w:bCs/>
          <w:rtl/>
          <w:lang w:bidi="ar-SY"/>
        </w:rPr>
        <w:t>الإبداع في القرن</w:t>
      </w:r>
      <w:r w:rsidR="007818BC" w:rsidRPr="007818BC">
        <w:rPr>
          <w:rFonts w:hint="cs"/>
          <w:b/>
          <w:bCs/>
          <w:rtl/>
          <w:lang w:bidi="ar-SY"/>
        </w:rPr>
        <w:t xml:space="preserve"> الحادي والعشرين,</w:t>
      </w:r>
      <w:r w:rsidR="007818BC" w:rsidRPr="007818BC">
        <w:rPr>
          <w:rFonts w:hint="cs"/>
          <w:rtl/>
          <w:lang w:bidi="ar-SY"/>
        </w:rPr>
        <w:t>دار الفجر</w:t>
      </w:r>
      <w:r w:rsidR="007818BC" w:rsidRPr="007818BC">
        <w:rPr>
          <w:rFonts w:hint="cs"/>
          <w:b/>
          <w:bCs/>
          <w:rtl/>
          <w:lang w:bidi="ar-SY"/>
        </w:rPr>
        <w:t>,2008,</w:t>
      </w:r>
      <w:r w:rsidRPr="007818BC">
        <w:rPr>
          <w:rFonts w:hint="cs"/>
          <w:b/>
          <w:bCs/>
          <w:rtl/>
          <w:lang w:bidi="ar-SY"/>
        </w:rPr>
        <w:t xml:space="preserve"> ص 2</w:t>
      </w:r>
      <w:r w:rsidRPr="007818BC">
        <w:rPr>
          <w:rFonts w:hint="cs"/>
          <w:rtl/>
          <w:lang w:bidi="ar-SY"/>
        </w:rPr>
        <w:t>02</w:t>
      </w:r>
    </w:p>
  </w:footnote>
  <w:footnote w:id="15">
    <w:p w:rsidR="00FE0E14" w:rsidRDefault="00FE0E14" w:rsidP="00E85FA8">
      <w:pPr>
        <w:pStyle w:val="a5"/>
        <w:rPr>
          <w:rtl/>
        </w:rPr>
      </w:pPr>
      <w:r>
        <w:rPr>
          <w:rStyle w:val="a6"/>
        </w:rPr>
        <w:footnoteRef/>
      </w:r>
      <w:r>
        <w:rPr>
          <w:rFonts w:hint="cs"/>
          <w:rtl/>
        </w:rPr>
        <w:t>- سليم بطرس جلدة ومنير زيد عبوي, مرجع سبق ذكره</w:t>
      </w:r>
      <w:r w:rsidR="00BD3803">
        <w:rPr>
          <w:rFonts w:hint="cs"/>
          <w:rtl/>
        </w:rPr>
        <w:t xml:space="preserve"> </w:t>
      </w:r>
      <w:r>
        <w:rPr>
          <w:rFonts w:hint="cs"/>
          <w:rtl/>
        </w:rPr>
        <w:t>, ص</w:t>
      </w:r>
      <w:r>
        <w:rPr>
          <w:rFonts w:hint="cs"/>
          <w:rtl/>
          <w:lang w:bidi="ar-SY"/>
        </w:rPr>
        <w:t>102</w:t>
      </w:r>
    </w:p>
  </w:footnote>
  <w:footnote w:id="16">
    <w:p w:rsidR="00FE0E14" w:rsidRDefault="00FE0E14" w:rsidP="00EA3AB7">
      <w:pPr>
        <w:pStyle w:val="a5"/>
        <w:rPr>
          <w:rtl/>
          <w:lang w:bidi="ar-SY"/>
        </w:rPr>
      </w:pPr>
      <w:r>
        <w:rPr>
          <w:rStyle w:val="a6"/>
        </w:rPr>
        <w:footnoteRef/>
      </w:r>
      <w:r>
        <w:rPr>
          <w:rFonts w:hint="cs"/>
          <w:rtl/>
        </w:rPr>
        <w:t xml:space="preserve">- </w:t>
      </w:r>
      <w:r w:rsidRPr="00EA3AB7">
        <w:rPr>
          <w:rFonts w:hint="cs"/>
          <w:rtl/>
        </w:rPr>
        <w:t>برافين جوبتا,مرجع سبق ذكره,ص</w:t>
      </w:r>
      <w:r w:rsidR="00EA3AB7">
        <w:rPr>
          <w:rFonts w:hint="cs"/>
          <w:rtl/>
        </w:rPr>
        <w:t>181</w:t>
      </w:r>
      <w:r w:rsidRPr="00EA3AB7">
        <w:rPr>
          <w:rFonts w:hint="cs"/>
          <w:rtl/>
        </w:rPr>
        <w:t xml:space="preserve"> </w:t>
      </w:r>
    </w:p>
  </w:footnote>
  <w:footnote w:id="17">
    <w:p w:rsidR="00FE0E14" w:rsidRDefault="00FE0E14" w:rsidP="00B813F0">
      <w:pPr>
        <w:pStyle w:val="a5"/>
        <w:rPr>
          <w:rtl/>
          <w:lang w:bidi="ar-SY"/>
        </w:rPr>
      </w:pPr>
      <w:r>
        <w:rPr>
          <w:rStyle w:val="a6"/>
        </w:rPr>
        <w:footnoteRef/>
      </w:r>
      <w:r>
        <w:rPr>
          <w:rFonts w:hint="cs"/>
          <w:rtl/>
        </w:rPr>
        <w:t>-</w:t>
      </w:r>
      <w:r w:rsidRPr="00754B98">
        <w:rPr>
          <w:rFonts w:hint="cs"/>
          <w:rtl/>
        </w:rPr>
        <w:t xml:space="preserve"> </w:t>
      </w:r>
      <w:r>
        <w:rPr>
          <w:rFonts w:hint="cs"/>
          <w:rtl/>
        </w:rPr>
        <w:t xml:space="preserve">المرجع السابق مباشرةً , ص </w:t>
      </w:r>
      <w:r>
        <w:rPr>
          <w:rFonts w:hint="cs"/>
          <w:rtl/>
          <w:lang w:bidi="ar-SY"/>
        </w:rPr>
        <w:t>185</w:t>
      </w:r>
    </w:p>
  </w:footnote>
  <w:footnote w:id="18">
    <w:p w:rsidR="00FE0E14" w:rsidRDefault="00FE0E14" w:rsidP="00B813F0">
      <w:pPr>
        <w:pStyle w:val="a5"/>
        <w:rPr>
          <w:rtl/>
          <w:lang w:bidi="ar-SY"/>
        </w:rPr>
      </w:pPr>
      <w:r>
        <w:rPr>
          <w:rStyle w:val="a6"/>
        </w:rPr>
        <w:footnoteRef/>
      </w:r>
      <w:r>
        <w:rPr>
          <w:rFonts w:hint="cs"/>
          <w:rtl/>
        </w:rPr>
        <w:t xml:space="preserve">- المرجع السابق مباشرةً , ص </w:t>
      </w:r>
      <w:r>
        <w:rPr>
          <w:rFonts w:hint="cs"/>
          <w:rtl/>
          <w:lang w:bidi="ar-SY"/>
        </w:rPr>
        <w:t>191</w:t>
      </w:r>
    </w:p>
  </w:footnote>
  <w:footnote w:id="19">
    <w:p w:rsidR="00FE0E14" w:rsidRDefault="00FE0E14" w:rsidP="00B813F0">
      <w:pPr>
        <w:pStyle w:val="a5"/>
        <w:rPr>
          <w:lang w:bidi="ar-SY"/>
        </w:rPr>
      </w:pPr>
      <w:r>
        <w:rPr>
          <w:rStyle w:val="a6"/>
        </w:rPr>
        <w:footnoteRef/>
      </w:r>
      <w:r>
        <w:rPr>
          <w:rFonts w:hint="cs"/>
          <w:rtl/>
        </w:rPr>
        <w:t xml:space="preserve">- المرجع السابق مباشرةً , ص </w:t>
      </w:r>
      <w:r>
        <w:rPr>
          <w:rFonts w:hint="cs"/>
          <w:rtl/>
          <w:lang w:bidi="ar-SY"/>
        </w:rPr>
        <w:t>182</w:t>
      </w:r>
    </w:p>
  </w:footnote>
  <w:footnote w:id="20">
    <w:p w:rsidR="00FE0E14" w:rsidRDefault="00FE0E14" w:rsidP="00B813F0">
      <w:pPr>
        <w:pStyle w:val="a5"/>
        <w:rPr>
          <w:rtl/>
          <w:lang w:bidi="ar-SY"/>
        </w:rPr>
      </w:pPr>
      <w:r>
        <w:rPr>
          <w:rStyle w:val="a6"/>
        </w:rPr>
        <w:footnoteRef/>
      </w:r>
      <w:r>
        <w:rPr>
          <w:rFonts w:hint="cs"/>
          <w:rtl/>
        </w:rPr>
        <w:t>-</w:t>
      </w:r>
      <w:r w:rsidRPr="00754B98">
        <w:rPr>
          <w:rFonts w:hint="cs"/>
          <w:rtl/>
        </w:rPr>
        <w:t xml:space="preserve"> </w:t>
      </w:r>
      <w:r>
        <w:rPr>
          <w:rFonts w:hint="cs"/>
          <w:rtl/>
        </w:rPr>
        <w:t xml:space="preserve">المرجع السابق مباشرةً , ص </w:t>
      </w:r>
      <w:r>
        <w:rPr>
          <w:rFonts w:hint="cs"/>
          <w:rtl/>
          <w:lang w:bidi="ar-SY"/>
        </w:rPr>
        <w:t>183</w:t>
      </w:r>
    </w:p>
  </w:footnote>
  <w:footnote w:id="21">
    <w:p w:rsidR="00FE0E14" w:rsidRDefault="00FE0E14" w:rsidP="00B813F0">
      <w:pPr>
        <w:pStyle w:val="a5"/>
        <w:rPr>
          <w:rtl/>
          <w:lang w:bidi="ar-SY"/>
        </w:rPr>
      </w:pPr>
      <w:r>
        <w:rPr>
          <w:rStyle w:val="a6"/>
        </w:rPr>
        <w:footnoteRef/>
      </w:r>
      <w:r>
        <w:rPr>
          <w:rFonts w:hint="cs"/>
          <w:rtl/>
        </w:rPr>
        <w:t>-</w:t>
      </w:r>
      <w:r w:rsidRPr="00754B98">
        <w:rPr>
          <w:rFonts w:hint="cs"/>
          <w:rtl/>
        </w:rPr>
        <w:t xml:space="preserve"> </w:t>
      </w:r>
      <w:r>
        <w:rPr>
          <w:rFonts w:hint="cs"/>
          <w:rtl/>
        </w:rPr>
        <w:t xml:space="preserve">المرجع السابق مباشرةً , ص </w:t>
      </w:r>
      <w:r>
        <w:rPr>
          <w:rFonts w:hint="cs"/>
          <w:rtl/>
          <w:lang w:bidi="ar-SY"/>
        </w:rPr>
        <w:t>184</w:t>
      </w:r>
    </w:p>
  </w:footnote>
  <w:footnote w:id="22">
    <w:p w:rsidR="00FE0E14" w:rsidRDefault="00FE0E14" w:rsidP="00B813F0">
      <w:pPr>
        <w:pStyle w:val="a5"/>
        <w:rPr>
          <w:rtl/>
          <w:lang w:bidi="ar-SY"/>
        </w:rPr>
      </w:pPr>
      <w:r>
        <w:rPr>
          <w:rStyle w:val="a6"/>
        </w:rPr>
        <w:footnoteRef/>
      </w:r>
      <w:r>
        <w:rPr>
          <w:rFonts w:hint="cs"/>
          <w:rtl/>
        </w:rPr>
        <w:t>-</w:t>
      </w:r>
      <w:r w:rsidRPr="00754B98">
        <w:rPr>
          <w:rFonts w:hint="cs"/>
          <w:rtl/>
        </w:rPr>
        <w:t xml:space="preserve"> </w:t>
      </w:r>
      <w:r>
        <w:rPr>
          <w:rFonts w:hint="cs"/>
          <w:rtl/>
        </w:rPr>
        <w:t xml:space="preserve">المرجع السابق مباشرةً , ص </w:t>
      </w:r>
      <w:r>
        <w:rPr>
          <w:rFonts w:hint="cs"/>
          <w:rtl/>
          <w:lang w:bidi="ar-SY"/>
        </w:rPr>
        <w:t>183</w:t>
      </w:r>
    </w:p>
  </w:footnote>
  <w:footnote w:id="23">
    <w:p w:rsidR="00FE0E14" w:rsidRDefault="00FE0E14" w:rsidP="00754B98">
      <w:pPr>
        <w:pStyle w:val="a5"/>
        <w:rPr>
          <w:rtl/>
          <w:lang w:bidi="ar-SY"/>
        </w:rPr>
      </w:pPr>
      <w:r>
        <w:rPr>
          <w:rStyle w:val="a6"/>
        </w:rPr>
        <w:footnoteRef/>
      </w:r>
      <w:r>
        <w:rPr>
          <w:rFonts w:hint="cs"/>
          <w:rtl/>
          <w:lang w:bidi="ar-SY"/>
        </w:rPr>
        <w:t xml:space="preserve">-  </w:t>
      </w:r>
      <w:r>
        <w:rPr>
          <w:rFonts w:hint="cs"/>
          <w:rtl/>
        </w:rPr>
        <w:t>نعيم حافظ أبو جمعة, مرجع سبق ذكره</w:t>
      </w:r>
      <w:r w:rsidR="00BD3803">
        <w:rPr>
          <w:rFonts w:hint="cs"/>
          <w:rtl/>
        </w:rPr>
        <w:t xml:space="preserve"> </w:t>
      </w:r>
      <w:r>
        <w:rPr>
          <w:rFonts w:hint="cs"/>
          <w:rtl/>
        </w:rPr>
        <w:t>, ص</w:t>
      </w:r>
      <w:r>
        <w:rPr>
          <w:rFonts w:hint="cs"/>
          <w:rtl/>
          <w:lang w:bidi="ar-SY"/>
        </w:rPr>
        <w:t xml:space="preserve"> 263</w:t>
      </w:r>
    </w:p>
  </w:footnote>
  <w:footnote w:id="24">
    <w:p w:rsidR="00FE0E14" w:rsidRDefault="00FE0E14" w:rsidP="00DE2DD2">
      <w:pPr>
        <w:pStyle w:val="a5"/>
        <w:rPr>
          <w:rtl/>
          <w:lang w:bidi="ar-SY"/>
        </w:rPr>
      </w:pPr>
      <w:r>
        <w:rPr>
          <w:rStyle w:val="a6"/>
        </w:rPr>
        <w:footnoteRef/>
      </w:r>
      <w:r>
        <w:rPr>
          <w:rFonts w:hint="cs"/>
          <w:rtl/>
        </w:rPr>
        <w:t>- المرجع السابق مباشرةً , ص</w:t>
      </w:r>
      <w:r>
        <w:rPr>
          <w:rFonts w:hint="cs"/>
          <w:rtl/>
          <w:lang w:bidi="ar-SY"/>
        </w:rPr>
        <w:t xml:space="preserve"> 264- 265</w:t>
      </w:r>
    </w:p>
  </w:footnote>
  <w:footnote w:id="25">
    <w:p w:rsidR="00FE0E14" w:rsidRDefault="00FE0E14" w:rsidP="00754B98">
      <w:pPr>
        <w:pStyle w:val="a5"/>
        <w:rPr>
          <w:lang w:bidi="ar-SY"/>
        </w:rPr>
      </w:pPr>
      <w:r>
        <w:rPr>
          <w:rStyle w:val="a6"/>
        </w:rPr>
        <w:footnoteRef/>
      </w:r>
      <w:r>
        <w:rPr>
          <w:rFonts w:hint="cs"/>
          <w:rtl/>
        </w:rPr>
        <w:t>- المرجع السابق مباشرةً , ص</w:t>
      </w:r>
      <w:r>
        <w:rPr>
          <w:rtl/>
        </w:rPr>
        <w:t xml:space="preserve"> </w:t>
      </w:r>
      <w:r>
        <w:rPr>
          <w:rFonts w:hint="cs"/>
          <w:rtl/>
          <w:lang w:bidi="ar-SY"/>
        </w:rPr>
        <w:t>266-267</w:t>
      </w:r>
    </w:p>
  </w:footnote>
  <w:footnote w:id="26">
    <w:p w:rsidR="00FE0E14" w:rsidRDefault="00FE0E14" w:rsidP="00754B98">
      <w:pPr>
        <w:pStyle w:val="a5"/>
        <w:rPr>
          <w:lang w:bidi="ar-SY"/>
        </w:rPr>
      </w:pPr>
      <w:r>
        <w:t>-</w:t>
      </w:r>
      <w:r>
        <w:rPr>
          <w:rStyle w:val="a6"/>
        </w:rPr>
        <w:footnoteRef/>
      </w:r>
      <w:r>
        <w:rPr>
          <w:rtl/>
        </w:rPr>
        <w:t xml:space="preserve"> </w:t>
      </w:r>
      <w:r>
        <w:rPr>
          <w:rFonts w:hint="cs"/>
          <w:rtl/>
        </w:rPr>
        <w:t>المرجع السابق مباشرةً , ص</w:t>
      </w:r>
      <w:r>
        <w:rPr>
          <w:rFonts w:hint="cs"/>
          <w:rtl/>
          <w:lang w:bidi="ar-SY"/>
        </w:rPr>
        <w:t xml:space="preserve"> 269</w:t>
      </w:r>
    </w:p>
  </w:footnote>
  <w:footnote w:id="27">
    <w:p w:rsidR="00FE0E14" w:rsidRDefault="00FE0E14">
      <w:pPr>
        <w:pStyle w:val="a5"/>
        <w:rPr>
          <w:rtl/>
        </w:rPr>
      </w:pPr>
      <w:r>
        <w:rPr>
          <w:rStyle w:val="a6"/>
        </w:rPr>
        <w:footnoteRef/>
      </w:r>
      <w:r>
        <w:rPr>
          <w:rFonts w:hint="cs"/>
          <w:rtl/>
        </w:rPr>
        <w:t>- المرجع السابق مباشرةً , ص</w:t>
      </w:r>
      <w:r>
        <w:rPr>
          <w:rFonts w:hint="cs"/>
          <w:rtl/>
          <w:lang w:bidi="ar-SY"/>
        </w:rPr>
        <w:t xml:space="preserve"> </w:t>
      </w:r>
      <w:r>
        <w:rPr>
          <w:rFonts w:hint="cs"/>
          <w:rtl/>
        </w:rPr>
        <w:t>117- 118</w:t>
      </w:r>
    </w:p>
  </w:footnote>
  <w:footnote w:id="28">
    <w:p w:rsidR="00FE0E14" w:rsidRDefault="00FE0E14">
      <w:pPr>
        <w:pStyle w:val="a5"/>
      </w:pPr>
      <w:r>
        <w:rPr>
          <w:rStyle w:val="a6"/>
        </w:rPr>
        <w:footnoteRef/>
      </w:r>
      <w:r>
        <w:rPr>
          <w:rFonts w:hint="cs"/>
          <w:rtl/>
        </w:rPr>
        <w:t>- المرجع السابق مباشرةً , ص118-119</w:t>
      </w:r>
    </w:p>
  </w:footnote>
  <w:footnote w:id="29">
    <w:p w:rsidR="00FE0E14" w:rsidRDefault="00FE0E14">
      <w:pPr>
        <w:pStyle w:val="a5"/>
      </w:pPr>
      <w:r>
        <w:rPr>
          <w:rStyle w:val="a6"/>
        </w:rPr>
        <w:footnoteRef/>
      </w:r>
      <w:r>
        <w:rPr>
          <w:rFonts w:hint="cs"/>
          <w:rtl/>
        </w:rPr>
        <w:t>- المرجع السابق مباشرةً , ص 124- 125</w:t>
      </w:r>
    </w:p>
  </w:footnote>
  <w:footnote w:id="30">
    <w:p w:rsidR="00FE0E14" w:rsidRDefault="00FE0E14">
      <w:pPr>
        <w:pStyle w:val="a5"/>
        <w:rPr>
          <w:rtl/>
        </w:rPr>
      </w:pPr>
      <w:r>
        <w:rPr>
          <w:rStyle w:val="a6"/>
        </w:rPr>
        <w:footnoteRef/>
      </w:r>
      <w:r>
        <w:rPr>
          <w:rFonts w:hint="cs"/>
          <w:rtl/>
        </w:rPr>
        <w:t>- المرجع السابق مباشرةً , ص 155</w:t>
      </w:r>
    </w:p>
  </w:footnote>
  <w:footnote w:id="31">
    <w:p w:rsidR="00FE0E14" w:rsidRDefault="00FE0E14" w:rsidP="004347F8">
      <w:pPr>
        <w:pStyle w:val="a5"/>
        <w:rPr>
          <w:rtl/>
        </w:rPr>
      </w:pPr>
      <w:r>
        <w:t>-</w:t>
      </w:r>
      <w:r>
        <w:rPr>
          <w:rStyle w:val="a6"/>
        </w:rPr>
        <w:footnoteRef/>
      </w:r>
      <w:r>
        <w:rPr>
          <w:rFonts w:hint="cs"/>
          <w:rtl/>
        </w:rPr>
        <w:t xml:space="preserve"> المرجع السابق مباشرةً , ص</w:t>
      </w:r>
      <w:r>
        <w:rPr>
          <w:rtl/>
        </w:rPr>
        <w:t xml:space="preserve"> </w:t>
      </w:r>
      <w:r>
        <w:rPr>
          <w:rFonts w:hint="cs"/>
          <w:rtl/>
        </w:rPr>
        <w:t>160-161</w:t>
      </w:r>
    </w:p>
  </w:footnote>
  <w:footnote w:id="32">
    <w:p w:rsidR="00FE0E14" w:rsidRDefault="00FE0E14" w:rsidP="004347F8">
      <w:pPr>
        <w:pStyle w:val="a5"/>
        <w:rPr>
          <w:rtl/>
        </w:rPr>
      </w:pPr>
      <w:r>
        <w:rPr>
          <w:rStyle w:val="a6"/>
        </w:rPr>
        <w:footnoteRef/>
      </w:r>
      <w:r>
        <w:rPr>
          <w:rFonts w:hint="cs"/>
          <w:rtl/>
        </w:rPr>
        <w:t>-</w:t>
      </w:r>
      <w:r w:rsidRPr="004347F8">
        <w:rPr>
          <w:rFonts w:hint="cs"/>
          <w:rtl/>
        </w:rPr>
        <w:t xml:space="preserve"> </w:t>
      </w:r>
      <w:r>
        <w:rPr>
          <w:rFonts w:hint="cs"/>
          <w:rtl/>
        </w:rPr>
        <w:t>المرجع السابق مباشرةً , ص</w:t>
      </w:r>
      <w:r>
        <w:rPr>
          <w:rtl/>
        </w:rPr>
        <w:t xml:space="preserve"> </w:t>
      </w:r>
      <w:r>
        <w:rPr>
          <w:rFonts w:hint="cs"/>
          <w:rtl/>
        </w:rPr>
        <w:t>162- 163</w:t>
      </w:r>
    </w:p>
  </w:footnote>
  <w:footnote w:id="33">
    <w:p w:rsidR="00FE0E14" w:rsidRDefault="00FE0E14" w:rsidP="004347F8">
      <w:pPr>
        <w:pStyle w:val="a5"/>
      </w:pPr>
      <w:r>
        <w:rPr>
          <w:rStyle w:val="a6"/>
        </w:rPr>
        <w:footnoteRef/>
      </w:r>
      <w:r>
        <w:rPr>
          <w:rFonts w:hint="cs"/>
          <w:rtl/>
        </w:rPr>
        <w:t>- المرجع السابق مباشرةً , ص ا19</w:t>
      </w:r>
    </w:p>
  </w:footnote>
  <w:footnote w:id="34">
    <w:p w:rsidR="00FE0E14" w:rsidRDefault="00FE0E14" w:rsidP="004347F8">
      <w:pPr>
        <w:pStyle w:val="a5"/>
        <w:rPr>
          <w:rtl/>
        </w:rPr>
      </w:pPr>
      <w:r>
        <w:t>-</w:t>
      </w:r>
      <w:r>
        <w:rPr>
          <w:rStyle w:val="a6"/>
        </w:rPr>
        <w:footnoteRef/>
      </w:r>
      <w:r>
        <w:rPr>
          <w:rtl/>
        </w:rPr>
        <w:t xml:space="preserve"> </w:t>
      </w:r>
      <w:r>
        <w:rPr>
          <w:rFonts w:hint="cs"/>
          <w:rtl/>
        </w:rPr>
        <w:t>المرجع السابق مباشرةً , ص</w:t>
      </w:r>
      <w:r>
        <w:rPr>
          <w:rFonts w:hint="cs"/>
          <w:rtl/>
          <w:lang w:bidi="ar-SY"/>
        </w:rPr>
        <w:t xml:space="preserve"> </w:t>
      </w:r>
      <w:r>
        <w:rPr>
          <w:rFonts w:hint="cs"/>
          <w:rtl/>
        </w:rPr>
        <w:t>196- 197</w:t>
      </w:r>
    </w:p>
  </w:footnote>
  <w:footnote w:id="35">
    <w:p w:rsidR="00FE0E14" w:rsidRDefault="00FE0E14">
      <w:pPr>
        <w:pStyle w:val="a5"/>
        <w:rPr>
          <w:rtl/>
        </w:rPr>
      </w:pPr>
      <w:r>
        <w:rPr>
          <w:rStyle w:val="a6"/>
        </w:rPr>
        <w:footnoteRef/>
      </w:r>
      <w:r>
        <w:rPr>
          <w:rFonts w:hint="cs"/>
          <w:rtl/>
        </w:rPr>
        <w:t xml:space="preserve">- أحمد العمار, </w:t>
      </w:r>
      <w:r w:rsidRPr="004347F8">
        <w:rPr>
          <w:rFonts w:hint="cs"/>
          <w:b/>
          <w:bCs/>
          <w:rtl/>
        </w:rPr>
        <w:t>الرسالة الإعلانية</w:t>
      </w:r>
      <w:r>
        <w:rPr>
          <w:rFonts w:hint="cs"/>
          <w:b/>
          <w:bCs/>
          <w:rtl/>
        </w:rPr>
        <w:t xml:space="preserve"> </w:t>
      </w:r>
      <w:r>
        <w:rPr>
          <w:rFonts w:hint="cs"/>
          <w:rtl/>
        </w:rPr>
        <w:t>, لنا للطباعة والنشر, 2008, ص313</w:t>
      </w:r>
    </w:p>
  </w:footnote>
  <w:footnote w:id="36">
    <w:p w:rsidR="00FE0E14" w:rsidRDefault="00FE0E14" w:rsidP="004347F8">
      <w:pPr>
        <w:pStyle w:val="a5"/>
      </w:pPr>
      <w:r>
        <w:rPr>
          <w:rStyle w:val="a6"/>
        </w:rPr>
        <w:footnoteRef/>
      </w:r>
      <w:r>
        <w:rPr>
          <w:rFonts w:hint="cs"/>
          <w:rtl/>
        </w:rPr>
        <w:t>- نعيم حافظ أبو جمعة , مرجع سبق ذكره, ص229</w:t>
      </w:r>
    </w:p>
  </w:footnote>
  <w:footnote w:id="37">
    <w:p w:rsidR="00FE0E14" w:rsidRDefault="00FE0E14" w:rsidP="004E1039">
      <w:pPr>
        <w:pStyle w:val="a5"/>
        <w:rPr>
          <w:rtl/>
        </w:rPr>
      </w:pPr>
      <w:r>
        <w:rPr>
          <w:rStyle w:val="a6"/>
        </w:rPr>
        <w:footnoteRef/>
      </w:r>
      <w:r>
        <w:rPr>
          <w:rFonts w:hint="cs"/>
          <w:rtl/>
        </w:rPr>
        <w:t>- المرجع السابق مباشرةً , ص238- 239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8224D"/>
    <w:multiLevelType w:val="hybridMultilevel"/>
    <w:tmpl w:val="52B44122"/>
    <w:lvl w:ilvl="0" w:tplc="04090009">
      <w:start w:val="1"/>
      <w:numFmt w:val="bullet"/>
      <w:lvlText w:val=""/>
      <w:lvlJc w:val="left"/>
      <w:pPr>
        <w:ind w:left="1222" w:hanging="360"/>
      </w:pPr>
      <w:rPr>
        <w:rFonts w:ascii="Wingdings" w:hAnsi="Wingdings"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1">
    <w:nsid w:val="06AE02A9"/>
    <w:multiLevelType w:val="hybridMultilevel"/>
    <w:tmpl w:val="DC7AF8F6"/>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8140667"/>
    <w:multiLevelType w:val="hybridMultilevel"/>
    <w:tmpl w:val="7F2891C8"/>
    <w:lvl w:ilvl="0" w:tplc="04090001">
      <w:start w:val="1"/>
      <w:numFmt w:val="bullet"/>
      <w:lvlText w:val=""/>
      <w:lvlJc w:val="left"/>
      <w:pPr>
        <w:ind w:left="1647" w:hanging="360"/>
      </w:pPr>
      <w:rPr>
        <w:rFonts w:ascii="Symbol" w:hAnsi="Symbol"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3">
    <w:nsid w:val="0919482A"/>
    <w:multiLevelType w:val="hybridMultilevel"/>
    <w:tmpl w:val="E9A604FA"/>
    <w:lvl w:ilvl="0" w:tplc="5082EEF2">
      <w:start w:val="1"/>
      <w:numFmt w:val="decimal"/>
      <w:lvlText w:val="%1."/>
      <w:lvlJc w:val="left"/>
      <w:pPr>
        <w:ind w:left="927" w:hanging="360"/>
      </w:pPr>
      <w:rPr>
        <w:lang w:val="en-U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0928672A"/>
    <w:multiLevelType w:val="hybridMultilevel"/>
    <w:tmpl w:val="76922B08"/>
    <w:lvl w:ilvl="0" w:tplc="27D68BDE">
      <w:start w:val="1"/>
      <w:numFmt w:val="bullet"/>
      <w:lvlText w:val=""/>
      <w:lvlJc w:val="left"/>
      <w:pPr>
        <w:ind w:left="502" w:hanging="360"/>
      </w:pPr>
      <w:rPr>
        <w:rFonts w:ascii="Wingdings" w:hAnsi="Wingdings" w:hint="default"/>
        <w:sz w:val="44"/>
        <w:szCs w:val="44"/>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nsid w:val="1C730B72"/>
    <w:multiLevelType w:val="hybridMultilevel"/>
    <w:tmpl w:val="1E0ACDD4"/>
    <w:lvl w:ilvl="0" w:tplc="04090001">
      <w:start w:val="1"/>
      <w:numFmt w:val="bullet"/>
      <w:lvlText w:val=""/>
      <w:lvlJc w:val="left"/>
      <w:pPr>
        <w:ind w:left="927" w:hanging="360"/>
      </w:pPr>
      <w:rPr>
        <w:rFonts w:ascii="Symbol" w:hAnsi="Symbol"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20687448"/>
    <w:multiLevelType w:val="hybridMultilevel"/>
    <w:tmpl w:val="A036BB9E"/>
    <w:lvl w:ilvl="0" w:tplc="04090001">
      <w:start w:val="1"/>
      <w:numFmt w:val="bullet"/>
      <w:lvlText w:val=""/>
      <w:lvlJc w:val="left"/>
      <w:pPr>
        <w:ind w:left="2274" w:hanging="360"/>
      </w:pPr>
      <w:rPr>
        <w:rFonts w:ascii="Symbol" w:hAnsi="Symbol" w:hint="default"/>
      </w:rPr>
    </w:lvl>
    <w:lvl w:ilvl="1" w:tplc="04090003" w:tentative="1">
      <w:start w:val="1"/>
      <w:numFmt w:val="bullet"/>
      <w:lvlText w:val="o"/>
      <w:lvlJc w:val="left"/>
      <w:pPr>
        <w:ind w:left="2994" w:hanging="360"/>
      </w:pPr>
      <w:rPr>
        <w:rFonts w:ascii="Courier New" w:hAnsi="Courier New" w:cs="Courier New" w:hint="default"/>
      </w:rPr>
    </w:lvl>
    <w:lvl w:ilvl="2" w:tplc="04090005" w:tentative="1">
      <w:start w:val="1"/>
      <w:numFmt w:val="bullet"/>
      <w:lvlText w:val=""/>
      <w:lvlJc w:val="left"/>
      <w:pPr>
        <w:ind w:left="3714" w:hanging="360"/>
      </w:pPr>
      <w:rPr>
        <w:rFonts w:ascii="Wingdings" w:hAnsi="Wingdings" w:hint="default"/>
      </w:rPr>
    </w:lvl>
    <w:lvl w:ilvl="3" w:tplc="04090001" w:tentative="1">
      <w:start w:val="1"/>
      <w:numFmt w:val="bullet"/>
      <w:lvlText w:val=""/>
      <w:lvlJc w:val="left"/>
      <w:pPr>
        <w:ind w:left="4434" w:hanging="360"/>
      </w:pPr>
      <w:rPr>
        <w:rFonts w:ascii="Symbol" w:hAnsi="Symbol" w:hint="default"/>
      </w:rPr>
    </w:lvl>
    <w:lvl w:ilvl="4" w:tplc="04090003" w:tentative="1">
      <w:start w:val="1"/>
      <w:numFmt w:val="bullet"/>
      <w:lvlText w:val="o"/>
      <w:lvlJc w:val="left"/>
      <w:pPr>
        <w:ind w:left="5154" w:hanging="360"/>
      </w:pPr>
      <w:rPr>
        <w:rFonts w:ascii="Courier New" w:hAnsi="Courier New" w:cs="Courier New" w:hint="default"/>
      </w:rPr>
    </w:lvl>
    <w:lvl w:ilvl="5" w:tplc="04090005" w:tentative="1">
      <w:start w:val="1"/>
      <w:numFmt w:val="bullet"/>
      <w:lvlText w:val=""/>
      <w:lvlJc w:val="left"/>
      <w:pPr>
        <w:ind w:left="5874" w:hanging="360"/>
      </w:pPr>
      <w:rPr>
        <w:rFonts w:ascii="Wingdings" w:hAnsi="Wingdings" w:hint="default"/>
      </w:rPr>
    </w:lvl>
    <w:lvl w:ilvl="6" w:tplc="04090001" w:tentative="1">
      <w:start w:val="1"/>
      <w:numFmt w:val="bullet"/>
      <w:lvlText w:val=""/>
      <w:lvlJc w:val="left"/>
      <w:pPr>
        <w:ind w:left="6594" w:hanging="360"/>
      </w:pPr>
      <w:rPr>
        <w:rFonts w:ascii="Symbol" w:hAnsi="Symbol" w:hint="default"/>
      </w:rPr>
    </w:lvl>
    <w:lvl w:ilvl="7" w:tplc="04090003" w:tentative="1">
      <w:start w:val="1"/>
      <w:numFmt w:val="bullet"/>
      <w:lvlText w:val="o"/>
      <w:lvlJc w:val="left"/>
      <w:pPr>
        <w:ind w:left="7314" w:hanging="360"/>
      </w:pPr>
      <w:rPr>
        <w:rFonts w:ascii="Courier New" w:hAnsi="Courier New" w:cs="Courier New" w:hint="default"/>
      </w:rPr>
    </w:lvl>
    <w:lvl w:ilvl="8" w:tplc="04090005" w:tentative="1">
      <w:start w:val="1"/>
      <w:numFmt w:val="bullet"/>
      <w:lvlText w:val=""/>
      <w:lvlJc w:val="left"/>
      <w:pPr>
        <w:ind w:left="8034" w:hanging="360"/>
      </w:pPr>
      <w:rPr>
        <w:rFonts w:ascii="Wingdings" w:hAnsi="Wingdings" w:hint="default"/>
      </w:rPr>
    </w:lvl>
  </w:abstractNum>
  <w:abstractNum w:abstractNumId="7">
    <w:nsid w:val="278965CD"/>
    <w:multiLevelType w:val="hybridMultilevel"/>
    <w:tmpl w:val="AEDCC2CE"/>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7AB6199"/>
    <w:multiLevelType w:val="hybridMultilevel"/>
    <w:tmpl w:val="EA0A0542"/>
    <w:lvl w:ilvl="0" w:tplc="0409000F">
      <w:start w:val="1"/>
      <w:numFmt w:val="decimal"/>
      <w:lvlText w:val="%1."/>
      <w:lvlJc w:val="left"/>
      <w:pPr>
        <w:ind w:left="1222" w:hanging="360"/>
      </w:p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9">
    <w:nsid w:val="48C037FC"/>
    <w:multiLevelType w:val="hybridMultilevel"/>
    <w:tmpl w:val="FC5AA21E"/>
    <w:lvl w:ilvl="0" w:tplc="0409000F">
      <w:start w:val="1"/>
      <w:numFmt w:val="decimal"/>
      <w:lvlText w:val="%1."/>
      <w:lvlJc w:val="left"/>
      <w:pPr>
        <w:ind w:left="78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2A6100"/>
    <w:multiLevelType w:val="hybridMultilevel"/>
    <w:tmpl w:val="D7E89E16"/>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4C6A31B9"/>
    <w:multiLevelType w:val="hybridMultilevel"/>
    <w:tmpl w:val="87ECDBC8"/>
    <w:lvl w:ilvl="0" w:tplc="04090011">
      <w:start w:val="1"/>
      <w:numFmt w:val="decimal"/>
      <w:lvlText w:val="%1)"/>
      <w:lvlJc w:val="left"/>
      <w:pPr>
        <w:ind w:left="2367" w:hanging="360"/>
      </w:pPr>
    </w:lvl>
    <w:lvl w:ilvl="1" w:tplc="04090019" w:tentative="1">
      <w:start w:val="1"/>
      <w:numFmt w:val="lowerLetter"/>
      <w:lvlText w:val="%2."/>
      <w:lvlJc w:val="left"/>
      <w:pPr>
        <w:ind w:left="3087" w:hanging="360"/>
      </w:pPr>
    </w:lvl>
    <w:lvl w:ilvl="2" w:tplc="0409001B" w:tentative="1">
      <w:start w:val="1"/>
      <w:numFmt w:val="lowerRoman"/>
      <w:lvlText w:val="%3."/>
      <w:lvlJc w:val="right"/>
      <w:pPr>
        <w:ind w:left="3807" w:hanging="180"/>
      </w:pPr>
    </w:lvl>
    <w:lvl w:ilvl="3" w:tplc="0409000F" w:tentative="1">
      <w:start w:val="1"/>
      <w:numFmt w:val="decimal"/>
      <w:lvlText w:val="%4."/>
      <w:lvlJc w:val="left"/>
      <w:pPr>
        <w:ind w:left="4527" w:hanging="360"/>
      </w:pPr>
    </w:lvl>
    <w:lvl w:ilvl="4" w:tplc="04090019" w:tentative="1">
      <w:start w:val="1"/>
      <w:numFmt w:val="lowerLetter"/>
      <w:lvlText w:val="%5."/>
      <w:lvlJc w:val="left"/>
      <w:pPr>
        <w:ind w:left="5247" w:hanging="360"/>
      </w:pPr>
    </w:lvl>
    <w:lvl w:ilvl="5" w:tplc="0409001B" w:tentative="1">
      <w:start w:val="1"/>
      <w:numFmt w:val="lowerRoman"/>
      <w:lvlText w:val="%6."/>
      <w:lvlJc w:val="right"/>
      <w:pPr>
        <w:ind w:left="5967" w:hanging="180"/>
      </w:pPr>
    </w:lvl>
    <w:lvl w:ilvl="6" w:tplc="0409000F" w:tentative="1">
      <w:start w:val="1"/>
      <w:numFmt w:val="decimal"/>
      <w:lvlText w:val="%7."/>
      <w:lvlJc w:val="left"/>
      <w:pPr>
        <w:ind w:left="6687" w:hanging="360"/>
      </w:pPr>
    </w:lvl>
    <w:lvl w:ilvl="7" w:tplc="04090019" w:tentative="1">
      <w:start w:val="1"/>
      <w:numFmt w:val="lowerLetter"/>
      <w:lvlText w:val="%8."/>
      <w:lvlJc w:val="left"/>
      <w:pPr>
        <w:ind w:left="7407" w:hanging="360"/>
      </w:pPr>
    </w:lvl>
    <w:lvl w:ilvl="8" w:tplc="0409001B" w:tentative="1">
      <w:start w:val="1"/>
      <w:numFmt w:val="lowerRoman"/>
      <w:lvlText w:val="%9."/>
      <w:lvlJc w:val="right"/>
      <w:pPr>
        <w:ind w:left="8127" w:hanging="180"/>
      </w:pPr>
    </w:lvl>
  </w:abstractNum>
  <w:abstractNum w:abstractNumId="12">
    <w:nsid w:val="4F8A2B5B"/>
    <w:multiLevelType w:val="hybridMultilevel"/>
    <w:tmpl w:val="2D20919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6652BD5"/>
    <w:multiLevelType w:val="hybridMultilevel"/>
    <w:tmpl w:val="284A104E"/>
    <w:lvl w:ilvl="0" w:tplc="94B098D8">
      <w:start w:val="1"/>
      <w:numFmt w:val="decimal"/>
      <w:lvlText w:val="%1-"/>
      <w:lvlJc w:val="left"/>
      <w:pPr>
        <w:ind w:left="1175" w:hanging="39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4">
    <w:nsid w:val="57034C55"/>
    <w:multiLevelType w:val="hybridMultilevel"/>
    <w:tmpl w:val="53F695B2"/>
    <w:lvl w:ilvl="0" w:tplc="04090011">
      <w:start w:val="1"/>
      <w:numFmt w:val="decimal"/>
      <w:lvlText w:val="%1)"/>
      <w:lvlJc w:val="left"/>
      <w:pPr>
        <w:ind w:left="2061" w:hanging="360"/>
      </w:p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5">
    <w:nsid w:val="5EA81FD4"/>
    <w:multiLevelType w:val="hybridMultilevel"/>
    <w:tmpl w:val="A5D452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FAF77F8"/>
    <w:multiLevelType w:val="hybridMultilevel"/>
    <w:tmpl w:val="80D27996"/>
    <w:lvl w:ilvl="0" w:tplc="0409000F">
      <w:start w:val="1"/>
      <w:numFmt w:val="decimal"/>
      <w:lvlText w:val="%1."/>
      <w:lvlJc w:val="left"/>
      <w:pPr>
        <w:ind w:left="927"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7">
    <w:nsid w:val="60612E2E"/>
    <w:multiLevelType w:val="hybridMultilevel"/>
    <w:tmpl w:val="AB7C3E8C"/>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8">
    <w:nsid w:val="624830B1"/>
    <w:multiLevelType w:val="hybridMultilevel"/>
    <w:tmpl w:val="70A848E0"/>
    <w:lvl w:ilvl="0" w:tplc="04090011">
      <w:start w:val="1"/>
      <w:numFmt w:val="decimal"/>
      <w:lvlText w:val="%1)"/>
      <w:lvlJc w:val="left"/>
      <w:pPr>
        <w:ind w:left="2367" w:hanging="360"/>
      </w:pPr>
    </w:lvl>
    <w:lvl w:ilvl="1" w:tplc="04090019" w:tentative="1">
      <w:start w:val="1"/>
      <w:numFmt w:val="lowerLetter"/>
      <w:lvlText w:val="%2."/>
      <w:lvlJc w:val="left"/>
      <w:pPr>
        <w:ind w:left="3087" w:hanging="360"/>
      </w:pPr>
    </w:lvl>
    <w:lvl w:ilvl="2" w:tplc="0409001B" w:tentative="1">
      <w:start w:val="1"/>
      <w:numFmt w:val="lowerRoman"/>
      <w:lvlText w:val="%3."/>
      <w:lvlJc w:val="right"/>
      <w:pPr>
        <w:ind w:left="3807" w:hanging="180"/>
      </w:pPr>
    </w:lvl>
    <w:lvl w:ilvl="3" w:tplc="0409000F" w:tentative="1">
      <w:start w:val="1"/>
      <w:numFmt w:val="decimal"/>
      <w:lvlText w:val="%4."/>
      <w:lvlJc w:val="left"/>
      <w:pPr>
        <w:ind w:left="4527" w:hanging="360"/>
      </w:pPr>
    </w:lvl>
    <w:lvl w:ilvl="4" w:tplc="04090019" w:tentative="1">
      <w:start w:val="1"/>
      <w:numFmt w:val="lowerLetter"/>
      <w:lvlText w:val="%5."/>
      <w:lvlJc w:val="left"/>
      <w:pPr>
        <w:ind w:left="5247" w:hanging="360"/>
      </w:pPr>
    </w:lvl>
    <w:lvl w:ilvl="5" w:tplc="0409001B" w:tentative="1">
      <w:start w:val="1"/>
      <w:numFmt w:val="lowerRoman"/>
      <w:lvlText w:val="%6."/>
      <w:lvlJc w:val="right"/>
      <w:pPr>
        <w:ind w:left="5967" w:hanging="180"/>
      </w:pPr>
    </w:lvl>
    <w:lvl w:ilvl="6" w:tplc="0409000F" w:tentative="1">
      <w:start w:val="1"/>
      <w:numFmt w:val="decimal"/>
      <w:lvlText w:val="%7."/>
      <w:lvlJc w:val="left"/>
      <w:pPr>
        <w:ind w:left="6687" w:hanging="360"/>
      </w:pPr>
    </w:lvl>
    <w:lvl w:ilvl="7" w:tplc="04090019" w:tentative="1">
      <w:start w:val="1"/>
      <w:numFmt w:val="lowerLetter"/>
      <w:lvlText w:val="%8."/>
      <w:lvlJc w:val="left"/>
      <w:pPr>
        <w:ind w:left="7407" w:hanging="360"/>
      </w:pPr>
    </w:lvl>
    <w:lvl w:ilvl="8" w:tplc="0409001B" w:tentative="1">
      <w:start w:val="1"/>
      <w:numFmt w:val="lowerRoman"/>
      <w:lvlText w:val="%9."/>
      <w:lvlJc w:val="right"/>
      <w:pPr>
        <w:ind w:left="8127" w:hanging="180"/>
      </w:pPr>
    </w:lvl>
  </w:abstractNum>
  <w:abstractNum w:abstractNumId="19">
    <w:nsid w:val="6953724D"/>
    <w:multiLevelType w:val="hybridMultilevel"/>
    <w:tmpl w:val="84AC3C56"/>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nsid w:val="7348685F"/>
    <w:multiLevelType w:val="hybridMultilevel"/>
    <w:tmpl w:val="7F764252"/>
    <w:lvl w:ilvl="0" w:tplc="04090001">
      <w:start w:val="1"/>
      <w:numFmt w:val="bullet"/>
      <w:lvlText w:val=""/>
      <w:lvlJc w:val="left"/>
      <w:pPr>
        <w:ind w:left="1647" w:hanging="360"/>
      </w:pPr>
      <w:rPr>
        <w:rFonts w:ascii="Symbol" w:hAnsi="Symbol"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21">
    <w:nsid w:val="773E68E3"/>
    <w:multiLevelType w:val="hybridMultilevel"/>
    <w:tmpl w:val="58FAFBF6"/>
    <w:lvl w:ilvl="0" w:tplc="04090001">
      <w:start w:val="1"/>
      <w:numFmt w:val="bullet"/>
      <w:lvlText w:val=""/>
      <w:lvlJc w:val="left"/>
      <w:pPr>
        <w:ind w:left="1222" w:hanging="360"/>
      </w:pPr>
      <w:rPr>
        <w:rFonts w:ascii="Symbol" w:hAnsi="Symbo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22">
    <w:nsid w:val="7962768E"/>
    <w:multiLevelType w:val="hybridMultilevel"/>
    <w:tmpl w:val="EB024AF4"/>
    <w:lvl w:ilvl="0" w:tplc="0409000F">
      <w:start w:val="1"/>
      <w:numFmt w:val="decimal"/>
      <w:lvlText w:val="%1."/>
      <w:lvlJc w:val="left"/>
      <w:pPr>
        <w:ind w:left="1222" w:hanging="360"/>
      </w:p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23">
    <w:nsid w:val="7E72382E"/>
    <w:multiLevelType w:val="hybridMultilevel"/>
    <w:tmpl w:val="30D47CC6"/>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9"/>
  </w:num>
  <w:num w:numId="2">
    <w:abstractNumId w:val="4"/>
  </w:num>
  <w:num w:numId="3">
    <w:abstractNumId w:val="16"/>
  </w:num>
  <w:num w:numId="4">
    <w:abstractNumId w:val="1"/>
  </w:num>
  <w:num w:numId="5">
    <w:abstractNumId w:val="6"/>
  </w:num>
  <w:num w:numId="6">
    <w:abstractNumId w:val="10"/>
  </w:num>
  <w:num w:numId="7">
    <w:abstractNumId w:val="23"/>
  </w:num>
  <w:num w:numId="8">
    <w:abstractNumId w:val="21"/>
  </w:num>
  <w:num w:numId="9">
    <w:abstractNumId w:val="7"/>
  </w:num>
  <w:num w:numId="10">
    <w:abstractNumId w:val="20"/>
  </w:num>
  <w:num w:numId="11">
    <w:abstractNumId w:val="14"/>
  </w:num>
  <w:num w:numId="12">
    <w:abstractNumId w:val="17"/>
  </w:num>
  <w:num w:numId="13">
    <w:abstractNumId w:val="5"/>
  </w:num>
  <w:num w:numId="14">
    <w:abstractNumId w:val="2"/>
  </w:num>
  <w:num w:numId="15">
    <w:abstractNumId w:val="3"/>
  </w:num>
  <w:num w:numId="16">
    <w:abstractNumId w:val="11"/>
  </w:num>
  <w:num w:numId="17">
    <w:abstractNumId w:val="19"/>
  </w:num>
  <w:num w:numId="18">
    <w:abstractNumId w:val="18"/>
  </w:num>
  <w:num w:numId="19">
    <w:abstractNumId w:val="0"/>
  </w:num>
  <w:num w:numId="20">
    <w:abstractNumId w:val="12"/>
  </w:num>
  <w:num w:numId="21">
    <w:abstractNumId w:val="15"/>
  </w:num>
  <w:num w:numId="22">
    <w:abstractNumId w:val="8"/>
  </w:num>
  <w:num w:numId="23">
    <w:abstractNumId w:val="22"/>
  </w:num>
  <w:num w:numId="24">
    <w:abstractNumId w:val="1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numRestart w:val="eachPage"/>
    <w:footnote w:id="0"/>
    <w:footnote w:id="1"/>
  </w:footnotePr>
  <w:endnotePr>
    <w:endnote w:id="0"/>
    <w:endnote w:id="1"/>
  </w:endnotePr>
  <w:compat>
    <w:useFELayout/>
  </w:compat>
  <w:rsids>
    <w:rsidRoot w:val="00514972"/>
    <w:rsid w:val="00016CF5"/>
    <w:rsid w:val="00020F1D"/>
    <w:rsid w:val="0002158F"/>
    <w:rsid w:val="00042327"/>
    <w:rsid w:val="00046AF8"/>
    <w:rsid w:val="0004754B"/>
    <w:rsid w:val="000545AB"/>
    <w:rsid w:val="000614DC"/>
    <w:rsid w:val="00065C50"/>
    <w:rsid w:val="00073B78"/>
    <w:rsid w:val="00083B16"/>
    <w:rsid w:val="00097585"/>
    <w:rsid w:val="000A2ACD"/>
    <w:rsid w:val="000B0FEB"/>
    <w:rsid w:val="000B4A6E"/>
    <w:rsid w:val="000B55BC"/>
    <w:rsid w:val="000B742D"/>
    <w:rsid w:val="000C4CB0"/>
    <w:rsid w:val="000C64DD"/>
    <w:rsid w:val="000D40BD"/>
    <w:rsid w:val="000D688E"/>
    <w:rsid w:val="000E0186"/>
    <w:rsid w:val="000E131F"/>
    <w:rsid w:val="000E4724"/>
    <w:rsid w:val="000E6A1A"/>
    <w:rsid w:val="000F1C09"/>
    <w:rsid w:val="000F2CA1"/>
    <w:rsid w:val="00104ACB"/>
    <w:rsid w:val="00106D3B"/>
    <w:rsid w:val="00110A7B"/>
    <w:rsid w:val="001171B8"/>
    <w:rsid w:val="0012202A"/>
    <w:rsid w:val="001275F1"/>
    <w:rsid w:val="0015008F"/>
    <w:rsid w:val="001577E0"/>
    <w:rsid w:val="00160E55"/>
    <w:rsid w:val="00163A5D"/>
    <w:rsid w:val="00163CAC"/>
    <w:rsid w:val="00163DFA"/>
    <w:rsid w:val="00170FA6"/>
    <w:rsid w:val="001724F8"/>
    <w:rsid w:val="00181996"/>
    <w:rsid w:val="001829F6"/>
    <w:rsid w:val="00187E46"/>
    <w:rsid w:val="00190B54"/>
    <w:rsid w:val="00195E31"/>
    <w:rsid w:val="001A3829"/>
    <w:rsid w:val="001A5262"/>
    <w:rsid w:val="001B02DE"/>
    <w:rsid w:val="001B324A"/>
    <w:rsid w:val="001B4F60"/>
    <w:rsid w:val="001B7EA8"/>
    <w:rsid w:val="001C0058"/>
    <w:rsid w:val="001C0717"/>
    <w:rsid w:val="001C3680"/>
    <w:rsid w:val="001D029A"/>
    <w:rsid w:val="001D691B"/>
    <w:rsid w:val="001E20CA"/>
    <w:rsid w:val="001E4F64"/>
    <w:rsid w:val="001F2113"/>
    <w:rsid w:val="001F45DF"/>
    <w:rsid w:val="001F69FE"/>
    <w:rsid w:val="001F7882"/>
    <w:rsid w:val="00200977"/>
    <w:rsid w:val="002016A3"/>
    <w:rsid w:val="00201B6C"/>
    <w:rsid w:val="00221EF9"/>
    <w:rsid w:val="00223D78"/>
    <w:rsid w:val="00233D24"/>
    <w:rsid w:val="0023520C"/>
    <w:rsid w:val="00254286"/>
    <w:rsid w:val="00255B5D"/>
    <w:rsid w:val="00263615"/>
    <w:rsid w:val="00264D93"/>
    <w:rsid w:val="002660DD"/>
    <w:rsid w:val="002677EE"/>
    <w:rsid w:val="00277A99"/>
    <w:rsid w:val="00280D12"/>
    <w:rsid w:val="0028241C"/>
    <w:rsid w:val="002948A3"/>
    <w:rsid w:val="002B3F1B"/>
    <w:rsid w:val="002B3FDD"/>
    <w:rsid w:val="002B5880"/>
    <w:rsid w:val="002C0589"/>
    <w:rsid w:val="002C0DE6"/>
    <w:rsid w:val="002E2BE1"/>
    <w:rsid w:val="002F030A"/>
    <w:rsid w:val="002F0315"/>
    <w:rsid w:val="002F1390"/>
    <w:rsid w:val="003005F8"/>
    <w:rsid w:val="00323DF0"/>
    <w:rsid w:val="00337C63"/>
    <w:rsid w:val="0034527F"/>
    <w:rsid w:val="00345530"/>
    <w:rsid w:val="003557A0"/>
    <w:rsid w:val="00367EA4"/>
    <w:rsid w:val="00371C22"/>
    <w:rsid w:val="003723B1"/>
    <w:rsid w:val="00380DC3"/>
    <w:rsid w:val="0038461A"/>
    <w:rsid w:val="00385DE1"/>
    <w:rsid w:val="003929AB"/>
    <w:rsid w:val="003A1CC1"/>
    <w:rsid w:val="003B75F4"/>
    <w:rsid w:val="003B7D11"/>
    <w:rsid w:val="003C0FBB"/>
    <w:rsid w:val="003D2E28"/>
    <w:rsid w:val="00403D86"/>
    <w:rsid w:val="00417C62"/>
    <w:rsid w:val="004213AC"/>
    <w:rsid w:val="00422F60"/>
    <w:rsid w:val="004347F8"/>
    <w:rsid w:val="00435838"/>
    <w:rsid w:val="004448FE"/>
    <w:rsid w:val="00447774"/>
    <w:rsid w:val="0045329B"/>
    <w:rsid w:val="004562BC"/>
    <w:rsid w:val="0046221D"/>
    <w:rsid w:val="004653DE"/>
    <w:rsid w:val="00472F18"/>
    <w:rsid w:val="00483C87"/>
    <w:rsid w:val="004856F2"/>
    <w:rsid w:val="00492E60"/>
    <w:rsid w:val="00495E70"/>
    <w:rsid w:val="004A4481"/>
    <w:rsid w:val="004B422F"/>
    <w:rsid w:val="004B6DA3"/>
    <w:rsid w:val="004C0EAA"/>
    <w:rsid w:val="004C0F28"/>
    <w:rsid w:val="004C28F6"/>
    <w:rsid w:val="004C5F87"/>
    <w:rsid w:val="004D3427"/>
    <w:rsid w:val="004E1039"/>
    <w:rsid w:val="004E244E"/>
    <w:rsid w:val="004E613A"/>
    <w:rsid w:val="004F12DA"/>
    <w:rsid w:val="004F79C2"/>
    <w:rsid w:val="00501110"/>
    <w:rsid w:val="005111A4"/>
    <w:rsid w:val="00512C9F"/>
    <w:rsid w:val="00513E9C"/>
    <w:rsid w:val="00514972"/>
    <w:rsid w:val="00525DD4"/>
    <w:rsid w:val="0053068D"/>
    <w:rsid w:val="00534FEC"/>
    <w:rsid w:val="00540ABC"/>
    <w:rsid w:val="00546FC5"/>
    <w:rsid w:val="00551EBD"/>
    <w:rsid w:val="00554EBF"/>
    <w:rsid w:val="00567F9C"/>
    <w:rsid w:val="00571742"/>
    <w:rsid w:val="00572486"/>
    <w:rsid w:val="0057507B"/>
    <w:rsid w:val="00580552"/>
    <w:rsid w:val="00584C4C"/>
    <w:rsid w:val="00594DC5"/>
    <w:rsid w:val="005A7A81"/>
    <w:rsid w:val="005B0958"/>
    <w:rsid w:val="005B26FC"/>
    <w:rsid w:val="005B3C00"/>
    <w:rsid w:val="005B7A6A"/>
    <w:rsid w:val="005C3654"/>
    <w:rsid w:val="005C7DBB"/>
    <w:rsid w:val="005D1777"/>
    <w:rsid w:val="005E0A03"/>
    <w:rsid w:val="005E2841"/>
    <w:rsid w:val="005F12AE"/>
    <w:rsid w:val="005F3101"/>
    <w:rsid w:val="00604B68"/>
    <w:rsid w:val="006161EC"/>
    <w:rsid w:val="0061653C"/>
    <w:rsid w:val="00620AFC"/>
    <w:rsid w:val="00624E0A"/>
    <w:rsid w:val="00627219"/>
    <w:rsid w:val="0063516D"/>
    <w:rsid w:val="00636F2A"/>
    <w:rsid w:val="0064669E"/>
    <w:rsid w:val="006505EC"/>
    <w:rsid w:val="0065128B"/>
    <w:rsid w:val="00651502"/>
    <w:rsid w:val="006516D9"/>
    <w:rsid w:val="00654DFF"/>
    <w:rsid w:val="00655835"/>
    <w:rsid w:val="00661544"/>
    <w:rsid w:val="006657F2"/>
    <w:rsid w:val="00676AB8"/>
    <w:rsid w:val="006A047F"/>
    <w:rsid w:val="006A4780"/>
    <w:rsid w:val="006B085C"/>
    <w:rsid w:val="006B4CF7"/>
    <w:rsid w:val="006C0DD8"/>
    <w:rsid w:val="006C187E"/>
    <w:rsid w:val="006D0C9D"/>
    <w:rsid w:val="006E01A0"/>
    <w:rsid w:val="006E0D26"/>
    <w:rsid w:val="006E3C2E"/>
    <w:rsid w:val="006E4778"/>
    <w:rsid w:val="006E7447"/>
    <w:rsid w:val="006F0C7B"/>
    <w:rsid w:val="006F26F4"/>
    <w:rsid w:val="0070024C"/>
    <w:rsid w:val="00703644"/>
    <w:rsid w:val="00703E65"/>
    <w:rsid w:val="00723444"/>
    <w:rsid w:val="007317ED"/>
    <w:rsid w:val="00735A2A"/>
    <w:rsid w:val="00754B98"/>
    <w:rsid w:val="007642FC"/>
    <w:rsid w:val="00772C00"/>
    <w:rsid w:val="007818BC"/>
    <w:rsid w:val="00792B53"/>
    <w:rsid w:val="0079392C"/>
    <w:rsid w:val="00797A2A"/>
    <w:rsid w:val="007A1F28"/>
    <w:rsid w:val="007A40AA"/>
    <w:rsid w:val="007A4286"/>
    <w:rsid w:val="007A57F3"/>
    <w:rsid w:val="007B059F"/>
    <w:rsid w:val="007B5344"/>
    <w:rsid w:val="007C4875"/>
    <w:rsid w:val="007C550D"/>
    <w:rsid w:val="007E1DA4"/>
    <w:rsid w:val="007F1F1C"/>
    <w:rsid w:val="007F40FC"/>
    <w:rsid w:val="0080100E"/>
    <w:rsid w:val="00804122"/>
    <w:rsid w:val="00804E40"/>
    <w:rsid w:val="008052EA"/>
    <w:rsid w:val="0080568A"/>
    <w:rsid w:val="00811494"/>
    <w:rsid w:val="0081274B"/>
    <w:rsid w:val="0081645C"/>
    <w:rsid w:val="00821653"/>
    <w:rsid w:val="00821D3C"/>
    <w:rsid w:val="008224E3"/>
    <w:rsid w:val="00833414"/>
    <w:rsid w:val="008365A0"/>
    <w:rsid w:val="00842DF4"/>
    <w:rsid w:val="008455FC"/>
    <w:rsid w:val="00855191"/>
    <w:rsid w:val="0087550F"/>
    <w:rsid w:val="008763B3"/>
    <w:rsid w:val="00883253"/>
    <w:rsid w:val="00885CE2"/>
    <w:rsid w:val="00887122"/>
    <w:rsid w:val="00890DB0"/>
    <w:rsid w:val="008A5487"/>
    <w:rsid w:val="008A7602"/>
    <w:rsid w:val="008B6C31"/>
    <w:rsid w:val="008B7107"/>
    <w:rsid w:val="008C11CC"/>
    <w:rsid w:val="008C7DFA"/>
    <w:rsid w:val="008D5F1F"/>
    <w:rsid w:val="008D681C"/>
    <w:rsid w:val="008F1DA9"/>
    <w:rsid w:val="008F2624"/>
    <w:rsid w:val="008F3171"/>
    <w:rsid w:val="008F39C0"/>
    <w:rsid w:val="0090046A"/>
    <w:rsid w:val="009066FF"/>
    <w:rsid w:val="009072A1"/>
    <w:rsid w:val="00910933"/>
    <w:rsid w:val="00913B63"/>
    <w:rsid w:val="0092012C"/>
    <w:rsid w:val="00922984"/>
    <w:rsid w:val="00926DAB"/>
    <w:rsid w:val="00932E48"/>
    <w:rsid w:val="0093428A"/>
    <w:rsid w:val="009362C3"/>
    <w:rsid w:val="009403D2"/>
    <w:rsid w:val="009410E8"/>
    <w:rsid w:val="00943DFB"/>
    <w:rsid w:val="00950643"/>
    <w:rsid w:val="00983E2B"/>
    <w:rsid w:val="00994FA2"/>
    <w:rsid w:val="009A23A8"/>
    <w:rsid w:val="009B34D1"/>
    <w:rsid w:val="009B66D8"/>
    <w:rsid w:val="009C477B"/>
    <w:rsid w:val="009D6AA0"/>
    <w:rsid w:val="009F070D"/>
    <w:rsid w:val="009F086E"/>
    <w:rsid w:val="009F17AE"/>
    <w:rsid w:val="009F40D6"/>
    <w:rsid w:val="009F6EBC"/>
    <w:rsid w:val="009F76D5"/>
    <w:rsid w:val="009F7F35"/>
    <w:rsid w:val="00A06356"/>
    <w:rsid w:val="00A10545"/>
    <w:rsid w:val="00A13A7D"/>
    <w:rsid w:val="00A14535"/>
    <w:rsid w:val="00A1543B"/>
    <w:rsid w:val="00A208D8"/>
    <w:rsid w:val="00A209D2"/>
    <w:rsid w:val="00A3078C"/>
    <w:rsid w:val="00A31196"/>
    <w:rsid w:val="00A3181B"/>
    <w:rsid w:val="00A37B6D"/>
    <w:rsid w:val="00A40696"/>
    <w:rsid w:val="00A42EE4"/>
    <w:rsid w:val="00A4612A"/>
    <w:rsid w:val="00A5115C"/>
    <w:rsid w:val="00A67C86"/>
    <w:rsid w:val="00A71794"/>
    <w:rsid w:val="00A71ABE"/>
    <w:rsid w:val="00A806D3"/>
    <w:rsid w:val="00A83B2E"/>
    <w:rsid w:val="00A87593"/>
    <w:rsid w:val="00AA4A04"/>
    <w:rsid w:val="00AA4E29"/>
    <w:rsid w:val="00AA5CCD"/>
    <w:rsid w:val="00AC1310"/>
    <w:rsid w:val="00AC2727"/>
    <w:rsid w:val="00AD0026"/>
    <w:rsid w:val="00AD44FA"/>
    <w:rsid w:val="00AD59DB"/>
    <w:rsid w:val="00AD728F"/>
    <w:rsid w:val="00AE2569"/>
    <w:rsid w:val="00AE258A"/>
    <w:rsid w:val="00AE2C68"/>
    <w:rsid w:val="00AE7E4A"/>
    <w:rsid w:val="00AF1029"/>
    <w:rsid w:val="00AF56CB"/>
    <w:rsid w:val="00AF70E5"/>
    <w:rsid w:val="00B00D02"/>
    <w:rsid w:val="00B02CC3"/>
    <w:rsid w:val="00B124D3"/>
    <w:rsid w:val="00B15FB3"/>
    <w:rsid w:val="00B221E6"/>
    <w:rsid w:val="00B34B35"/>
    <w:rsid w:val="00B42FFE"/>
    <w:rsid w:val="00B431FE"/>
    <w:rsid w:val="00B43372"/>
    <w:rsid w:val="00B47A12"/>
    <w:rsid w:val="00B47C8B"/>
    <w:rsid w:val="00B51DC1"/>
    <w:rsid w:val="00B57A3D"/>
    <w:rsid w:val="00B71589"/>
    <w:rsid w:val="00B74EB3"/>
    <w:rsid w:val="00B813F0"/>
    <w:rsid w:val="00B91CA1"/>
    <w:rsid w:val="00B93B4A"/>
    <w:rsid w:val="00BA6C01"/>
    <w:rsid w:val="00BB34B5"/>
    <w:rsid w:val="00BB6CF9"/>
    <w:rsid w:val="00BD3803"/>
    <w:rsid w:val="00BD4620"/>
    <w:rsid w:val="00BE287E"/>
    <w:rsid w:val="00BF29CE"/>
    <w:rsid w:val="00BF2C7D"/>
    <w:rsid w:val="00BF79BD"/>
    <w:rsid w:val="00C035F6"/>
    <w:rsid w:val="00C03BD3"/>
    <w:rsid w:val="00C0448B"/>
    <w:rsid w:val="00C218A9"/>
    <w:rsid w:val="00C23616"/>
    <w:rsid w:val="00C249CC"/>
    <w:rsid w:val="00C24B85"/>
    <w:rsid w:val="00C26CE1"/>
    <w:rsid w:val="00C330D1"/>
    <w:rsid w:val="00C363E0"/>
    <w:rsid w:val="00C4223F"/>
    <w:rsid w:val="00C42856"/>
    <w:rsid w:val="00C45276"/>
    <w:rsid w:val="00C47064"/>
    <w:rsid w:val="00C47EC0"/>
    <w:rsid w:val="00C5634F"/>
    <w:rsid w:val="00C57D66"/>
    <w:rsid w:val="00C67908"/>
    <w:rsid w:val="00C81249"/>
    <w:rsid w:val="00C841EC"/>
    <w:rsid w:val="00C87A61"/>
    <w:rsid w:val="00CA021C"/>
    <w:rsid w:val="00CB2ED9"/>
    <w:rsid w:val="00CB4697"/>
    <w:rsid w:val="00CB4DFE"/>
    <w:rsid w:val="00CB77AD"/>
    <w:rsid w:val="00CC0873"/>
    <w:rsid w:val="00CC1450"/>
    <w:rsid w:val="00CC5C57"/>
    <w:rsid w:val="00CD063F"/>
    <w:rsid w:val="00CD37AD"/>
    <w:rsid w:val="00CD5252"/>
    <w:rsid w:val="00CE0C1D"/>
    <w:rsid w:val="00CE257F"/>
    <w:rsid w:val="00CF00F8"/>
    <w:rsid w:val="00CF042C"/>
    <w:rsid w:val="00CF2B6C"/>
    <w:rsid w:val="00CF39BD"/>
    <w:rsid w:val="00D02A8F"/>
    <w:rsid w:val="00D07A52"/>
    <w:rsid w:val="00D20EF8"/>
    <w:rsid w:val="00D23914"/>
    <w:rsid w:val="00D308A0"/>
    <w:rsid w:val="00D54CE0"/>
    <w:rsid w:val="00D66C9E"/>
    <w:rsid w:val="00D66F00"/>
    <w:rsid w:val="00D743FC"/>
    <w:rsid w:val="00D763B9"/>
    <w:rsid w:val="00D76766"/>
    <w:rsid w:val="00D805F3"/>
    <w:rsid w:val="00D82331"/>
    <w:rsid w:val="00D904CE"/>
    <w:rsid w:val="00D90AF6"/>
    <w:rsid w:val="00D9285D"/>
    <w:rsid w:val="00D97091"/>
    <w:rsid w:val="00DA1F77"/>
    <w:rsid w:val="00DB0297"/>
    <w:rsid w:val="00DB030F"/>
    <w:rsid w:val="00DB3118"/>
    <w:rsid w:val="00DB393D"/>
    <w:rsid w:val="00DB5AB2"/>
    <w:rsid w:val="00DB7048"/>
    <w:rsid w:val="00DC1B85"/>
    <w:rsid w:val="00DD015D"/>
    <w:rsid w:val="00DD5E82"/>
    <w:rsid w:val="00DD63F8"/>
    <w:rsid w:val="00DE2DD2"/>
    <w:rsid w:val="00DE591A"/>
    <w:rsid w:val="00DE5E19"/>
    <w:rsid w:val="00DF08DA"/>
    <w:rsid w:val="00DF0AD5"/>
    <w:rsid w:val="00DF5FC5"/>
    <w:rsid w:val="00E0099D"/>
    <w:rsid w:val="00E13146"/>
    <w:rsid w:val="00E14077"/>
    <w:rsid w:val="00E204F4"/>
    <w:rsid w:val="00E3720E"/>
    <w:rsid w:val="00E40E79"/>
    <w:rsid w:val="00E42975"/>
    <w:rsid w:val="00E45A0D"/>
    <w:rsid w:val="00E45DC1"/>
    <w:rsid w:val="00E540BE"/>
    <w:rsid w:val="00E56DF2"/>
    <w:rsid w:val="00E6629A"/>
    <w:rsid w:val="00E82C3F"/>
    <w:rsid w:val="00E85E2A"/>
    <w:rsid w:val="00E85FA8"/>
    <w:rsid w:val="00EA2964"/>
    <w:rsid w:val="00EA3AB7"/>
    <w:rsid w:val="00EA3C0C"/>
    <w:rsid w:val="00EA4BB0"/>
    <w:rsid w:val="00EB11EA"/>
    <w:rsid w:val="00EC0388"/>
    <w:rsid w:val="00EC1CE2"/>
    <w:rsid w:val="00ED6BED"/>
    <w:rsid w:val="00ED7EAB"/>
    <w:rsid w:val="00EF103C"/>
    <w:rsid w:val="00EF108D"/>
    <w:rsid w:val="00EF18B4"/>
    <w:rsid w:val="00EF383A"/>
    <w:rsid w:val="00EF6615"/>
    <w:rsid w:val="00F100DA"/>
    <w:rsid w:val="00F11B3C"/>
    <w:rsid w:val="00F21978"/>
    <w:rsid w:val="00F3175B"/>
    <w:rsid w:val="00F32469"/>
    <w:rsid w:val="00F33B31"/>
    <w:rsid w:val="00F347A7"/>
    <w:rsid w:val="00F41030"/>
    <w:rsid w:val="00F444D7"/>
    <w:rsid w:val="00F63009"/>
    <w:rsid w:val="00F66F97"/>
    <w:rsid w:val="00F70258"/>
    <w:rsid w:val="00F75C7B"/>
    <w:rsid w:val="00F8202E"/>
    <w:rsid w:val="00F85BC0"/>
    <w:rsid w:val="00F9156A"/>
    <w:rsid w:val="00F93181"/>
    <w:rsid w:val="00F9525A"/>
    <w:rsid w:val="00F96213"/>
    <w:rsid w:val="00FA003C"/>
    <w:rsid w:val="00FB2372"/>
    <w:rsid w:val="00FB48F8"/>
    <w:rsid w:val="00FB5224"/>
    <w:rsid w:val="00FD11B6"/>
    <w:rsid w:val="00FD5209"/>
    <w:rsid w:val="00FD7DD0"/>
    <w:rsid w:val="00FE0E14"/>
    <w:rsid w:val="00FE4CD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996"/>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514972"/>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
    <w:name w:val="تذييل صفحة Char"/>
    <w:basedOn w:val="a0"/>
    <w:link w:val="a3"/>
    <w:rsid w:val="00514972"/>
    <w:rPr>
      <w:rFonts w:ascii="Times New Roman" w:eastAsia="Times New Roman" w:hAnsi="Times New Roman" w:cs="Times New Roman"/>
      <w:sz w:val="24"/>
      <w:szCs w:val="24"/>
    </w:rPr>
  </w:style>
  <w:style w:type="character" w:styleId="a4">
    <w:name w:val="page number"/>
    <w:basedOn w:val="a0"/>
    <w:rsid w:val="00514972"/>
  </w:style>
  <w:style w:type="paragraph" w:styleId="a5">
    <w:name w:val="footnote text"/>
    <w:basedOn w:val="a"/>
    <w:link w:val="Char0"/>
    <w:uiPriority w:val="99"/>
    <w:semiHidden/>
    <w:rsid w:val="00514972"/>
    <w:pPr>
      <w:spacing w:after="0" w:line="240" w:lineRule="auto"/>
    </w:pPr>
    <w:rPr>
      <w:rFonts w:ascii="Times New Roman" w:eastAsia="Times New Roman" w:hAnsi="Times New Roman" w:cs="Times New Roman"/>
      <w:sz w:val="20"/>
      <w:szCs w:val="20"/>
    </w:rPr>
  </w:style>
  <w:style w:type="character" w:customStyle="1" w:styleId="Char0">
    <w:name w:val="نص حاشية سفلية Char"/>
    <w:basedOn w:val="a0"/>
    <w:link w:val="a5"/>
    <w:uiPriority w:val="99"/>
    <w:semiHidden/>
    <w:rsid w:val="00514972"/>
    <w:rPr>
      <w:rFonts w:ascii="Times New Roman" w:eastAsia="Times New Roman" w:hAnsi="Times New Roman" w:cs="Times New Roman"/>
      <w:sz w:val="20"/>
      <w:szCs w:val="20"/>
    </w:rPr>
  </w:style>
  <w:style w:type="character" w:styleId="a6">
    <w:name w:val="footnote reference"/>
    <w:basedOn w:val="a0"/>
    <w:uiPriority w:val="99"/>
    <w:semiHidden/>
    <w:rsid w:val="00514972"/>
    <w:rPr>
      <w:vertAlign w:val="superscript"/>
    </w:rPr>
  </w:style>
  <w:style w:type="paragraph" w:styleId="a7">
    <w:name w:val="List Paragraph"/>
    <w:basedOn w:val="a"/>
    <w:uiPriority w:val="34"/>
    <w:qFormat/>
    <w:rsid w:val="00514972"/>
    <w:pPr>
      <w:ind w:left="720"/>
      <w:contextualSpacing/>
    </w:pPr>
  </w:style>
  <w:style w:type="paragraph" w:styleId="a8">
    <w:name w:val="header"/>
    <w:basedOn w:val="a"/>
    <w:link w:val="Char1"/>
    <w:uiPriority w:val="99"/>
    <w:semiHidden/>
    <w:unhideWhenUsed/>
    <w:rsid w:val="00DB5AB2"/>
    <w:pPr>
      <w:tabs>
        <w:tab w:val="center" w:pos="4153"/>
        <w:tab w:val="right" w:pos="8306"/>
      </w:tabs>
      <w:spacing w:after="0" w:line="240" w:lineRule="auto"/>
    </w:pPr>
  </w:style>
  <w:style w:type="character" w:customStyle="1" w:styleId="Char1">
    <w:name w:val="رأس صفحة Char"/>
    <w:basedOn w:val="a0"/>
    <w:link w:val="a8"/>
    <w:uiPriority w:val="99"/>
    <w:semiHidden/>
    <w:rsid w:val="00DB5AB2"/>
  </w:style>
  <w:style w:type="table" w:styleId="a9">
    <w:name w:val="Table Grid"/>
    <w:basedOn w:val="a1"/>
    <w:uiPriority w:val="59"/>
    <w:rsid w:val="008832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a0"/>
    <w:uiPriority w:val="99"/>
    <w:unhideWhenUsed/>
    <w:rsid w:val="000C64D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0768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F5331-73DC-41EF-A85C-2D1921048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Pages>
  <Words>5226</Words>
  <Characters>29793</Characters>
  <Application>Microsoft Office Word</Application>
  <DocSecurity>0</DocSecurity>
  <Lines>248</Lines>
  <Paragraphs>69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34950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dahrouj</dc:creator>
  <cp:lastModifiedBy>LG-NBPC</cp:lastModifiedBy>
  <cp:revision>24</cp:revision>
  <cp:lastPrinted>2009-03-14T21:02:00Z</cp:lastPrinted>
  <dcterms:created xsi:type="dcterms:W3CDTF">2009-05-18T14:22:00Z</dcterms:created>
  <dcterms:modified xsi:type="dcterms:W3CDTF">2010-02-04T12:11:00Z</dcterms:modified>
</cp:coreProperties>
</file>